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6A10" w14:textId="77777777" w:rsidR="00414DAB" w:rsidRDefault="00414DAB" w:rsidP="00414DAB">
      <w:pPr>
        <w:autoSpaceDE w:val="0"/>
        <w:autoSpaceDN w:val="0"/>
        <w:adjustRightInd w:val="0"/>
        <w:spacing w:after="0" w:line="240" w:lineRule="auto"/>
        <w:jc w:val="center"/>
        <w:rPr>
          <w:rFonts w:ascii="Arial-BoldMT" w:cs="Arial-BoldMT"/>
          <w:b/>
          <w:bCs/>
        </w:rPr>
      </w:pPr>
      <w:r>
        <w:rPr>
          <w:rFonts w:ascii="Arial-BoldMT" w:cs="Arial-BoldMT"/>
          <w:b/>
          <w:bCs/>
        </w:rPr>
        <w:t>University Planning and Budget Committee</w:t>
      </w:r>
    </w:p>
    <w:p w14:paraId="5313C6BF" w14:textId="77777777" w:rsidR="00414DAB" w:rsidRDefault="00414DAB" w:rsidP="00414DAB">
      <w:pPr>
        <w:autoSpaceDE w:val="0"/>
        <w:autoSpaceDN w:val="0"/>
        <w:adjustRightInd w:val="0"/>
        <w:spacing w:after="0" w:line="240" w:lineRule="auto"/>
        <w:jc w:val="center"/>
        <w:rPr>
          <w:rFonts w:ascii="ArialMT" w:cs="ArialMT"/>
        </w:rPr>
      </w:pPr>
      <w:r>
        <w:rPr>
          <w:rFonts w:ascii="ArialMT" w:cs="ArialMT"/>
        </w:rPr>
        <w:t xml:space="preserve">Minutes of the Meeting of </w:t>
      </w:r>
      <w:r w:rsidR="000C22B9">
        <w:rPr>
          <w:rFonts w:ascii="ArialMT" w:cs="ArialMT"/>
        </w:rPr>
        <w:t xml:space="preserve">September 5, </w:t>
      </w:r>
      <w:r w:rsidR="00907242">
        <w:rPr>
          <w:rFonts w:ascii="ArialMT" w:cs="ArialMT"/>
        </w:rPr>
        <w:t>2017</w:t>
      </w:r>
    </w:p>
    <w:p w14:paraId="38BC6C8C" w14:textId="77777777" w:rsidR="00414DAB" w:rsidRDefault="00414DAB" w:rsidP="00414DAB">
      <w:pPr>
        <w:autoSpaceDE w:val="0"/>
        <w:autoSpaceDN w:val="0"/>
        <w:adjustRightInd w:val="0"/>
        <w:spacing w:after="0" w:line="240" w:lineRule="auto"/>
        <w:rPr>
          <w:rFonts w:ascii="ArialMT" w:cs="ArialMT"/>
        </w:rPr>
      </w:pPr>
    </w:p>
    <w:p w14:paraId="2F9D0490" w14:textId="77777777" w:rsidR="00C361B7" w:rsidRDefault="00C361B7" w:rsidP="00414DAB">
      <w:pPr>
        <w:autoSpaceDE w:val="0"/>
        <w:autoSpaceDN w:val="0"/>
        <w:adjustRightInd w:val="0"/>
        <w:spacing w:after="0" w:line="240" w:lineRule="auto"/>
        <w:rPr>
          <w:rFonts w:ascii="ArialMT" w:cs="ArialMT"/>
        </w:rPr>
      </w:pPr>
    </w:p>
    <w:p w14:paraId="35C4C9A7" w14:textId="77777777" w:rsidR="00414DAB" w:rsidRDefault="00414DAB" w:rsidP="00414DAB">
      <w:pPr>
        <w:autoSpaceDE w:val="0"/>
        <w:autoSpaceDN w:val="0"/>
        <w:adjustRightInd w:val="0"/>
        <w:spacing w:after="0" w:line="240" w:lineRule="auto"/>
        <w:rPr>
          <w:rFonts w:ascii="ArialMT" w:cs="ArialMT"/>
        </w:rPr>
      </w:pPr>
      <w:r>
        <w:rPr>
          <w:rFonts w:ascii="ArialMT" w:cs="ArialMT"/>
        </w:rPr>
        <w:t xml:space="preserve">Members Present: </w:t>
      </w:r>
      <w:r w:rsidR="00014A0E">
        <w:rPr>
          <w:rFonts w:ascii="ArialMT" w:cs="ArialMT"/>
        </w:rPr>
        <w:t xml:space="preserve">R. Benfield, </w:t>
      </w:r>
      <w:r>
        <w:rPr>
          <w:rFonts w:ascii="ArialMT" w:cs="ArialMT"/>
        </w:rPr>
        <w:t xml:space="preserve">L. Bigelow,  </w:t>
      </w:r>
      <w:r w:rsidR="00907242">
        <w:rPr>
          <w:rFonts w:ascii="ArialMT" w:cs="ArialMT"/>
        </w:rPr>
        <w:t xml:space="preserve">C. Casamento, </w:t>
      </w:r>
      <w:r w:rsidR="00014A0E">
        <w:rPr>
          <w:rFonts w:ascii="ArialMT" w:cs="ArialMT"/>
        </w:rPr>
        <w:t xml:space="preserve">C. Galligan, S. Gross, </w:t>
      </w:r>
      <w:r>
        <w:rPr>
          <w:rFonts w:ascii="ArialMT" w:cs="ArialMT"/>
        </w:rPr>
        <w:t xml:space="preserve">J. Hodgson, </w:t>
      </w:r>
      <w:r w:rsidR="00014A0E">
        <w:rPr>
          <w:rFonts w:ascii="ArialMT" w:cs="ArialMT"/>
        </w:rPr>
        <w:t xml:space="preserve">M. Jones, </w:t>
      </w:r>
      <w:r w:rsidR="00E27BA9">
        <w:rPr>
          <w:rFonts w:ascii="ArialMT" w:cs="ArialMT"/>
        </w:rPr>
        <w:t xml:space="preserve">Y. Kirby, </w:t>
      </w:r>
      <w:r w:rsidR="00907242">
        <w:rPr>
          <w:rFonts w:ascii="ArialMT" w:cs="ArialMT"/>
        </w:rPr>
        <w:t xml:space="preserve">K. Martin, </w:t>
      </w:r>
      <w:r w:rsidR="00014A0E">
        <w:rPr>
          <w:rFonts w:ascii="ArialMT" w:cs="ArialMT"/>
        </w:rPr>
        <w:t xml:space="preserve">J. Nicoll-Senft, C. Soler, P. Troiano, </w:t>
      </w:r>
      <w:r w:rsidR="00E27BA9">
        <w:rPr>
          <w:rFonts w:ascii="ArialMT" w:cs="ArialMT"/>
        </w:rPr>
        <w:t>C. Valk, R. Wolff</w:t>
      </w:r>
    </w:p>
    <w:p w14:paraId="5978CE21" w14:textId="77777777" w:rsidR="00414DAB" w:rsidRDefault="00414DAB" w:rsidP="00414DAB">
      <w:pPr>
        <w:autoSpaceDE w:val="0"/>
        <w:autoSpaceDN w:val="0"/>
        <w:adjustRightInd w:val="0"/>
        <w:spacing w:after="0" w:line="240" w:lineRule="auto"/>
        <w:rPr>
          <w:rFonts w:ascii="ArialMT" w:cs="ArialMT"/>
        </w:rPr>
      </w:pPr>
    </w:p>
    <w:p w14:paraId="0A88A640" w14:textId="77777777" w:rsidR="00414DAB" w:rsidRDefault="00014A0E" w:rsidP="00414DAB">
      <w:pPr>
        <w:autoSpaceDE w:val="0"/>
        <w:autoSpaceDN w:val="0"/>
        <w:adjustRightInd w:val="0"/>
        <w:spacing w:after="0" w:line="240" w:lineRule="auto"/>
        <w:rPr>
          <w:rFonts w:ascii="ArialMT" w:cs="ArialMT"/>
        </w:rPr>
      </w:pPr>
      <w:r>
        <w:rPr>
          <w:rFonts w:ascii="ArialMT" w:cs="ArialMT"/>
        </w:rPr>
        <w:t xml:space="preserve">Guest:  B. Sommers representing S. Pease </w:t>
      </w:r>
    </w:p>
    <w:p w14:paraId="375EAC0F" w14:textId="77777777" w:rsidR="00014A0E" w:rsidRDefault="00014A0E" w:rsidP="00414DAB">
      <w:pPr>
        <w:autoSpaceDE w:val="0"/>
        <w:autoSpaceDN w:val="0"/>
        <w:adjustRightInd w:val="0"/>
        <w:spacing w:after="0" w:line="240" w:lineRule="auto"/>
        <w:rPr>
          <w:rFonts w:ascii="ArialMT" w:cs="ArialMT"/>
        </w:rPr>
      </w:pPr>
    </w:p>
    <w:p w14:paraId="45FB87E0" w14:textId="77777777" w:rsidR="00014A0E" w:rsidRDefault="00414DAB" w:rsidP="00F41CB7">
      <w:pPr>
        <w:pStyle w:val="ListParagraph"/>
        <w:numPr>
          <w:ilvl w:val="0"/>
          <w:numId w:val="1"/>
        </w:numPr>
        <w:autoSpaceDE w:val="0"/>
        <w:autoSpaceDN w:val="0"/>
        <w:adjustRightInd w:val="0"/>
        <w:spacing w:after="0" w:line="240" w:lineRule="auto"/>
        <w:rPr>
          <w:rFonts w:ascii="ArialMT" w:cs="ArialMT"/>
        </w:rPr>
      </w:pPr>
      <w:r w:rsidRPr="00414DAB">
        <w:rPr>
          <w:rFonts w:ascii="ArialMT" w:cs="ArialMT"/>
        </w:rPr>
        <w:t>Meeting was called to order at 2:0</w:t>
      </w:r>
      <w:r w:rsidR="00EC53EB">
        <w:rPr>
          <w:rFonts w:ascii="ArialMT" w:cs="ArialMT"/>
        </w:rPr>
        <w:t>2</w:t>
      </w:r>
      <w:r w:rsidR="00014A0E">
        <w:rPr>
          <w:rFonts w:ascii="ArialMT" w:cs="ArialMT"/>
        </w:rPr>
        <w:t xml:space="preserve"> pm by R.  Wolff</w:t>
      </w:r>
      <w:r w:rsidRPr="00414DAB">
        <w:rPr>
          <w:rFonts w:ascii="ArialMT" w:cs="ArialMT"/>
        </w:rPr>
        <w:t>.</w:t>
      </w:r>
      <w:r w:rsidR="000C22B9">
        <w:rPr>
          <w:rFonts w:ascii="ArialMT" w:cs="ArialMT"/>
        </w:rPr>
        <w:br/>
      </w:r>
    </w:p>
    <w:p w14:paraId="5D9880B4" w14:textId="77777777" w:rsidR="00014A0E" w:rsidRDefault="00014A0E" w:rsidP="00F41CB7">
      <w:pPr>
        <w:pStyle w:val="ListParagraph"/>
        <w:numPr>
          <w:ilvl w:val="0"/>
          <w:numId w:val="1"/>
        </w:numPr>
        <w:autoSpaceDE w:val="0"/>
        <w:autoSpaceDN w:val="0"/>
        <w:adjustRightInd w:val="0"/>
        <w:spacing w:after="0" w:line="240" w:lineRule="auto"/>
        <w:rPr>
          <w:rFonts w:ascii="ArialMT" w:cs="ArialMT"/>
        </w:rPr>
      </w:pPr>
      <w:r>
        <w:rPr>
          <w:rFonts w:ascii="ArialMT" w:cs="ArialMT"/>
        </w:rPr>
        <w:t>Introduction of new members.</w:t>
      </w:r>
      <w:r w:rsidR="000C22B9">
        <w:rPr>
          <w:rFonts w:ascii="ArialMT" w:cs="ArialMT"/>
        </w:rPr>
        <w:br/>
      </w:r>
    </w:p>
    <w:p w14:paraId="3E8E5B8C" w14:textId="77777777" w:rsidR="00014A0E" w:rsidRDefault="00014A0E" w:rsidP="00014A0E">
      <w:pPr>
        <w:pStyle w:val="ListParagraph"/>
        <w:numPr>
          <w:ilvl w:val="0"/>
          <w:numId w:val="1"/>
        </w:numPr>
        <w:autoSpaceDE w:val="0"/>
        <w:autoSpaceDN w:val="0"/>
        <w:adjustRightInd w:val="0"/>
        <w:spacing w:after="0" w:line="240" w:lineRule="auto"/>
        <w:rPr>
          <w:rFonts w:ascii="ArialMT" w:cs="ArialMT"/>
        </w:rPr>
      </w:pPr>
      <w:r>
        <w:rPr>
          <w:rFonts w:ascii="ArialMT" w:cs="ArialMT"/>
        </w:rPr>
        <w:t>Election of Officers</w:t>
      </w:r>
      <w:r w:rsidR="000C22B9">
        <w:rPr>
          <w:rFonts w:ascii="ArialMT" w:cs="ArialMT"/>
        </w:rPr>
        <w:br/>
      </w:r>
    </w:p>
    <w:p w14:paraId="765AE1BF" w14:textId="77777777" w:rsidR="00014A0E" w:rsidRPr="00B27739" w:rsidRDefault="00014A0E" w:rsidP="00014A0E">
      <w:pPr>
        <w:pStyle w:val="ListParagraph"/>
        <w:numPr>
          <w:ilvl w:val="1"/>
          <w:numId w:val="1"/>
        </w:numPr>
        <w:autoSpaceDE w:val="0"/>
        <w:autoSpaceDN w:val="0"/>
        <w:adjustRightInd w:val="0"/>
        <w:spacing w:after="0" w:line="240" w:lineRule="auto"/>
        <w:rPr>
          <w:rFonts w:ascii="ArialMT" w:cs="ArialMT"/>
          <w:sz w:val="12"/>
          <w:szCs w:val="12"/>
        </w:rPr>
      </w:pPr>
      <w:r>
        <w:rPr>
          <w:rFonts w:ascii="ArialMT" w:cs="ArialMT"/>
        </w:rPr>
        <w:t xml:space="preserve">For the office of Chair: </w:t>
      </w:r>
      <w:r w:rsidRPr="00014A0E">
        <w:rPr>
          <w:rFonts w:ascii="ArialMT" w:cs="ArialMT"/>
        </w:rPr>
        <w:t>R. Wolff self-nominated to serve as chair. K. Martin moved that nominations be closed and the secretary cast the ballot.   R. Wolff was elected chair for the 2017-2018 academic year.</w:t>
      </w:r>
      <w:r w:rsidR="000C22B9">
        <w:rPr>
          <w:rFonts w:ascii="ArialMT" w:cs="ArialMT"/>
        </w:rPr>
        <w:br/>
      </w:r>
    </w:p>
    <w:p w14:paraId="17935F10" w14:textId="77777777" w:rsidR="00014A0E" w:rsidRPr="00B27739" w:rsidRDefault="00014A0E" w:rsidP="00014A0E">
      <w:pPr>
        <w:pStyle w:val="ListParagraph"/>
        <w:numPr>
          <w:ilvl w:val="1"/>
          <w:numId w:val="1"/>
        </w:numPr>
        <w:autoSpaceDE w:val="0"/>
        <w:autoSpaceDN w:val="0"/>
        <w:adjustRightInd w:val="0"/>
        <w:spacing w:after="0" w:line="240" w:lineRule="auto"/>
        <w:rPr>
          <w:rFonts w:ascii="ArialMT" w:cs="ArialMT"/>
          <w:sz w:val="12"/>
          <w:szCs w:val="12"/>
        </w:rPr>
      </w:pPr>
      <w:r>
        <w:rPr>
          <w:rFonts w:ascii="ArialMT" w:cs="ArialMT"/>
        </w:rPr>
        <w:t xml:space="preserve">For the office of Vice Chair:  C. Valk self-nominated to serve as vice chair.  K. Martin moved that nominations be closed and the secretary cast the ballot.  C. Valk was elected vice chair for the 2017-2018 academic </w:t>
      </w:r>
      <w:proofErr w:type="gramStart"/>
      <w:r>
        <w:rPr>
          <w:rFonts w:ascii="ArialMT" w:cs="ArialMT"/>
        </w:rPr>
        <w:t>year</w:t>
      </w:r>
      <w:proofErr w:type="gramEnd"/>
      <w:r>
        <w:rPr>
          <w:rFonts w:ascii="ArialMT" w:cs="ArialMT"/>
        </w:rPr>
        <w:t>.</w:t>
      </w:r>
      <w:r w:rsidR="000C22B9">
        <w:rPr>
          <w:rFonts w:ascii="ArialMT" w:cs="ArialMT"/>
        </w:rPr>
        <w:br/>
      </w:r>
    </w:p>
    <w:p w14:paraId="0BB2BA43" w14:textId="77777777" w:rsidR="00014A0E" w:rsidRDefault="00014A0E" w:rsidP="00014A0E">
      <w:pPr>
        <w:pStyle w:val="ListParagraph"/>
        <w:numPr>
          <w:ilvl w:val="1"/>
          <w:numId w:val="1"/>
        </w:numPr>
        <w:autoSpaceDE w:val="0"/>
        <w:autoSpaceDN w:val="0"/>
        <w:adjustRightInd w:val="0"/>
        <w:spacing w:after="0" w:line="240" w:lineRule="auto"/>
        <w:rPr>
          <w:rFonts w:ascii="ArialMT" w:cs="ArialMT"/>
        </w:rPr>
      </w:pPr>
      <w:r>
        <w:rPr>
          <w:rFonts w:ascii="ArialMT" w:cs="ArialMT"/>
        </w:rPr>
        <w:t xml:space="preserve">For the office of Secretary:  R. Wolf nominated L. Bigelow, who accepted the nomination. </w:t>
      </w:r>
      <w:r w:rsidRPr="00014A0E">
        <w:rPr>
          <w:rFonts w:ascii="ArialMT" w:cs="ArialMT"/>
        </w:rPr>
        <w:t>K. Martin moved that nominations be closed and the secretary cast the ballot.</w:t>
      </w:r>
      <w:r>
        <w:rPr>
          <w:rFonts w:ascii="ArialMT" w:cs="ArialMT"/>
        </w:rPr>
        <w:t xml:space="preserve"> L. Bigelow was elected secretary for the 2017-2018 academic </w:t>
      </w:r>
      <w:proofErr w:type="gramStart"/>
      <w:r>
        <w:rPr>
          <w:rFonts w:ascii="ArialMT" w:cs="ArialMT"/>
        </w:rPr>
        <w:t>year</w:t>
      </w:r>
      <w:proofErr w:type="gramEnd"/>
      <w:r>
        <w:rPr>
          <w:rFonts w:ascii="ArialMT" w:cs="ArialMT"/>
        </w:rPr>
        <w:t>.</w:t>
      </w:r>
    </w:p>
    <w:p w14:paraId="62A060D3" w14:textId="77777777" w:rsidR="00907242" w:rsidRDefault="00907242" w:rsidP="00907242">
      <w:pPr>
        <w:autoSpaceDE w:val="0"/>
        <w:autoSpaceDN w:val="0"/>
        <w:adjustRightInd w:val="0"/>
        <w:spacing w:after="0" w:line="240" w:lineRule="auto"/>
        <w:ind w:left="360"/>
        <w:rPr>
          <w:rFonts w:ascii="ArialMT" w:cs="ArialMT"/>
        </w:rPr>
      </w:pPr>
    </w:p>
    <w:p w14:paraId="3DAF593E" w14:textId="77777777" w:rsidR="00014A0E" w:rsidRDefault="00014A0E" w:rsidP="00014A0E">
      <w:pPr>
        <w:pStyle w:val="ListParagraph"/>
        <w:numPr>
          <w:ilvl w:val="0"/>
          <w:numId w:val="1"/>
        </w:numPr>
        <w:autoSpaceDE w:val="0"/>
        <w:autoSpaceDN w:val="0"/>
        <w:adjustRightInd w:val="0"/>
        <w:spacing w:after="0" w:line="240" w:lineRule="auto"/>
        <w:rPr>
          <w:rFonts w:ascii="ArialMT" w:cs="ArialMT"/>
        </w:rPr>
      </w:pPr>
      <w:r>
        <w:rPr>
          <w:rFonts w:ascii="ArialMT" w:cs="ArialMT"/>
        </w:rPr>
        <w:t>The minutes of the meeting of May 2, 2017 were approved without change.</w:t>
      </w:r>
    </w:p>
    <w:p w14:paraId="0AFF6A28" w14:textId="77777777" w:rsidR="00014A0E" w:rsidRDefault="00014A0E" w:rsidP="00014A0E">
      <w:pPr>
        <w:pStyle w:val="ListParagraph"/>
        <w:autoSpaceDE w:val="0"/>
        <w:autoSpaceDN w:val="0"/>
        <w:adjustRightInd w:val="0"/>
        <w:spacing w:after="0" w:line="240" w:lineRule="auto"/>
        <w:rPr>
          <w:rFonts w:ascii="ArialMT" w:cs="ArialMT"/>
        </w:rPr>
      </w:pPr>
    </w:p>
    <w:p w14:paraId="039830B7" w14:textId="77777777" w:rsidR="000B2091" w:rsidRDefault="00414DAB" w:rsidP="00014A0E">
      <w:pPr>
        <w:pStyle w:val="ListParagraph"/>
        <w:numPr>
          <w:ilvl w:val="0"/>
          <w:numId w:val="3"/>
        </w:numPr>
        <w:autoSpaceDE w:val="0"/>
        <w:autoSpaceDN w:val="0"/>
        <w:adjustRightInd w:val="0"/>
        <w:spacing w:after="0" w:line="240" w:lineRule="auto"/>
        <w:rPr>
          <w:rFonts w:ascii="ArialMT" w:cs="ArialMT"/>
        </w:rPr>
      </w:pPr>
      <w:r w:rsidRPr="00014A0E">
        <w:rPr>
          <w:rFonts w:ascii="ArialMT" w:cs="ArialMT"/>
        </w:rPr>
        <w:t>Announcements</w:t>
      </w:r>
      <w:r w:rsidR="000C22B9">
        <w:rPr>
          <w:rFonts w:ascii="ArialMT" w:cs="ArialMT"/>
        </w:rPr>
        <w:br/>
      </w:r>
    </w:p>
    <w:p w14:paraId="00918818" w14:textId="77777777" w:rsidR="00F40AD4" w:rsidRDefault="00014A0E" w:rsidP="00014A0E">
      <w:pPr>
        <w:pStyle w:val="ListParagraph"/>
        <w:numPr>
          <w:ilvl w:val="1"/>
          <w:numId w:val="3"/>
        </w:numPr>
        <w:autoSpaceDE w:val="0"/>
        <w:autoSpaceDN w:val="0"/>
        <w:adjustRightInd w:val="0"/>
        <w:spacing w:after="0" w:line="240" w:lineRule="auto"/>
        <w:rPr>
          <w:rFonts w:ascii="ArialMT" w:cs="ArialMT"/>
        </w:rPr>
      </w:pPr>
      <w:r>
        <w:rPr>
          <w:rFonts w:ascii="ArialMT" w:cs="ArialMT"/>
        </w:rPr>
        <w:t>R. Wolff welcomed all members and noted that it was a busy summer.</w:t>
      </w:r>
      <w:r w:rsidR="00F40AD4">
        <w:rPr>
          <w:rFonts w:ascii="ArialMT" w:cs="ArialMT"/>
        </w:rPr>
        <w:br/>
      </w:r>
    </w:p>
    <w:p w14:paraId="6A1EA941" w14:textId="77777777" w:rsidR="00014A0E" w:rsidRDefault="00F40AD4" w:rsidP="00F40AD4">
      <w:pPr>
        <w:pStyle w:val="ListParagraph"/>
        <w:numPr>
          <w:ilvl w:val="0"/>
          <w:numId w:val="3"/>
        </w:numPr>
        <w:autoSpaceDE w:val="0"/>
        <w:autoSpaceDN w:val="0"/>
        <w:adjustRightInd w:val="0"/>
        <w:spacing w:after="0" w:line="240" w:lineRule="auto"/>
        <w:rPr>
          <w:rFonts w:ascii="ArialMT" w:cs="ArialMT"/>
        </w:rPr>
      </w:pPr>
      <w:r>
        <w:rPr>
          <w:rFonts w:ascii="ArialMT" w:cs="ArialMT"/>
        </w:rPr>
        <w:t>Old Business</w:t>
      </w:r>
      <w:r w:rsidR="000C22B9">
        <w:rPr>
          <w:rFonts w:ascii="ArialMT" w:cs="ArialMT"/>
        </w:rPr>
        <w:br/>
      </w:r>
    </w:p>
    <w:p w14:paraId="355006B8" w14:textId="77777777" w:rsidR="00014A0E" w:rsidRDefault="00014A0E" w:rsidP="00014A0E">
      <w:pPr>
        <w:pStyle w:val="ListParagraph"/>
        <w:numPr>
          <w:ilvl w:val="1"/>
          <w:numId w:val="3"/>
        </w:numPr>
        <w:autoSpaceDE w:val="0"/>
        <w:autoSpaceDN w:val="0"/>
        <w:adjustRightInd w:val="0"/>
        <w:spacing w:after="0" w:line="240" w:lineRule="auto"/>
        <w:rPr>
          <w:rFonts w:ascii="ArialMT" w:cs="ArialMT"/>
        </w:rPr>
      </w:pPr>
      <w:r>
        <w:rPr>
          <w:rFonts w:ascii="ArialMT" w:cs="ArialMT"/>
        </w:rPr>
        <w:t>R. Wolff announced that historically, the role of the UPBC w</w:t>
      </w:r>
      <w:r w:rsidR="006C0B87">
        <w:rPr>
          <w:rFonts w:ascii="ArialMT" w:cs="ArialMT"/>
        </w:rPr>
        <w:t>a</w:t>
      </w:r>
      <w:r>
        <w:rPr>
          <w:rFonts w:ascii="ArialMT" w:cs="ArialMT"/>
        </w:rPr>
        <w:t>s to review annual budget proposals and provide feedback and commentary to the President. Now, however, he noted that President Toro has a different view of the role and scope of the committee. Sinc</w:t>
      </w:r>
      <w:r w:rsidR="00D73985">
        <w:rPr>
          <w:rFonts w:ascii="ArialMT" w:cs="ArialMT"/>
        </w:rPr>
        <w:t>e her arrival, there has been an increase in transparency, with more data being made available to the campus community online, and the UPBC has seen more data than ever before. R. Wolff expects the trend toward greater transparency to continue and cited the release of large quantities of data on the CCSU Athletics program as a further example.</w:t>
      </w:r>
      <w:r w:rsidR="000C22B9">
        <w:rPr>
          <w:rFonts w:ascii="ArialMT" w:cs="ArialMT"/>
        </w:rPr>
        <w:br/>
      </w:r>
    </w:p>
    <w:p w14:paraId="5A1E998F" w14:textId="77777777" w:rsidR="00D73985" w:rsidRDefault="00D73985" w:rsidP="00014A0E">
      <w:pPr>
        <w:pStyle w:val="ListParagraph"/>
        <w:numPr>
          <w:ilvl w:val="1"/>
          <w:numId w:val="3"/>
        </w:numPr>
        <w:autoSpaceDE w:val="0"/>
        <w:autoSpaceDN w:val="0"/>
        <w:adjustRightInd w:val="0"/>
        <w:spacing w:after="0" w:line="240" w:lineRule="auto"/>
        <w:rPr>
          <w:rFonts w:ascii="ArialMT" w:cs="ArialMT"/>
        </w:rPr>
      </w:pPr>
      <w:r>
        <w:rPr>
          <w:rFonts w:ascii="ArialMT" w:cs="ArialMT"/>
        </w:rPr>
        <w:t>R. Wolff recapped two major undertakings of the UPBC toward the end of the Spring semester:</w:t>
      </w:r>
      <w:r w:rsidR="000C22B9">
        <w:rPr>
          <w:rFonts w:ascii="ArialMT" w:cs="ArialMT"/>
        </w:rPr>
        <w:br/>
      </w:r>
    </w:p>
    <w:p w14:paraId="62F5DF2F" w14:textId="77777777" w:rsidR="00D73985" w:rsidRDefault="00D73985" w:rsidP="00D73985">
      <w:pPr>
        <w:pStyle w:val="ListParagraph"/>
        <w:numPr>
          <w:ilvl w:val="2"/>
          <w:numId w:val="3"/>
        </w:numPr>
        <w:autoSpaceDE w:val="0"/>
        <w:autoSpaceDN w:val="0"/>
        <w:adjustRightInd w:val="0"/>
        <w:spacing w:after="0" w:line="240" w:lineRule="auto"/>
        <w:rPr>
          <w:rFonts w:ascii="ArialMT" w:cs="ArialMT"/>
        </w:rPr>
      </w:pPr>
      <w:r>
        <w:rPr>
          <w:rFonts w:ascii="ArialMT" w:cs="ArialMT"/>
        </w:rPr>
        <w:t>The UPBC convened focus groups comprised of University faculty and staff, primar</w:t>
      </w:r>
      <w:r w:rsidR="00C15F31">
        <w:rPr>
          <w:rFonts w:ascii="ArialMT" w:cs="ArialMT"/>
        </w:rPr>
        <w:t>i</w:t>
      </w:r>
      <w:r>
        <w:rPr>
          <w:rFonts w:ascii="ArialMT" w:cs="ArialMT"/>
        </w:rPr>
        <w:t>ly those who live in New Britain, to discuss opportunities for CCSU to have a greater presence in downtown New Britain.  The report on those focus group activities has been submitted to President Toro.</w:t>
      </w:r>
      <w:r w:rsidR="00C15F31">
        <w:rPr>
          <w:rFonts w:ascii="ArialMT" w:cs="ArialMT"/>
        </w:rPr>
        <w:br/>
      </w:r>
    </w:p>
    <w:p w14:paraId="0D7FFEEB" w14:textId="77777777" w:rsidR="000C22B9" w:rsidRDefault="000C22B9" w:rsidP="00D73985">
      <w:pPr>
        <w:pStyle w:val="ListParagraph"/>
        <w:numPr>
          <w:ilvl w:val="2"/>
          <w:numId w:val="3"/>
        </w:numPr>
        <w:autoSpaceDE w:val="0"/>
        <w:autoSpaceDN w:val="0"/>
        <w:adjustRightInd w:val="0"/>
        <w:spacing w:after="0" w:line="240" w:lineRule="auto"/>
        <w:rPr>
          <w:rFonts w:ascii="ArialMT" w:cs="ArialMT"/>
        </w:rPr>
      </w:pPr>
      <w:r>
        <w:rPr>
          <w:rFonts w:ascii="ArialMT" w:cs="ArialMT"/>
        </w:rPr>
        <w:t xml:space="preserve">The UPBC reviewed the existing Strategic Plan, which did not tie budget activities to planning activities to the extent which is required by NEASC. The committee produced a </w:t>
      </w:r>
      <w:r>
        <w:rPr>
          <w:rFonts w:ascii="ArialMT" w:cs="ArialMT"/>
        </w:rPr>
        <w:lastRenderedPageBreak/>
        <w:t>recommended Interim Strategic Plan which includes elements of the expiring Strategic Plan which relate to President Toro</w:t>
      </w:r>
      <w:r>
        <w:rPr>
          <w:rFonts w:ascii="ArialMT" w:cs="ArialMT"/>
        </w:rPr>
        <w:t>’</w:t>
      </w:r>
      <w:r>
        <w:rPr>
          <w:rFonts w:ascii="ArialMT" w:cs="ArialMT"/>
        </w:rPr>
        <w:t xml:space="preserve">s three stated goals of (1) increasing enrollment; (2) increasing sources of revenue; and (3) engaging in </w:t>
      </w:r>
      <w:r>
        <w:rPr>
          <w:rFonts w:ascii="ArialMT" w:cs="ArialMT"/>
        </w:rPr>
        <w:t>“</w:t>
      </w:r>
      <w:r>
        <w:rPr>
          <w:rFonts w:ascii="ArialMT" w:cs="ArialMT"/>
        </w:rPr>
        <w:t>real</w:t>
      </w:r>
      <w:r>
        <w:rPr>
          <w:rFonts w:ascii="ArialMT" w:cs="ArialMT"/>
        </w:rPr>
        <w:t>”</w:t>
      </w:r>
      <w:r>
        <w:rPr>
          <w:rFonts w:ascii="ArialMT" w:cs="ArialMT"/>
        </w:rPr>
        <w:t xml:space="preserve"> community engagement.  The UPBC recommended a fourth goal be added:  maintaining academic excellence.  President Toro accepted the recommendation and the Interim Strategic Plan is now in place.   In </w:t>
      </w:r>
      <w:proofErr w:type="gramStart"/>
      <w:r>
        <w:rPr>
          <w:rFonts w:ascii="ArialMT" w:cs="ArialMT"/>
        </w:rPr>
        <w:t>Fall</w:t>
      </w:r>
      <w:proofErr w:type="gramEnd"/>
      <w:r>
        <w:rPr>
          <w:rFonts w:ascii="ArialMT" w:cs="ArialMT"/>
        </w:rPr>
        <w:t xml:space="preserve"> 2017, the UPBC will develop the planning process that will be used to develop a new Strategic Plan.  The actual process of developing the new plan will likely take place in </w:t>
      </w:r>
      <w:proofErr w:type="gramStart"/>
      <w:r>
        <w:rPr>
          <w:rFonts w:ascii="ArialMT" w:cs="ArialMT"/>
        </w:rPr>
        <w:t>Spring</w:t>
      </w:r>
      <w:proofErr w:type="gramEnd"/>
      <w:r>
        <w:rPr>
          <w:rFonts w:ascii="ArialMT" w:cs="ArialMT"/>
        </w:rPr>
        <w:t xml:space="preserve"> 2018.</w:t>
      </w:r>
      <w:r w:rsidR="00C15F31">
        <w:rPr>
          <w:rFonts w:ascii="ArialMT" w:cs="ArialMT"/>
        </w:rPr>
        <w:br/>
      </w:r>
    </w:p>
    <w:p w14:paraId="026345FB" w14:textId="77777777" w:rsidR="00C15F31" w:rsidRDefault="000C22B9" w:rsidP="00D73985">
      <w:pPr>
        <w:pStyle w:val="ListParagraph"/>
        <w:numPr>
          <w:ilvl w:val="2"/>
          <w:numId w:val="3"/>
        </w:numPr>
        <w:autoSpaceDE w:val="0"/>
        <w:autoSpaceDN w:val="0"/>
        <w:adjustRightInd w:val="0"/>
        <w:spacing w:after="0" w:line="240" w:lineRule="auto"/>
        <w:rPr>
          <w:rFonts w:ascii="ArialMT" w:cs="ArialMT"/>
        </w:rPr>
      </w:pPr>
      <w:r>
        <w:rPr>
          <w:rFonts w:ascii="ArialMT" w:cs="ArialMT"/>
        </w:rPr>
        <w:t xml:space="preserve">R. Wolff updated the committee on the result of the discussions it had in the </w:t>
      </w:r>
      <w:proofErr w:type="gramStart"/>
      <w:r>
        <w:rPr>
          <w:rFonts w:ascii="ArialMT" w:cs="ArialMT"/>
        </w:rPr>
        <w:t>Spring</w:t>
      </w:r>
      <w:proofErr w:type="gramEnd"/>
      <w:r>
        <w:rPr>
          <w:rFonts w:ascii="ArialMT" w:cs="ArialMT"/>
        </w:rPr>
        <w:t xml:space="preserve"> semester concerning President Toro</w:t>
      </w:r>
      <w:r>
        <w:rPr>
          <w:rFonts w:ascii="ArialMT" w:cs="ArialMT"/>
        </w:rPr>
        <w:t>’</w:t>
      </w:r>
      <w:r>
        <w:rPr>
          <w:rFonts w:ascii="ArialMT" w:cs="ArialMT"/>
        </w:rPr>
        <w:t>s interest in creating an executive level planning and budgeting body.  He noted that the President convened a meeting with the UPBC Chair, Senate President and Provost and, as a result, moved to create the Integrated Planning Committee (IPC), which consists of select members of the President</w:t>
      </w:r>
      <w:r>
        <w:rPr>
          <w:rFonts w:ascii="ArialMT" w:cs="ArialMT"/>
        </w:rPr>
        <w:t>’</w:t>
      </w:r>
      <w:r>
        <w:rPr>
          <w:rFonts w:ascii="ArialMT" w:cs="ArialMT"/>
        </w:rPr>
        <w:t>s Executive Committee, the Senate President, the UPBC Chair, and a SUOAF representative from the UPBC.</w:t>
      </w:r>
      <w:r w:rsidR="00C15F31">
        <w:rPr>
          <w:rFonts w:ascii="ArialMT" w:cs="ArialMT"/>
        </w:rPr>
        <w:t xml:space="preserve">  The IPC will serve as the end-point of all planning and budgeting discussions and make recommendations to President Toro that integrate planning decisions with budgeting decisions, as a result, the University will meet NEASC standards relating to the integration of budget and planning.</w:t>
      </w:r>
      <w:r w:rsidR="00C15F31">
        <w:rPr>
          <w:rFonts w:ascii="ArialMT" w:cs="ArialMT"/>
        </w:rPr>
        <w:br/>
      </w:r>
    </w:p>
    <w:p w14:paraId="35806209" w14:textId="77777777" w:rsidR="000C22B9" w:rsidRPr="00B27739" w:rsidRDefault="00C15F31" w:rsidP="00B27739">
      <w:pPr>
        <w:autoSpaceDE w:val="0"/>
        <w:autoSpaceDN w:val="0"/>
        <w:adjustRightInd w:val="0"/>
        <w:spacing w:after="0" w:line="240" w:lineRule="auto"/>
        <w:ind w:left="2160"/>
        <w:rPr>
          <w:rFonts w:ascii="ArialMT" w:cs="ArialMT"/>
        </w:rPr>
      </w:pPr>
      <w:r w:rsidRPr="00B27739">
        <w:rPr>
          <w:rFonts w:ascii="ArialMT" w:cs="ArialMT"/>
        </w:rPr>
        <w:t xml:space="preserve">K. Martin reiterated the concern she had raised in the </w:t>
      </w:r>
      <w:proofErr w:type="gramStart"/>
      <w:r w:rsidRPr="00B27739">
        <w:rPr>
          <w:rFonts w:ascii="ArialMT" w:cs="ArialMT"/>
        </w:rPr>
        <w:t>Spring</w:t>
      </w:r>
      <w:proofErr w:type="gramEnd"/>
      <w:r w:rsidRPr="00B27739">
        <w:rPr>
          <w:rFonts w:ascii="ArialMT" w:cs="ArialMT"/>
        </w:rPr>
        <w:t xml:space="preserve"> and questioned how creatio</w:t>
      </w:r>
      <w:r w:rsidR="006C0B87" w:rsidRPr="00B27739">
        <w:rPr>
          <w:rFonts w:ascii="ArialMT" w:cs="ArialMT"/>
        </w:rPr>
        <w:t>n of this new body would a</w:t>
      </w:r>
      <w:r w:rsidRPr="00B27739">
        <w:rPr>
          <w:rFonts w:ascii="ArialMT" w:cs="ArialMT"/>
        </w:rPr>
        <w:t>ffect the work of the UPBC and further questioned the UPBC</w:t>
      </w:r>
      <w:r w:rsidRPr="00B27739">
        <w:rPr>
          <w:rFonts w:ascii="ArialMT" w:cs="ArialMT"/>
        </w:rPr>
        <w:t>’</w:t>
      </w:r>
      <w:r w:rsidRPr="00B27739">
        <w:rPr>
          <w:rFonts w:ascii="ArialMT" w:cs="ArialMT"/>
        </w:rPr>
        <w:t xml:space="preserve">s </w:t>
      </w:r>
      <w:r w:rsidRPr="00B27739">
        <w:rPr>
          <w:rFonts w:ascii="ArialMT" w:cs="ArialMT"/>
        </w:rPr>
        <w:br/>
      </w:r>
      <w:r w:rsidRPr="00B27739">
        <w:rPr>
          <w:rFonts w:ascii="ArialMT" w:cs="ArialMT"/>
        </w:rPr>
        <w:t>“</w:t>
      </w:r>
      <w:r w:rsidRPr="00B27739">
        <w:rPr>
          <w:rFonts w:ascii="ArialMT" w:cs="ArialMT"/>
        </w:rPr>
        <w:t>reporting line.</w:t>
      </w:r>
      <w:r w:rsidRPr="00B27739">
        <w:rPr>
          <w:rFonts w:ascii="ArialMT" w:cs="ArialMT"/>
        </w:rPr>
        <w:t>”</w:t>
      </w:r>
      <w:r w:rsidRPr="00B27739">
        <w:rPr>
          <w:rFonts w:ascii="ArialMT" w:cs="ArialMT"/>
        </w:rPr>
        <w:t xml:space="preserve"> R. Wolff noted that it will, in fact, greatly expand the role of the UPBC, which will now be present and able to have influence at the table where executive-level decisions are being made.</w:t>
      </w:r>
      <w:r w:rsidR="006C0B87" w:rsidRPr="00B27739">
        <w:rPr>
          <w:rFonts w:ascii="ArialMT" w:cs="ArialMT"/>
        </w:rPr>
        <w:br/>
      </w:r>
    </w:p>
    <w:p w14:paraId="193DC16D" w14:textId="77777777" w:rsidR="00F40AD4" w:rsidRDefault="00F40AD4" w:rsidP="00F40AD4">
      <w:pPr>
        <w:pStyle w:val="ListParagraph"/>
        <w:numPr>
          <w:ilvl w:val="0"/>
          <w:numId w:val="4"/>
        </w:numPr>
        <w:rPr>
          <w:rFonts w:ascii="ArialMT" w:cs="ArialMT"/>
        </w:rPr>
      </w:pPr>
      <w:r>
        <w:rPr>
          <w:rFonts w:ascii="ArialMT" w:cs="ArialMT"/>
        </w:rPr>
        <w:t>New Business</w:t>
      </w:r>
      <w:r>
        <w:rPr>
          <w:rFonts w:ascii="ArialMT" w:cs="ArialMT"/>
        </w:rPr>
        <w:br/>
      </w:r>
    </w:p>
    <w:p w14:paraId="71322805" w14:textId="77777777" w:rsidR="006C0B87" w:rsidRPr="00F40AD4" w:rsidRDefault="00F40AD4" w:rsidP="00F40AD4">
      <w:pPr>
        <w:pStyle w:val="ListParagraph"/>
        <w:numPr>
          <w:ilvl w:val="1"/>
          <w:numId w:val="4"/>
        </w:numPr>
        <w:rPr>
          <w:rFonts w:ascii="ArialMT" w:cs="ArialMT"/>
        </w:rPr>
      </w:pPr>
      <w:r>
        <w:rPr>
          <w:rFonts w:ascii="ArialMT" w:cs="ArialMT"/>
        </w:rPr>
        <w:t xml:space="preserve">Zero-Based Budgeting:  </w:t>
      </w:r>
      <w:r w:rsidR="00C15F31" w:rsidRPr="00F40AD4">
        <w:rPr>
          <w:rFonts w:ascii="ArialMT" w:cs="ArialMT"/>
        </w:rPr>
        <w:t xml:space="preserve">R. Wolff noted that the zero-based budgeting recommendation made by the UPBC last year is being </w:t>
      </w:r>
      <w:r w:rsidR="006C0B87" w:rsidRPr="00F40AD4">
        <w:rPr>
          <w:rFonts w:ascii="ArialMT" w:cs="ArialMT"/>
        </w:rPr>
        <w:t>pursued</w:t>
      </w:r>
      <w:r w:rsidR="00C15F31" w:rsidRPr="00F40AD4">
        <w:rPr>
          <w:rFonts w:ascii="ArialMT" w:cs="ArialMT"/>
        </w:rPr>
        <w:t>, following the newly created IPC being in favor of pursuing it.  C. Casamento has been ta</w:t>
      </w:r>
      <w:r w:rsidR="006C0B87" w:rsidRPr="00F40AD4">
        <w:rPr>
          <w:rFonts w:ascii="ArialMT" w:cs="ArialMT"/>
        </w:rPr>
        <w:t>s</w:t>
      </w:r>
      <w:r w:rsidR="00C15F31" w:rsidRPr="00F40AD4">
        <w:rPr>
          <w:rFonts w:ascii="ArialMT" w:cs="ArialMT"/>
        </w:rPr>
        <w:t>ked with identifying a consultant who could guide the University through the process of creating an approach to implementing zero-based budgeting (ZBB.) C. Casamento noted that a consultant has been identified through a competitive bidding process and the con</w:t>
      </w:r>
      <w:r w:rsidR="006C0B87" w:rsidRPr="00F40AD4">
        <w:rPr>
          <w:rFonts w:ascii="ArialMT" w:cs="ArialMT"/>
        </w:rPr>
        <w:t xml:space="preserve">sultant, </w:t>
      </w:r>
      <w:proofErr w:type="spellStart"/>
      <w:r w:rsidR="006C0B87" w:rsidRPr="00F40AD4">
        <w:rPr>
          <w:rFonts w:ascii="ArialMT" w:cs="ArialMT"/>
        </w:rPr>
        <w:t>CliftonLarsonAllen</w:t>
      </w:r>
      <w:proofErr w:type="spellEnd"/>
      <w:r w:rsidR="006C0B87" w:rsidRPr="00F40AD4">
        <w:rPr>
          <w:rFonts w:ascii="ArialMT" w:cs="ArialMT"/>
        </w:rPr>
        <w:t xml:space="preserve"> (CLAconnect.com) </w:t>
      </w:r>
      <w:r w:rsidR="00C15F31" w:rsidRPr="00F40AD4">
        <w:rPr>
          <w:rFonts w:ascii="ArialMT" w:cs="ArialMT"/>
        </w:rPr>
        <w:t>attended the President</w:t>
      </w:r>
      <w:r w:rsidR="00C15F31" w:rsidRPr="00F40AD4">
        <w:rPr>
          <w:rFonts w:ascii="ArialMT" w:cs="ArialMT"/>
        </w:rPr>
        <w:t>’</w:t>
      </w:r>
      <w:r w:rsidR="00C15F31" w:rsidRPr="00F40AD4">
        <w:rPr>
          <w:rFonts w:ascii="ArialMT" w:cs="ArialMT"/>
        </w:rPr>
        <w:t>s Retreat for the Executive Committee.  The consultant has 19 years</w:t>
      </w:r>
      <w:r w:rsidR="006C0B87" w:rsidRPr="00F40AD4">
        <w:rPr>
          <w:rFonts w:ascii="ArialMT" w:cs="ArialMT"/>
        </w:rPr>
        <w:t>’</w:t>
      </w:r>
      <w:r w:rsidR="00C15F31" w:rsidRPr="00F40AD4">
        <w:rPr>
          <w:rFonts w:ascii="ArialMT" w:cs="ArialMT"/>
        </w:rPr>
        <w:t xml:space="preserve"> experience in implementing ZBB at similar in</w:t>
      </w:r>
      <w:r w:rsidR="006C0B87" w:rsidRPr="00F40AD4">
        <w:rPr>
          <w:rFonts w:ascii="ArialMT" w:cs="ArialMT"/>
        </w:rPr>
        <w:t xml:space="preserve">stitutions of higher education and </w:t>
      </w:r>
      <w:r w:rsidR="00C15F31" w:rsidRPr="00F40AD4">
        <w:rPr>
          <w:rFonts w:ascii="ArialMT" w:cs="ArialMT"/>
        </w:rPr>
        <w:t>has the ability to understand the uniqueness of an institution of higher education (and our type of institution in particular).</w:t>
      </w:r>
      <w:r w:rsidR="006C0B87" w:rsidRPr="00F40AD4">
        <w:rPr>
          <w:rFonts w:ascii="ArialMT" w:cs="ArialMT"/>
        </w:rPr>
        <w:t xml:space="preserve">  A </w:t>
      </w:r>
      <w:r w:rsidR="00B27739" w:rsidRPr="00F40AD4">
        <w:rPr>
          <w:rFonts w:ascii="ArialMT" w:cs="ArialMT"/>
        </w:rPr>
        <w:t>nine</w:t>
      </w:r>
      <w:r w:rsidR="006C0B87" w:rsidRPr="00F40AD4">
        <w:rPr>
          <w:rFonts w:ascii="ArialMT" w:cs="ArialMT"/>
        </w:rPr>
        <w:t>-member Zero-Based Budget Work Group has been formed.  Members are as follows:</w:t>
      </w:r>
      <w:r w:rsidR="00CE6AC3">
        <w:rPr>
          <w:rFonts w:ascii="ArialMT" w:cs="ArialMT"/>
        </w:rPr>
        <w:br/>
      </w:r>
    </w:p>
    <w:p w14:paraId="2C363537" w14:textId="77777777" w:rsidR="006C0B87" w:rsidRDefault="006C0B87" w:rsidP="00F40AD4">
      <w:pPr>
        <w:pStyle w:val="ListParagraph"/>
        <w:numPr>
          <w:ilvl w:val="3"/>
          <w:numId w:val="4"/>
        </w:numPr>
        <w:rPr>
          <w:rFonts w:ascii="ArialMT" w:cs="ArialMT"/>
        </w:rPr>
      </w:pPr>
      <w:r>
        <w:rPr>
          <w:rFonts w:ascii="ArialMT" w:cs="ArialMT"/>
        </w:rPr>
        <w:t>SUOAF representative: Scott Hazan</w:t>
      </w:r>
    </w:p>
    <w:p w14:paraId="36A439F3" w14:textId="77777777" w:rsidR="006C0B87" w:rsidRDefault="006C0B87" w:rsidP="00F40AD4">
      <w:pPr>
        <w:pStyle w:val="ListParagraph"/>
        <w:numPr>
          <w:ilvl w:val="3"/>
          <w:numId w:val="4"/>
        </w:numPr>
        <w:rPr>
          <w:rFonts w:ascii="ArialMT" w:cs="ArialMT"/>
        </w:rPr>
      </w:pPr>
      <w:r>
        <w:rPr>
          <w:rFonts w:ascii="ArialMT" w:cs="ArialMT"/>
        </w:rPr>
        <w:t>AAUP representative: Steven Adair</w:t>
      </w:r>
    </w:p>
    <w:p w14:paraId="554FF73E" w14:textId="77777777" w:rsidR="006C0B87" w:rsidRDefault="006C0B87" w:rsidP="00F40AD4">
      <w:pPr>
        <w:pStyle w:val="ListParagraph"/>
        <w:numPr>
          <w:ilvl w:val="3"/>
          <w:numId w:val="4"/>
        </w:numPr>
        <w:rPr>
          <w:rFonts w:ascii="ArialMT" w:cs="ArialMT"/>
        </w:rPr>
      </w:pPr>
      <w:r>
        <w:rPr>
          <w:rFonts w:ascii="ArialMT" w:cs="ArialMT"/>
        </w:rPr>
        <w:t>UPBC Chair: Robert Wolff</w:t>
      </w:r>
    </w:p>
    <w:p w14:paraId="77CCE8CD" w14:textId="77777777" w:rsidR="006C0B87" w:rsidRDefault="006C0B87" w:rsidP="00F40AD4">
      <w:pPr>
        <w:pStyle w:val="ListParagraph"/>
        <w:numPr>
          <w:ilvl w:val="3"/>
          <w:numId w:val="4"/>
        </w:numPr>
        <w:rPr>
          <w:rFonts w:ascii="ArialMT" w:cs="ArialMT"/>
        </w:rPr>
      </w:pPr>
      <w:r>
        <w:rPr>
          <w:rFonts w:ascii="ArialMT" w:cs="ArialMT"/>
        </w:rPr>
        <w:t xml:space="preserve">Budget Director designee </w:t>
      </w:r>
      <w:r>
        <w:rPr>
          <w:rFonts w:ascii="ArialMT" w:cs="ArialMT"/>
        </w:rPr>
        <w:t>–</w:t>
      </w:r>
      <w:r>
        <w:rPr>
          <w:rFonts w:ascii="ArialMT" w:cs="ArialMT"/>
        </w:rPr>
        <w:t xml:space="preserve"> Lisa Bucher</w:t>
      </w:r>
    </w:p>
    <w:p w14:paraId="0B0BF42A" w14:textId="77777777" w:rsidR="006C0B87" w:rsidRDefault="006C0B87" w:rsidP="00F40AD4">
      <w:pPr>
        <w:pStyle w:val="ListParagraph"/>
        <w:numPr>
          <w:ilvl w:val="3"/>
          <w:numId w:val="4"/>
        </w:numPr>
        <w:rPr>
          <w:rFonts w:ascii="ArialMT" w:cs="ArialMT"/>
        </w:rPr>
      </w:pPr>
      <w:r>
        <w:rPr>
          <w:rFonts w:ascii="ArialMT" w:cs="ArialMT"/>
        </w:rPr>
        <w:t xml:space="preserve">CFO </w:t>
      </w:r>
      <w:r>
        <w:rPr>
          <w:rFonts w:ascii="ArialMT" w:cs="ArialMT"/>
        </w:rPr>
        <w:t>–</w:t>
      </w:r>
      <w:r>
        <w:rPr>
          <w:rFonts w:ascii="ArialMT" w:cs="ArialMT"/>
        </w:rPr>
        <w:t xml:space="preserve"> C. Casamento</w:t>
      </w:r>
    </w:p>
    <w:p w14:paraId="64A2B41D" w14:textId="77777777" w:rsidR="006C0B87" w:rsidRDefault="006C0B87" w:rsidP="00F40AD4">
      <w:pPr>
        <w:pStyle w:val="ListParagraph"/>
        <w:numPr>
          <w:ilvl w:val="3"/>
          <w:numId w:val="4"/>
        </w:numPr>
        <w:rPr>
          <w:rFonts w:ascii="ArialMT" w:cs="ArialMT"/>
        </w:rPr>
      </w:pPr>
      <w:r>
        <w:rPr>
          <w:rFonts w:ascii="ArialMT" w:cs="ArialMT"/>
        </w:rPr>
        <w:t>Presidential nominees:  Lisa Marie Bigelow and one TBD</w:t>
      </w:r>
    </w:p>
    <w:p w14:paraId="50E4B9F7" w14:textId="77777777" w:rsidR="006C0B87" w:rsidRDefault="006C0B87" w:rsidP="00F40AD4">
      <w:pPr>
        <w:pStyle w:val="ListParagraph"/>
        <w:numPr>
          <w:ilvl w:val="3"/>
          <w:numId w:val="4"/>
        </w:numPr>
        <w:rPr>
          <w:rFonts w:ascii="ArialMT" w:cs="ArialMT"/>
        </w:rPr>
      </w:pPr>
      <w:r>
        <w:rPr>
          <w:rFonts w:ascii="ArialMT" w:cs="ArialMT"/>
        </w:rPr>
        <w:t>Student Representative: to be nominated by Scott Hazan</w:t>
      </w:r>
    </w:p>
    <w:p w14:paraId="71BF151D" w14:textId="77777777" w:rsidR="006C0B87" w:rsidRDefault="006C0B87" w:rsidP="00F40AD4">
      <w:pPr>
        <w:pStyle w:val="ListParagraph"/>
        <w:numPr>
          <w:ilvl w:val="3"/>
          <w:numId w:val="4"/>
        </w:numPr>
        <w:rPr>
          <w:rFonts w:ascii="ArialMT" w:cs="ArialMT"/>
        </w:rPr>
      </w:pPr>
      <w:r>
        <w:rPr>
          <w:rFonts w:ascii="ArialMT" w:cs="ArialMT"/>
        </w:rPr>
        <w:t>Provost Susan Pease</w:t>
      </w:r>
      <w:r>
        <w:rPr>
          <w:rFonts w:ascii="ArialMT" w:cs="ArialMT"/>
        </w:rPr>
        <w:br/>
      </w:r>
    </w:p>
    <w:p w14:paraId="4A99F850" w14:textId="77777777" w:rsidR="00786887" w:rsidRDefault="006C0B87" w:rsidP="00F40AD4">
      <w:pPr>
        <w:pStyle w:val="ListParagraph"/>
        <w:ind w:left="1440"/>
        <w:rPr>
          <w:rFonts w:ascii="ArialMT" w:cs="ArialMT"/>
        </w:rPr>
      </w:pPr>
      <w:r>
        <w:rPr>
          <w:rFonts w:ascii="ArialMT" w:cs="ArialMT"/>
        </w:rPr>
        <w:lastRenderedPageBreak/>
        <w:t>The ZBB Work Group will be developing a pilot program in which they develop the mechanics of a zero-based budgeting system; run selected departments through a pilot program; and assessed whether the pilot achieved the desired outcomes</w:t>
      </w:r>
      <w:r w:rsidR="00F40AD4">
        <w:rPr>
          <w:rFonts w:ascii="ArialMT" w:cs="ArialMT"/>
        </w:rPr>
        <w:t xml:space="preserve"> and how the ZBB process articulates with the larger budgeting process. The pilot will involve </w:t>
      </w:r>
      <w:r>
        <w:rPr>
          <w:rFonts w:ascii="ArialMT" w:cs="ArialMT"/>
        </w:rPr>
        <w:t>four yet-to-be-named academic departments, Information Technology, and Athletics</w:t>
      </w:r>
      <w:r w:rsidR="00F40AD4">
        <w:rPr>
          <w:rFonts w:ascii="ArialMT" w:cs="ArialMT"/>
        </w:rPr>
        <w:t>.</w:t>
      </w:r>
      <w:r w:rsidR="00F40AD4">
        <w:rPr>
          <w:rFonts w:ascii="ArialMT" w:cs="ArialMT"/>
        </w:rPr>
        <w:br/>
      </w:r>
    </w:p>
    <w:p w14:paraId="0FD7FBCB" w14:textId="77777777" w:rsidR="00F40AD4" w:rsidRDefault="00F40AD4" w:rsidP="00F40AD4">
      <w:pPr>
        <w:pStyle w:val="ListParagraph"/>
        <w:ind w:left="1440"/>
        <w:rPr>
          <w:rFonts w:ascii="ArialMT" w:cs="ArialMT"/>
        </w:rPr>
      </w:pPr>
      <w:r>
        <w:rPr>
          <w:rFonts w:ascii="ArialMT" w:cs="ArialMT"/>
        </w:rPr>
        <w:t xml:space="preserve">The CFO indicates she would circulate to UPBC members the PowerPoint presentation that </w:t>
      </w:r>
      <w:proofErr w:type="spellStart"/>
      <w:r>
        <w:rPr>
          <w:rFonts w:ascii="ArialMT" w:cs="ArialMT"/>
        </w:rPr>
        <w:t>CliftonLarsonAllen</w:t>
      </w:r>
      <w:proofErr w:type="spellEnd"/>
      <w:r>
        <w:rPr>
          <w:rFonts w:ascii="ArialMT" w:cs="ArialMT"/>
        </w:rPr>
        <w:t xml:space="preserve"> delivered at the </w:t>
      </w:r>
      <w:proofErr w:type="spellStart"/>
      <w:r>
        <w:rPr>
          <w:rFonts w:ascii="ArialMT" w:cs="ArialMT"/>
        </w:rPr>
        <w:t>ExComm</w:t>
      </w:r>
      <w:proofErr w:type="spellEnd"/>
      <w:r>
        <w:rPr>
          <w:rFonts w:ascii="ArialMT" w:cs="ArialMT"/>
        </w:rPr>
        <w:t xml:space="preserve"> retreat.  R. Wolff noted that he has spent about 1.5 hours with the consultant and underscored that he seems to know how to work within an academic and unionized environment and is aware that we go through the shared governance processes. He also noted that the UPBC will evaluate what comes out </w:t>
      </w:r>
      <w:r w:rsidR="00B27739">
        <w:rPr>
          <w:rFonts w:ascii="ArialMT" w:cs="ArialMT"/>
        </w:rPr>
        <w:t>of</w:t>
      </w:r>
      <w:r>
        <w:rPr>
          <w:rFonts w:ascii="ArialMT" w:cs="ArialMT"/>
        </w:rPr>
        <w:t xml:space="preserve"> the ZBB committee.</w:t>
      </w:r>
    </w:p>
    <w:p w14:paraId="6BE34F58" w14:textId="77777777" w:rsidR="00F40AD4" w:rsidRDefault="00F40AD4" w:rsidP="00F40AD4">
      <w:pPr>
        <w:pStyle w:val="ListParagraph"/>
        <w:ind w:left="1440"/>
        <w:rPr>
          <w:rFonts w:ascii="ArialMT" w:cs="ArialMT"/>
        </w:rPr>
      </w:pPr>
    </w:p>
    <w:p w14:paraId="0A67D071" w14:textId="77777777" w:rsidR="00F40AD4" w:rsidRDefault="00F40AD4" w:rsidP="00F40AD4">
      <w:pPr>
        <w:pStyle w:val="ListParagraph"/>
        <w:numPr>
          <w:ilvl w:val="1"/>
          <w:numId w:val="4"/>
        </w:numPr>
        <w:rPr>
          <w:rFonts w:ascii="ArialMT" w:cs="ArialMT"/>
        </w:rPr>
      </w:pPr>
      <w:r>
        <w:rPr>
          <w:rFonts w:ascii="ArialMT" w:cs="ArialMT"/>
        </w:rPr>
        <w:t>UPBC</w:t>
      </w:r>
      <w:r>
        <w:rPr>
          <w:rFonts w:ascii="ArialMT" w:cs="ArialMT"/>
        </w:rPr>
        <w:t>’</w:t>
      </w:r>
      <w:r>
        <w:rPr>
          <w:rFonts w:ascii="ArialMT" w:cs="ArialMT"/>
        </w:rPr>
        <w:t>s role becoming greater.  As a result of the creation of the Integrated Planning Committee (IPC), the UPBC will engage in activities on a different level than they have in the past.  As a case in point, the UPBC is being asked to evaluate a proposal for a dual enrollment program with the New Britain School District.  The proposal has been sent to the IPB by President Toro, who is referring it to the UPBC for evaluation while a subcommittee of the IPC develops a framework for the process to be used by university constituents to submit a proposal for a new program or initiative for University consideration.  R. Wolff sought volunteers to serve on the subcommittee.  Members are: R. Wolff, J. Nicoll-Senft, and J. Hodgson.</w:t>
      </w:r>
    </w:p>
    <w:p w14:paraId="4BB44110" w14:textId="77777777" w:rsidR="00F40AD4" w:rsidRPr="00786887" w:rsidRDefault="00F40AD4" w:rsidP="00F40AD4">
      <w:pPr>
        <w:pStyle w:val="ListParagraph"/>
        <w:ind w:left="1440"/>
        <w:rPr>
          <w:rFonts w:ascii="ArialMT" w:cs="ArialMT"/>
        </w:rPr>
      </w:pPr>
    </w:p>
    <w:p w14:paraId="5D30DDA0" w14:textId="77777777" w:rsidR="00786887" w:rsidRDefault="00AE4A75" w:rsidP="00F40AD4">
      <w:pPr>
        <w:pStyle w:val="ListParagraph"/>
        <w:numPr>
          <w:ilvl w:val="0"/>
          <w:numId w:val="4"/>
        </w:numPr>
        <w:autoSpaceDE w:val="0"/>
        <w:autoSpaceDN w:val="0"/>
        <w:adjustRightInd w:val="0"/>
        <w:spacing w:after="0" w:line="240" w:lineRule="auto"/>
        <w:rPr>
          <w:rFonts w:ascii="ArialMT" w:cs="ArialMT"/>
        </w:rPr>
      </w:pPr>
      <w:r>
        <w:rPr>
          <w:rFonts w:ascii="ArialMT" w:cs="ArialMT"/>
        </w:rPr>
        <w:t>Old Business</w:t>
      </w:r>
      <w:r w:rsidR="00786887">
        <w:rPr>
          <w:rFonts w:ascii="ArialMT" w:cs="ArialMT"/>
        </w:rPr>
        <w:t xml:space="preserve">:  Following a discussion </w:t>
      </w:r>
      <w:r w:rsidR="00E27BA9">
        <w:rPr>
          <w:rFonts w:ascii="ArialMT" w:cs="ArialMT"/>
        </w:rPr>
        <w:t>with</w:t>
      </w:r>
      <w:r w:rsidR="00786887">
        <w:rPr>
          <w:rFonts w:ascii="ArialMT" w:cs="ArialMT"/>
        </w:rPr>
        <w:t xml:space="preserve"> President Toro,</w:t>
      </w:r>
      <w:r w:rsidR="00E27BA9">
        <w:rPr>
          <w:rFonts w:ascii="ArialMT" w:cs="ArialMT"/>
        </w:rPr>
        <w:t xml:space="preserve"> R. Wolff confirmed that </w:t>
      </w:r>
      <w:r w:rsidR="00786887">
        <w:rPr>
          <w:rFonts w:ascii="ArialMT" w:cs="ArialMT"/>
        </w:rPr>
        <w:t>the UPBC</w:t>
      </w:r>
      <w:r w:rsidR="00786887">
        <w:rPr>
          <w:rFonts w:ascii="ArialMT" w:cs="ArialMT"/>
        </w:rPr>
        <w:t>’</w:t>
      </w:r>
      <w:r w:rsidR="00786887">
        <w:rPr>
          <w:rFonts w:ascii="ArialMT" w:cs="ArialMT"/>
        </w:rPr>
        <w:t>s scheduled Open Forum on CCSU</w:t>
      </w:r>
      <w:r w:rsidR="00786887">
        <w:rPr>
          <w:rFonts w:ascii="ArialMT" w:cs="ArialMT"/>
        </w:rPr>
        <w:t>’</w:t>
      </w:r>
      <w:r w:rsidR="00786887">
        <w:rPr>
          <w:rFonts w:ascii="ArialMT" w:cs="ArialMT"/>
        </w:rPr>
        <w:t>s Downtown Presence will take place as scheduled:  April 18, 2017 from 3:05 p.m. to 4 p.m. in Vance Academic Center</w:t>
      </w:r>
      <w:r w:rsidR="00E27BA9">
        <w:rPr>
          <w:rFonts w:ascii="ArialMT" w:cs="ArialMT"/>
        </w:rPr>
        <w:t>, Room</w:t>
      </w:r>
      <w:r w:rsidR="00786887">
        <w:rPr>
          <w:rFonts w:ascii="ArialMT" w:cs="ArialMT"/>
        </w:rPr>
        <w:t xml:space="preserve"> 105.</w:t>
      </w:r>
      <w:r w:rsidR="00F40AD4">
        <w:rPr>
          <w:rFonts w:ascii="ArialMT" w:cs="ArialMT"/>
        </w:rPr>
        <w:br/>
      </w:r>
    </w:p>
    <w:p w14:paraId="36B322A9" w14:textId="77777777" w:rsidR="00E00670" w:rsidRDefault="00F40AD4" w:rsidP="00E00670">
      <w:pPr>
        <w:pStyle w:val="ListParagraph"/>
        <w:numPr>
          <w:ilvl w:val="0"/>
          <w:numId w:val="4"/>
        </w:numPr>
        <w:autoSpaceDE w:val="0"/>
        <w:autoSpaceDN w:val="0"/>
        <w:adjustRightInd w:val="0"/>
        <w:spacing w:after="0" w:line="240" w:lineRule="auto"/>
        <w:rPr>
          <w:rFonts w:ascii="ArialMT" w:cs="ArialMT"/>
        </w:rPr>
      </w:pPr>
      <w:r>
        <w:rPr>
          <w:rFonts w:ascii="ArialMT" w:cs="ArialMT"/>
        </w:rPr>
        <w:t>Institutional Research and Assessment Report</w:t>
      </w:r>
    </w:p>
    <w:p w14:paraId="11457794" w14:textId="77777777" w:rsidR="00F40AD4" w:rsidRPr="00E00670" w:rsidRDefault="00E00670" w:rsidP="00E00670">
      <w:pPr>
        <w:pStyle w:val="ListParagraph"/>
        <w:numPr>
          <w:ilvl w:val="1"/>
          <w:numId w:val="4"/>
        </w:numPr>
        <w:autoSpaceDE w:val="0"/>
        <w:autoSpaceDN w:val="0"/>
        <w:adjustRightInd w:val="0"/>
        <w:spacing w:after="0" w:line="240" w:lineRule="auto"/>
        <w:rPr>
          <w:rFonts w:ascii="ArialMT" w:cs="ArialMT"/>
        </w:rPr>
      </w:pPr>
      <w:r w:rsidRPr="00E00670">
        <w:rPr>
          <w:rFonts w:ascii="ArialMT" w:cs="ArialMT"/>
        </w:rPr>
        <w:t xml:space="preserve">Enrollment:  </w:t>
      </w:r>
      <w:r w:rsidR="00F40AD4" w:rsidRPr="00E00670">
        <w:rPr>
          <w:rFonts w:ascii="ArialMT" w:cs="ArialMT"/>
        </w:rPr>
        <w:t xml:space="preserve">Y. Kirby provided an enrollment update:  </w:t>
      </w:r>
      <w:r w:rsidRPr="00E00670">
        <w:rPr>
          <w:rFonts w:ascii="ArialMT" w:cs="ArialMT"/>
        </w:rPr>
        <w:t>The official census date is September 18, 2017, but a</w:t>
      </w:r>
      <w:r w:rsidR="00F40AD4" w:rsidRPr="00E00670">
        <w:rPr>
          <w:rFonts w:ascii="ArialMT" w:cs="ArialMT"/>
        </w:rPr>
        <w:t>s of September 1, 2017:</w:t>
      </w:r>
    </w:p>
    <w:p w14:paraId="31091580" w14:textId="77777777" w:rsidR="00F40AD4" w:rsidRDefault="00F40AD4" w:rsidP="00F40AD4">
      <w:pPr>
        <w:autoSpaceDE w:val="0"/>
        <w:autoSpaceDN w:val="0"/>
        <w:adjustRightInd w:val="0"/>
        <w:spacing w:after="0" w:line="240" w:lineRule="auto"/>
        <w:ind w:left="720"/>
        <w:rPr>
          <w:rFonts w:ascii="ArialMT" w:cs="ArialMT"/>
        </w:rPr>
      </w:pPr>
    </w:p>
    <w:p w14:paraId="448A93D6" w14:textId="77777777" w:rsidR="00F40AD4" w:rsidRDefault="00F40AD4" w:rsidP="00E00670">
      <w:pPr>
        <w:pStyle w:val="ListParagraph"/>
        <w:numPr>
          <w:ilvl w:val="0"/>
          <w:numId w:val="5"/>
        </w:numPr>
        <w:autoSpaceDE w:val="0"/>
        <w:autoSpaceDN w:val="0"/>
        <w:adjustRightInd w:val="0"/>
        <w:spacing w:after="0" w:line="240" w:lineRule="auto"/>
        <w:ind w:left="1800"/>
        <w:rPr>
          <w:rFonts w:ascii="ArialMT" w:cs="ArialMT"/>
        </w:rPr>
      </w:pPr>
      <w:r w:rsidRPr="00F40AD4">
        <w:rPr>
          <w:rFonts w:ascii="ArialMT" w:cs="ArialMT"/>
        </w:rPr>
        <w:t>full-time graduate enrollment is up 9.</w:t>
      </w:r>
      <w:r>
        <w:rPr>
          <w:rFonts w:ascii="ArialMT" w:cs="ArialMT"/>
        </w:rPr>
        <w:t>6%</w:t>
      </w:r>
    </w:p>
    <w:p w14:paraId="13564566" w14:textId="77777777" w:rsidR="00E00670" w:rsidRDefault="00E00670" w:rsidP="00E00670">
      <w:pPr>
        <w:pStyle w:val="ListParagraph"/>
        <w:numPr>
          <w:ilvl w:val="0"/>
          <w:numId w:val="5"/>
        </w:numPr>
        <w:autoSpaceDE w:val="0"/>
        <w:autoSpaceDN w:val="0"/>
        <w:adjustRightInd w:val="0"/>
        <w:spacing w:after="0" w:line="240" w:lineRule="auto"/>
        <w:ind w:left="1800"/>
        <w:rPr>
          <w:rFonts w:ascii="ArialMT" w:cs="ArialMT"/>
        </w:rPr>
      </w:pPr>
      <w:r>
        <w:rPr>
          <w:rFonts w:ascii="ArialMT" w:cs="ArialMT"/>
        </w:rPr>
        <w:t xml:space="preserve">full-time undergraduate enrollment is up </w:t>
      </w:r>
      <w:r w:rsidR="00CE6AC3">
        <w:rPr>
          <w:rFonts w:ascii="ArialMT" w:cs="ArialMT"/>
        </w:rPr>
        <w:t>0</w:t>
      </w:r>
      <w:r>
        <w:rPr>
          <w:rFonts w:ascii="ArialMT" w:cs="ArialMT"/>
        </w:rPr>
        <w:t>.9%</w:t>
      </w:r>
    </w:p>
    <w:p w14:paraId="6FB1068F" w14:textId="77777777" w:rsidR="00E00670" w:rsidRDefault="00E00670" w:rsidP="00E00670">
      <w:pPr>
        <w:pStyle w:val="ListParagraph"/>
        <w:numPr>
          <w:ilvl w:val="0"/>
          <w:numId w:val="5"/>
        </w:numPr>
        <w:autoSpaceDE w:val="0"/>
        <w:autoSpaceDN w:val="0"/>
        <w:adjustRightInd w:val="0"/>
        <w:spacing w:after="0" w:line="240" w:lineRule="auto"/>
        <w:ind w:left="1800"/>
        <w:rPr>
          <w:rFonts w:ascii="ArialMT" w:cs="ArialMT"/>
        </w:rPr>
      </w:pPr>
      <w:r>
        <w:rPr>
          <w:rFonts w:ascii="ArialMT" w:cs="ArialMT"/>
        </w:rPr>
        <w:t>Continuing</w:t>
      </w:r>
      <w:r w:rsidR="00CE6AC3">
        <w:rPr>
          <w:rFonts w:ascii="ArialMT" w:cs="ArialMT"/>
        </w:rPr>
        <w:t xml:space="preserve"> undergraduate</w:t>
      </w:r>
      <w:r>
        <w:rPr>
          <w:rFonts w:ascii="ArialMT" w:cs="ArialMT"/>
        </w:rPr>
        <w:t xml:space="preserve"> student enrollment is down 1%</w:t>
      </w:r>
    </w:p>
    <w:p w14:paraId="7555981A" w14:textId="77777777" w:rsidR="00E00670" w:rsidRDefault="00E00670" w:rsidP="00E00670">
      <w:pPr>
        <w:pStyle w:val="ListParagraph"/>
        <w:numPr>
          <w:ilvl w:val="0"/>
          <w:numId w:val="5"/>
        </w:numPr>
        <w:autoSpaceDE w:val="0"/>
        <w:autoSpaceDN w:val="0"/>
        <w:adjustRightInd w:val="0"/>
        <w:spacing w:after="0" w:line="240" w:lineRule="auto"/>
        <w:ind w:left="1800"/>
        <w:rPr>
          <w:rFonts w:ascii="ArialMT" w:cs="ArialMT"/>
        </w:rPr>
      </w:pPr>
      <w:r>
        <w:rPr>
          <w:rFonts w:ascii="ArialMT" w:cs="ArialMT"/>
        </w:rPr>
        <w:t>Transfer student enrollment is down 5.6%</w:t>
      </w:r>
    </w:p>
    <w:p w14:paraId="6FB91CE5" w14:textId="77777777" w:rsidR="00E00670" w:rsidRDefault="00E00670" w:rsidP="00E00670">
      <w:pPr>
        <w:pStyle w:val="ListParagraph"/>
        <w:numPr>
          <w:ilvl w:val="0"/>
          <w:numId w:val="5"/>
        </w:numPr>
        <w:autoSpaceDE w:val="0"/>
        <w:autoSpaceDN w:val="0"/>
        <w:adjustRightInd w:val="0"/>
        <w:spacing w:after="0" w:line="240" w:lineRule="auto"/>
        <w:ind w:left="1800"/>
        <w:rPr>
          <w:rFonts w:ascii="ArialMT" w:cs="ArialMT"/>
        </w:rPr>
      </w:pPr>
      <w:r>
        <w:rPr>
          <w:rFonts w:ascii="ArialMT" w:cs="ArialMT"/>
        </w:rPr>
        <w:t>Full-time, first-year student enrollment is up 1</w:t>
      </w:r>
      <w:r w:rsidR="00CE6AC3">
        <w:rPr>
          <w:rFonts w:ascii="ArialMT" w:cs="ArialMT"/>
        </w:rPr>
        <w:t>3</w:t>
      </w:r>
      <w:r>
        <w:rPr>
          <w:rFonts w:ascii="ArialMT" w:cs="ArialMT"/>
        </w:rPr>
        <w:t>.5%</w:t>
      </w:r>
    </w:p>
    <w:p w14:paraId="2B967C59" w14:textId="77777777" w:rsidR="00E00670" w:rsidRDefault="00E00670" w:rsidP="00E00670">
      <w:pPr>
        <w:pStyle w:val="ListParagraph"/>
        <w:numPr>
          <w:ilvl w:val="0"/>
          <w:numId w:val="5"/>
        </w:numPr>
        <w:autoSpaceDE w:val="0"/>
        <w:autoSpaceDN w:val="0"/>
        <w:adjustRightInd w:val="0"/>
        <w:spacing w:after="0" w:line="240" w:lineRule="auto"/>
        <w:ind w:left="1800"/>
        <w:rPr>
          <w:rFonts w:ascii="ArialMT" w:cs="ArialMT"/>
        </w:rPr>
      </w:pPr>
      <w:r>
        <w:rPr>
          <w:rFonts w:ascii="ArialMT" w:cs="ArialMT"/>
        </w:rPr>
        <w:t>Total enrollment is 11,877, which is down from the target enrollment of 12,303 (the interim goal to reach the President</w:t>
      </w:r>
      <w:r>
        <w:rPr>
          <w:rFonts w:ascii="ArialMT" w:cs="ArialMT"/>
        </w:rPr>
        <w:t>’</w:t>
      </w:r>
      <w:r>
        <w:rPr>
          <w:rFonts w:ascii="ArialMT" w:cs="ArialMT"/>
        </w:rPr>
        <w:t>s goal of 15,000 students)</w:t>
      </w:r>
    </w:p>
    <w:p w14:paraId="472D1F40" w14:textId="77777777" w:rsidR="00E00670" w:rsidRDefault="00E00670" w:rsidP="00E00670">
      <w:pPr>
        <w:pStyle w:val="ListParagraph"/>
        <w:numPr>
          <w:ilvl w:val="0"/>
          <w:numId w:val="5"/>
        </w:numPr>
        <w:autoSpaceDE w:val="0"/>
        <w:autoSpaceDN w:val="0"/>
        <w:adjustRightInd w:val="0"/>
        <w:spacing w:after="0" w:line="240" w:lineRule="auto"/>
        <w:ind w:left="1800"/>
        <w:rPr>
          <w:rFonts w:ascii="ArialMT" w:cs="ArialMT"/>
        </w:rPr>
      </w:pPr>
      <w:r>
        <w:rPr>
          <w:rFonts w:ascii="ArialMT" w:cs="ArialMT"/>
        </w:rPr>
        <w:t xml:space="preserve">Total headcount is down 209 compared to </w:t>
      </w:r>
      <w:proofErr w:type="gramStart"/>
      <w:r>
        <w:rPr>
          <w:rFonts w:ascii="ArialMT" w:cs="ArialMT"/>
        </w:rPr>
        <w:t>Fall</w:t>
      </w:r>
      <w:proofErr w:type="gramEnd"/>
      <w:r>
        <w:rPr>
          <w:rFonts w:ascii="ArialMT" w:cs="ArialMT"/>
        </w:rPr>
        <w:t xml:space="preserve"> 2015 and up 93 from the last census.</w:t>
      </w:r>
    </w:p>
    <w:p w14:paraId="2914A794" w14:textId="77777777" w:rsidR="00E00670" w:rsidRDefault="00E00670" w:rsidP="00E00670">
      <w:pPr>
        <w:pStyle w:val="ListParagraph"/>
        <w:numPr>
          <w:ilvl w:val="0"/>
          <w:numId w:val="5"/>
        </w:numPr>
        <w:autoSpaceDE w:val="0"/>
        <w:autoSpaceDN w:val="0"/>
        <w:adjustRightInd w:val="0"/>
        <w:spacing w:after="0" w:line="240" w:lineRule="auto"/>
        <w:ind w:left="1800"/>
        <w:rPr>
          <w:rFonts w:ascii="ArialMT" w:cs="ArialMT"/>
        </w:rPr>
      </w:pPr>
      <w:r>
        <w:rPr>
          <w:rFonts w:ascii="ArialMT" w:cs="ArialMT"/>
        </w:rPr>
        <w:t xml:space="preserve">System-wide, we are the only CSU showing an increase in </w:t>
      </w:r>
      <w:r w:rsidR="00B27739">
        <w:rPr>
          <w:rFonts w:ascii="ArialMT" w:cs="ArialMT"/>
        </w:rPr>
        <w:t>FTE:</w:t>
      </w:r>
    </w:p>
    <w:p w14:paraId="186D9DA1" w14:textId="77777777" w:rsidR="00CE6AC3" w:rsidRDefault="00CE6AC3" w:rsidP="00E00670">
      <w:pPr>
        <w:pStyle w:val="ListParagraph"/>
        <w:numPr>
          <w:ilvl w:val="1"/>
          <w:numId w:val="5"/>
        </w:numPr>
        <w:autoSpaceDE w:val="0"/>
        <w:autoSpaceDN w:val="0"/>
        <w:adjustRightInd w:val="0"/>
        <w:spacing w:after="0" w:line="240" w:lineRule="auto"/>
        <w:ind w:left="2520"/>
        <w:rPr>
          <w:rFonts w:ascii="ArialMT" w:cs="ArialMT"/>
        </w:rPr>
      </w:pPr>
      <w:r>
        <w:rPr>
          <w:rFonts w:ascii="ArialMT" w:cs="ArialMT"/>
        </w:rPr>
        <w:t>CCSU is up 1.6%</w:t>
      </w:r>
    </w:p>
    <w:p w14:paraId="4044DA31" w14:textId="77777777" w:rsidR="00E00670" w:rsidRDefault="00E00670" w:rsidP="00E00670">
      <w:pPr>
        <w:pStyle w:val="ListParagraph"/>
        <w:numPr>
          <w:ilvl w:val="1"/>
          <w:numId w:val="5"/>
        </w:numPr>
        <w:autoSpaceDE w:val="0"/>
        <w:autoSpaceDN w:val="0"/>
        <w:adjustRightInd w:val="0"/>
        <w:spacing w:after="0" w:line="240" w:lineRule="auto"/>
        <w:ind w:left="2520"/>
        <w:rPr>
          <w:rFonts w:ascii="ArialMT" w:cs="ArialMT"/>
        </w:rPr>
      </w:pPr>
      <w:r>
        <w:rPr>
          <w:rFonts w:ascii="ArialMT" w:cs="ArialMT"/>
        </w:rPr>
        <w:t>ECSU is down 2.1%</w:t>
      </w:r>
    </w:p>
    <w:p w14:paraId="2C736630" w14:textId="77777777" w:rsidR="00E00670" w:rsidRDefault="00E00670" w:rsidP="00E00670">
      <w:pPr>
        <w:pStyle w:val="ListParagraph"/>
        <w:numPr>
          <w:ilvl w:val="1"/>
          <w:numId w:val="5"/>
        </w:numPr>
        <w:autoSpaceDE w:val="0"/>
        <w:autoSpaceDN w:val="0"/>
        <w:adjustRightInd w:val="0"/>
        <w:spacing w:after="0" w:line="240" w:lineRule="auto"/>
        <w:ind w:left="2520"/>
        <w:rPr>
          <w:rFonts w:ascii="ArialMT" w:cs="ArialMT"/>
        </w:rPr>
      </w:pPr>
      <w:r>
        <w:rPr>
          <w:rFonts w:ascii="ArialMT" w:cs="ArialMT"/>
        </w:rPr>
        <w:t>SCSU is down .9%</w:t>
      </w:r>
    </w:p>
    <w:p w14:paraId="622417DA" w14:textId="77777777" w:rsidR="00E00670" w:rsidRDefault="00E00670" w:rsidP="00E00670">
      <w:pPr>
        <w:pStyle w:val="ListParagraph"/>
        <w:numPr>
          <w:ilvl w:val="1"/>
          <w:numId w:val="5"/>
        </w:numPr>
        <w:autoSpaceDE w:val="0"/>
        <w:autoSpaceDN w:val="0"/>
        <w:adjustRightInd w:val="0"/>
        <w:spacing w:after="0" w:line="240" w:lineRule="auto"/>
        <w:ind w:left="2520"/>
        <w:rPr>
          <w:rFonts w:ascii="ArialMT" w:cs="ArialMT"/>
        </w:rPr>
      </w:pPr>
      <w:r>
        <w:rPr>
          <w:rFonts w:ascii="ArialMT" w:cs="ArialMT"/>
        </w:rPr>
        <w:t>WCSU is down 1%</w:t>
      </w:r>
    </w:p>
    <w:p w14:paraId="1DB3ECED" w14:textId="77777777" w:rsidR="00E00670" w:rsidRDefault="00E00670" w:rsidP="00E00670">
      <w:pPr>
        <w:autoSpaceDE w:val="0"/>
        <w:autoSpaceDN w:val="0"/>
        <w:adjustRightInd w:val="0"/>
        <w:spacing w:after="0" w:line="240" w:lineRule="auto"/>
        <w:ind w:left="360"/>
        <w:rPr>
          <w:rFonts w:ascii="ArialMT" w:cs="ArialMT"/>
        </w:rPr>
      </w:pPr>
    </w:p>
    <w:p w14:paraId="1A94F4B3" w14:textId="77777777" w:rsidR="00E00670" w:rsidRPr="00E00670" w:rsidRDefault="00E00670" w:rsidP="00E00670">
      <w:pPr>
        <w:autoSpaceDE w:val="0"/>
        <w:autoSpaceDN w:val="0"/>
        <w:adjustRightInd w:val="0"/>
        <w:spacing w:after="0" w:line="240" w:lineRule="auto"/>
        <w:ind w:left="1440"/>
        <w:rPr>
          <w:rFonts w:ascii="ArialMT" w:cs="ArialMT"/>
        </w:rPr>
      </w:pPr>
      <w:r>
        <w:rPr>
          <w:rFonts w:ascii="ArialMT" w:cs="ArialMT"/>
        </w:rPr>
        <w:t>C. Casamento noted that the Spending Plan was not based on 12,303, but on closing half of the gap of what we lost last year.  The Spending Plan is on target for that portion of the budget model that is based on enrollment.</w:t>
      </w:r>
    </w:p>
    <w:p w14:paraId="5F7C3E22" w14:textId="77777777" w:rsidR="00F40AD4" w:rsidRPr="00F40AD4" w:rsidRDefault="00CE6AC3" w:rsidP="00F40AD4">
      <w:pPr>
        <w:autoSpaceDE w:val="0"/>
        <w:autoSpaceDN w:val="0"/>
        <w:adjustRightInd w:val="0"/>
        <w:spacing w:after="0" w:line="240" w:lineRule="auto"/>
        <w:ind w:left="720"/>
        <w:rPr>
          <w:rFonts w:ascii="ArialMT" w:cs="ArialMT"/>
        </w:rPr>
      </w:pPr>
      <w:r>
        <w:rPr>
          <w:rFonts w:ascii="ArialMT" w:cs="ArialMT"/>
        </w:rPr>
        <w:br/>
      </w:r>
    </w:p>
    <w:p w14:paraId="3C6886A7" w14:textId="77777777" w:rsidR="00E00670" w:rsidRDefault="00E00670" w:rsidP="00F40AD4">
      <w:pPr>
        <w:pStyle w:val="ListParagraph"/>
        <w:numPr>
          <w:ilvl w:val="1"/>
          <w:numId w:val="4"/>
        </w:numPr>
        <w:autoSpaceDE w:val="0"/>
        <w:autoSpaceDN w:val="0"/>
        <w:adjustRightInd w:val="0"/>
        <w:spacing w:after="0" w:line="240" w:lineRule="auto"/>
        <w:rPr>
          <w:rFonts w:ascii="ArialMT" w:cs="ArialMT"/>
        </w:rPr>
      </w:pPr>
      <w:r>
        <w:rPr>
          <w:rFonts w:ascii="ArialMT" w:cs="ArialMT"/>
        </w:rPr>
        <w:lastRenderedPageBreak/>
        <w:t>NEASC</w:t>
      </w:r>
    </w:p>
    <w:p w14:paraId="11028884" w14:textId="77777777" w:rsidR="00E00670" w:rsidRDefault="00E00670" w:rsidP="00E00670">
      <w:pPr>
        <w:pStyle w:val="ListParagraph"/>
        <w:autoSpaceDE w:val="0"/>
        <w:autoSpaceDN w:val="0"/>
        <w:adjustRightInd w:val="0"/>
        <w:spacing w:after="0" w:line="240" w:lineRule="auto"/>
        <w:ind w:left="1440"/>
        <w:rPr>
          <w:rFonts w:ascii="ArialMT" w:cs="ArialMT"/>
        </w:rPr>
      </w:pPr>
    </w:p>
    <w:p w14:paraId="293BED3F" w14:textId="38B535B1" w:rsidR="00E00670" w:rsidRDefault="00E00670" w:rsidP="00E00670">
      <w:pPr>
        <w:pStyle w:val="ListParagraph"/>
        <w:autoSpaceDE w:val="0"/>
        <w:autoSpaceDN w:val="0"/>
        <w:adjustRightInd w:val="0"/>
        <w:spacing w:after="0" w:line="240" w:lineRule="auto"/>
        <w:ind w:left="1440"/>
        <w:rPr>
          <w:rFonts w:ascii="ArialMT" w:cs="ArialMT"/>
        </w:rPr>
      </w:pPr>
      <w:r>
        <w:rPr>
          <w:rFonts w:ascii="ArialMT" w:cs="ArialMT"/>
        </w:rPr>
        <w:t xml:space="preserve">Y. Kirby noted that NEASC is going forward as planned and will not be delayed.  We will be submitting </w:t>
      </w:r>
      <w:r w:rsidR="007C33DD">
        <w:rPr>
          <w:rFonts w:ascii="ArialMT" w:cs="ArialMT"/>
        </w:rPr>
        <w:t xml:space="preserve">a draft of </w:t>
      </w:r>
      <w:r>
        <w:rPr>
          <w:rFonts w:ascii="ArialMT" w:cs="ArialMT"/>
        </w:rPr>
        <w:t>our self-</w:t>
      </w:r>
      <w:r w:rsidR="007C33DD">
        <w:rPr>
          <w:rFonts w:ascii="ArialMT" w:cs="ArialMT"/>
        </w:rPr>
        <w:t>study</w:t>
      </w:r>
      <w:bookmarkStart w:id="0" w:name="_GoBack"/>
      <w:bookmarkEnd w:id="0"/>
      <w:r>
        <w:rPr>
          <w:rFonts w:ascii="ArialMT" w:cs="ArialMT"/>
        </w:rPr>
        <w:t xml:space="preserve"> to NEASC in February 2018.</w:t>
      </w:r>
    </w:p>
    <w:p w14:paraId="7B0953B0" w14:textId="77777777" w:rsidR="00E00670" w:rsidRDefault="00E00670" w:rsidP="00E00670">
      <w:pPr>
        <w:pStyle w:val="ListParagraph"/>
        <w:autoSpaceDE w:val="0"/>
        <w:autoSpaceDN w:val="0"/>
        <w:adjustRightInd w:val="0"/>
        <w:spacing w:after="0" w:line="240" w:lineRule="auto"/>
        <w:ind w:left="1440"/>
        <w:rPr>
          <w:rFonts w:ascii="ArialMT" w:cs="ArialMT"/>
        </w:rPr>
      </w:pPr>
    </w:p>
    <w:p w14:paraId="2FDC83EB" w14:textId="77777777" w:rsidR="00E00670" w:rsidRDefault="00E00670" w:rsidP="00E00670">
      <w:pPr>
        <w:pStyle w:val="ListParagraph"/>
        <w:numPr>
          <w:ilvl w:val="0"/>
          <w:numId w:val="4"/>
        </w:numPr>
        <w:autoSpaceDE w:val="0"/>
        <w:autoSpaceDN w:val="0"/>
        <w:adjustRightInd w:val="0"/>
        <w:spacing w:after="0" w:line="240" w:lineRule="auto"/>
        <w:rPr>
          <w:rFonts w:ascii="ArialMT" w:cs="ArialMT"/>
        </w:rPr>
      </w:pPr>
      <w:r>
        <w:rPr>
          <w:rFonts w:ascii="ArialMT" w:cs="ArialMT"/>
        </w:rPr>
        <w:t>Chief Financial Officer Report</w:t>
      </w:r>
    </w:p>
    <w:p w14:paraId="39BDA750" w14:textId="77777777" w:rsidR="00E00670" w:rsidRDefault="00E00670" w:rsidP="00E00670">
      <w:pPr>
        <w:autoSpaceDE w:val="0"/>
        <w:autoSpaceDN w:val="0"/>
        <w:adjustRightInd w:val="0"/>
        <w:spacing w:after="0" w:line="240" w:lineRule="auto"/>
        <w:rPr>
          <w:rFonts w:ascii="ArialMT" w:cs="ArialMT"/>
        </w:rPr>
      </w:pPr>
    </w:p>
    <w:p w14:paraId="3BC872D7" w14:textId="77777777" w:rsidR="00EB58C0" w:rsidRDefault="005B31DD" w:rsidP="00A64359">
      <w:pPr>
        <w:autoSpaceDE w:val="0"/>
        <w:autoSpaceDN w:val="0"/>
        <w:adjustRightInd w:val="0"/>
        <w:spacing w:after="0" w:line="240" w:lineRule="auto"/>
        <w:ind w:left="720"/>
        <w:rPr>
          <w:rFonts w:ascii="ArialMT" w:cs="ArialMT"/>
        </w:rPr>
      </w:pPr>
      <w:r>
        <w:rPr>
          <w:rFonts w:ascii="ArialMT" w:cs="ArialMT"/>
        </w:rPr>
        <w:t xml:space="preserve">After the three week freeze there will be a </w:t>
      </w:r>
      <w:r w:rsidR="00915CBC">
        <w:rPr>
          <w:rFonts w:ascii="ArialMT" w:cs="ArialMT"/>
        </w:rPr>
        <w:t>thorough</w:t>
      </w:r>
      <w:r>
        <w:rPr>
          <w:rFonts w:ascii="ArialMT" w:cs="ArialMT"/>
        </w:rPr>
        <w:t xml:space="preserve"> evaluation as to where</w:t>
      </w:r>
      <w:r w:rsidR="00001C3C">
        <w:rPr>
          <w:rFonts w:ascii="ArialMT" w:cs="ArialMT"/>
        </w:rPr>
        <w:t xml:space="preserve"> CCSU is </w:t>
      </w:r>
      <w:r>
        <w:rPr>
          <w:rFonts w:ascii="ArialMT" w:cs="ArialMT"/>
        </w:rPr>
        <w:t xml:space="preserve">compared to our spending plan.  </w:t>
      </w:r>
      <w:r w:rsidR="00037EC1">
        <w:rPr>
          <w:rFonts w:ascii="ArialMT" w:cs="ArialMT"/>
        </w:rPr>
        <w:t xml:space="preserve">C. Casamento noted that the largest variables in our budget modeling </w:t>
      </w:r>
      <w:r w:rsidR="00CE6AC3">
        <w:rPr>
          <w:rFonts w:ascii="ArialMT" w:cs="ArialMT"/>
        </w:rPr>
        <w:t>are</w:t>
      </w:r>
      <w:r w:rsidR="00037EC1">
        <w:rPr>
          <w:rFonts w:ascii="ArialMT" w:cs="ArialMT"/>
        </w:rPr>
        <w:t xml:space="preserve"> personal services, enrollment, and occupancy of the residence halls.  </w:t>
      </w:r>
      <w:r w:rsidR="00EB58C0">
        <w:rPr>
          <w:rFonts w:ascii="ArialMT" w:cs="ArialMT"/>
        </w:rPr>
        <w:t xml:space="preserve">There have been some changes </w:t>
      </w:r>
      <w:r w:rsidR="00001C3C">
        <w:rPr>
          <w:rFonts w:ascii="ArialMT" w:cs="ArialMT"/>
        </w:rPr>
        <w:t xml:space="preserve">in these areas </w:t>
      </w:r>
      <w:r w:rsidR="00EB58C0">
        <w:rPr>
          <w:rFonts w:ascii="ArialMT" w:cs="ArialMT"/>
        </w:rPr>
        <w:t xml:space="preserve">which </w:t>
      </w:r>
      <w:r w:rsidR="00001C3C">
        <w:rPr>
          <w:rFonts w:ascii="ArialMT" w:cs="ArialMT"/>
        </w:rPr>
        <w:t xml:space="preserve">have had a </w:t>
      </w:r>
      <w:r w:rsidR="00EB58C0">
        <w:rPr>
          <w:rFonts w:ascii="ArialMT" w:cs="ArialMT"/>
        </w:rPr>
        <w:t>favorable impact on our budget</w:t>
      </w:r>
      <w:r w:rsidR="00CE6AC3">
        <w:rPr>
          <w:rFonts w:ascii="ArialMT" w:cs="ArialMT"/>
        </w:rPr>
        <w:t>,</w:t>
      </w:r>
      <w:r w:rsidR="00EB58C0">
        <w:rPr>
          <w:rFonts w:ascii="ArialMT" w:cs="ArialMT"/>
        </w:rPr>
        <w:t xml:space="preserve"> such as the SEBAC agreement </w:t>
      </w:r>
      <w:r w:rsidR="00CE6AC3">
        <w:rPr>
          <w:rFonts w:ascii="ArialMT" w:cs="ArialMT"/>
        </w:rPr>
        <w:t xml:space="preserve">which </w:t>
      </w:r>
      <w:r w:rsidR="00EB58C0">
        <w:rPr>
          <w:rFonts w:ascii="ArialMT" w:cs="ArialMT"/>
        </w:rPr>
        <w:t xml:space="preserve">resulted in a reduction of the SERS fringe rate from 63.41%to 56.22% and there will be savings associated with the furlough days.   Given these adjustments and the favorable enrollment and housing trends, the CFO is cautiously optimistic about the current finances.  Given that there is </w:t>
      </w:r>
      <w:r>
        <w:rPr>
          <w:rFonts w:ascii="ArialMT" w:cs="ArialMT"/>
        </w:rPr>
        <w:t>no</w:t>
      </w:r>
      <w:r w:rsidR="00C81CF1">
        <w:rPr>
          <w:rFonts w:ascii="ArialMT" w:cs="ArialMT"/>
        </w:rPr>
        <w:t xml:space="preserve"> FY 2018 </w:t>
      </w:r>
      <w:r>
        <w:rPr>
          <w:rFonts w:ascii="ArialMT" w:cs="ArialMT"/>
        </w:rPr>
        <w:t xml:space="preserve">budget, the </w:t>
      </w:r>
      <w:r w:rsidR="00915CBC">
        <w:rPr>
          <w:rFonts w:ascii="ArialMT" w:cs="ArialMT"/>
        </w:rPr>
        <w:t>University</w:t>
      </w:r>
      <w:r>
        <w:rPr>
          <w:rFonts w:ascii="ArialMT" w:cs="ArialMT"/>
        </w:rPr>
        <w:t xml:space="preserve"> </w:t>
      </w:r>
      <w:r w:rsidR="00EB58C0">
        <w:rPr>
          <w:rFonts w:ascii="ArialMT" w:cs="ArialMT"/>
        </w:rPr>
        <w:t>has been asked to model scenarios</w:t>
      </w:r>
      <w:r>
        <w:rPr>
          <w:rFonts w:ascii="ArialMT" w:cs="ArialMT"/>
        </w:rPr>
        <w:t xml:space="preserve"> in anticipation of an additional r</w:t>
      </w:r>
      <w:r w:rsidR="00A64359">
        <w:rPr>
          <w:rFonts w:ascii="ArialMT" w:cs="ArialMT"/>
        </w:rPr>
        <w:t xml:space="preserve">eduction to our appropriation. </w:t>
      </w:r>
      <w:r w:rsidR="00C81CF1">
        <w:rPr>
          <w:rFonts w:ascii="ArialMT" w:cs="ArialMT"/>
        </w:rPr>
        <w:t xml:space="preserve"> </w:t>
      </w:r>
      <w:r w:rsidR="00EB58C0">
        <w:rPr>
          <w:rFonts w:ascii="ArialMT" w:cs="ArialMT"/>
        </w:rPr>
        <w:t xml:space="preserve">The University is prepared to </w:t>
      </w:r>
      <w:r w:rsidR="00001C3C">
        <w:rPr>
          <w:rFonts w:ascii="ArialMT" w:cs="ArialMT"/>
        </w:rPr>
        <w:t xml:space="preserve">come up with a plan to address </w:t>
      </w:r>
      <w:r w:rsidR="00EB58C0">
        <w:rPr>
          <w:rFonts w:ascii="ArialMT" w:cs="ArialMT"/>
        </w:rPr>
        <w:t xml:space="preserve">any resultant shortfall. </w:t>
      </w:r>
    </w:p>
    <w:p w14:paraId="13EA8696" w14:textId="77777777" w:rsidR="00EB58C0" w:rsidRDefault="00EB58C0" w:rsidP="00A64359">
      <w:pPr>
        <w:autoSpaceDE w:val="0"/>
        <w:autoSpaceDN w:val="0"/>
        <w:adjustRightInd w:val="0"/>
        <w:spacing w:after="0" w:line="240" w:lineRule="auto"/>
        <w:ind w:left="720"/>
        <w:rPr>
          <w:rFonts w:ascii="ArialMT" w:cs="ArialMT"/>
        </w:rPr>
      </w:pPr>
    </w:p>
    <w:p w14:paraId="2739F239" w14:textId="77777777" w:rsidR="00CB4EA3" w:rsidRDefault="00CB4EA3" w:rsidP="00E00670">
      <w:pPr>
        <w:autoSpaceDE w:val="0"/>
        <w:autoSpaceDN w:val="0"/>
        <w:adjustRightInd w:val="0"/>
        <w:spacing w:after="0" w:line="240" w:lineRule="auto"/>
        <w:ind w:left="720"/>
        <w:rPr>
          <w:rFonts w:ascii="ArialMT" w:cs="ArialMT"/>
        </w:rPr>
      </w:pPr>
      <w:r>
        <w:rPr>
          <w:rFonts w:ascii="ArialMT" w:cs="ArialMT"/>
        </w:rPr>
        <w:t>C. Casamento</w:t>
      </w:r>
      <w:r w:rsidR="00EB58C0">
        <w:rPr>
          <w:rFonts w:ascii="ArialMT" w:cs="ArialMT"/>
        </w:rPr>
        <w:t xml:space="preserve"> highlighted some of the additional materials which have been made available on the Fiscal </w:t>
      </w:r>
      <w:r w:rsidR="00CF061D">
        <w:rPr>
          <w:rFonts w:ascii="ArialMT" w:cs="ArialMT"/>
        </w:rPr>
        <w:t>Division</w:t>
      </w:r>
      <w:r w:rsidR="00EB58C0">
        <w:rPr>
          <w:rFonts w:ascii="ArialMT" w:cs="ArialMT"/>
        </w:rPr>
        <w:t xml:space="preserve"> website in an effort to </w:t>
      </w:r>
      <w:r w:rsidR="00CF061D">
        <w:rPr>
          <w:rFonts w:ascii="ArialMT" w:cs="ArialMT"/>
        </w:rPr>
        <w:t>continue</w:t>
      </w:r>
      <w:r w:rsidR="00EB58C0">
        <w:rPr>
          <w:rFonts w:ascii="ArialMT" w:cs="ArialMT"/>
        </w:rPr>
        <w:t xml:space="preserve"> to </w:t>
      </w:r>
      <w:r w:rsidR="00CF061D">
        <w:rPr>
          <w:rFonts w:ascii="ArialMT" w:cs="ArialMT"/>
        </w:rPr>
        <w:t>enhance transparency</w:t>
      </w:r>
      <w:r w:rsidR="00EB58C0">
        <w:rPr>
          <w:rFonts w:ascii="ArialMT" w:cs="ArialMT"/>
        </w:rPr>
        <w:t xml:space="preserve">.   A </w:t>
      </w:r>
      <w:r>
        <w:rPr>
          <w:rFonts w:ascii="ArialMT" w:cs="ArialMT"/>
        </w:rPr>
        <w:t>1</w:t>
      </w:r>
      <w:r w:rsidR="00EB58C0">
        <w:rPr>
          <w:rFonts w:ascii="ArialMT" w:cs="ArialMT"/>
        </w:rPr>
        <w:t>0-year IPED history by prog</w:t>
      </w:r>
      <w:r w:rsidR="00CF061D">
        <w:rPr>
          <w:rFonts w:ascii="ArialMT" w:cs="ArialMT"/>
        </w:rPr>
        <w:t xml:space="preserve">ram will be posted by 9/6/17.   </w:t>
      </w:r>
      <w:r>
        <w:rPr>
          <w:rFonts w:ascii="ArialMT" w:cs="ArialMT"/>
        </w:rPr>
        <w:t>She noted that</w:t>
      </w:r>
      <w:r w:rsidR="00CF061D">
        <w:rPr>
          <w:rFonts w:ascii="ArialMT" w:cs="ArialMT"/>
        </w:rPr>
        <w:t xml:space="preserve"> many of these documents are being referenced as part of the NEASC report and will r</w:t>
      </w:r>
      <w:r>
        <w:rPr>
          <w:rFonts w:ascii="ArialMT" w:cs="ArialMT"/>
        </w:rPr>
        <w:t xml:space="preserve">educe </w:t>
      </w:r>
      <w:r w:rsidR="00CF061D">
        <w:rPr>
          <w:rFonts w:ascii="ArialMT" w:cs="ArialMT"/>
        </w:rPr>
        <w:t xml:space="preserve">the number of exhibits that will need to be attached to </w:t>
      </w:r>
      <w:r>
        <w:rPr>
          <w:rFonts w:ascii="ArialMT" w:cs="ArialMT"/>
        </w:rPr>
        <w:t>report.</w:t>
      </w:r>
    </w:p>
    <w:p w14:paraId="750E445A" w14:textId="77777777" w:rsidR="00CB4EA3" w:rsidRDefault="00CB4EA3" w:rsidP="00E00670">
      <w:pPr>
        <w:autoSpaceDE w:val="0"/>
        <w:autoSpaceDN w:val="0"/>
        <w:adjustRightInd w:val="0"/>
        <w:spacing w:after="0" w:line="240" w:lineRule="auto"/>
        <w:ind w:left="720"/>
        <w:rPr>
          <w:rFonts w:ascii="ArialMT" w:cs="ArialMT"/>
        </w:rPr>
      </w:pPr>
    </w:p>
    <w:p w14:paraId="3F61341F" w14:textId="77777777" w:rsidR="006C5EE7" w:rsidRDefault="00CB4EA3" w:rsidP="00E00670">
      <w:pPr>
        <w:autoSpaceDE w:val="0"/>
        <w:autoSpaceDN w:val="0"/>
        <w:adjustRightInd w:val="0"/>
        <w:spacing w:after="0" w:line="240" w:lineRule="auto"/>
        <w:ind w:left="720"/>
        <w:rPr>
          <w:rFonts w:ascii="ArialMT" w:cs="ArialMT"/>
        </w:rPr>
      </w:pPr>
      <w:r>
        <w:rPr>
          <w:rFonts w:ascii="ArialMT" w:cs="ArialMT"/>
        </w:rPr>
        <w:t>C. Valk asked for information on how the technology fee revenue was being spent</w:t>
      </w:r>
      <w:r w:rsidR="006C5EE7">
        <w:rPr>
          <w:rFonts w:ascii="ArialMT" w:cs="ArialMT"/>
        </w:rPr>
        <w:t xml:space="preserve">.  </w:t>
      </w:r>
      <w:r w:rsidR="00CE6AC3">
        <w:rPr>
          <w:rFonts w:ascii="ArialMT" w:cs="ArialMT"/>
        </w:rPr>
        <w:t>The CFO provided the following explanation:</w:t>
      </w:r>
    </w:p>
    <w:p w14:paraId="0F1953D2" w14:textId="77777777" w:rsidR="006C5EE7" w:rsidRDefault="00CE6AC3" w:rsidP="00CE6AC3">
      <w:pPr>
        <w:ind w:left="1440"/>
        <w:rPr>
          <w:rFonts w:ascii="Times New Roman" w:hAnsi="Times New Roman" w:cs="Times New Roman"/>
          <w:color w:val="1F497D"/>
          <w:sz w:val="24"/>
          <w:szCs w:val="24"/>
        </w:rPr>
      </w:pPr>
      <w:r>
        <w:rPr>
          <w:rFonts w:ascii="Times New Roman" w:hAnsi="Times New Roman" w:cs="Times New Roman"/>
          <w:color w:val="1F497D"/>
          <w:sz w:val="24"/>
          <w:szCs w:val="24"/>
        </w:rPr>
        <w:br/>
      </w:r>
      <w:r w:rsidR="006C5EE7" w:rsidRPr="00CE6AC3">
        <w:rPr>
          <w:rFonts w:ascii="ArialMT" w:cs="ArialMT"/>
        </w:rPr>
        <w:t>The Technology Fee Funds were used to fund 4 Full time positions including Fringe benefits, along with DPS &amp; OE.</w:t>
      </w:r>
      <w:r w:rsidR="006C5EE7" w:rsidRPr="00CE6AC3">
        <w:rPr>
          <w:rFonts w:ascii="ArialMT" w:cs="ArialMT"/>
        </w:rPr>
        <w:t> </w:t>
      </w:r>
      <w:r w:rsidR="006C5EE7" w:rsidRPr="00CE6AC3">
        <w:rPr>
          <w:rFonts w:ascii="ArialMT" w:cs="ArialMT"/>
        </w:rPr>
        <w:t xml:space="preserve"> After an analysis of the recurring expenses in each TFEE Index, all of these funds were included in the Operating Budgets for FY18 for each budget manager that previously had TFEE Indexes.</w:t>
      </w:r>
      <w:r w:rsidR="006C5EE7" w:rsidRPr="00CE6AC3">
        <w:rPr>
          <w:rFonts w:ascii="ArialMT" w:cs="ArialMT"/>
        </w:rPr>
        <w:t> </w:t>
      </w:r>
      <w:r w:rsidR="006C5EE7" w:rsidRPr="00CE6AC3">
        <w:rPr>
          <w:rFonts w:ascii="ArialMT" w:cs="ArialMT"/>
        </w:rPr>
        <w:t xml:space="preserve"> The unallocated funds are intended to fund capital/non-recurring items that have historically been paid for from the TFEE Index.   Each impacted cabinet member was afforded the opportunity in August to evaluate information that the previous CIO had submitted as part of the 5 year plan and make changes as needed.  Once the budget passes, it would be anticipated that additional capital equipment approvals would occur for information technology and capital equipment.</w:t>
      </w:r>
      <w:r w:rsidR="006C5EE7">
        <w:rPr>
          <w:rFonts w:ascii="Times New Roman" w:hAnsi="Times New Roman" w:cs="Times New Roman"/>
          <w:color w:val="1F497D"/>
          <w:sz w:val="24"/>
          <w:szCs w:val="24"/>
        </w:rPr>
        <w:t xml:space="preserve"> </w:t>
      </w:r>
    </w:p>
    <w:p w14:paraId="59B14880" w14:textId="77777777" w:rsidR="00CB4EA3" w:rsidRDefault="00CB4EA3" w:rsidP="00CB4EA3">
      <w:pPr>
        <w:pStyle w:val="ListParagraph"/>
        <w:numPr>
          <w:ilvl w:val="0"/>
          <w:numId w:val="4"/>
        </w:numPr>
        <w:autoSpaceDE w:val="0"/>
        <w:autoSpaceDN w:val="0"/>
        <w:adjustRightInd w:val="0"/>
        <w:spacing w:after="0" w:line="240" w:lineRule="auto"/>
        <w:rPr>
          <w:rFonts w:ascii="ArialMT" w:cs="ArialMT"/>
        </w:rPr>
      </w:pPr>
      <w:r>
        <w:rPr>
          <w:rFonts w:ascii="ArialMT" w:cs="ArialMT"/>
        </w:rPr>
        <w:t>Creation of a subcommittee of the UPBC to revise the Bylaws was tabled to the next meeting.</w:t>
      </w:r>
      <w:r w:rsidR="00CE6AC3">
        <w:rPr>
          <w:rFonts w:ascii="ArialMT" w:cs="ArialMT"/>
        </w:rPr>
        <w:br/>
      </w:r>
    </w:p>
    <w:p w14:paraId="01372C99" w14:textId="77777777" w:rsidR="00CB4EA3" w:rsidRPr="00CB4EA3" w:rsidRDefault="00CB4EA3" w:rsidP="00CB4EA3">
      <w:pPr>
        <w:pStyle w:val="ListParagraph"/>
        <w:numPr>
          <w:ilvl w:val="0"/>
          <w:numId w:val="4"/>
        </w:numPr>
        <w:autoSpaceDE w:val="0"/>
        <w:autoSpaceDN w:val="0"/>
        <w:adjustRightInd w:val="0"/>
        <w:spacing w:after="0" w:line="240" w:lineRule="auto"/>
        <w:rPr>
          <w:rFonts w:ascii="ArialMT" w:cs="ArialMT"/>
        </w:rPr>
      </w:pPr>
      <w:r>
        <w:rPr>
          <w:rFonts w:ascii="ArialMT" w:cs="ArialMT"/>
        </w:rPr>
        <w:t>Adjournment:  Meeting adjourned at 2:55 p.m.</w:t>
      </w:r>
    </w:p>
    <w:p w14:paraId="3CB691BE" w14:textId="77777777" w:rsidR="00E00670" w:rsidRDefault="00E00670" w:rsidP="00E00670">
      <w:pPr>
        <w:pStyle w:val="ListParagraph"/>
        <w:autoSpaceDE w:val="0"/>
        <w:autoSpaceDN w:val="0"/>
        <w:adjustRightInd w:val="0"/>
        <w:spacing w:after="0" w:line="240" w:lineRule="auto"/>
        <w:ind w:left="1440"/>
        <w:rPr>
          <w:rFonts w:ascii="ArialMT" w:cs="ArialMT"/>
        </w:rPr>
      </w:pPr>
    </w:p>
    <w:p w14:paraId="43020DA7" w14:textId="77777777" w:rsidR="002C6860" w:rsidRDefault="002C6860" w:rsidP="00654190">
      <w:pPr>
        <w:autoSpaceDE w:val="0"/>
        <w:autoSpaceDN w:val="0"/>
        <w:adjustRightInd w:val="0"/>
        <w:spacing w:after="0" w:line="240" w:lineRule="auto"/>
        <w:rPr>
          <w:rFonts w:ascii="ArialMT" w:cs="ArialMT"/>
        </w:rPr>
      </w:pPr>
    </w:p>
    <w:p w14:paraId="40D286A0" w14:textId="77777777" w:rsidR="002C6860" w:rsidRDefault="002C6860" w:rsidP="00654190">
      <w:pPr>
        <w:autoSpaceDE w:val="0"/>
        <w:autoSpaceDN w:val="0"/>
        <w:adjustRightInd w:val="0"/>
        <w:spacing w:after="0" w:line="240" w:lineRule="auto"/>
        <w:rPr>
          <w:rFonts w:ascii="ArialMT" w:cs="ArialMT"/>
        </w:rPr>
      </w:pPr>
    </w:p>
    <w:p w14:paraId="6783827D" w14:textId="77777777" w:rsidR="00654190" w:rsidRDefault="00654190" w:rsidP="00654190">
      <w:pPr>
        <w:autoSpaceDE w:val="0"/>
        <w:autoSpaceDN w:val="0"/>
        <w:adjustRightInd w:val="0"/>
        <w:spacing w:after="0" w:line="240" w:lineRule="auto"/>
        <w:rPr>
          <w:rFonts w:ascii="ArialMT" w:cs="ArialMT"/>
        </w:rPr>
      </w:pPr>
      <w:r>
        <w:rPr>
          <w:rFonts w:ascii="ArialMT" w:cs="ArialMT"/>
        </w:rPr>
        <w:t>Respectfully Submitted,</w:t>
      </w:r>
    </w:p>
    <w:p w14:paraId="3B31D17F" w14:textId="77777777" w:rsidR="00654190" w:rsidRDefault="00654190" w:rsidP="00654190">
      <w:pPr>
        <w:autoSpaceDE w:val="0"/>
        <w:autoSpaceDN w:val="0"/>
        <w:adjustRightInd w:val="0"/>
        <w:spacing w:after="0" w:line="240" w:lineRule="auto"/>
        <w:rPr>
          <w:rFonts w:ascii="ArialMT" w:cs="ArialMT"/>
        </w:rPr>
      </w:pPr>
    </w:p>
    <w:p w14:paraId="013ED80C" w14:textId="77777777" w:rsidR="00654190" w:rsidRPr="00654190" w:rsidRDefault="00654190" w:rsidP="00654190">
      <w:pPr>
        <w:autoSpaceDE w:val="0"/>
        <w:autoSpaceDN w:val="0"/>
        <w:adjustRightInd w:val="0"/>
        <w:spacing w:after="0" w:line="240" w:lineRule="auto"/>
        <w:rPr>
          <w:rFonts w:ascii="ArialMT" w:cs="ArialMT"/>
        </w:rPr>
      </w:pPr>
      <w:r>
        <w:rPr>
          <w:rFonts w:ascii="ArialMT" w:cs="ArialMT"/>
        </w:rPr>
        <w:t>Lisa Marie Bigelow, Secretary</w:t>
      </w:r>
    </w:p>
    <w:p w14:paraId="62F2EED8" w14:textId="77777777" w:rsidR="00A72E25" w:rsidRPr="00A72E25" w:rsidRDefault="00A72E25" w:rsidP="00A72E25">
      <w:pPr>
        <w:autoSpaceDE w:val="0"/>
        <w:autoSpaceDN w:val="0"/>
        <w:adjustRightInd w:val="0"/>
        <w:spacing w:after="0" w:line="240" w:lineRule="auto"/>
        <w:ind w:left="2520"/>
        <w:rPr>
          <w:rFonts w:ascii="ArialMT" w:cs="ArialMT"/>
        </w:rPr>
      </w:pPr>
    </w:p>
    <w:sectPr w:rsidR="00A72E25" w:rsidRPr="00A72E25" w:rsidSect="00B27739">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6D205F" w14:textId="77777777" w:rsidR="008A228D" w:rsidRDefault="008A228D" w:rsidP="00B27739">
      <w:pPr>
        <w:spacing w:after="0" w:line="240" w:lineRule="auto"/>
      </w:pPr>
      <w:r>
        <w:separator/>
      </w:r>
    </w:p>
  </w:endnote>
  <w:endnote w:type="continuationSeparator" w:id="0">
    <w:p w14:paraId="392159BF" w14:textId="77777777" w:rsidR="008A228D" w:rsidRDefault="008A228D" w:rsidP="00B27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BoldMT">
    <w:altName w:val="Times New Roman"/>
    <w:panose1 w:val="00000000000000000000"/>
    <w:charset w:val="B2"/>
    <w:family w:val="auto"/>
    <w:notTrueType/>
    <w:pitch w:val="default"/>
    <w:sig w:usb0="00002000" w:usb1="00000000" w:usb2="00000000" w:usb3="00000000" w:csb0="00000040" w:csb1="00000000"/>
  </w:font>
  <w:font w:name="ArialMT">
    <w:altName w:val="Times New Roman"/>
    <w:panose1 w:val="00000000000000000000"/>
    <w:charset w:val="B2"/>
    <w:family w:val="auto"/>
    <w:notTrueType/>
    <w:pitch w:val="default"/>
    <w:sig w:usb0="00002000"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048505"/>
      <w:docPartObj>
        <w:docPartGallery w:val="Page Numbers (Bottom of Page)"/>
        <w:docPartUnique/>
      </w:docPartObj>
    </w:sdtPr>
    <w:sdtEndPr/>
    <w:sdtContent>
      <w:sdt>
        <w:sdtPr>
          <w:id w:val="-1669238322"/>
          <w:docPartObj>
            <w:docPartGallery w:val="Page Numbers (Top of Page)"/>
            <w:docPartUnique/>
          </w:docPartObj>
        </w:sdtPr>
        <w:sdtEndPr/>
        <w:sdtContent>
          <w:p w14:paraId="7F3D388E" w14:textId="77777777" w:rsidR="00B27739" w:rsidRDefault="00B2773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C33DD">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C33DD">
              <w:rPr>
                <w:b/>
                <w:bCs/>
                <w:noProof/>
              </w:rPr>
              <w:t>4</w:t>
            </w:r>
            <w:r>
              <w:rPr>
                <w:b/>
                <w:bCs/>
                <w:sz w:val="24"/>
                <w:szCs w:val="24"/>
              </w:rPr>
              <w:fldChar w:fldCharType="end"/>
            </w:r>
          </w:p>
        </w:sdtContent>
      </w:sdt>
    </w:sdtContent>
  </w:sdt>
  <w:p w14:paraId="6AAF894F" w14:textId="77777777" w:rsidR="00B27739" w:rsidRDefault="00B277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C1ADF0" w14:textId="77777777" w:rsidR="008A228D" w:rsidRDefault="008A228D" w:rsidP="00B27739">
      <w:pPr>
        <w:spacing w:after="0" w:line="240" w:lineRule="auto"/>
      </w:pPr>
      <w:r>
        <w:separator/>
      </w:r>
    </w:p>
  </w:footnote>
  <w:footnote w:type="continuationSeparator" w:id="0">
    <w:p w14:paraId="59DF76A9" w14:textId="77777777" w:rsidR="008A228D" w:rsidRDefault="008A228D" w:rsidP="00B277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F6CA3"/>
    <w:multiLevelType w:val="hybridMultilevel"/>
    <w:tmpl w:val="A2540FF0"/>
    <w:lvl w:ilvl="0" w:tplc="0658BA60">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5C7EC9"/>
    <w:multiLevelType w:val="hybridMultilevel"/>
    <w:tmpl w:val="94ECCD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3D256BF"/>
    <w:multiLevelType w:val="hybridMultilevel"/>
    <w:tmpl w:val="555638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2D7BE3"/>
    <w:multiLevelType w:val="hybridMultilevel"/>
    <w:tmpl w:val="E6FCE8EA"/>
    <w:lvl w:ilvl="0" w:tplc="0409000F">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F4128F"/>
    <w:multiLevelType w:val="hybridMultilevel"/>
    <w:tmpl w:val="52F2737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DAB"/>
    <w:rsid w:val="00001C3C"/>
    <w:rsid w:val="00014A0E"/>
    <w:rsid w:val="00037EC1"/>
    <w:rsid w:val="00091FA1"/>
    <w:rsid w:val="000A1951"/>
    <w:rsid w:val="000B2091"/>
    <w:rsid w:val="000C22B9"/>
    <w:rsid w:val="000D1605"/>
    <w:rsid w:val="00193BB5"/>
    <w:rsid w:val="001B3989"/>
    <w:rsid w:val="00200583"/>
    <w:rsid w:val="002C3FEC"/>
    <w:rsid w:val="002C6860"/>
    <w:rsid w:val="002D332D"/>
    <w:rsid w:val="0038557E"/>
    <w:rsid w:val="00414DAB"/>
    <w:rsid w:val="004A7E9F"/>
    <w:rsid w:val="004F5846"/>
    <w:rsid w:val="00507BA6"/>
    <w:rsid w:val="005B31DD"/>
    <w:rsid w:val="005C10F8"/>
    <w:rsid w:val="0062509B"/>
    <w:rsid w:val="00654190"/>
    <w:rsid w:val="00660A18"/>
    <w:rsid w:val="006C0B87"/>
    <w:rsid w:val="006C5EE7"/>
    <w:rsid w:val="006D791D"/>
    <w:rsid w:val="006E3DA9"/>
    <w:rsid w:val="007144EB"/>
    <w:rsid w:val="007148CC"/>
    <w:rsid w:val="0077367D"/>
    <w:rsid w:val="00786887"/>
    <w:rsid w:val="00790086"/>
    <w:rsid w:val="007C33DD"/>
    <w:rsid w:val="007E26A6"/>
    <w:rsid w:val="00823528"/>
    <w:rsid w:val="008A228D"/>
    <w:rsid w:val="008E735B"/>
    <w:rsid w:val="0090183A"/>
    <w:rsid w:val="00907242"/>
    <w:rsid w:val="00915CBC"/>
    <w:rsid w:val="009540ED"/>
    <w:rsid w:val="00970E76"/>
    <w:rsid w:val="009A76F7"/>
    <w:rsid w:val="00A64359"/>
    <w:rsid w:val="00A72E25"/>
    <w:rsid w:val="00A913D7"/>
    <w:rsid w:val="00AB17C2"/>
    <w:rsid w:val="00AE4A75"/>
    <w:rsid w:val="00B27739"/>
    <w:rsid w:val="00BE110A"/>
    <w:rsid w:val="00C15F31"/>
    <w:rsid w:val="00C361B7"/>
    <w:rsid w:val="00C81CF1"/>
    <w:rsid w:val="00CB4EA3"/>
    <w:rsid w:val="00CE6AC3"/>
    <w:rsid w:val="00CF061D"/>
    <w:rsid w:val="00D02F64"/>
    <w:rsid w:val="00D06CF6"/>
    <w:rsid w:val="00D73985"/>
    <w:rsid w:val="00DA5819"/>
    <w:rsid w:val="00DF4DFA"/>
    <w:rsid w:val="00E00670"/>
    <w:rsid w:val="00E27BA9"/>
    <w:rsid w:val="00E84D52"/>
    <w:rsid w:val="00E854B2"/>
    <w:rsid w:val="00EB58C0"/>
    <w:rsid w:val="00EC53EB"/>
    <w:rsid w:val="00F2414F"/>
    <w:rsid w:val="00F40AD4"/>
    <w:rsid w:val="00F41CB7"/>
    <w:rsid w:val="00F77810"/>
    <w:rsid w:val="00F95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5B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DAB"/>
    <w:pPr>
      <w:ind w:left="720"/>
      <w:contextualSpacing/>
    </w:pPr>
  </w:style>
  <w:style w:type="paragraph" w:styleId="BalloonText">
    <w:name w:val="Balloon Text"/>
    <w:basedOn w:val="Normal"/>
    <w:link w:val="BalloonTextChar"/>
    <w:uiPriority w:val="99"/>
    <w:semiHidden/>
    <w:unhideWhenUsed/>
    <w:rsid w:val="007736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67D"/>
    <w:rPr>
      <w:rFonts w:ascii="Segoe UI" w:hAnsi="Segoe UI" w:cs="Segoe UI"/>
      <w:sz w:val="18"/>
      <w:szCs w:val="18"/>
    </w:rPr>
  </w:style>
  <w:style w:type="paragraph" w:styleId="Header">
    <w:name w:val="header"/>
    <w:basedOn w:val="Normal"/>
    <w:link w:val="HeaderChar"/>
    <w:uiPriority w:val="99"/>
    <w:unhideWhenUsed/>
    <w:rsid w:val="00B277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739"/>
  </w:style>
  <w:style w:type="paragraph" w:styleId="Footer">
    <w:name w:val="footer"/>
    <w:basedOn w:val="Normal"/>
    <w:link w:val="FooterChar"/>
    <w:uiPriority w:val="99"/>
    <w:unhideWhenUsed/>
    <w:rsid w:val="00B277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7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DAB"/>
    <w:pPr>
      <w:ind w:left="720"/>
      <w:contextualSpacing/>
    </w:pPr>
  </w:style>
  <w:style w:type="paragraph" w:styleId="BalloonText">
    <w:name w:val="Balloon Text"/>
    <w:basedOn w:val="Normal"/>
    <w:link w:val="BalloonTextChar"/>
    <w:uiPriority w:val="99"/>
    <w:semiHidden/>
    <w:unhideWhenUsed/>
    <w:rsid w:val="007736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67D"/>
    <w:rPr>
      <w:rFonts w:ascii="Segoe UI" w:hAnsi="Segoe UI" w:cs="Segoe UI"/>
      <w:sz w:val="18"/>
      <w:szCs w:val="18"/>
    </w:rPr>
  </w:style>
  <w:style w:type="paragraph" w:styleId="Header">
    <w:name w:val="header"/>
    <w:basedOn w:val="Normal"/>
    <w:link w:val="HeaderChar"/>
    <w:uiPriority w:val="99"/>
    <w:unhideWhenUsed/>
    <w:rsid w:val="00B277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739"/>
  </w:style>
  <w:style w:type="paragraph" w:styleId="Footer">
    <w:name w:val="footer"/>
    <w:basedOn w:val="Normal"/>
    <w:link w:val="FooterChar"/>
    <w:uiPriority w:val="99"/>
    <w:unhideWhenUsed/>
    <w:rsid w:val="00B277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7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060936">
      <w:bodyDiv w:val="1"/>
      <w:marLeft w:val="0"/>
      <w:marRight w:val="0"/>
      <w:marTop w:val="0"/>
      <w:marBottom w:val="0"/>
      <w:divBdr>
        <w:top w:val="none" w:sz="0" w:space="0" w:color="auto"/>
        <w:left w:val="none" w:sz="0" w:space="0" w:color="auto"/>
        <w:bottom w:val="none" w:sz="0" w:space="0" w:color="auto"/>
        <w:right w:val="none" w:sz="0" w:space="0" w:color="auto"/>
      </w:divBdr>
    </w:div>
    <w:div w:id="164215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1620</Words>
  <Characters>9240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CCSU</Company>
  <LinksUpToDate>false</LinksUpToDate>
  <CharactersWithSpaces>10839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Bigelow, Lisa (CIE)</dc:creator>
  <cp:lastModifiedBy>Lisa</cp:lastModifiedBy>
  <cp:revision>3</cp:revision>
  <cp:lastPrinted>2017-04-05T18:34:00Z</cp:lastPrinted>
  <dcterms:created xsi:type="dcterms:W3CDTF">2017-09-06T22:19:00Z</dcterms:created>
  <dcterms:modified xsi:type="dcterms:W3CDTF">2017-09-21T10:01:00Z</dcterms:modified>
</cp:coreProperties>
</file>