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9B5" w:rsidRDefault="008D5745" w:rsidP="008D574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0"/>
        </w:rPr>
      </w:pPr>
      <w:r>
        <w:rPr>
          <w:rFonts w:asciiTheme="majorHAnsi" w:eastAsia="Times New Roman" w:hAnsiTheme="majorHAnsi" w:cs="Times New Roman"/>
          <w:b/>
          <w:sz w:val="32"/>
          <w:szCs w:val="20"/>
        </w:rPr>
        <w:t>Time Diary</w:t>
      </w:r>
    </w:p>
    <w:p w:rsidR="008D5745" w:rsidRDefault="008D5745" w:rsidP="008D5745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0"/>
        </w:rPr>
      </w:pPr>
      <w:r>
        <w:rPr>
          <w:rFonts w:asciiTheme="majorHAnsi" w:eastAsia="Times New Roman" w:hAnsiTheme="majorHAnsi" w:cs="Times New Roman"/>
          <w:b/>
          <w:i/>
          <w:sz w:val="24"/>
          <w:szCs w:val="20"/>
        </w:rPr>
        <w:t xml:space="preserve">Objective: </w:t>
      </w:r>
      <w:r>
        <w:rPr>
          <w:rFonts w:asciiTheme="majorHAnsi" w:eastAsia="Times New Roman" w:hAnsiTheme="majorHAnsi" w:cs="Times New Roman"/>
          <w:i/>
          <w:sz w:val="24"/>
          <w:szCs w:val="20"/>
        </w:rPr>
        <w:t xml:space="preserve">To </w:t>
      </w:r>
      <w:r w:rsidR="008E070F">
        <w:rPr>
          <w:rFonts w:asciiTheme="majorHAnsi" w:eastAsia="Times New Roman" w:hAnsiTheme="majorHAnsi" w:cs="Times New Roman"/>
          <w:i/>
          <w:sz w:val="24"/>
          <w:szCs w:val="20"/>
        </w:rPr>
        <w:t>better manage your time by first evaluating how your time is currently being spent</w:t>
      </w:r>
    </w:p>
    <w:p w:rsidR="008D5745" w:rsidRDefault="008D5745" w:rsidP="008D5745">
      <w:pPr>
        <w:spacing w:after="0" w:line="240" w:lineRule="auto"/>
        <w:jc w:val="center"/>
        <w:rPr>
          <w:rFonts w:asciiTheme="majorHAnsi" w:eastAsia="Times New Roman" w:hAnsiTheme="majorHAnsi" w:cs="Times New Roman"/>
          <w:i/>
          <w:sz w:val="24"/>
          <w:szCs w:val="20"/>
        </w:rPr>
      </w:pPr>
    </w:p>
    <w:p w:rsidR="008D5745" w:rsidRPr="008E070F" w:rsidRDefault="008D5745" w:rsidP="008D574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0"/>
        </w:rPr>
      </w:pPr>
      <w:r w:rsidRPr="008E070F">
        <w:rPr>
          <w:rFonts w:asciiTheme="majorHAnsi" w:eastAsia="Times New Roman" w:hAnsiTheme="majorHAnsi" w:cs="Times New Roman"/>
          <w:sz w:val="24"/>
          <w:szCs w:val="20"/>
        </w:rPr>
        <w:t>You must first know yourself and how you spend your time before you can organize yourself and your time.</w:t>
      </w:r>
      <w:r w:rsidR="008E070F" w:rsidRPr="008E070F">
        <w:rPr>
          <w:rFonts w:asciiTheme="majorHAnsi" w:eastAsia="Times New Roman" w:hAnsiTheme="majorHAnsi" w:cs="Times New Roman"/>
          <w:sz w:val="24"/>
          <w:szCs w:val="20"/>
        </w:rPr>
        <w:t xml:space="preserve"> At the end of each day, record the activities you completed in the appropriate time slots.</w:t>
      </w:r>
    </w:p>
    <w:tbl>
      <w:tblPr>
        <w:tblpPr w:leftFromText="180" w:rightFromText="180" w:vertAnchor="text" w:horzAnchor="margin" w:tblpY="259"/>
        <w:tblW w:w="10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200"/>
        <w:gridCol w:w="1320"/>
        <w:gridCol w:w="1560"/>
        <w:gridCol w:w="1320"/>
        <w:gridCol w:w="1200"/>
        <w:gridCol w:w="1320"/>
        <w:gridCol w:w="1200"/>
      </w:tblGrid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B46D99">
              <w:rPr>
                <w:rFonts w:asciiTheme="majorHAnsi" w:eastAsia="Times New Roman" w:hAnsiTheme="majorHAnsi" w:cs="Times New Roman"/>
                <w:b/>
              </w:rPr>
              <w:t xml:space="preserve">Time 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5F633F">
              <w:rPr>
                <w:rFonts w:asciiTheme="majorHAnsi" w:eastAsia="Times New Roman" w:hAnsiTheme="majorHAnsi" w:cs="Times New Roman"/>
                <w:b/>
              </w:rPr>
              <w:t>Monday</w:t>
            </w: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5F633F">
              <w:rPr>
                <w:rFonts w:asciiTheme="majorHAnsi" w:eastAsia="Times New Roman" w:hAnsiTheme="majorHAnsi" w:cs="Times New Roman"/>
                <w:b/>
              </w:rPr>
              <w:t>Tuesday</w:t>
            </w: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5F633F">
              <w:rPr>
                <w:rFonts w:asciiTheme="majorHAnsi" w:eastAsia="Times New Roman" w:hAnsiTheme="majorHAnsi" w:cs="Times New Roman"/>
                <w:b/>
              </w:rPr>
              <w:t>Wednesday</w:t>
            </w: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5F633F">
              <w:rPr>
                <w:rFonts w:asciiTheme="majorHAnsi" w:eastAsia="Times New Roman" w:hAnsiTheme="majorHAnsi" w:cs="Times New Roman"/>
                <w:b/>
              </w:rPr>
              <w:t>Thursday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5F633F">
              <w:rPr>
                <w:rFonts w:asciiTheme="majorHAnsi" w:eastAsia="Times New Roman" w:hAnsiTheme="majorHAnsi" w:cs="Times New Roman"/>
                <w:b/>
              </w:rPr>
              <w:t>Friday</w:t>
            </w: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5F633F">
              <w:rPr>
                <w:rFonts w:asciiTheme="majorHAnsi" w:eastAsia="Times New Roman" w:hAnsiTheme="majorHAnsi" w:cs="Times New Roman"/>
                <w:b/>
              </w:rPr>
              <w:t>Saturday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</w:rPr>
            </w:pPr>
            <w:r w:rsidRPr="005F633F">
              <w:rPr>
                <w:rFonts w:asciiTheme="majorHAnsi" w:eastAsia="Times New Roman" w:hAnsiTheme="majorHAnsi" w:cs="Times New Roman"/>
                <w:b/>
              </w:rPr>
              <w:t>Sunday</w:t>
            </w: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4:30-5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5-5:30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5:30-6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6-6:30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6:30-7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 xml:space="preserve">7-7:30 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7:30-8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8-8:30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8:30-9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9-9:30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9:30-10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10-10:30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10:30-11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11-11:30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11:30-12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12-12:30 PM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12:30-1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1-1:30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1:30-2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2-2:30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2:30-3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3-3:30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3:30-4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4-4:30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4:30-5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5-5:30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5:30-6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6-6:30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6:30-7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7-7:30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7:30-8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8-8:30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8:30-9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9-9:30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9:30-10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10-10:30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10:30-11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11-11:30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11:30-12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12-12:30 AM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12:30-1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1-1:30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1:30-2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2-2:30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2:30-3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 w:rsidRPr="00B46D99">
              <w:rPr>
                <w:rFonts w:asciiTheme="majorHAnsi" w:eastAsia="Times New Roman" w:hAnsiTheme="majorHAnsi" w:cs="Times New Roman"/>
              </w:rPr>
              <w:t>3:30-4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  <w:tr w:rsidR="008D5745" w:rsidRPr="005F633F" w:rsidTr="00611CB9">
        <w:tc>
          <w:tcPr>
            <w:tcW w:w="1560" w:type="dxa"/>
          </w:tcPr>
          <w:p w:rsidR="008D5745" w:rsidRPr="00B46D99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  <w:r>
              <w:rPr>
                <w:rFonts w:asciiTheme="majorHAnsi" w:eastAsia="Times New Roman" w:hAnsiTheme="majorHAnsi" w:cs="Times New Roman"/>
              </w:rPr>
              <w:t>4-4:30</w:t>
            </w: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56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32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  <w:tc>
          <w:tcPr>
            <w:tcW w:w="1200" w:type="dxa"/>
          </w:tcPr>
          <w:p w:rsidR="008D5745" w:rsidRPr="005F633F" w:rsidRDefault="008D5745" w:rsidP="00611CB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</w:rPr>
            </w:pPr>
          </w:p>
        </w:tc>
      </w:tr>
    </w:tbl>
    <w:p w:rsidR="008E070F" w:rsidRDefault="008E070F" w:rsidP="00B46D99">
      <w:pPr>
        <w:jc w:val="center"/>
        <w:rPr>
          <w:rFonts w:asciiTheme="majorHAnsi" w:hAnsiTheme="majorHAnsi"/>
          <w:b/>
          <w:sz w:val="28"/>
        </w:rPr>
      </w:pPr>
    </w:p>
    <w:p w:rsidR="00462424" w:rsidRDefault="00462424" w:rsidP="00B46D99">
      <w:pPr>
        <w:jc w:val="center"/>
        <w:rPr>
          <w:rFonts w:asciiTheme="majorHAnsi" w:hAnsiTheme="majorHAnsi"/>
          <w:b/>
          <w:sz w:val="28"/>
        </w:rPr>
      </w:pPr>
      <w:r w:rsidRPr="00B46D99">
        <w:rPr>
          <w:rFonts w:asciiTheme="majorHAnsi" w:hAnsiTheme="majorHAnsi"/>
          <w:b/>
          <w:sz w:val="28"/>
        </w:rPr>
        <w:t>Time Diary Calculation Sheet</w:t>
      </w:r>
    </w:p>
    <w:p w:rsidR="00462424" w:rsidRPr="005F633F" w:rsidRDefault="00462424" w:rsidP="00B46D99">
      <w:pPr>
        <w:jc w:val="center"/>
        <w:rPr>
          <w:rFonts w:asciiTheme="majorHAnsi" w:hAnsiTheme="majorHAnsi"/>
        </w:rPr>
      </w:pPr>
      <w:r w:rsidRPr="00B46D99">
        <w:rPr>
          <w:rFonts w:asciiTheme="majorHAnsi" w:hAnsiTheme="majorHAnsi"/>
          <w:sz w:val="24"/>
        </w:rPr>
        <w:t xml:space="preserve">Add up the hours from your </w:t>
      </w:r>
      <w:r w:rsidRPr="00B46D99">
        <w:rPr>
          <w:rFonts w:asciiTheme="majorHAnsi" w:hAnsiTheme="majorHAnsi"/>
          <w:i/>
          <w:sz w:val="24"/>
        </w:rPr>
        <w:t>Time Dia</w:t>
      </w:r>
      <w:r w:rsidR="00B46D99" w:rsidRPr="00B46D99">
        <w:rPr>
          <w:rFonts w:asciiTheme="majorHAnsi" w:hAnsiTheme="majorHAnsi"/>
          <w:i/>
          <w:sz w:val="24"/>
        </w:rPr>
        <w:t>ry</w:t>
      </w:r>
      <w:r w:rsidR="00B46D99">
        <w:rPr>
          <w:rFonts w:asciiTheme="majorHAnsi" w:hAnsiTheme="majorHAnsi"/>
          <w:sz w:val="24"/>
        </w:rPr>
        <w:t xml:space="preserve"> for the f</w:t>
      </w:r>
      <w:r w:rsidR="007C7AD0">
        <w:rPr>
          <w:rFonts w:asciiTheme="majorHAnsi" w:hAnsiTheme="majorHAnsi"/>
          <w:sz w:val="24"/>
        </w:rPr>
        <w:t xml:space="preserve">ollowing activities and record the </w:t>
      </w:r>
      <w:r w:rsidR="00B46D99">
        <w:rPr>
          <w:rFonts w:asciiTheme="majorHAnsi" w:hAnsiTheme="majorHAnsi"/>
          <w:sz w:val="24"/>
        </w:rPr>
        <w:t>totals below.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88"/>
        <w:gridCol w:w="2790"/>
      </w:tblGrid>
      <w:tr w:rsidR="00B46D99" w:rsidTr="00B46D99">
        <w:trPr>
          <w:trHeight w:val="764"/>
          <w:jc w:val="center"/>
        </w:trPr>
        <w:tc>
          <w:tcPr>
            <w:tcW w:w="3888" w:type="dxa"/>
          </w:tcPr>
          <w:p w:rsidR="00B46D99" w:rsidRPr="00B46D99" w:rsidRDefault="00B46D99" w:rsidP="00B46D99">
            <w:pPr>
              <w:jc w:val="center"/>
              <w:rPr>
                <w:rFonts w:asciiTheme="majorHAnsi" w:hAnsiTheme="majorHAnsi"/>
                <w:b/>
              </w:rPr>
            </w:pPr>
          </w:p>
          <w:p w:rsidR="00B46D99" w:rsidRPr="00B46D99" w:rsidRDefault="00B46D99" w:rsidP="00B46D99">
            <w:pPr>
              <w:jc w:val="center"/>
              <w:rPr>
                <w:rFonts w:asciiTheme="majorHAnsi" w:hAnsiTheme="majorHAnsi"/>
                <w:b/>
              </w:rPr>
            </w:pPr>
            <w:r w:rsidRPr="00B46D99">
              <w:rPr>
                <w:rFonts w:asciiTheme="majorHAnsi" w:hAnsiTheme="majorHAnsi"/>
                <w:b/>
              </w:rPr>
              <w:t>ACTIVITIES</w:t>
            </w:r>
          </w:p>
        </w:tc>
        <w:tc>
          <w:tcPr>
            <w:tcW w:w="2790" w:type="dxa"/>
          </w:tcPr>
          <w:p w:rsidR="00B46D99" w:rsidRPr="00B46D99" w:rsidRDefault="00B46D99" w:rsidP="00B46D99">
            <w:pPr>
              <w:jc w:val="center"/>
              <w:rPr>
                <w:rFonts w:asciiTheme="majorHAnsi" w:hAnsiTheme="majorHAnsi"/>
                <w:b/>
              </w:rPr>
            </w:pPr>
          </w:p>
          <w:p w:rsidR="00B46D99" w:rsidRPr="00B46D99" w:rsidRDefault="00B46D99" w:rsidP="00B46D99">
            <w:pPr>
              <w:jc w:val="center"/>
              <w:rPr>
                <w:rFonts w:asciiTheme="majorHAnsi" w:hAnsiTheme="majorHAnsi"/>
                <w:b/>
              </w:rPr>
            </w:pPr>
            <w:r w:rsidRPr="00B46D99">
              <w:rPr>
                <w:rFonts w:asciiTheme="majorHAnsi" w:hAnsiTheme="majorHAnsi"/>
                <w:b/>
              </w:rPr>
              <w:t>HOURS SPENT</w:t>
            </w: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Academics – Studying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Academics – In Class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Commuting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Eating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Exercising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Relaxing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Religious Activities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Sleeping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Social Activities/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Time Spent in Personal Relationships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Sports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Watching TV&amp;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Playing Video/Computer Games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B46D99">
        <w:trPr>
          <w:jc w:val="center"/>
        </w:trPr>
        <w:tc>
          <w:tcPr>
            <w:tcW w:w="3888" w:type="dxa"/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Work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B46D99" w:rsidTr="00541593">
        <w:trPr>
          <w:jc w:val="center"/>
        </w:trPr>
        <w:tc>
          <w:tcPr>
            <w:tcW w:w="3888" w:type="dxa"/>
            <w:tcBorders>
              <w:bottom w:val="single" w:sz="4" w:space="0" w:color="auto"/>
            </w:tcBorders>
          </w:tcPr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  <w:r w:rsidRPr="00541593">
              <w:rPr>
                <w:rFonts w:asciiTheme="majorHAnsi" w:hAnsiTheme="majorHAnsi"/>
              </w:rPr>
              <w:t>Other</w:t>
            </w:r>
          </w:p>
          <w:p w:rsidR="00B46D99" w:rsidRPr="00541593" w:rsidRDefault="00B46D99" w:rsidP="00B46D99">
            <w:pPr>
              <w:rPr>
                <w:rFonts w:asciiTheme="majorHAnsi" w:hAnsiTheme="majorHAnsi"/>
              </w:rPr>
            </w:pPr>
          </w:p>
        </w:tc>
        <w:tc>
          <w:tcPr>
            <w:tcW w:w="2790" w:type="dxa"/>
          </w:tcPr>
          <w:p w:rsidR="00B46D99" w:rsidRDefault="00B46D99" w:rsidP="00462424">
            <w:pPr>
              <w:rPr>
                <w:rFonts w:asciiTheme="majorHAnsi" w:hAnsiTheme="majorHAnsi"/>
              </w:rPr>
            </w:pPr>
          </w:p>
        </w:tc>
      </w:tr>
      <w:tr w:rsidR="00541593" w:rsidTr="00541593">
        <w:trPr>
          <w:trHeight w:val="800"/>
          <w:jc w:val="center"/>
        </w:trPr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1593" w:rsidRDefault="00541593" w:rsidP="00B46D99">
            <w:pPr>
              <w:rPr>
                <w:rFonts w:asciiTheme="majorHAnsi" w:hAnsiTheme="majorHAnsi"/>
              </w:rPr>
            </w:pPr>
          </w:p>
          <w:p w:rsidR="00541593" w:rsidRPr="00541593" w:rsidRDefault="00541593" w:rsidP="00541593">
            <w:pPr>
              <w:jc w:val="center"/>
              <w:rPr>
                <w:rFonts w:asciiTheme="majorHAnsi" w:hAnsiTheme="majorHAnsi"/>
                <w:b/>
                <w:sz w:val="6"/>
              </w:rPr>
            </w:pPr>
          </w:p>
          <w:p w:rsidR="00541593" w:rsidRPr="00541593" w:rsidRDefault="00541593" w:rsidP="00541593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TOTAL HOURS SPENT</w:t>
            </w:r>
          </w:p>
        </w:tc>
        <w:tc>
          <w:tcPr>
            <w:tcW w:w="2790" w:type="dxa"/>
            <w:tcBorders>
              <w:left w:val="single" w:sz="4" w:space="0" w:color="auto"/>
            </w:tcBorders>
          </w:tcPr>
          <w:p w:rsidR="00541593" w:rsidRDefault="00541593" w:rsidP="00462424">
            <w:pPr>
              <w:rPr>
                <w:rFonts w:asciiTheme="majorHAnsi" w:hAnsiTheme="majorHAnsi"/>
              </w:rPr>
            </w:pPr>
          </w:p>
        </w:tc>
        <w:bookmarkStart w:id="0" w:name="_GoBack"/>
        <w:bookmarkEnd w:id="0"/>
      </w:tr>
    </w:tbl>
    <w:p w:rsidR="00682BC3" w:rsidRDefault="00682BC3" w:rsidP="00682BC3">
      <w:pPr>
        <w:pStyle w:val="Footer"/>
        <w:jc w:val="right"/>
        <w:rPr>
          <w:sz w:val="20"/>
          <w:szCs w:val="20"/>
        </w:rPr>
      </w:pPr>
    </w:p>
    <w:p w:rsidR="00682BC3" w:rsidRDefault="00682BC3" w:rsidP="00682BC3">
      <w:pPr>
        <w:pStyle w:val="Footer"/>
        <w:jc w:val="right"/>
        <w:rPr>
          <w:sz w:val="20"/>
          <w:szCs w:val="20"/>
        </w:rPr>
      </w:pPr>
      <w:r>
        <w:rPr>
          <w:sz w:val="20"/>
          <w:szCs w:val="20"/>
        </w:rPr>
        <w:t>Source: The Learning Center. Central Connecticut State University</w:t>
      </w:r>
    </w:p>
    <w:p w:rsidR="00EF553B" w:rsidRPr="005F633F" w:rsidRDefault="00EF553B">
      <w:pPr>
        <w:rPr>
          <w:rFonts w:asciiTheme="majorHAnsi" w:hAnsiTheme="majorHAnsi"/>
        </w:rPr>
      </w:pPr>
    </w:p>
    <w:sectPr w:rsidR="00EF553B" w:rsidRPr="005F633F" w:rsidSect="008E070F">
      <w:pgSz w:w="12240" w:h="15840" w:code="1"/>
      <w:pgMar w:top="504" w:right="936" w:bottom="504" w:left="93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E2" w:rsidRDefault="00182FE2" w:rsidP="00DB19B5">
      <w:pPr>
        <w:spacing w:after="0" w:line="240" w:lineRule="auto"/>
      </w:pPr>
      <w:r>
        <w:separator/>
      </w:r>
    </w:p>
  </w:endnote>
  <w:endnote w:type="continuationSeparator" w:id="0">
    <w:p w:rsidR="00182FE2" w:rsidRDefault="00182FE2" w:rsidP="00DB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E2" w:rsidRDefault="00182FE2" w:rsidP="00DB19B5">
      <w:pPr>
        <w:spacing w:after="0" w:line="240" w:lineRule="auto"/>
      </w:pPr>
      <w:r>
        <w:separator/>
      </w:r>
    </w:p>
  </w:footnote>
  <w:footnote w:type="continuationSeparator" w:id="0">
    <w:p w:rsidR="00182FE2" w:rsidRDefault="00182FE2" w:rsidP="00DB1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B5"/>
    <w:rsid w:val="000C2841"/>
    <w:rsid w:val="00182FE2"/>
    <w:rsid w:val="001E03F7"/>
    <w:rsid w:val="00462424"/>
    <w:rsid w:val="00513CF6"/>
    <w:rsid w:val="00541593"/>
    <w:rsid w:val="005F633F"/>
    <w:rsid w:val="00637FDC"/>
    <w:rsid w:val="00682BC3"/>
    <w:rsid w:val="006B75F2"/>
    <w:rsid w:val="007C7AD0"/>
    <w:rsid w:val="0083032C"/>
    <w:rsid w:val="008D5745"/>
    <w:rsid w:val="008E070F"/>
    <w:rsid w:val="00AA1803"/>
    <w:rsid w:val="00B46D99"/>
    <w:rsid w:val="00DB19B5"/>
    <w:rsid w:val="00E41D60"/>
    <w:rsid w:val="00EF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67F864-B8FC-494C-A6A7-CC94F86C0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19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19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9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9B5"/>
  </w:style>
  <w:style w:type="paragraph" w:styleId="Header">
    <w:name w:val="header"/>
    <w:basedOn w:val="Normal"/>
    <w:link w:val="HeaderChar"/>
    <w:uiPriority w:val="99"/>
    <w:unhideWhenUsed/>
    <w:rsid w:val="00DB19B5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B19B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B1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9B5"/>
  </w:style>
  <w:style w:type="table" w:styleId="TableGrid">
    <w:name w:val="Table Grid"/>
    <w:basedOn w:val="TableNormal"/>
    <w:uiPriority w:val="59"/>
    <w:rsid w:val="00B4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Boretsky, Nicholas G. (LearningCtr)</cp:lastModifiedBy>
  <cp:revision>12</cp:revision>
  <cp:lastPrinted>2013-08-16T13:54:00Z</cp:lastPrinted>
  <dcterms:created xsi:type="dcterms:W3CDTF">2014-09-19T17:04:00Z</dcterms:created>
  <dcterms:modified xsi:type="dcterms:W3CDTF">2017-08-15T14:24:00Z</dcterms:modified>
</cp:coreProperties>
</file>