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8EA9"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b/>
          <w:bCs/>
          <w:color w:val="auto"/>
          <w:sz w:val="32"/>
          <w:szCs w:val="32"/>
        </w:rPr>
        <w:t>Connecticut State Colleges and Universities</w:t>
      </w:r>
      <w:r w:rsidRPr="00F24644">
        <w:rPr>
          <w:rFonts w:eastAsiaTheme="minorHAnsi"/>
          <w:noProof/>
          <w:color w:val="auto"/>
          <w:sz w:val="22"/>
        </w:rPr>
        <w:drawing>
          <wp:inline distT="0" distB="0" distL="0" distR="0" wp14:anchorId="5EDA4584" wp14:editId="76A9D2C9">
            <wp:extent cx="679132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1325" cy="1209675"/>
                    </a:xfrm>
                    <a:prstGeom prst="rect">
                      <a:avLst/>
                    </a:prstGeom>
                    <a:noFill/>
                    <a:ln>
                      <a:noFill/>
                    </a:ln>
                  </pic:spPr>
                </pic:pic>
              </a:graphicData>
            </a:graphic>
          </wp:inline>
        </w:drawing>
      </w:r>
      <w:r w:rsidRPr="00F24644">
        <w:rPr>
          <w:color w:val="auto"/>
          <w:sz w:val="32"/>
          <w:szCs w:val="32"/>
        </w:rPr>
        <w:t> </w:t>
      </w:r>
    </w:p>
    <w:p w14:paraId="378ECA0E"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rFonts w:eastAsiaTheme="minorHAnsi"/>
          <w:noProof/>
          <w:color w:val="auto"/>
          <w:sz w:val="22"/>
        </w:rPr>
        <w:drawing>
          <wp:inline distT="0" distB="0" distL="0" distR="0" wp14:anchorId="6C085032" wp14:editId="15F96CA7">
            <wp:extent cx="67151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5125" cy="771525"/>
                    </a:xfrm>
                    <a:prstGeom prst="rect">
                      <a:avLst/>
                    </a:prstGeom>
                    <a:noFill/>
                    <a:ln>
                      <a:noFill/>
                    </a:ln>
                  </pic:spPr>
                </pic:pic>
              </a:graphicData>
            </a:graphic>
          </wp:inline>
        </w:drawing>
      </w:r>
      <w:r w:rsidRPr="00F24644">
        <w:rPr>
          <w:color w:val="auto"/>
          <w:sz w:val="32"/>
          <w:szCs w:val="32"/>
        </w:rPr>
        <w:t> </w:t>
      </w:r>
    </w:p>
    <w:p w14:paraId="7BEA3AB2"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color w:val="auto"/>
          <w:sz w:val="72"/>
          <w:szCs w:val="72"/>
        </w:rPr>
        <w:t>Social Work Program </w:t>
      </w:r>
    </w:p>
    <w:p w14:paraId="63DAC708"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color w:val="auto"/>
          <w:sz w:val="72"/>
          <w:szCs w:val="72"/>
        </w:rPr>
        <w:t>Bachelor of Arts </w:t>
      </w:r>
    </w:p>
    <w:p w14:paraId="5B126E39" w14:textId="77777777" w:rsidR="00F24644" w:rsidRPr="00F24644" w:rsidRDefault="00F24644" w:rsidP="00F24644">
      <w:pPr>
        <w:spacing w:after="0" w:line="240" w:lineRule="auto"/>
        <w:ind w:left="0" w:right="0" w:firstLine="0"/>
        <w:jc w:val="center"/>
        <w:textAlignment w:val="baseline"/>
        <w:rPr>
          <w:color w:val="auto"/>
          <w:sz w:val="18"/>
          <w:szCs w:val="18"/>
        </w:rPr>
      </w:pPr>
    </w:p>
    <w:p w14:paraId="6D1B6542" w14:textId="77777777" w:rsidR="00F24644" w:rsidRPr="00F24644" w:rsidRDefault="00F24644" w:rsidP="00F24644">
      <w:pPr>
        <w:spacing w:after="0" w:line="240" w:lineRule="auto"/>
        <w:ind w:left="0" w:right="0" w:firstLine="4320"/>
        <w:textAlignment w:val="baseline"/>
        <w:rPr>
          <w:color w:val="auto"/>
          <w:sz w:val="18"/>
          <w:szCs w:val="18"/>
        </w:rPr>
      </w:pPr>
      <w:r w:rsidRPr="00F24644">
        <w:rPr>
          <w:b/>
          <w:bCs/>
          <w:color w:val="auto"/>
          <w:sz w:val="36"/>
          <w:szCs w:val="36"/>
        </w:rPr>
        <w:t>CCSU</w:t>
      </w:r>
    </w:p>
    <w:p w14:paraId="4F088C09" w14:textId="77777777" w:rsidR="00F24644" w:rsidRPr="00F24644" w:rsidRDefault="00F24644" w:rsidP="00F24644">
      <w:pPr>
        <w:spacing w:after="0" w:line="240" w:lineRule="auto"/>
        <w:ind w:left="3600" w:right="0" w:firstLine="720"/>
        <w:textAlignment w:val="baseline"/>
        <w:rPr>
          <w:b/>
          <w:bCs/>
          <w:color w:val="auto"/>
          <w:sz w:val="36"/>
          <w:szCs w:val="36"/>
        </w:rPr>
      </w:pPr>
      <w:r w:rsidRPr="00F24644">
        <w:rPr>
          <w:noProof/>
          <w:color w:val="auto"/>
          <w:sz w:val="36"/>
          <w:szCs w:val="36"/>
        </w:rPr>
        <w:drawing>
          <wp:inline distT="0" distB="0" distL="0" distR="0" wp14:anchorId="1CC9F818" wp14:editId="0B3F77C1">
            <wp:extent cx="663047" cy="542493"/>
            <wp:effectExtent l="0" t="0" r="0" b="0"/>
            <wp:docPr id="35" name="Picture 0" descr="ccs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ulogo.gif"/>
                    <pic:cNvPicPr/>
                  </pic:nvPicPr>
                  <pic:blipFill>
                    <a:blip r:embed="rId12" cstate="print"/>
                    <a:stretch>
                      <a:fillRect/>
                    </a:stretch>
                  </pic:blipFill>
                  <pic:spPr>
                    <a:xfrm>
                      <a:off x="0" y="0"/>
                      <a:ext cx="663047" cy="542493"/>
                    </a:xfrm>
                    <a:prstGeom prst="rect">
                      <a:avLst/>
                    </a:prstGeom>
                  </pic:spPr>
                </pic:pic>
              </a:graphicData>
            </a:graphic>
          </wp:inline>
        </w:drawing>
      </w:r>
    </w:p>
    <w:p w14:paraId="15F1273D"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b/>
          <w:bCs/>
          <w:color w:val="auto"/>
          <w:sz w:val="36"/>
          <w:szCs w:val="36"/>
        </w:rPr>
        <w:t>Social Work Department</w:t>
      </w:r>
    </w:p>
    <w:p w14:paraId="5F7B0D33" w14:textId="77777777" w:rsidR="00F24644" w:rsidRPr="00F24644" w:rsidRDefault="00F24644" w:rsidP="00F24644">
      <w:pPr>
        <w:spacing w:after="0" w:line="240" w:lineRule="auto"/>
        <w:ind w:left="0" w:right="0" w:firstLine="0"/>
        <w:textAlignment w:val="baseline"/>
        <w:rPr>
          <w:color w:val="auto"/>
          <w:sz w:val="18"/>
          <w:szCs w:val="18"/>
        </w:rPr>
      </w:pPr>
      <w:r w:rsidRPr="00F24644">
        <w:rPr>
          <w:color w:val="auto"/>
          <w:sz w:val="36"/>
          <w:szCs w:val="36"/>
        </w:rPr>
        <w:t> </w:t>
      </w:r>
    </w:p>
    <w:p w14:paraId="0EB646A8" w14:textId="77777777" w:rsidR="00F24644" w:rsidRPr="00F24644" w:rsidRDefault="00F24644" w:rsidP="00F24644">
      <w:pPr>
        <w:spacing w:after="0" w:line="240" w:lineRule="auto"/>
        <w:ind w:left="0" w:right="0" w:firstLine="0"/>
        <w:textAlignment w:val="baseline"/>
        <w:rPr>
          <w:color w:val="auto"/>
          <w:sz w:val="18"/>
          <w:szCs w:val="18"/>
        </w:rPr>
      </w:pPr>
      <w:r w:rsidRPr="00F24644">
        <w:rPr>
          <w:color w:val="auto"/>
          <w:sz w:val="36"/>
          <w:szCs w:val="36"/>
        </w:rPr>
        <w:t> </w:t>
      </w:r>
    </w:p>
    <w:p w14:paraId="01C14871" w14:textId="61A0CCD3" w:rsidR="00F24644" w:rsidRPr="00F24644" w:rsidRDefault="00F24644" w:rsidP="00F24644">
      <w:pPr>
        <w:spacing w:after="0" w:line="240" w:lineRule="auto"/>
        <w:ind w:left="0" w:right="0" w:firstLine="0"/>
        <w:jc w:val="center"/>
        <w:textAlignment w:val="baseline"/>
        <w:rPr>
          <w:color w:val="auto"/>
          <w:sz w:val="60"/>
          <w:szCs w:val="60"/>
        </w:rPr>
      </w:pPr>
      <w:r w:rsidRPr="00F24644">
        <w:rPr>
          <w:color w:val="auto"/>
          <w:sz w:val="60"/>
          <w:szCs w:val="60"/>
        </w:rPr>
        <w:t xml:space="preserve">Volume </w:t>
      </w:r>
      <w:r>
        <w:rPr>
          <w:color w:val="auto"/>
          <w:sz w:val="60"/>
          <w:szCs w:val="60"/>
        </w:rPr>
        <w:t>3</w:t>
      </w:r>
      <w:r w:rsidRPr="00F24644">
        <w:rPr>
          <w:color w:val="auto"/>
          <w:sz w:val="60"/>
          <w:szCs w:val="60"/>
        </w:rPr>
        <w:t> </w:t>
      </w:r>
    </w:p>
    <w:p w14:paraId="30B9E7D0" w14:textId="77777777" w:rsidR="00F24644" w:rsidRPr="00E13DBC" w:rsidRDefault="00F24644" w:rsidP="00F24644">
      <w:pPr>
        <w:spacing w:after="0" w:line="259" w:lineRule="auto"/>
        <w:jc w:val="center"/>
      </w:pPr>
      <w:r w:rsidRPr="00F24644">
        <w:rPr>
          <w:color w:val="auto"/>
          <w:sz w:val="60"/>
          <w:szCs w:val="60"/>
        </w:rPr>
        <w:t> </w:t>
      </w:r>
      <w:r w:rsidRPr="00F24644">
        <w:rPr>
          <w:color w:val="auto"/>
          <w:sz w:val="32"/>
          <w:szCs w:val="32"/>
        </w:rPr>
        <w:t> </w:t>
      </w:r>
      <w:r w:rsidRPr="00E13DBC">
        <w:rPr>
          <w:sz w:val="72"/>
        </w:rPr>
        <w:t xml:space="preserve">Student Handbook &amp; </w:t>
      </w:r>
    </w:p>
    <w:p w14:paraId="66FED427" w14:textId="77777777" w:rsidR="00F24644" w:rsidRPr="00E13DBC" w:rsidRDefault="00F24644" w:rsidP="00F24644">
      <w:pPr>
        <w:spacing w:after="0" w:line="259" w:lineRule="auto"/>
        <w:jc w:val="center"/>
      </w:pPr>
      <w:r w:rsidRPr="00E13DBC">
        <w:rPr>
          <w:sz w:val="72"/>
        </w:rPr>
        <w:t xml:space="preserve">Field Education Manual </w:t>
      </w:r>
    </w:p>
    <w:p w14:paraId="591DC1D8" w14:textId="0FD78D52" w:rsidR="00F24644" w:rsidRPr="00E13DBC" w:rsidRDefault="00F24644" w:rsidP="00F24644">
      <w:pPr>
        <w:spacing w:after="0" w:line="259" w:lineRule="auto"/>
        <w:ind w:left="0" w:firstLine="0"/>
        <w:jc w:val="center"/>
      </w:pPr>
      <w:r w:rsidRPr="00E13DBC">
        <w:rPr>
          <w:sz w:val="52"/>
        </w:rPr>
        <w:t>202</w:t>
      </w:r>
      <w:r w:rsidR="007A4946">
        <w:rPr>
          <w:sz w:val="52"/>
        </w:rPr>
        <w:t>2</w:t>
      </w:r>
      <w:r w:rsidRPr="00E13DBC">
        <w:rPr>
          <w:sz w:val="52"/>
        </w:rPr>
        <w:t xml:space="preserve"> </w:t>
      </w:r>
    </w:p>
    <w:p w14:paraId="264A0ACC" w14:textId="227B492C" w:rsidR="00F24644" w:rsidRPr="00F24644" w:rsidRDefault="00F24644" w:rsidP="00F24644">
      <w:pPr>
        <w:spacing w:after="0" w:line="240" w:lineRule="auto"/>
        <w:ind w:left="0" w:right="0" w:firstLine="0"/>
        <w:textAlignment w:val="baseline"/>
        <w:rPr>
          <w:color w:val="auto"/>
          <w:sz w:val="18"/>
          <w:szCs w:val="18"/>
        </w:rPr>
      </w:pPr>
    </w:p>
    <w:p w14:paraId="018CE81D" w14:textId="7B6D9C34" w:rsidR="00F24644" w:rsidRPr="00F24644" w:rsidRDefault="00712A32" w:rsidP="00F24644">
      <w:pPr>
        <w:spacing w:after="0" w:line="240" w:lineRule="auto"/>
        <w:ind w:left="0" w:right="0" w:firstLine="0"/>
        <w:jc w:val="center"/>
        <w:textAlignment w:val="baseline"/>
        <w:rPr>
          <w:color w:val="auto"/>
          <w:szCs w:val="24"/>
        </w:rPr>
      </w:pPr>
      <w:r>
        <w:rPr>
          <w:color w:val="auto"/>
          <w:szCs w:val="24"/>
        </w:rPr>
        <w:t xml:space="preserve">Henry Barnard Hall </w:t>
      </w:r>
      <w:r w:rsidR="00F24644" w:rsidRPr="00F24644">
        <w:rPr>
          <w:color w:val="auto"/>
          <w:szCs w:val="24"/>
        </w:rPr>
        <w:t>#</w:t>
      </w:r>
      <w:r>
        <w:rPr>
          <w:color w:val="auto"/>
          <w:szCs w:val="24"/>
        </w:rPr>
        <w:t>204</w:t>
      </w:r>
      <w:r w:rsidR="00F24644" w:rsidRPr="00F24644">
        <w:rPr>
          <w:color w:val="auto"/>
          <w:szCs w:val="24"/>
        </w:rPr>
        <w:t>  </w:t>
      </w:r>
    </w:p>
    <w:p w14:paraId="15B15643" w14:textId="77777777" w:rsidR="00F24644" w:rsidRPr="00F24644" w:rsidRDefault="00F24644" w:rsidP="00F24644">
      <w:pPr>
        <w:spacing w:after="0" w:line="240" w:lineRule="auto"/>
        <w:ind w:left="0" w:right="0" w:firstLine="0"/>
        <w:jc w:val="center"/>
        <w:textAlignment w:val="baseline"/>
        <w:rPr>
          <w:color w:val="auto"/>
          <w:szCs w:val="24"/>
        </w:rPr>
      </w:pPr>
      <w:r w:rsidRPr="00F24644">
        <w:rPr>
          <w:color w:val="auto"/>
          <w:szCs w:val="24"/>
        </w:rPr>
        <w:t>1615 Stanley Street New Britain, Connecticut 06050-4010 </w:t>
      </w:r>
    </w:p>
    <w:p w14:paraId="4F4704E2" w14:textId="77777777" w:rsidR="00F24644" w:rsidRPr="00F24644" w:rsidRDefault="00F24644" w:rsidP="00F24644">
      <w:pPr>
        <w:spacing w:after="160" w:line="240" w:lineRule="auto"/>
        <w:ind w:left="0" w:right="0" w:firstLine="0"/>
        <w:jc w:val="center"/>
        <w:rPr>
          <w:b/>
          <w:color w:val="0000FF"/>
          <w:szCs w:val="24"/>
          <w:u w:val="single"/>
        </w:rPr>
      </w:pPr>
      <w:r w:rsidRPr="00F24644">
        <w:rPr>
          <w:rFonts w:eastAsiaTheme="minorHAnsi"/>
          <w:color w:val="auto"/>
          <w:szCs w:val="24"/>
        </w:rPr>
        <w:t>Social Work Department Website:  </w:t>
      </w:r>
      <w:hyperlink r:id="rId13" w:history="1">
        <w:r w:rsidRPr="00F24644">
          <w:rPr>
            <w:b/>
            <w:color w:val="0000FF"/>
            <w:szCs w:val="24"/>
            <w:u w:val="single"/>
          </w:rPr>
          <w:t>http://www.ccsu.edu/socialwork</w:t>
        </w:r>
      </w:hyperlink>
    </w:p>
    <w:p w14:paraId="72932E73" w14:textId="77777777" w:rsidR="00F24644" w:rsidRPr="00F24644" w:rsidRDefault="00F24644" w:rsidP="00F24644">
      <w:pPr>
        <w:spacing w:after="0" w:line="240" w:lineRule="auto"/>
        <w:ind w:left="0" w:right="0" w:firstLine="0"/>
        <w:jc w:val="center"/>
        <w:rPr>
          <w:b/>
          <w:color w:val="auto"/>
          <w:szCs w:val="24"/>
        </w:rPr>
      </w:pPr>
      <w:r w:rsidRPr="00F24644">
        <w:rPr>
          <w:b/>
          <w:color w:val="auto"/>
          <w:szCs w:val="24"/>
        </w:rPr>
        <w:t>Central Connecticut State University</w:t>
      </w:r>
    </w:p>
    <w:p w14:paraId="1369D9EE" w14:textId="77777777" w:rsidR="00F24644" w:rsidRPr="00F24644" w:rsidRDefault="00F24644" w:rsidP="00F24644">
      <w:pPr>
        <w:spacing w:after="0" w:line="240" w:lineRule="auto"/>
        <w:ind w:left="0" w:right="0" w:firstLine="0"/>
        <w:jc w:val="center"/>
        <w:rPr>
          <w:b/>
          <w:color w:val="auto"/>
          <w:szCs w:val="24"/>
        </w:rPr>
      </w:pPr>
      <w:r w:rsidRPr="00F24644">
        <w:rPr>
          <w:b/>
          <w:color w:val="auto"/>
          <w:szCs w:val="24"/>
        </w:rPr>
        <w:t>CCSU Baccalaureate Social Work Program CSWE Self-Study 2022</w:t>
      </w:r>
    </w:p>
    <w:p w14:paraId="313D3AA4" w14:textId="2954449F" w:rsidR="00525F8D" w:rsidRPr="00E13DBC" w:rsidRDefault="00A35BFB" w:rsidP="009901DD">
      <w:pPr>
        <w:spacing w:after="0" w:line="259" w:lineRule="auto"/>
        <w:jc w:val="center"/>
      </w:pPr>
      <w:r w:rsidRPr="00E13DBC">
        <w:rPr>
          <w:b/>
          <w:sz w:val="36"/>
        </w:rPr>
        <w:t>Connecticut State Colleges and Universities</w:t>
      </w:r>
    </w:p>
    <w:p w14:paraId="14FF698B" w14:textId="20D95C6F" w:rsidR="00525F8D" w:rsidRPr="00E13DBC" w:rsidRDefault="00A35BFB" w:rsidP="009901DD">
      <w:pPr>
        <w:spacing w:after="0" w:line="259" w:lineRule="auto"/>
        <w:ind w:left="0" w:right="422" w:firstLine="0"/>
        <w:jc w:val="center"/>
      </w:pPr>
      <w:r w:rsidRPr="00E13DBC">
        <w:rPr>
          <w:noProof/>
        </w:rPr>
        <w:lastRenderedPageBreak/>
        <w:drawing>
          <wp:inline distT="0" distB="0" distL="0" distR="0" wp14:anchorId="2923D9BF" wp14:editId="5F653CD7">
            <wp:extent cx="6766560" cy="121005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tretch>
                      <a:fillRect/>
                    </a:stretch>
                  </pic:blipFill>
                  <pic:spPr>
                    <a:xfrm>
                      <a:off x="0" y="0"/>
                      <a:ext cx="6766560" cy="1210056"/>
                    </a:xfrm>
                    <a:prstGeom prst="rect">
                      <a:avLst/>
                    </a:prstGeom>
                  </pic:spPr>
                </pic:pic>
              </a:graphicData>
            </a:graphic>
          </wp:inline>
        </w:drawing>
      </w:r>
    </w:p>
    <w:p w14:paraId="2580A34F" w14:textId="4DBBE28B" w:rsidR="00525F8D" w:rsidRPr="00E13DBC" w:rsidRDefault="00525F8D" w:rsidP="009901DD">
      <w:pPr>
        <w:spacing w:after="0" w:line="259" w:lineRule="auto"/>
        <w:ind w:left="0" w:right="302" w:firstLine="0"/>
        <w:jc w:val="center"/>
      </w:pPr>
    </w:p>
    <w:p w14:paraId="5305CED0" w14:textId="3BEECEA1" w:rsidR="00525F8D" w:rsidRPr="00E13DBC" w:rsidRDefault="00A35BFB" w:rsidP="009901DD">
      <w:pPr>
        <w:spacing w:after="280" w:line="259" w:lineRule="auto"/>
        <w:ind w:left="0" w:right="492" w:firstLine="0"/>
        <w:jc w:val="center"/>
      </w:pPr>
      <w:r w:rsidRPr="00E13DBC">
        <w:rPr>
          <w:noProof/>
        </w:rPr>
        <w:drawing>
          <wp:inline distT="0" distB="0" distL="0" distR="0" wp14:anchorId="49DBF6BF" wp14:editId="1695D3C8">
            <wp:extent cx="6678169" cy="7620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stretch>
                      <a:fillRect/>
                    </a:stretch>
                  </pic:blipFill>
                  <pic:spPr>
                    <a:xfrm>
                      <a:off x="0" y="0"/>
                      <a:ext cx="6678169" cy="762000"/>
                    </a:xfrm>
                    <a:prstGeom prst="rect">
                      <a:avLst/>
                    </a:prstGeom>
                  </pic:spPr>
                </pic:pic>
              </a:graphicData>
            </a:graphic>
          </wp:inline>
        </w:drawing>
      </w:r>
    </w:p>
    <w:p w14:paraId="20DBD57C" w14:textId="77777777" w:rsidR="00525F8D" w:rsidRPr="00E13DBC" w:rsidRDefault="00A35BFB">
      <w:pPr>
        <w:spacing w:after="0" w:line="259" w:lineRule="auto"/>
        <w:ind w:left="120" w:right="0" w:firstLine="0"/>
      </w:pPr>
      <w:r w:rsidRPr="00E13DBC">
        <w:rPr>
          <w:sz w:val="72"/>
        </w:rPr>
        <w:t xml:space="preserve"> </w:t>
      </w:r>
    </w:p>
    <w:p w14:paraId="2C99BA4F" w14:textId="77777777" w:rsidR="00525F8D" w:rsidRPr="00E13DBC" w:rsidRDefault="00A35BFB">
      <w:pPr>
        <w:spacing w:after="0" w:line="259" w:lineRule="auto"/>
        <w:jc w:val="center"/>
      </w:pPr>
      <w:r w:rsidRPr="00E13DBC">
        <w:rPr>
          <w:sz w:val="72"/>
        </w:rPr>
        <w:t xml:space="preserve">Social Work Program </w:t>
      </w:r>
    </w:p>
    <w:p w14:paraId="208D2E63" w14:textId="4B06EC04" w:rsidR="00525F8D" w:rsidRPr="00E13DBC" w:rsidRDefault="00A35BFB" w:rsidP="004814F7">
      <w:pPr>
        <w:spacing w:after="0" w:line="259" w:lineRule="auto"/>
        <w:jc w:val="center"/>
      </w:pPr>
      <w:r w:rsidRPr="00E13DBC">
        <w:rPr>
          <w:sz w:val="72"/>
        </w:rPr>
        <w:t>Bachelor of Arts</w:t>
      </w:r>
    </w:p>
    <w:p w14:paraId="63393C97" w14:textId="63992F84" w:rsidR="00525F8D" w:rsidRPr="00E13DBC" w:rsidRDefault="00525F8D" w:rsidP="004814F7">
      <w:pPr>
        <w:spacing w:after="0" w:line="259" w:lineRule="auto"/>
        <w:ind w:left="0" w:right="22" w:firstLine="0"/>
        <w:jc w:val="center"/>
      </w:pPr>
    </w:p>
    <w:p w14:paraId="25D668A4" w14:textId="2BCD4B6F" w:rsidR="00525F8D" w:rsidRPr="00E13DBC" w:rsidRDefault="00A35BFB" w:rsidP="004814F7">
      <w:pPr>
        <w:tabs>
          <w:tab w:val="center" w:pos="840"/>
          <w:tab w:val="center" w:pos="1560"/>
          <w:tab w:val="center" w:pos="2280"/>
          <w:tab w:val="center" w:pos="3000"/>
          <w:tab w:val="center" w:pos="3720"/>
          <w:tab w:val="center" w:pos="5429"/>
        </w:tabs>
        <w:spacing w:after="17" w:line="249" w:lineRule="auto"/>
        <w:ind w:left="0" w:right="0" w:firstLine="0"/>
        <w:jc w:val="center"/>
      </w:pPr>
      <w:r w:rsidRPr="00E13DBC">
        <w:rPr>
          <w:b/>
          <w:sz w:val="32"/>
        </w:rPr>
        <w:t>CCSU</w:t>
      </w:r>
      <w:r w:rsidRPr="00E13DBC">
        <w:rPr>
          <w:noProof/>
        </w:rPr>
        <w:drawing>
          <wp:inline distT="0" distB="0" distL="0" distR="0" wp14:anchorId="0CEA63B2" wp14:editId="16FF5472">
            <wp:extent cx="664464" cy="542544"/>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6"/>
                    <a:stretch>
                      <a:fillRect/>
                    </a:stretch>
                  </pic:blipFill>
                  <pic:spPr>
                    <a:xfrm>
                      <a:off x="0" y="0"/>
                      <a:ext cx="664464" cy="542544"/>
                    </a:xfrm>
                    <a:prstGeom prst="rect">
                      <a:avLst/>
                    </a:prstGeom>
                  </pic:spPr>
                </pic:pic>
              </a:graphicData>
            </a:graphic>
          </wp:inline>
        </w:drawing>
      </w:r>
    </w:p>
    <w:p w14:paraId="2D7911C1" w14:textId="7DD3B0AB" w:rsidR="00525F8D" w:rsidRPr="00E13DBC" w:rsidRDefault="00A35BFB" w:rsidP="004814F7">
      <w:pPr>
        <w:spacing w:after="356" w:line="249" w:lineRule="auto"/>
        <w:ind w:left="115" w:right="443"/>
        <w:jc w:val="center"/>
      </w:pPr>
      <w:r w:rsidRPr="00E13DBC">
        <w:rPr>
          <w:b/>
          <w:sz w:val="32"/>
        </w:rPr>
        <w:t>Social Work Department</w:t>
      </w:r>
    </w:p>
    <w:p w14:paraId="18AAD91B" w14:textId="3D2D9E09" w:rsidR="00525F8D" w:rsidRPr="00E13DBC" w:rsidRDefault="00525F8D" w:rsidP="004814F7">
      <w:pPr>
        <w:spacing w:after="0" w:line="259" w:lineRule="auto"/>
        <w:ind w:left="120" w:right="0" w:firstLine="0"/>
        <w:jc w:val="center"/>
      </w:pPr>
    </w:p>
    <w:p w14:paraId="6D5798ED" w14:textId="77777777" w:rsidR="00525F8D" w:rsidRPr="00E13DBC" w:rsidRDefault="00A35BFB">
      <w:pPr>
        <w:spacing w:after="0" w:line="259" w:lineRule="auto"/>
        <w:jc w:val="center"/>
      </w:pPr>
      <w:r w:rsidRPr="00E13DBC">
        <w:rPr>
          <w:sz w:val="72"/>
        </w:rPr>
        <w:t xml:space="preserve">Student Handbook &amp; </w:t>
      </w:r>
    </w:p>
    <w:p w14:paraId="5492BE2C" w14:textId="77777777" w:rsidR="00525F8D" w:rsidRPr="00E13DBC" w:rsidRDefault="00A35BFB">
      <w:pPr>
        <w:spacing w:after="0" w:line="259" w:lineRule="auto"/>
        <w:jc w:val="center"/>
      </w:pPr>
      <w:r w:rsidRPr="00E13DBC">
        <w:rPr>
          <w:sz w:val="72"/>
        </w:rPr>
        <w:t xml:space="preserve">Field Education Manual </w:t>
      </w:r>
    </w:p>
    <w:p w14:paraId="1C96846A" w14:textId="270B1C65" w:rsidR="00525F8D" w:rsidRPr="00E13DBC" w:rsidRDefault="00A35BFB">
      <w:pPr>
        <w:spacing w:after="0" w:line="259" w:lineRule="auto"/>
        <w:ind w:left="0" w:firstLine="0"/>
        <w:jc w:val="center"/>
      </w:pPr>
      <w:r w:rsidRPr="00E13DBC">
        <w:rPr>
          <w:sz w:val="52"/>
        </w:rPr>
        <w:t>2005 - 20</w:t>
      </w:r>
      <w:r w:rsidR="004814F7" w:rsidRPr="00E13DBC">
        <w:rPr>
          <w:sz w:val="52"/>
        </w:rPr>
        <w:t>21</w:t>
      </w:r>
      <w:r w:rsidRPr="00E13DBC">
        <w:rPr>
          <w:sz w:val="52"/>
        </w:rPr>
        <w:t xml:space="preserve"> </w:t>
      </w:r>
    </w:p>
    <w:p w14:paraId="4211E62C" w14:textId="0B3C2646" w:rsidR="00525F8D" w:rsidRPr="00E13DBC" w:rsidRDefault="00A35BFB" w:rsidP="004814F7">
      <w:pPr>
        <w:spacing w:after="0" w:line="249" w:lineRule="auto"/>
        <w:ind w:left="970" w:right="1343"/>
        <w:jc w:val="center"/>
      </w:pPr>
      <w:r w:rsidRPr="00E13DBC">
        <w:rPr>
          <w:sz w:val="32"/>
        </w:rPr>
        <w:t>(Revised - 20</w:t>
      </w:r>
      <w:r w:rsidR="004814F7" w:rsidRPr="00E13DBC">
        <w:rPr>
          <w:sz w:val="32"/>
        </w:rPr>
        <w:t>21</w:t>
      </w:r>
      <w:r w:rsidRPr="00E13DBC">
        <w:rPr>
          <w:sz w:val="32"/>
        </w:rPr>
        <w:t xml:space="preserve">) </w:t>
      </w:r>
    </w:p>
    <w:p w14:paraId="43B80CC9" w14:textId="77777777" w:rsidR="00525F8D" w:rsidRPr="00E13DBC" w:rsidRDefault="00A35BFB">
      <w:pPr>
        <w:spacing w:after="0" w:line="249" w:lineRule="auto"/>
        <w:ind w:left="970" w:right="1343"/>
        <w:jc w:val="center"/>
      </w:pPr>
      <w:r w:rsidRPr="00E13DBC">
        <w:rPr>
          <w:sz w:val="32"/>
        </w:rPr>
        <w:t xml:space="preserve">1615 Stanley Street New Britain, Connecticut 06050-4010 </w:t>
      </w:r>
    </w:p>
    <w:p w14:paraId="06CF5CF4" w14:textId="77777777" w:rsidR="00525F8D" w:rsidRPr="00E13DBC" w:rsidRDefault="00A35BFB">
      <w:pPr>
        <w:spacing w:after="5" w:line="250" w:lineRule="auto"/>
        <w:jc w:val="center"/>
      </w:pPr>
      <w:r w:rsidRPr="00E13DBC">
        <w:t xml:space="preserve">Social Work Department Website:  </w:t>
      </w:r>
    </w:p>
    <w:p w14:paraId="5C2DBFA0" w14:textId="77777777" w:rsidR="00525F8D" w:rsidRPr="00E13DBC" w:rsidRDefault="00A35BFB">
      <w:pPr>
        <w:spacing w:after="0" w:line="259" w:lineRule="auto"/>
        <w:ind w:left="0" w:right="322" w:firstLine="0"/>
        <w:jc w:val="center"/>
      </w:pPr>
      <w:r w:rsidRPr="00E13DBC">
        <w:t xml:space="preserve"> </w:t>
      </w:r>
    </w:p>
    <w:p w14:paraId="621D45CC" w14:textId="624590F2" w:rsidR="00525F8D" w:rsidRPr="00E13DBC" w:rsidRDefault="000B4208" w:rsidP="004814F7">
      <w:pPr>
        <w:spacing w:after="52" w:line="259" w:lineRule="auto"/>
        <w:ind w:left="1405" w:right="1779"/>
        <w:jc w:val="center"/>
        <w:rPr>
          <w:color w:val="0000FF"/>
          <w:sz w:val="20"/>
          <w:u w:val="single" w:color="0000FF"/>
        </w:rPr>
      </w:pPr>
      <w:hyperlink r:id="rId17" w:history="1">
        <w:r w:rsidR="00D62EB0" w:rsidRPr="00E13DBC">
          <w:rPr>
            <w:rStyle w:val="Hyperlink"/>
            <w:sz w:val="20"/>
          </w:rPr>
          <w:t>http://web.ccsu.edu/seps/socialWork/default.asp</w:t>
        </w:r>
      </w:hyperlink>
    </w:p>
    <w:p w14:paraId="18C790CE" w14:textId="21D66C8E" w:rsidR="00D62EB0" w:rsidRPr="00E13DBC" w:rsidRDefault="00D62EB0" w:rsidP="004814F7">
      <w:pPr>
        <w:spacing w:after="52" w:line="259" w:lineRule="auto"/>
        <w:ind w:left="1405" w:right="1779"/>
        <w:jc w:val="center"/>
        <w:rPr>
          <w:color w:val="0000FF"/>
          <w:sz w:val="20"/>
          <w:u w:val="single" w:color="0000FF"/>
        </w:rPr>
      </w:pPr>
    </w:p>
    <w:p w14:paraId="3A0F58DB" w14:textId="5379D20D" w:rsidR="00D62EB0" w:rsidRPr="00E13DBC" w:rsidRDefault="00D62EB0" w:rsidP="004814F7">
      <w:pPr>
        <w:spacing w:after="52" w:line="259" w:lineRule="auto"/>
        <w:ind w:left="1405" w:right="1779"/>
        <w:jc w:val="center"/>
        <w:rPr>
          <w:color w:val="0000FF"/>
          <w:sz w:val="20"/>
          <w:u w:val="single" w:color="0000FF"/>
        </w:rPr>
      </w:pPr>
    </w:p>
    <w:p w14:paraId="037C1538" w14:textId="4A46A650" w:rsidR="009901DD" w:rsidRPr="00E13DBC" w:rsidRDefault="009901DD" w:rsidP="004814F7">
      <w:pPr>
        <w:spacing w:after="52" w:line="259" w:lineRule="auto"/>
        <w:ind w:left="1405" w:right="1779"/>
        <w:jc w:val="center"/>
        <w:rPr>
          <w:color w:val="0000FF"/>
          <w:sz w:val="20"/>
          <w:u w:val="single" w:color="0000FF"/>
        </w:rPr>
      </w:pPr>
    </w:p>
    <w:p w14:paraId="136721E8" w14:textId="768C88C3" w:rsidR="009901DD" w:rsidRPr="00E13DBC" w:rsidRDefault="009901DD" w:rsidP="004814F7">
      <w:pPr>
        <w:spacing w:after="52" w:line="259" w:lineRule="auto"/>
        <w:ind w:left="1405" w:right="1779"/>
        <w:jc w:val="center"/>
        <w:rPr>
          <w:color w:val="0000FF"/>
          <w:sz w:val="20"/>
          <w:u w:val="single" w:color="0000FF"/>
        </w:rPr>
      </w:pPr>
    </w:p>
    <w:p w14:paraId="180B99CC" w14:textId="7F63B21C" w:rsidR="00525F8D" w:rsidRPr="00E13DBC" w:rsidRDefault="00A35BFB" w:rsidP="00D62EB0">
      <w:pPr>
        <w:ind w:left="115" w:right="501"/>
      </w:pPr>
      <w:r w:rsidRPr="00E13DBC">
        <w:lastRenderedPageBreak/>
        <w:t>CCSU</w:t>
      </w:r>
      <w:r w:rsidRPr="00E13DBC">
        <w:rPr>
          <w:noProof/>
        </w:rPr>
        <w:drawing>
          <wp:inline distT="0" distB="0" distL="0" distR="0" wp14:anchorId="5C575667" wp14:editId="1D9AA814">
            <wp:extent cx="664464" cy="542544"/>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6"/>
                    <a:stretch>
                      <a:fillRect/>
                    </a:stretch>
                  </pic:blipFill>
                  <pic:spPr>
                    <a:xfrm>
                      <a:off x="0" y="0"/>
                      <a:ext cx="664464" cy="542544"/>
                    </a:xfrm>
                    <a:prstGeom prst="rect">
                      <a:avLst/>
                    </a:prstGeom>
                  </pic:spPr>
                </pic:pic>
              </a:graphicData>
            </a:graphic>
          </wp:inline>
        </w:drawing>
      </w:r>
    </w:p>
    <w:p w14:paraId="1017F629" w14:textId="1A24587F" w:rsidR="00525F8D" w:rsidRPr="00E13DBC" w:rsidRDefault="00A35BFB" w:rsidP="00D62EB0">
      <w:pPr>
        <w:ind w:left="115" w:right="501"/>
      </w:pPr>
      <w:r w:rsidRPr="00E13DBC">
        <w:t>Social Work Department</w:t>
      </w:r>
    </w:p>
    <w:p w14:paraId="024B4E94" w14:textId="77777777" w:rsidR="00525F8D" w:rsidRPr="00E13DBC" w:rsidRDefault="00A35BFB">
      <w:pPr>
        <w:spacing w:after="423" w:line="259" w:lineRule="auto"/>
        <w:ind w:left="120" w:right="0" w:firstLine="0"/>
      </w:pPr>
      <w:r w:rsidRPr="00E13DBC">
        <w:t xml:space="preserve"> </w:t>
      </w:r>
      <w:r w:rsidRPr="00E13DBC">
        <w:tab/>
        <w:t xml:space="preserve"> </w:t>
      </w:r>
      <w:r w:rsidRPr="00E13DBC">
        <w:tab/>
        <w:t xml:space="preserve"> </w:t>
      </w:r>
      <w:r w:rsidRPr="00E13DBC">
        <w:tab/>
        <w:t xml:space="preserve"> </w:t>
      </w:r>
      <w:r w:rsidRPr="00E13DBC">
        <w:tab/>
        <w:t xml:space="preserve"> </w:t>
      </w:r>
    </w:p>
    <w:p w14:paraId="1E12226A" w14:textId="5731D334" w:rsidR="00525F8D" w:rsidRPr="00E13DBC" w:rsidRDefault="00A35BFB" w:rsidP="003D29F2">
      <w:pPr>
        <w:spacing w:after="0" w:line="254" w:lineRule="auto"/>
        <w:ind w:left="1793" w:right="1995" w:firstLine="0"/>
        <w:jc w:val="center"/>
      </w:pPr>
      <w:r w:rsidRPr="00E13DBC">
        <w:rPr>
          <w:sz w:val="56"/>
        </w:rPr>
        <w:t>Social Work Department</w:t>
      </w:r>
      <w:r w:rsidRPr="00E13DBC">
        <w:rPr>
          <w:sz w:val="72"/>
        </w:rPr>
        <w:t xml:space="preserve"> </w:t>
      </w:r>
      <w:r w:rsidRPr="00E13DBC">
        <w:rPr>
          <w:sz w:val="56"/>
        </w:rPr>
        <w:t>Student Handbook &amp;</w:t>
      </w:r>
    </w:p>
    <w:p w14:paraId="38BEFB27" w14:textId="2D805459" w:rsidR="00525F8D" w:rsidRPr="00E13DBC" w:rsidRDefault="00A35BFB" w:rsidP="003D29F2">
      <w:pPr>
        <w:spacing w:after="0" w:line="259" w:lineRule="auto"/>
        <w:ind w:left="0" w:right="0" w:firstLine="0"/>
        <w:jc w:val="center"/>
      </w:pPr>
      <w:r w:rsidRPr="00E13DBC">
        <w:rPr>
          <w:sz w:val="56"/>
        </w:rPr>
        <w:t>Field Education Manual</w:t>
      </w:r>
    </w:p>
    <w:p w14:paraId="11B5CBF5" w14:textId="2F30A7BC" w:rsidR="00525F8D" w:rsidRPr="00E13DBC" w:rsidRDefault="00A35BFB" w:rsidP="003D29F2">
      <w:pPr>
        <w:spacing w:after="0" w:line="259" w:lineRule="auto"/>
        <w:ind w:left="0" w:firstLine="0"/>
        <w:jc w:val="center"/>
      </w:pPr>
      <w:r w:rsidRPr="00E13DBC">
        <w:rPr>
          <w:sz w:val="48"/>
        </w:rPr>
        <w:t>2005 - 20</w:t>
      </w:r>
      <w:r w:rsidR="00CD5474" w:rsidRPr="00E13DBC">
        <w:rPr>
          <w:sz w:val="48"/>
        </w:rPr>
        <w:t>21</w:t>
      </w:r>
    </w:p>
    <w:p w14:paraId="065E1FBE" w14:textId="789FA31F" w:rsidR="00525F8D" w:rsidRPr="00E13DBC" w:rsidRDefault="00A35BFB" w:rsidP="003D29F2">
      <w:pPr>
        <w:spacing w:after="0" w:line="249" w:lineRule="auto"/>
        <w:ind w:left="970" w:right="1343"/>
        <w:jc w:val="center"/>
      </w:pPr>
      <w:r w:rsidRPr="00E13DBC">
        <w:rPr>
          <w:sz w:val="32"/>
        </w:rPr>
        <w:t>(Revised - 20</w:t>
      </w:r>
      <w:r w:rsidR="00CD5474" w:rsidRPr="00E13DBC">
        <w:rPr>
          <w:sz w:val="32"/>
        </w:rPr>
        <w:t>21</w:t>
      </w:r>
      <w:r w:rsidRPr="00E13DBC">
        <w:rPr>
          <w:sz w:val="32"/>
        </w:rPr>
        <w:t>)</w:t>
      </w:r>
    </w:p>
    <w:p w14:paraId="63F4762A" w14:textId="1F41D593" w:rsidR="00525F8D" w:rsidRPr="00E13DBC" w:rsidRDefault="00525F8D" w:rsidP="00953D3A">
      <w:pPr>
        <w:spacing w:after="0" w:line="259" w:lineRule="auto"/>
        <w:ind w:left="120" w:right="0" w:firstLine="0"/>
        <w:jc w:val="center"/>
      </w:pPr>
    </w:p>
    <w:p w14:paraId="1BAA9B0F" w14:textId="77777777" w:rsidR="00B74356" w:rsidRPr="00E13DBC" w:rsidRDefault="00A35BFB" w:rsidP="009E0A6F">
      <w:pPr>
        <w:spacing w:after="0" w:line="259" w:lineRule="auto"/>
        <w:ind w:right="0"/>
        <w:jc w:val="center"/>
        <w:rPr>
          <w:sz w:val="32"/>
        </w:rPr>
      </w:pPr>
      <w:r w:rsidRPr="00E13DBC">
        <w:rPr>
          <w:sz w:val="32"/>
        </w:rPr>
        <w:t>Joanne León, PhD, MSW, LCSW Ass</w:t>
      </w:r>
      <w:r w:rsidR="009901DD" w:rsidRPr="00E13DBC">
        <w:rPr>
          <w:sz w:val="32"/>
        </w:rPr>
        <w:t>ociate</w:t>
      </w:r>
      <w:r w:rsidRPr="00E13DBC">
        <w:rPr>
          <w:sz w:val="32"/>
        </w:rPr>
        <w:t xml:space="preserve"> Professor &amp;</w:t>
      </w:r>
      <w:r w:rsidR="003038DB" w:rsidRPr="00E13DBC">
        <w:rPr>
          <w:sz w:val="32"/>
        </w:rPr>
        <w:t xml:space="preserve"> </w:t>
      </w:r>
      <w:r w:rsidRPr="00E13DBC">
        <w:rPr>
          <w:sz w:val="32"/>
        </w:rPr>
        <w:t xml:space="preserve">Chair, </w:t>
      </w:r>
    </w:p>
    <w:p w14:paraId="7C765BE8" w14:textId="7C35166F" w:rsidR="003038DB" w:rsidRPr="00E13DBC" w:rsidRDefault="00A35BFB" w:rsidP="009E0A6F">
      <w:pPr>
        <w:spacing w:after="0" w:line="259" w:lineRule="auto"/>
        <w:ind w:right="0"/>
        <w:jc w:val="center"/>
        <w:rPr>
          <w:sz w:val="32"/>
        </w:rPr>
      </w:pPr>
      <w:r w:rsidRPr="00E13DBC">
        <w:rPr>
          <w:sz w:val="32"/>
        </w:rPr>
        <w:t>Department of Social Work</w:t>
      </w:r>
    </w:p>
    <w:p w14:paraId="4E0C68A4" w14:textId="64A3D6DA" w:rsidR="00525F8D" w:rsidRPr="00E13DBC" w:rsidRDefault="00A35BFB" w:rsidP="009E0A6F">
      <w:pPr>
        <w:spacing w:after="0" w:line="259" w:lineRule="auto"/>
        <w:ind w:right="0"/>
        <w:jc w:val="center"/>
        <w:rPr>
          <w:sz w:val="32"/>
        </w:rPr>
      </w:pPr>
      <w:r w:rsidRPr="00E13DBC">
        <w:rPr>
          <w:color w:val="0000FF"/>
          <w:sz w:val="32"/>
          <w:u w:val="single" w:color="0000FF"/>
        </w:rPr>
        <w:t>leonj@ccsu.edu</w:t>
      </w:r>
      <w:r w:rsidRPr="00E13DBC">
        <w:rPr>
          <w:sz w:val="32"/>
        </w:rPr>
        <w:t xml:space="preserve"> 860.832.3146</w:t>
      </w:r>
    </w:p>
    <w:p w14:paraId="44CD8A87" w14:textId="77777777" w:rsidR="003038DB" w:rsidRPr="00E13DBC" w:rsidRDefault="003038DB" w:rsidP="009E0A6F">
      <w:pPr>
        <w:spacing w:after="0" w:line="249" w:lineRule="auto"/>
        <w:ind w:left="2228" w:right="2520"/>
        <w:jc w:val="center"/>
      </w:pPr>
    </w:p>
    <w:p w14:paraId="123527CB" w14:textId="225C4160" w:rsidR="003038DB" w:rsidRPr="00E13DBC" w:rsidRDefault="00A35BFB" w:rsidP="009E0A6F">
      <w:pPr>
        <w:spacing w:after="0" w:line="249" w:lineRule="auto"/>
        <w:ind w:left="0" w:right="960" w:firstLine="0"/>
        <w:jc w:val="center"/>
        <w:rPr>
          <w:sz w:val="32"/>
        </w:rPr>
      </w:pPr>
      <w:r w:rsidRPr="00E13DBC">
        <w:rPr>
          <w:sz w:val="32"/>
        </w:rPr>
        <w:t>Catherine R. Baratta, PhD, MSW, MIPA, Associate Professor</w:t>
      </w:r>
    </w:p>
    <w:p w14:paraId="11AAB60B" w14:textId="63B0D701" w:rsidR="00525F8D" w:rsidRPr="00E13DBC" w:rsidRDefault="00A35BFB" w:rsidP="009E0A6F">
      <w:pPr>
        <w:spacing w:after="0" w:line="249" w:lineRule="auto"/>
        <w:ind w:left="0" w:right="960" w:firstLine="0"/>
        <w:jc w:val="center"/>
      </w:pPr>
      <w:r w:rsidRPr="00E13DBC">
        <w:rPr>
          <w:color w:val="0000FF"/>
          <w:sz w:val="32"/>
          <w:u w:val="single" w:color="0000FF"/>
        </w:rPr>
        <w:t>barattac@ccsu.edu</w:t>
      </w:r>
      <w:r w:rsidRPr="00E13DBC">
        <w:rPr>
          <w:sz w:val="32"/>
        </w:rPr>
        <w:t xml:space="preserve"> </w:t>
      </w:r>
      <w:r w:rsidR="003038DB" w:rsidRPr="00E13DBC">
        <w:rPr>
          <w:sz w:val="32"/>
        </w:rPr>
        <w:t>8</w:t>
      </w:r>
      <w:r w:rsidRPr="00E13DBC">
        <w:rPr>
          <w:sz w:val="32"/>
        </w:rPr>
        <w:t>60.832.3016</w:t>
      </w:r>
    </w:p>
    <w:p w14:paraId="53D8F110" w14:textId="09529766" w:rsidR="00525F8D" w:rsidRPr="00E13DBC" w:rsidRDefault="00525F8D" w:rsidP="009E0A6F">
      <w:pPr>
        <w:spacing w:after="0" w:line="259" w:lineRule="auto"/>
        <w:ind w:left="0" w:right="302" w:firstLine="0"/>
        <w:jc w:val="center"/>
      </w:pPr>
    </w:p>
    <w:p w14:paraId="15AEC625" w14:textId="121C6D47" w:rsidR="003038DB" w:rsidRPr="00E13DBC" w:rsidRDefault="00A35BFB" w:rsidP="009E0A6F">
      <w:pPr>
        <w:spacing w:after="0" w:line="249" w:lineRule="auto"/>
        <w:ind w:left="970" w:right="1262"/>
        <w:jc w:val="center"/>
        <w:rPr>
          <w:sz w:val="32"/>
        </w:rPr>
      </w:pPr>
      <w:r w:rsidRPr="00E13DBC">
        <w:rPr>
          <w:sz w:val="32"/>
        </w:rPr>
        <w:t>Yvonne O. Patterson, PhD, MSW, Assistant Professor</w:t>
      </w:r>
    </w:p>
    <w:p w14:paraId="44A4C7EE" w14:textId="36F6F6C6" w:rsidR="00525F8D" w:rsidRPr="00E13DBC" w:rsidRDefault="00A35BFB" w:rsidP="009E0A6F">
      <w:pPr>
        <w:spacing w:after="0" w:line="249" w:lineRule="auto"/>
        <w:ind w:left="970" w:right="1262"/>
        <w:jc w:val="center"/>
      </w:pPr>
      <w:r w:rsidRPr="00E13DBC">
        <w:rPr>
          <w:color w:val="0000FF"/>
          <w:sz w:val="32"/>
          <w:u w:val="single" w:color="0000FF"/>
        </w:rPr>
        <w:t>patterson.y@ccsu.edu</w:t>
      </w:r>
      <w:r w:rsidRPr="00E13DBC">
        <w:rPr>
          <w:sz w:val="32"/>
        </w:rPr>
        <w:t xml:space="preserve"> 860.832.3070</w:t>
      </w:r>
    </w:p>
    <w:p w14:paraId="0096DC7E" w14:textId="12EA0CD8" w:rsidR="00525F8D" w:rsidRPr="00E13DBC" w:rsidRDefault="00525F8D" w:rsidP="009E0A6F">
      <w:pPr>
        <w:spacing w:after="0" w:line="259" w:lineRule="auto"/>
        <w:ind w:left="0" w:right="302" w:firstLine="0"/>
        <w:jc w:val="center"/>
      </w:pPr>
    </w:p>
    <w:p w14:paraId="06E02EA1" w14:textId="67990AA4" w:rsidR="003038DB" w:rsidRPr="00E13DBC" w:rsidRDefault="00A35BFB" w:rsidP="009E0A6F">
      <w:pPr>
        <w:spacing w:after="0" w:line="249" w:lineRule="auto"/>
        <w:ind w:left="970" w:right="1182"/>
        <w:jc w:val="center"/>
        <w:rPr>
          <w:sz w:val="32"/>
        </w:rPr>
      </w:pPr>
      <w:r w:rsidRPr="00E13DBC">
        <w:rPr>
          <w:sz w:val="32"/>
        </w:rPr>
        <w:t>Reinaldo Rojas, PhD, MSW Assistant Professor</w:t>
      </w:r>
    </w:p>
    <w:p w14:paraId="369577E2" w14:textId="753A2B36" w:rsidR="00525F8D" w:rsidRPr="00E13DBC" w:rsidRDefault="00A35BFB" w:rsidP="009E0A6F">
      <w:pPr>
        <w:spacing w:after="0" w:line="249" w:lineRule="auto"/>
        <w:ind w:left="970" w:right="1182"/>
        <w:jc w:val="center"/>
        <w:rPr>
          <w:sz w:val="32"/>
        </w:rPr>
      </w:pPr>
      <w:r w:rsidRPr="00E13DBC">
        <w:rPr>
          <w:color w:val="0000FF"/>
          <w:sz w:val="32"/>
          <w:u w:val="single" w:color="0000FF"/>
        </w:rPr>
        <w:t>reinaldo.rojas@ccsu.edu</w:t>
      </w:r>
      <w:r w:rsidRPr="00E13DBC">
        <w:rPr>
          <w:sz w:val="32"/>
        </w:rPr>
        <w:t xml:space="preserve"> 860.832.3129</w:t>
      </w:r>
    </w:p>
    <w:p w14:paraId="4F48B192" w14:textId="77777777" w:rsidR="00352CE0" w:rsidRPr="00E13DBC" w:rsidRDefault="00352CE0" w:rsidP="009E0A6F">
      <w:pPr>
        <w:spacing w:after="0" w:line="249" w:lineRule="auto"/>
        <w:ind w:left="970" w:right="1182"/>
        <w:jc w:val="center"/>
        <w:rPr>
          <w:sz w:val="32"/>
        </w:rPr>
      </w:pPr>
    </w:p>
    <w:p w14:paraId="3E216949" w14:textId="77777777" w:rsidR="003038DB" w:rsidRPr="00E13DBC" w:rsidRDefault="00CD5474" w:rsidP="009E0A6F">
      <w:pPr>
        <w:spacing w:after="0" w:line="249" w:lineRule="auto"/>
        <w:ind w:left="970" w:right="1182"/>
        <w:jc w:val="center"/>
        <w:rPr>
          <w:sz w:val="32"/>
        </w:rPr>
      </w:pPr>
      <w:bookmarkStart w:id="0" w:name="_Hlk76901008"/>
      <w:r w:rsidRPr="00E13DBC">
        <w:rPr>
          <w:sz w:val="32"/>
        </w:rPr>
        <w:t xml:space="preserve">Timothy Scott, </w:t>
      </w:r>
      <w:r w:rsidR="00513584" w:rsidRPr="00E13DBC">
        <w:rPr>
          <w:sz w:val="32"/>
        </w:rPr>
        <w:t xml:space="preserve">Ed.D, </w:t>
      </w:r>
      <w:r w:rsidR="00953D3A" w:rsidRPr="00E13DBC">
        <w:rPr>
          <w:sz w:val="32"/>
        </w:rPr>
        <w:t xml:space="preserve">MSW, </w:t>
      </w:r>
      <w:r w:rsidR="00513584" w:rsidRPr="00E13DBC">
        <w:rPr>
          <w:sz w:val="32"/>
        </w:rPr>
        <w:t>L</w:t>
      </w:r>
      <w:r w:rsidR="00E57E73" w:rsidRPr="00E13DBC">
        <w:rPr>
          <w:sz w:val="32"/>
        </w:rPr>
        <w:t>IC</w:t>
      </w:r>
      <w:r w:rsidR="00513584" w:rsidRPr="00E13DBC">
        <w:rPr>
          <w:sz w:val="32"/>
        </w:rPr>
        <w:t>SW</w:t>
      </w:r>
      <w:r w:rsidR="00E57E73" w:rsidRPr="00E13DBC">
        <w:rPr>
          <w:sz w:val="32"/>
        </w:rPr>
        <w:t>, Assistant Professor</w:t>
      </w:r>
    </w:p>
    <w:p w14:paraId="1E42EE74" w14:textId="4F169DCE" w:rsidR="00CD5474" w:rsidRPr="00E13DBC" w:rsidRDefault="000B4208" w:rsidP="009E0A6F">
      <w:pPr>
        <w:spacing w:after="0" w:line="249" w:lineRule="auto"/>
        <w:ind w:left="970" w:right="1182"/>
        <w:jc w:val="center"/>
      </w:pPr>
      <w:hyperlink r:id="rId18" w:history="1">
        <w:r w:rsidR="000250CA" w:rsidRPr="00E13DBC">
          <w:rPr>
            <w:rStyle w:val="Hyperlink"/>
            <w:sz w:val="32"/>
          </w:rPr>
          <w:t>t.scott@ccsu.edu</w:t>
        </w:r>
      </w:hyperlink>
      <w:r w:rsidR="00352CE0" w:rsidRPr="00E13DBC">
        <w:rPr>
          <w:sz w:val="32"/>
        </w:rPr>
        <w:t xml:space="preserve"> 860.832.2739</w:t>
      </w:r>
    </w:p>
    <w:p w14:paraId="1F24F617" w14:textId="45E6355E" w:rsidR="00525F8D" w:rsidRPr="00E13DBC" w:rsidRDefault="00525F8D" w:rsidP="009E0A6F">
      <w:pPr>
        <w:spacing w:after="0" w:line="259" w:lineRule="auto"/>
        <w:ind w:left="0" w:right="302" w:firstLine="0"/>
        <w:jc w:val="center"/>
      </w:pPr>
    </w:p>
    <w:p w14:paraId="40FA9672" w14:textId="77777777" w:rsidR="003038DB" w:rsidRPr="00E13DBC" w:rsidRDefault="009901DD" w:rsidP="009E0A6F">
      <w:pPr>
        <w:spacing w:after="0" w:line="259" w:lineRule="auto"/>
        <w:ind w:left="120" w:right="0" w:firstLine="0"/>
        <w:jc w:val="center"/>
        <w:rPr>
          <w:sz w:val="32"/>
        </w:rPr>
      </w:pPr>
      <w:r w:rsidRPr="00E13DBC">
        <w:rPr>
          <w:sz w:val="32"/>
        </w:rPr>
        <w:t>Sonia Figueroa</w:t>
      </w:r>
      <w:r w:rsidR="007533D7" w:rsidRPr="00E13DBC">
        <w:rPr>
          <w:sz w:val="32"/>
        </w:rPr>
        <w:t>, LMSW</w:t>
      </w:r>
      <w:r w:rsidR="004E05B0" w:rsidRPr="00E13DBC">
        <w:rPr>
          <w:sz w:val="32"/>
        </w:rPr>
        <w:t xml:space="preserve">, </w:t>
      </w:r>
      <w:r w:rsidR="007533D7" w:rsidRPr="00E13DBC">
        <w:rPr>
          <w:sz w:val="32"/>
        </w:rPr>
        <w:t xml:space="preserve">Adjunct </w:t>
      </w:r>
      <w:r w:rsidR="004E05B0" w:rsidRPr="00E13DBC">
        <w:rPr>
          <w:sz w:val="32"/>
        </w:rPr>
        <w:t>Faculty</w:t>
      </w:r>
      <w:r w:rsidR="007533D7" w:rsidRPr="00E13DBC">
        <w:rPr>
          <w:sz w:val="32"/>
        </w:rPr>
        <w:t xml:space="preserve"> </w:t>
      </w:r>
      <w:r w:rsidR="007E6C5D" w:rsidRPr="00E13DBC">
        <w:rPr>
          <w:sz w:val="32"/>
        </w:rPr>
        <w:t>&amp; Field Education Coordinator</w:t>
      </w:r>
    </w:p>
    <w:p w14:paraId="4AEFB418" w14:textId="25AD1C66" w:rsidR="00525F8D" w:rsidRPr="00E13DBC" w:rsidRDefault="000B4208" w:rsidP="009E0A6F">
      <w:pPr>
        <w:spacing w:after="0" w:line="259" w:lineRule="auto"/>
        <w:ind w:left="120" w:right="0" w:firstLine="0"/>
        <w:jc w:val="center"/>
      </w:pPr>
      <w:hyperlink r:id="rId19" w:history="1">
        <w:r w:rsidR="00650CE0" w:rsidRPr="00E13DBC">
          <w:rPr>
            <w:rStyle w:val="Hyperlink"/>
            <w:sz w:val="32"/>
          </w:rPr>
          <w:t>sfigueroa@ccsu.edu</w:t>
        </w:r>
      </w:hyperlink>
      <w:r w:rsidR="00650CE0" w:rsidRPr="00E13DBC">
        <w:rPr>
          <w:sz w:val="32"/>
        </w:rPr>
        <w:t xml:space="preserve"> </w:t>
      </w:r>
      <w:r w:rsidR="001B5908" w:rsidRPr="00E13DBC">
        <w:rPr>
          <w:sz w:val="32"/>
        </w:rPr>
        <w:t>860.438.1006</w:t>
      </w:r>
    </w:p>
    <w:p w14:paraId="691E4EDF" w14:textId="77777777" w:rsidR="00953D3A" w:rsidRPr="00E13DBC" w:rsidRDefault="00953D3A" w:rsidP="009E0A6F">
      <w:pPr>
        <w:spacing w:after="0" w:line="249" w:lineRule="auto"/>
        <w:ind w:left="970" w:right="1343"/>
        <w:jc w:val="center"/>
        <w:rPr>
          <w:sz w:val="32"/>
        </w:rPr>
      </w:pPr>
    </w:p>
    <w:bookmarkEnd w:id="0"/>
    <w:p w14:paraId="68DCE0F8" w14:textId="4230E718" w:rsidR="00525F8D" w:rsidRPr="00E13DBC" w:rsidRDefault="00A35BFB" w:rsidP="009E0A6F">
      <w:pPr>
        <w:spacing w:after="0" w:line="249" w:lineRule="auto"/>
        <w:ind w:left="970" w:right="1343"/>
        <w:jc w:val="center"/>
      </w:pPr>
      <w:r w:rsidRPr="00E13DBC">
        <w:rPr>
          <w:sz w:val="32"/>
        </w:rPr>
        <w:t>Vincenza Testa</w:t>
      </w:r>
    </w:p>
    <w:p w14:paraId="3F94F42D" w14:textId="7D273BC9" w:rsidR="009E0A6F" w:rsidRPr="00E13DBC" w:rsidRDefault="00A35BFB" w:rsidP="009E0A6F">
      <w:pPr>
        <w:spacing w:after="0" w:line="249" w:lineRule="auto"/>
        <w:ind w:left="2140" w:right="2432"/>
        <w:jc w:val="center"/>
        <w:rPr>
          <w:sz w:val="32"/>
        </w:rPr>
      </w:pPr>
      <w:r w:rsidRPr="00E13DBC">
        <w:rPr>
          <w:sz w:val="32"/>
        </w:rPr>
        <w:t>Social Work Department Secretary</w:t>
      </w:r>
    </w:p>
    <w:p w14:paraId="5A1A0FEC" w14:textId="652D79D7" w:rsidR="009E0A6F" w:rsidRPr="00E13DBC" w:rsidRDefault="000B4208" w:rsidP="009E0A6F">
      <w:pPr>
        <w:spacing w:after="0" w:line="249" w:lineRule="auto"/>
        <w:ind w:left="2140" w:right="2432"/>
        <w:jc w:val="center"/>
        <w:rPr>
          <w:sz w:val="32"/>
        </w:rPr>
      </w:pPr>
      <w:hyperlink r:id="rId20" w:history="1">
        <w:r w:rsidR="009E0A6F" w:rsidRPr="00E13DBC">
          <w:rPr>
            <w:rStyle w:val="Hyperlink"/>
            <w:sz w:val="32"/>
          </w:rPr>
          <w:t>testav@ccsu.edu</w:t>
        </w:r>
      </w:hyperlink>
      <w:r w:rsidR="009E0A6F" w:rsidRPr="00E13DBC">
        <w:rPr>
          <w:color w:val="0000FF"/>
          <w:sz w:val="32"/>
          <w:u w:val="single" w:color="0000FF"/>
        </w:rPr>
        <w:t xml:space="preserve"> </w:t>
      </w:r>
      <w:r w:rsidR="00A35BFB" w:rsidRPr="00E13DBC">
        <w:rPr>
          <w:sz w:val="32"/>
        </w:rPr>
        <w:t>860.832.3129 Fax: 860.832.3130</w:t>
      </w:r>
    </w:p>
    <w:p w14:paraId="758D14F3" w14:textId="4E5D0D97" w:rsidR="00525F8D" w:rsidRPr="00E13DBC" w:rsidRDefault="000B4208" w:rsidP="009E0A6F">
      <w:pPr>
        <w:spacing w:after="0" w:line="249" w:lineRule="auto"/>
        <w:ind w:left="2140" w:right="2432"/>
        <w:jc w:val="center"/>
        <w:rPr>
          <w:color w:val="0000FF"/>
          <w:sz w:val="20"/>
          <w:u w:val="single" w:color="0000FF"/>
        </w:rPr>
      </w:pPr>
      <w:hyperlink r:id="rId21" w:history="1">
        <w:r w:rsidR="009E0A6F" w:rsidRPr="00E13DBC">
          <w:rPr>
            <w:rStyle w:val="Hyperlink"/>
            <w:sz w:val="20"/>
          </w:rPr>
          <w:t>http://web.ccsu.edu/seps/socialWork/default.asp</w:t>
        </w:r>
      </w:hyperlink>
    </w:p>
    <w:p w14:paraId="4069B094" w14:textId="77777777" w:rsidR="00525F8D" w:rsidRPr="00E13DBC" w:rsidRDefault="00A35BFB">
      <w:pPr>
        <w:spacing w:after="12"/>
        <w:ind w:left="115" w:right="484"/>
      </w:pPr>
      <w:r w:rsidRPr="00E13DBC">
        <w:rPr>
          <w:b/>
        </w:rPr>
        <w:t>CCSU</w:t>
      </w:r>
      <w:r w:rsidRPr="00E13DBC">
        <w:rPr>
          <w:noProof/>
        </w:rPr>
        <w:drawing>
          <wp:inline distT="0" distB="0" distL="0" distR="0" wp14:anchorId="512EC801" wp14:editId="0ABBA5CF">
            <wp:extent cx="664464" cy="542544"/>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6"/>
                    <a:stretch>
                      <a:fillRect/>
                    </a:stretch>
                  </pic:blipFill>
                  <pic:spPr>
                    <a:xfrm>
                      <a:off x="0" y="0"/>
                      <a:ext cx="664464" cy="542544"/>
                    </a:xfrm>
                    <a:prstGeom prst="rect">
                      <a:avLst/>
                    </a:prstGeom>
                  </pic:spPr>
                </pic:pic>
              </a:graphicData>
            </a:graphic>
          </wp:inline>
        </w:drawing>
      </w:r>
      <w:r w:rsidRPr="00E13DBC">
        <w:t xml:space="preserve"> </w:t>
      </w:r>
    </w:p>
    <w:p w14:paraId="31A7F2CF" w14:textId="77777777" w:rsidR="00525F8D" w:rsidRPr="00E13DBC" w:rsidRDefault="00A35BFB">
      <w:pPr>
        <w:spacing w:after="66"/>
        <w:ind w:left="115" w:right="484"/>
      </w:pPr>
      <w:r w:rsidRPr="00E13DBC">
        <w:rPr>
          <w:b/>
        </w:rPr>
        <w:t xml:space="preserve">Social Work Department  </w:t>
      </w:r>
    </w:p>
    <w:sdt>
      <w:sdtPr>
        <w:rPr>
          <w:sz w:val="30"/>
          <w:szCs w:val="30"/>
        </w:rPr>
        <w:id w:val="-1014610442"/>
        <w:docPartObj>
          <w:docPartGallery w:val="Table of Contents"/>
        </w:docPartObj>
      </w:sdtPr>
      <w:sdtEndPr/>
      <w:sdtContent>
        <w:p w14:paraId="131ACF43" w14:textId="77777777" w:rsidR="00525F8D" w:rsidRPr="00411DC9" w:rsidRDefault="00A35BFB">
          <w:pPr>
            <w:spacing w:after="17" w:line="249" w:lineRule="auto"/>
            <w:ind w:right="383"/>
            <w:jc w:val="center"/>
            <w:rPr>
              <w:sz w:val="30"/>
              <w:szCs w:val="30"/>
            </w:rPr>
          </w:pPr>
          <w:r w:rsidRPr="00411DC9">
            <w:rPr>
              <w:b/>
              <w:sz w:val="30"/>
              <w:szCs w:val="30"/>
            </w:rPr>
            <w:t xml:space="preserve">Contents </w:t>
          </w:r>
        </w:p>
        <w:p w14:paraId="068DEB93" w14:textId="6BFB5F9E" w:rsidR="00525F8D" w:rsidRPr="00411DC9" w:rsidRDefault="00A35BFB">
          <w:pPr>
            <w:pStyle w:val="TOC1"/>
            <w:tabs>
              <w:tab w:val="right" w:pos="11278"/>
            </w:tabs>
            <w:rPr>
              <w:sz w:val="30"/>
              <w:szCs w:val="30"/>
            </w:rPr>
          </w:pPr>
          <w:r w:rsidRPr="00411DC9">
            <w:rPr>
              <w:sz w:val="30"/>
              <w:szCs w:val="30"/>
            </w:rPr>
            <w:fldChar w:fldCharType="begin"/>
          </w:r>
          <w:r w:rsidRPr="00411DC9">
            <w:rPr>
              <w:sz w:val="30"/>
              <w:szCs w:val="30"/>
            </w:rPr>
            <w:instrText xml:space="preserve"> TOC \o "1-1" \h \z \u </w:instrText>
          </w:r>
          <w:r w:rsidRPr="00411DC9">
            <w:rPr>
              <w:sz w:val="30"/>
              <w:szCs w:val="30"/>
            </w:rPr>
            <w:fldChar w:fldCharType="separate"/>
          </w:r>
          <w:hyperlink w:anchor="_Toc262311">
            <w:r w:rsidRPr="00411DC9">
              <w:rPr>
                <w:sz w:val="30"/>
                <w:szCs w:val="30"/>
              </w:rPr>
              <w:t>Preface</w:t>
            </w:r>
            <w:r w:rsidRPr="00411DC9">
              <w:rPr>
                <w:sz w:val="30"/>
                <w:szCs w:val="30"/>
              </w:rPr>
              <w:tab/>
            </w:r>
            <w:r w:rsidRPr="00411DC9">
              <w:rPr>
                <w:sz w:val="30"/>
                <w:szCs w:val="30"/>
              </w:rPr>
              <w:fldChar w:fldCharType="begin"/>
            </w:r>
            <w:r w:rsidRPr="00411DC9">
              <w:rPr>
                <w:sz w:val="30"/>
                <w:szCs w:val="30"/>
              </w:rPr>
              <w:instrText>PAGEREF _Toc262311 \h</w:instrText>
            </w:r>
            <w:r w:rsidRPr="00411DC9">
              <w:rPr>
                <w:sz w:val="30"/>
                <w:szCs w:val="30"/>
              </w:rPr>
            </w:r>
            <w:r w:rsidRPr="00411DC9">
              <w:rPr>
                <w:sz w:val="30"/>
                <w:szCs w:val="30"/>
              </w:rPr>
              <w:fldChar w:fldCharType="separate"/>
            </w:r>
            <w:r w:rsidR="003D29F2">
              <w:rPr>
                <w:sz w:val="30"/>
                <w:szCs w:val="30"/>
              </w:rPr>
              <w:t>7</w:t>
            </w:r>
            <w:r w:rsidRPr="00411DC9">
              <w:rPr>
                <w:sz w:val="30"/>
                <w:szCs w:val="30"/>
              </w:rPr>
              <w:t xml:space="preserve"> </w:t>
            </w:r>
            <w:r w:rsidRPr="00411DC9">
              <w:rPr>
                <w:sz w:val="30"/>
                <w:szCs w:val="30"/>
              </w:rPr>
              <w:fldChar w:fldCharType="end"/>
            </w:r>
          </w:hyperlink>
        </w:p>
        <w:p w14:paraId="0D931CA7" w14:textId="26C23FD6" w:rsidR="00525F8D" w:rsidRPr="00411DC9" w:rsidRDefault="000B4208">
          <w:pPr>
            <w:pStyle w:val="TOC1"/>
            <w:tabs>
              <w:tab w:val="right" w:pos="11278"/>
            </w:tabs>
            <w:rPr>
              <w:sz w:val="30"/>
              <w:szCs w:val="30"/>
            </w:rPr>
          </w:pPr>
          <w:hyperlink w:anchor="_Toc262312">
            <w:r w:rsidR="00A35BFB" w:rsidRPr="00411DC9">
              <w:rPr>
                <w:sz w:val="30"/>
                <w:szCs w:val="30"/>
              </w:rPr>
              <w:t>Acknowledgements</w:t>
            </w:r>
            <w:r w:rsidR="00A35BFB" w:rsidRPr="00411DC9">
              <w:rPr>
                <w:sz w:val="30"/>
                <w:szCs w:val="30"/>
              </w:rPr>
              <w:tab/>
            </w:r>
            <w:r w:rsidR="00A35BFB" w:rsidRPr="00411DC9">
              <w:rPr>
                <w:sz w:val="30"/>
                <w:szCs w:val="30"/>
              </w:rPr>
              <w:fldChar w:fldCharType="begin"/>
            </w:r>
            <w:r w:rsidR="00A35BFB" w:rsidRPr="00411DC9">
              <w:rPr>
                <w:sz w:val="30"/>
                <w:szCs w:val="30"/>
              </w:rPr>
              <w:instrText>PAGEREF _Toc262312 \h</w:instrText>
            </w:r>
            <w:r w:rsidR="00A35BFB" w:rsidRPr="00411DC9">
              <w:rPr>
                <w:sz w:val="30"/>
                <w:szCs w:val="30"/>
              </w:rPr>
            </w:r>
            <w:r w:rsidR="00A35BFB" w:rsidRPr="00411DC9">
              <w:rPr>
                <w:sz w:val="30"/>
                <w:szCs w:val="30"/>
              </w:rPr>
              <w:fldChar w:fldCharType="separate"/>
            </w:r>
            <w:r w:rsidR="003D29F2">
              <w:rPr>
                <w:sz w:val="30"/>
                <w:szCs w:val="30"/>
              </w:rPr>
              <w:t>8</w:t>
            </w:r>
            <w:r w:rsidR="00A35BFB" w:rsidRPr="00411DC9">
              <w:rPr>
                <w:sz w:val="30"/>
                <w:szCs w:val="30"/>
              </w:rPr>
              <w:t xml:space="preserve"> </w:t>
            </w:r>
            <w:r w:rsidR="00A35BFB" w:rsidRPr="00411DC9">
              <w:rPr>
                <w:sz w:val="30"/>
                <w:szCs w:val="30"/>
              </w:rPr>
              <w:fldChar w:fldCharType="end"/>
            </w:r>
          </w:hyperlink>
        </w:p>
        <w:p w14:paraId="5FBEF9A0" w14:textId="7A57BE96" w:rsidR="00525F8D" w:rsidRPr="00411DC9" w:rsidRDefault="000B4208">
          <w:pPr>
            <w:pStyle w:val="TOC1"/>
            <w:tabs>
              <w:tab w:val="right" w:pos="11278"/>
            </w:tabs>
            <w:rPr>
              <w:sz w:val="30"/>
              <w:szCs w:val="30"/>
            </w:rPr>
          </w:pPr>
          <w:hyperlink w:anchor="_Toc262313">
            <w:r w:rsidR="00A35BFB" w:rsidRPr="00411DC9">
              <w:rPr>
                <w:sz w:val="30"/>
                <w:szCs w:val="30"/>
              </w:rPr>
              <w:t>Introduction to Department of Social Work</w:t>
            </w:r>
            <w:r w:rsidR="00A35BFB" w:rsidRPr="00411DC9">
              <w:rPr>
                <w:sz w:val="30"/>
                <w:szCs w:val="30"/>
              </w:rPr>
              <w:tab/>
            </w:r>
            <w:r w:rsidR="00A35BFB" w:rsidRPr="00411DC9">
              <w:rPr>
                <w:sz w:val="30"/>
                <w:szCs w:val="30"/>
              </w:rPr>
              <w:fldChar w:fldCharType="begin"/>
            </w:r>
            <w:r w:rsidR="00A35BFB" w:rsidRPr="00411DC9">
              <w:rPr>
                <w:sz w:val="30"/>
                <w:szCs w:val="30"/>
              </w:rPr>
              <w:instrText>PAGEREF _Toc262313 \h</w:instrText>
            </w:r>
            <w:r w:rsidR="00A35BFB" w:rsidRPr="00411DC9">
              <w:rPr>
                <w:sz w:val="30"/>
                <w:szCs w:val="30"/>
              </w:rPr>
            </w:r>
            <w:r w:rsidR="00A35BFB" w:rsidRPr="00411DC9">
              <w:rPr>
                <w:sz w:val="30"/>
                <w:szCs w:val="30"/>
              </w:rPr>
              <w:fldChar w:fldCharType="separate"/>
            </w:r>
            <w:r w:rsidR="003D29F2">
              <w:rPr>
                <w:sz w:val="30"/>
                <w:szCs w:val="30"/>
              </w:rPr>
              <w:t>9</w:t>
            </w:r>
            <w:r w:rsidR="00A35BFB" w:rsidRPr="00411DC9">
              <w:rPr>
                <w:sz w:val="30"/>
                <w:szCs w:val="30"/>
              </w:rPr>
              <w:t xml:space="preserve"> </w:t>
            </w:r>
            <w:r w:rsidR="00A35BFB" w:rsidRPr="00411DC9">
              <w:rPr>
                <w:sz w:val="30"/>
                <w:szCs w:val="30"/>
              </w:rPr>
              <w:fldChar w:fldCharType="end"/>
            </w:r>
          </w:hyperlink>
        </w:p>
        <w:p w14:paraId="3C7B497D" w14:textId="77777777" w:rsidR="00525F8D" w:rsidRPr="00411DC9" w:rsidRDefault="00A35BFB">
          <w:pPr>
            <w:rPr>
              <w:sz w:val="30"/>
              <w:szCs w:val="30"/>
            </w:rPr>
          </w:pPr>
          <w:r w:rsidRPr="00411DC9">
            <w:rPr>
              <w:sz w:val="30"/>
              <w:szCs w:val="30"/>
            </w:rPr>
            <w:fldChar w:fldCharType="end"/>
          </w:r>
        </w:p>
      </w:sdtContent>
    </w:sdt>
    <w:p w14:paraId="60BF1C7F" w14:textId="77777777" w:rsidR="00525F8D" w:rsidRPr="00411DC9" w:rsidRDefault="00A35BFB">
      <w:pPr>
        <w:spacing w:after="0" w:line="259" w:lineRule="auto"/>
        <w:ind w:left="120" w:right="0" w:firstLine="0"/>
        <w:rPr>
          <w:sz w:val="30"/>
          <w:szCs w:val="30"/>
        </w:rPr>
      </w:pPr>
      <w:r w:rsidRPr="00411DC9">
        <w:rPr>
          <w:b/>
          <w:sz w:val="30"/>
          <w:szCs w:val="30"/>
        </w:rPr>
        <w:t xml:space="preserve"> </w:t>
      </w:r>
    </w:p>
    <w:p w14:paraId="122BD0D2" w14:textId="52A765F7" w:rsidR="003D29F2" w:rsidRPr="003D29F2" w:rsidRDefault="003D29F2" w:rsidP="003D29F2">
      <w:pPr>
        <w:keepNext/>
        <w:keepLines/>
        <w:spacing w:after="14" w:line="249" w:lineRule="auto"/>
        <w:ind w:left="96" w:right="288"/>
        <w:outlineLvl w:val="1"/>
        <w:rPr>
          <w:b/>
          <w:sz w:val="28"/>
          <w:szCs w:val="28"/>
        </w:rPr>
      </w:pPr>
      <w:r w:rsidRPr="003D29F2">
        <w:rPr>
          <w:b/>
          <w:sz w:val="28"/>
          <w:szCs w:val="28"/>
        </w:rPr>
        <w:t xml:space="preserve">1. Connecticut State Universities Mission Statement </w:t>
      </w:r>
      <w:r w:rsidRPr="003D29F2">
        <w:rPr>
          <w:b/>
          <w:sz w:val="28"/>
          <w:szCs w:val="28"/>
        </w:rPr>
        <w:tab/>
      </w:r>
      <w:r w:rsidRPr="003D29F2">
        <w:rPr>
          <w:b/>
          <w:sz w:val="28"/>
          <w:szCs w:val="28"/>
        </w:rPr>
        <w:tab/>
      </w:r>
      <w:r w:rsidRPr="003D29F2">
        <w:rPr>
          <w:b/>
          <w:sz w:val="28"/>
          <w:szCs w:val="28"/>
        </w:rPr>
        <w:tab/>
      </w:r>
      <w:r w:rsidRPr="003D29F2">
        <w:rPr>
          <w:b/>
          <w:sz w:val="28"/>
          <w:szCs w:val="28"/>
        </w:rPr>
        <w:tab/>
      </w:r>
      <w:r w:rsidRPr="003D29F2">
        <w:rPr>
          <w:b/>
          <w:sz w:val="28"/>
          <w:szCs w:val="28"/>
        </w:rPr>
        <w:tab/>
      </w:r>
      <w:r w:rsidRPr="003D29F2">
        <w:rPr>
          <w:b/>
          <w:sz w:val="28"/>
          <w:szCs w:val="28"/>
        </w:rPr>
        <w:tab/>
        <w:t>1</w:t>
      </w:r>
      <w:r>
        <w:rPr>
          <w:b/>
          <w:sz w:val="28"/>
          <w:szCs w:val="28"/>
        </w:rPr>
        <w:t>1</w:t>
      </w:r>
    </w:p>
    <w:p w14:paraId="35F6CB33" w14:textId="77777777" w:rsidR="003D29F2" w:rsidRPr="003D29F2" w:rsidRDefault="003D29F2" w:rsidP="003D29F2">
      <w:pPr>
        <w:keepNext/>
        <w:keepLines/>
        <w:spacing w:after="14" w:line="249" w:lineRule="auto"/>
        <w:ind w:left="86" w:right="299"/>
        <w:outlineLvl w:val="1"/>
        <w:rPr>
          <w:b/>
          <w:sz w:val="28"/>
          <w:szCs w:val="28"/>
        </w:rPr>
      </w:pPr>
      <w:r w:rsidRPr="003D29F2">
        <w:rPr>
          <w:b/>
          <w:sz w:val="28"/>
          <w:szCs w:val="28"/>
        </w:rPr>
        <w:t xml:space="preserve">2. Central Connecticut State University (CCSU) Mission &amp; Policies </w:t>
      </w:r>
    </w:p>
    <w:p w14:paraId="57DE453C" w14:textId="3AED531D" w:rsidR="003D29F2" w:rsidRPr="003D29F2" w:rsidRDefault="003D29F2" w:rsidP="003D29F2">
      <w:pPr>
        <w:keepNext/>
        <w:keepLines/>
        <w:spacing w:after="14" w:line="249" w:lineRule="auto"/>
        <w:ind w:left="86" w:right="299"/>
        <w:outlineLvl w:val="1"/>
        <w:rPr>
          <w:b/>
          <w:sz w:val="28"/>
          <w:szCs w:val="28"/>
        </w:rPr>
      </w:pPr>
      <w:r w:rsidRPr="003D29F2">
        <w:rPr>
          <w:b/>
          <w:sz w:val="28"/>
          <w:szCs w:val="28"/>
        </w:rPr>
        <w:t xml:space="preserve">3. School of Education and Professional Studies (SEPS) Mission &amp; policies </w:t>
      </w:r>
      <w:r w:rsidRPr="003D29F2">
        <w:rPr>
          <w:b/>
          <w:sz w:val="28"/>
          <w:szCs w:val="28"/>
        </w:rPr>
        <w:tab/>
      </w:r>
      <w:r w:rsidRPr="003D29F2">
        <w:rPr>
          <w:b/>
          <w:sz w:val="28"/>
          <w:szCs w:val="28"/>
        </w:rPr>
        <w:tab/>
        <w:t>1</w:t>
      </w:r>
      <w:r>
        <w:rPr>
          <w:b/>
          <w:sz w:val="28"/>
          <w:szCs w:val="28"/>
        </w:rPr>
        <w:t>3</w:t>
      </w:r>
    </w:p>
    <w:p w14:paraId="0512E33F" w14:textId="65AE462F" w:rsidR="003D29F2" w:rsidRPr="003D29F2" w:rsidRDefault="003D29F2" w:rsidP="003D29F2">
      <w:pPr>
        <w:keepNext/>
        <w:keepLines/>
        <w:spacing w:after="14" w:line="249" w:lineRule="auto"/>
        <w:ind w:left="86" w:right="299"/>
        <w:outlineLvl w:val="1"/>
        <w:rPr>
          <w:b/>
          <w:szCs w:val="24"/>
        </w:rPr>
      </w:pPr>
      <w:r w:rsidRPr="003D29F2">
        <w:rPr>
          <w:b/>
          <w:sz w:val="28"/>
          <w:szCs w:val="28"/>
        </w:rPr>
        <w:t>4. Social Work Program Mission, Accreditation &amp; Professional Statements</w:t>
      </w:r>
      <w:r w:rsidRPr="003D29F2">
        <w:rPr>
          <w:b/>
          <w:szCs w:val="24"/>
        </w:rPr>
        <w:t xml:space="preserve"> </w:t>
      </w:r>
      <w:r w:rsidRPr="003D29F2">
        <w:rPr>
          <w:b/>
          <w:szCs w:val="24"/>
        </w:rPr>
        <w:tab/>
      </w:r>
      <w:r w:rsidRPr="003D29F2">
        <w:rPr>
          <w:b/>
          <w:szCs w:val="24"/>
        </w:rPr>
        <w:tab/>
      </w:r>
      <w:r w:rsidRPr="003D29F2">
        <w:rPr>
          <w:b/>
          <w:sz w:val="28"/>
          <w:szCs w:val="28"/>
        </w:rPr>
        <w:t>1</w:t>
      </w:r>
      <w:r>
        <w:rPr>
          <w:b/>
          <w:sz w:val="28"/>
          <w:szCs w:val="28"/>
        </w:rPr>
        <w:t>4</w:t>
      </w:r>
    </w:p>
    <w:p w14:paraId="40A49033" w14:textId="77777777" w:rsidR="003D29F2" w:rsidRPr="003D29F2" w:rsidRDefault="003D29F2" w:rsidP="003D29F2">
      <w:pPr>
        <w:numPr>
          <w:ilvl w:val="0"/>
          <w:numId w:val="1"/>
        </w:numPr>
        <w:spacing w:after="12" w:line="250" w:lineRule="auto"/>
        <w:ind w:right="333" w:hanging="360"/>
      </w:pPr>
      <w:r w:rsidRPr="003D29F2">
        <w:rPr>
          <w:i/>
          <w:sz w:val="28"/>
        </w:rPr>
        <w:t xml:space="preserve">Council on Social Work Education Policy and Accreditation Standards (2015) </w:t>
      </w:r>
    </w:p>
    <w:p w14:paraId="043CC3BB" w14:textId="77777777" w:rsidR="003D29F2" w:rsidRPr="003D29F2" w:rsidRDefault="003D29F2" w:rsidP="003D29F2">
      <w:pPr>
        <w:numPr>
          <w:ilvl w:val="0"/>
          <w:numId w:val="1"/>
        </w:numPr>
        <w:spacing w:after="12" w:line="250" w:lineRule="auto"/>
        <w:ind w:right="333" w:hanging="360"/>
      </w:pPr>
      <w:r w:rsidRPr="003D29F2">
        <w:rPr>
          <w:i/>
          <w:sz w:val="28"/>
        </w:rPr>
        <w:t xml:space="preserve">National Association of Social Workers Code of Ethics (2021) </w:t>
      </w:r>
    </w:p>
    <w:p w14:paraId="2A2D9030" w14:textId="77777777" w:rsidR="003D29F2" w:rsidRPr="003D29F2" w:rsidRDefault="003D29F2" w:rsidP="003D29F2">
      <w:pPr>
        <w:numPr>
          <w:ilvl w:val="0"/>
          <w:numId w:val="1"/>
        </w:numPr>
        <w:spacing w:after="12" w:line="250" w:lineRule="auto"/>
        <w:ind w:right="333" w:hanging="360"/>
      </w:pPr>
      <w:r w:rsidRPr="003D29F2">
        <w:rPr>
          <w:i/>
          <w:sz w:val="28"/>
        </w:rPr>
        <w:t xml:space="preserve">National Association of Social Workers Standards for Cultural Competence (2007) </w:t>
      </w:r>
    </w:p>
    <w:p w14:paraId="31013E35" w14:textId="309F0F4C" w:rsidR="003D29F2" w:rsidRPr="003D29F2" w:rsidRDefault="003D29F2" w:rsidP="003D29F2">
      <w:pPr>
        <w:numPr>
          <w:ilvl w:val="0"/>
          <w:numId w:val="2"/>
        </w:numPr>
        <w:spacing w:after="14" w:line="249" w:lineRule="auto"/>
        <w:ind w:right="299" w:hanging="280"/>
      </w:pPr>
      <w:r w:rsidRPr="003D29F2">
        <w:rPr>
          <w:b/>
          <w:sz w:val="28"/>
        </w:rPr>
        <w:t xml:space="preserve">What is Social Work? </w:t>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t>39</w:t>
      </w:r>
    </w:p>
    <w:p w14:paraId="17BC36A5" w14:textId="1FE41FC0" w:rsidR="003D29F2" w:rsidRPr="003D29F2" w:rsidRDefault="003D29F2" w:rsidP="003D29F2">
      <w:pPr>
        <w:numPr>
          <w:ilvl w:val="0"/>
          <w:numId w:val="2"/>
        </w:numPr>
        <w:spacing w:after="14" w:line="249" w:lineRule="auto"/>
        <w:ind w:right="299" w:hanging="280"/>
      </w:pPr>
      <w:r w:rsidRPr="003D29F2">
        <w:rPr>
          <w:b/>
          <w:sz w:val="28"/>
        </w:rPr>
        <w:t xml:space="preserve">Social Work Program Assessment Conceptual Model </w:t>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szCs w:val="28"/>
        </w:rPr>
        <w:t>4</w:t>
      </w:r>
      <w:r>
        <w:rPr>
          <w:b/>
          <w:sz w:val="28"/>
          <w:szCs w:val="28"/>
        </w:rPr>
        <w:t>5</w:t>
      </w:r>
    </w:p>
    <w:p w14:paraId="2A89250B" w14:textId="77777777" w:rsidR="003D29F2" w:rsidRPr="003D29F2" w:rsidRDefault="003D29F2" w:rsidP="003D29F2">
      <w:pPr>
        <w:spacing w:after="55" w:line="259" w:lineRule="auto"/>
        <w:ind w:left="120" w:right="0" w:firstLine="0"/>
      </w:pPr>
      <w:r w:rsidRPr="003D29F2">
        <w:t xml:space="preserve"> </w:t>
      </w:r>
    </w:p>
    <w:p w14:paraId="6A5EED50" w14:textId="3885FE73" w:rsidR="003D29F2" w:rsidRPr="003D29F2" w:rsidRDefault="003D29F2" w:rsidP="003D29F2">
      <w:pPr>
        <w:tabs>
          <w:tab w:val="center" w:pos="8760"/>
          <w:tab w:val="center" w:pos="9480"/>
          <w:tab w:val="center" w:pos="10359"/>
        </w:tabs>
        <w:spacing w:after="17" w:line="249" w:lineRule="auto"/>
        <w:ind w:left="0" w:right="0" w:firstLine="0"/>
      </w:pPr>
      <w:r w:rsidRPr="003D29F2">
        <w:rPr>
          <w:b/>
          <w:sz w:val="32"/>
          <w:szCs w:val="32"/>
        </w:rPr>
        <w:t xml:space="preserve">Section II.  Social Work Program Policies and Procedures </w:t>
      </w:r>
      <w:r w:rsidRPr="003D29F2">
        <w:rPr>
          <w:b/>
          <w:sz w:val="32"/>
          <w:szCs w:val="32"/>
        </w:rPr>
        <w:tab/>
      </w:r>
      <w:r w:rsidRPr="003D29F2">
        <w:rPr>
          <w:b/>
          <w:sz w:val="32"/>
          <w:szCs w:val="32"/>
        </w:rPr>
        <w:tab/>
        <w:t xml:space="preserve">               </w:t>
      </w:r>
      <w:r>
        <w:rPr>
          <w:b/>
          <w:sz w:val="32"/>
          <w:szCs w:val="32"/>
        </w:rPr>
        <w:t xml:space="preserve"> </w:t>
      </w:r>
      <w:r w:rsidRPr="003D29F2">
        <w:rPr>
          <w:b/>
          <w:sz w:val="32"/>
        </w:rPr>
        <w:t>4</w:t>
      </w:r>
      <w:r>
        <w:rPr>
          <w:b/>
          <w:sz w:val="32"/>
        </w:rPr>
        <w:t>6</w:t>
      </w:r>
      <w:r w:rsidRPr="003D29F2">
        <w:rPr>
          <w:b/>
          <w:sz w:val="32"/>
        </w:rPr>
        <w:t xml:space="preserve"> </w:t>
      </w:r>
      <w:r w:rsidRPr="003D29F2">
        <w:rPr>
          <w:b/>
          <w:sz w:val="32"/>
        </w:rPr>
        <w:tab/>
        <w:t xml:space="preserve"> </w:t>
      </w:r>
    </w:p>
    <w:p w14:paraId="56C2F97E" w14:textId="77777777" w:rsidR="003D29F2" w:rsidRPr="003D29F2" w:rsidRDefault="003D29F2" w:rsidP="003D29F2">
      <w:pPr>
        <w:spacing w:after="0" w:line="259" w:lineRule="auto"/>
        <w:ind w:left="120" w:right="0" w:firstLine="0"/>
      </w:pPr>
      <w:r w:rsidRPr="003D29F2">
        <w:rPr>
          <w:b/>
          <w:sz w:val="28"/>
        </w:rPr>
        <w:t xml:space="preserve"> </w:t>
      </w:r>
    </w:p>
    <w:p w14:paraId="10EA320A" w14:textId="77777777" w:rsidR="003D29F2" w:rsidRPr="003D29F2" w:rsidRDefault="003D29F2" w:rsidP="003D29F2">
      <w:pPr>
        <w:keepNext/>
        <w:keepLines/>
        <w:spacing w:after="14" w:line="249" w:lineRule="auto"/>
        <w:ind w:left="115" w:right="299"/>
        <w:outlineLvl w:val="1"/>
        <w:rPr>
          <w:b/>
          <w:sz w:val="28"/>
        </w:rPr>
      </w:pPr>
      <w:r w:rsidRPr="003D29F2">
        <w:rPr>
          <w:b/>
          <w:sz w:val="28"/>
        </w:rPr>
        <w:t xml:space="preserve">1. Faculty </w:t>
      </w:r>
    </w:p>
    <w:p w14:paraId="038E6641" w14:textId="77777777" w:rsidR="003D29F2" w:rsidRPr="003D29F2" w:rsidRDefault="003D29F2" w:rsidP="003D29F2">
      <w:pPr>
        <w:numPr>
          <w:ilvl w:val="0"/>
          <w:numId w:val="3"/>
        </w:numPr>
        <w:spacing w:after="12" w:line="250" w:lineRule="auto"/>
        <w:ind w:right="333" w:hanging="360"/>
      </w:pPr>
      <w:r w:rsidRPr="003D29F2">
        <w:rPr>
          <w:i/>
          <w:sz w:val="28"/>
        </w:rPr>
        <w:t xml:space="preserve">Full Time </w:t>
      </w:r>
    </w:p>
    <w:p w14:paraId="08F57D12" w14:textId="77777777" w:rsidR="003D29F2" w:rsidRPr="003D29F2" w:rsidRDefault="003D29F2" w:rsidP="003D29F2">
      <w:pPr>
        <w:numPr>
          <w:ilvl w:val="0"/>
          <w:numId w:val="3"/>
        </w:numPr>
        <w:spacing w:after="12" w:line="250" w:lineRule="auto"/>
        <w:ind w:right="333" w:hanging="360"/>
      </w:pPr>
      <w:r w:rsidRPr="003D29F2">
        <w:rPr>
          <w:i/>
          <w:sz w:val="28"/>
        </w:rPr>
        <w:t xml:space="preserve">Adjunct Faculty </w:t>
      </w:r>
    </w:p>
    <w:p w14:paraId="4CCBCA85" w14:textId="77777777" w:rsidR="003D29F2" w:rsidRPr="003D29F2" w:rsidRDefault="003D29F2" w:rsidP="003D29F2">
      <w:pPr>
        <w:numPr>
          <w:ilvl w:val="0"/>
          <w:numId w:val="3"/>
        </w:numPr>
        <w:spacing w:after="12" w:line="250" w:lineRule="auto"/>
        <w:ind w:right="333" w:hanging="360"/>
      </w:pPr>
      <w:r w:rsidRPr="003D29F2">
        <w:rPr>
          <w:i/>
          <w:sz w:val="28"/>
        </w:rPr>
        <w:t xml:space="preserve">Advisory Board </w:t>
      </w:r>
    </w:p>
    <w:p w14:paraId="412525E3" w14:textId="77777777" w:rsidR="003D29F2" w:rsidRPr="003D29F2" w:rsidRDefault="003D29F2" w:rsidP="003D29F2">
      <w:pPr>
        <w:spacing w:after="0" w:line="259" w:lineRule="auto"/>
        <w:ind w:left="840" w:right="0" w:firstLine="0"/>
      </w:pPr>
      <w:r w:rsidRPr="003D29F2">
        <w:rPr>
          <w:sz w:val="28"/>
        </w:rPr>
        <w:t xml:space="preserve"> </w:t>
      </w:r>
    </w:p>
    <w:p w14:paraId="492B3993" w14:textId="77777777" w:rsidR="003D29F2" w:rsidRPr="003D29F2" w:rsidRDefault="003D29F2" w:rsidP="003D29F2">
      <w:pPr>
        <w:spacing w:after="14" w:line="249" w:lineRule="auto"/>
        <w:ind w:left="115" w:right="299"/>
      </w:pPr>
      <w:r w:rsidRPr="003D29F2">
        <w:rPr>
          <w:b/>
          <w:sz w:val="28"/>
        </w:rPr>
        <w:t xml:space="preserve">2. History of Social Work Program </w:t>
      </w:r>
    </w:p>
    <w:p w14:paraId="1A4C9A84" w14:textId="77777777" w:rsidR="003D29F2" w:rsidRPr="003D29F2" w:rsidRDefault="003D29F2" w:rsidP="003D29F2">
      <w:pPr>
        <w:spacing w:after="12" w:line="259" w:lineRule="auto"/>
        <w:ind w:left="120" w:right="0" w:firstLine="0"/>
      </w:pPr>
      <w:r w:rsidRPr="003D29F2">
        <w:rPr>
          <w:sz w:val="28"/>
        </w:rPr>
        <w:t xml:space="preserve"> </w:t>
      </w:r>
    </w:p>
    <w:p w14:paraId="07D072D4" w14:textId="38C5B248" w:rsidR="003D29F2" w:rsidRPr="003D29F2" w:rsidRDefault="003D29F2" w:rsidP="003D29F2">
      <w:pPr>
        <w:tabs>
          <w:tab w:val="center" w:pos="7320"/>
          <w:tab w:val="center" w:pos="8040"/>
          <w:tab w:val="center" w:pos="8760"/>
          <w:tab w:val="center" w:pos="9480"/>
          <w:tab w:val="center" w:pos="10359"/>
        </w:tabs>
        <w:spacing w:after="17" w:line="249" w:lineRule="auto"/>
        <w:ind w:left="0" w:right="0" w:firstLine="0"/>
      </w:pPr>
      <w:r w:rsidRPr="003D29F2">
        <w:rPr>
          <w:b/>
          <w:sz w:val="32"/>
        </w:rPr>
        <w:t>Section III.</w:t>
      </w:r>
      <w:r w:rsidRPr="003D29F2">
        <w:rPr>
          <w:sz w:val="32"/>
        </w:rPr>
        <w:t xml:space="preserve"> </w:t>
      </w:r>
      <w:r w:rsidRPr="003D29F2">
        <w:rPr>
          <w:b/>
          <w:sz w:val="32"/>
        </w:rPr>
        <w:t xml:space="preserve">Social Work Program Curriculum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Pr>
          <w:b/>
          <w:sz w:val="32"/>
        </w:rPr>
        <w:t xml:space="preserve">              </w:t>
      </w:r>
      <w:r w:rsidRPr="003D29F2">
        <w:rPr>
          <w:b/>
          <w:sz w:val="32"/>
        </w:rPr>
        <w:t>5</w:t>
      </w:r>
      <w:r>
        <w:rPr>
          <w:b/>
          <w:sz w:val="32"/>
        </w:rPr>
        <w:t>2</w:t>
      </w:r>
      <w:r w:rsidRPr="003D29F2">
        <w:rPr>
          <w:b/>
          <w:sz w:val="32"/>
        </w:rPr>
        <w:t xml:space="preserve"> </w:t>
      </w:r>
    </w:p>
    <w:p w14:paraId="62D1DD52" w14:textId="77777777" w:rsidR="003D29F2" w:rsidRPr="003D29F2" w:rsidRDefault="003D29F2" w:rsidP="003D29F2">
      <w:pPr>
        <w:spacing w:after="0" w:line="259" w:lineRule="auto"/>
        <w:ind w:left="120" w:right="0" w:firstLine="0"/>
      </w:pPr>
      <w:r w:rsidRPr="003D29F2">
        <w:rPr>
          <w:b/>
          <w:sz w:val="28"/>
        </w:rPr>
        <w:t xml:space="preserve"> </w:t>
      </w:r>
    </w:p>
    <w:p w14:paraId="2824765F" w14:textId="77777777" w:rsidR="003D29F2" w:rsidRPr="003D29F2" w:rsidRDefault="003D29F2" w:rsidP="003D29F2">
      <w:pPr>
        <w:keepNext/>
        <w:keepLines/>
        <w:spacing w:after="14" w:line="249" w:lineRule="auto"/>
        <w:ind w:left="115" w:right="299"/>
        <w:outlineLvl w:val="1"/>
        <w:rPr>
          <w:b/>
          <w:sz w:val="28"/>
        </w:rPr>
      </w:pPr>
      <w:r w:rsidRPr="003D29F2">
        <w:rPr>
          <w:b/>
          <w:sz w:val="28"/>
        </w:rPr>
        <w:t xml:space="preserve">1. Generalist Social Work Definition – CSWE (2015) Educational Policy 2.0 2. The 4-Year Academic Map </w:t>
      </w:r>
    </w:p>
    <w:p w14:paraId="19DDDD5A" w14:textId="77777777" w:rsidR="003D29F2" w:rsidRPr="003D29F2" w:rsidRDefault="003D29F2" w:rsidP="003D29F2">
      <w:pPr>
        <w:numPr>
          <w:ilvl w:val="0"/>
          <w:numId w:val="4"/>
        </w:numPr>
        <w:spacing w:after="12" w:line="250" w:lineRule="auto"/>
        <w:ind w:right="333" w:hanging="360"/>
      </w:pPr>
      <w:r w:rsidRPr="003D29F2">
        <w:rPr>
          <w:i/>
          <w:sz w:val="28"/>
        </w:rPr>
        <w:t xml:space="preserve">Pre-requisite Courses </w:t>
      </w:r>
    </w:p>
    <w:p w14:paraId="6F817A11" w14:textId="77777777" w:rsidR="003D29F2" w:rsidRPr="003D29F2" w:rsidRDefault="003D29F2" w:rsidP="003D29F2">
      <w:pPr>
        <w:numPr>
          <w:ilvl w:val="0"/>
          <w:numId w:val="4"/>
        </w:numPr>
        <w:spacing w:after="12" w:line="250" w:lineRule="auto"/>
        <w:ind w:right="333" w:hanging="360"/>
      </w:pPr>
      <w:r w:rsidRPr="003D29F2">
        <w:rPr>
          <w:i/>
          <w:sz w:val="28"/>
        </w:rPr>
        <w:t xml:space="preserve">Pre-Major Courses </w:t>
      </w:r>
    </w:p>
    <w:p w14:paraId="5534DD1A" w14:textId="77777777" w:rsidR="003D29F2" w:rsidRPr="003D29F2" w:rsidRDefault="003D29F2" w:rsidP="003D29F2">
      <w:pPr>
        <w:numPr>
          <w:ilvl w:val="0"/>
          <w:numId w:val="4"/>
        </w:numPr>
        <w:spacing w:after="12" w:line="250" w:lineRule="auto"/>
        <w:ind w:right="333" w:hanging="360"/>
      </w:pPr>
      <w:r w:rsidRPr="003D29F2">
        <w:rPr>
          <w:i/>
          <w:sz w:val="28"/>
        </w:rPr>
        <w:t xml:space="preserve">Core Social Work Major Courses </w:t>
      </w:r>
    </w:p>
    <w:p w14:paraId="68132342" w14:textId="77777777" w:rsidR="003D29F2" w:rsidRPr="003D29F2" w:rsidRDefault="003D29F2" w:rsidP="003D29F2">
      <w:pPr>
        <w:numPr>
          <w:ilvl w:val="0"/>
          <w:numId w:val="4"/>
        </w:numPr>
        <w:spacing w:after="12" w:line="250" w:lineRule="auto"/>
        <w:ind w:right="333" w:hanging="360"/>
      </w:pPr>
      <w:r w:rsidRPr="003D29F2">
        <w:rPr>
          <w:i/>
          <w:sz w:val="28"/>
        </w:rPr>
        <w:t xml:space="preserve">Senior Social Work Courses </w:t>
      </w:r>
    </w:p>
    <w:p w14:paraId="413C7BA2" w14:textId="77777777" w:rsidR="003D29F2" w:rsidRPr="003D29F2" w:rsidRDefault="003D29F2" w:rsidP="003D29F2">
      <w:pPr>
        <w:numPr>
          <w:ilvl w:val="0"/>
          <w:numId w:val="4"/>
        </w:numPr>
        <w:spacing w:after="12" w:line="250" w:lineRule="auto"/>
        <w:ind w:right="333" w:hanging="360"/>
      </w:pPr>
      <w:r w:rsidRPr="003D29F2">
        <w:rPr>
          <w:i/>
          <w:sz w:val="28"/>
        </w:rPr>
        <w:t xml:space="preserve">Social Work Electives  </w:t>
      </w:r>
    </w:p>
    <w:p w14:paraId="485FDBD4" w14:textId="77777777" w:rsidR="003D29F2" w:rsidRPr="003D29F2" w:rsidRDefault="003D29F2" w:rsidP="003D29F2">
      <w:pPr>
        <w:keepNext/>
        <w:keepLines/>
        <w:spacing w:after="14" w:line="249" w:lineRule="auto"/>
        <w:ind w:left="115" w:right="299"/>
        <w:outlineLvl w:val="1"/>
        <w:rPr>
          <w:b/>
          <w:sz w:val="28"/>
        </w:rPr>
      </w:pPr>
      <w:r w:rsidRPr="003D29F2">
        <w:rPr>
          <w:b/>
          <w:sz w:val="28"/>
        </w:rPr>
        <w:lastRenderedPageBreak/>
        <w:t xml:space="preserve">3. Course Descriptions  </w:t>
      </w:r>
    </w:p>
    <w:p w14:paraId="20813606" w14:textId="77777777" w:rsidR="003D29F2" w:rsidRPr="003D29F2" w:rsidRDefault="003D29F2" w:rsidP="003D29F2">
      <w:pPr>
        <w:numPr>
          <w:ilvl w:val="0"/>
          <w:numId w:val="5"/>
        </w:numPr>
        <w:spacing w:after="12" w:line="250" w:lineRule="auto"/>
        <w:ind w:right="333" w:hanging="360"/>
      </w:pPr>
      <w:r w:rsidRPr="003D29F2">
        <w:rPr>
          <w:i/>
          <w:sz w:val="28"/>
        </w:rPr>
        <w:t xml:space="preserve">Pre-requisites </w:t>
      </w:r>
    </w:p>
    <w:p w14:paraId="18024E23" w14:textId="77777777" w:rsidR="003D29F2" w:rsidRPr="003D29F2" w:rsidRDefault="003D29F2" w:rsidP="003D29F2">
      <w:pPr>
        <w:numPr>
          <w:ilvl w:val="0"/>
          <w:numId w:val="5"/>
        </w:numPr>
        <w:spacing w:after="12" w:line="250" w:lineRule="auto"/>
        <w:ind w:right="333" w:hanging="360"/>
      </w:pPr>
      <w:r w:rsidRPr="003D29F2">
        <w:rPr>
          <w:i/>
          <w:sz w:val="28"/>
        </w:rPr>
        <w:t xml:space="preserve">Core Social Work Courses </w:t>
      </w:r>
    </w:p>
    <w:p w14:paraId="2B7C52E8" w14:textId="4AFFBCE9" w:rsidR="003D29F2" w:rsidRPr="003D29F2" w:rsidRDefault="003D29F2" w:rsidP="003D29F2">
      <w:pPr>
        <w:tabs>
          <w:tab w:val="center" w:pos="7320"/>
          <w:tab w:val="center" w:pos="8040"/>
          <w:tab w:val="center" w:pos="8760"/>
          <w:tab w:val="center" w:pos="9480"/>
          <w:tab w:val="center" w:pos="10359"/>
        </w:tabs>
        <w:spacing w:after="17" w:line="249" w:lineRule="auto"/>
        <w:ind w:left="0" w:right="0" w:firstLine="0"/>
      </w:pPr>
      <w:r w:rsidRPr="003D29F2">
        <w:rPr>
          <w:b/>
          <w:sz w:val="32"/>
        </w:rPr>
        <w:t xml:space="preserve">Section IV. The </w:t>
      </w:r>
      <w:r w:rsidRPr="003D29F2">
        <w:rPr>
          <w:b/>
          <w:sz w:val="32"/>
          <w:u w:val="single" w:color="000000"/>
        </w:rPr>
        <w:t>Pre-Major</w:t>
      </w:r>
      <w:r w:rsidRPr="003D29F2">
        <w:rPr>
          <w:b/>
          <w:sz w:val="32"/>
        </w:rPr>
        <w:t xml:space="preserve"> Social Work Student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6</w:t>
      </w:r>
      <w:r>
        <w:rPr>
          <w:b/>
          <w:sz w:val="32"/>
        </w:rPr>
        <w:t>4</w:t>
      </w:r>
      <w:r w:rsidRPr="003D29F2">
        <w:rPr>
          <w:b/>
          <w:sz w:val="32"/>
        </w:rPr>
        <w:t xml:space="preserve"> </w:t>
      </w:r>
    </w:p>
    <w:p w14:paraId="5B855EFA" w14:textId="77777777" w:rsidR="003D29F2" w:rsidRPr="003D29F2" w:rsidRDefault="003D29F2" w:rsidP="003D29F2">
      <w:pPr>
        <w:spacing w:after="16" w:line="259" w:lineRule="auto"/>
        <w:ind w:left="120" w:right="0" w:firstLine="0"/>
      </w:pPr>
      <w:r w:rsidRPr="003D29F2">
        <w:rPr>
          <w:b/>
        </w:rPr>
        <w:t xml:space="preserve"> </w:t>
      </w:r>
    </w:p>
    <w:p w14:paraId="26998EB7" w14:textId="77777777" w:rsidR="003D29F2" w:rsidRPr="003D29F2" w:rsidRDefault="003D29F2" w:rsidP="003D29F2">
      <w:pPr>
        <w:numPr>
          <w:ilvl w:val="0"/>
          <w:numId w:val="6"/>
        </w:numPr>
        <w:spacing w:line="259" w:lineRule="auto"/>
        <w:ind w:right="0" w:hanging="420"/>
      </w:pPr>
      <w:r w:rsidRPr="003D29F2">
        <w:rPr>
          <w:sz w:val="28"/>
        </w:rPr>
        <w:t xml:space="preserve">The Pre-Major Social Work Student </w:t>
      </w:r>
    </w:p>
    <w:p w14:paraId="6C04B98D" w14:textId="77777777" w:rsidR="003D29F2" w:rsidRPr="003D29F2" w:rsidRDefault="003D29F2" w:rsidP="003D29F2">
      <w:pPr>
        <w:numPr>
          <w:ilvl w:val="0"/>
          <w:numId w:val="6"/>
        </w:numPr>
        <w:spacing w:line="259" w:lineRule="auto"/>
        <w:ind w:right="0" w:hanging="420"/>
      </w:pPr>
      <w:r w:rsidRPr="003D29F2">
        <w:rPr>
          <w:sz w:val="28"/>
        </w:rPr>
        <w:t xml:space="preserve">Setting up CCSU email  </w:t>
      </w:r>
    </w:p>
    <w:p w14:paraId="0C4F4379" w14:textId="77777777" w:rsidR="003D29F2" w:rsidRPr="003D29F2" w:rsidRDefault="003D29F2" w:rsidP="003D29F2">
      <w:pPr>
        <w:numPr>
          <w:ilvl w:val="0"/>
          <w:numId w:val="6"/>
        </w:numPr>
        <w:spacing w:line="259" w:lineRule="auto"/>
        <w:ind w:right="0" w:hanging="420"/>
      </w:pPr>
      <w:r w:rsidRPr="003D29F2">
        <w:rPr>
          <w:sz w:val="28"/>
        </w:rPr>
        <w:t xml:space="preserve">Advising Requirements </w:t>
      </w:r>
    </w:p>
    <w:p w14:paraId="57DC2623" w14:textId="77777777" w:rsidR="003D29F2" w:rsidRPr="003D29F2" w:rsidRDefault="003D29F2" w:rsidP="003D29F2">
      <w:pPr>
        <w:numPr>
          <w:ilvl w:val="1"/>
          <w:numId w:val="6"/>
        </w:numPr>
        <w:spacing w:after="12" w:line="250" w:lineRule="auto"/>
        <w:ind w:right="333" w:hanging="360"/>
      </w:pPr>
      <w:r w:rsidRPr="003D29F2">
        <w:rPr>
          <w:i/>
          <w:sz w:val="28"/>
        </w:rPr>
        <w:t xml:space="preserve">Incoming CCSU freshman Procedure </w:t>
      </w:r>
    </w:p>
    <w:p w14:paraId="33AFFADC" w14:textId="77777777" w:rsidR="003D29F2" w:rsidRPr="003D29F2" w:rsidRDefault="003D29F2" w:rsidP="003D29F2">
      <w:pPr>
        <w:numPr>
          <w:ilvl w:val="1"/>
          <w:numId w:val="6"/>
        </w:numPr>
        <w:spacing w:after="12" w:line="250" w:lineRule="auto"/>
        <w:ind w:right="333" w:hanging="360"/>
      </w:pPr>
      <w:r w:rsidRPr="003D29F2">
        <w:rPr>
          <w:i/>
          <w:sz w:val="28"/>
        </w:rPr>
        <w:t xml:space="preserve">Transfer Student Procedure </w:t>
      </w:r>
    </w:p>
    <w:p w14:paraId="0137A437" w14:textId="77777777" w:rsidR="003D29F2" w:rsidRPr="003D29F2" w:rsidRDefault="003D29F2" w:rsidP="003D29F2">
      <w:pPr>
        <w:numPr>
          <w:ilvl w:val="1"/>
          <w:numId w:val="6"/>
        </w:numPr>
        <w:spacing w:after="12" w:line="250" w:lineRule="auto"/>
        <w:ind w:right="333" w:hanging="360"/>
      </w:pPr>
      <w:r w:rsidRPr="003D29F2">
        <w:rPr>
          <w:i/>
          <w:sz w:val="28"/>
        </w:rPr>
        <w:t xml:space="preserve">Pre-Major Student Advising for Students Already in the Pipeline </w:t>
      </w:r>
    </w:p>
    <w:p w14:paraId="4EA380BC" w14:textId="77777777" w:rsidR="003D29F2" w:rsidRPr="003D29F2" w:rsidRDefault="003D29F2" w:rsidP="003D29F2">
      <w:pPr>
        <w:numPr>
          <w:ilvl w:val="0"/>
          <w:numId w:val="6"/>
        </w:numPr>
        <w:spacing w:line="259" w:lineRule="auto"/>
        <w:ind w:right="0" w:hanging="420"/>
      </w:pPr>
      <w:r w:rsidRPr="003D29F2">
        <w:rPr>
          <w:sz w:val="28"/>
        </w:rPr>
        <w:t xml:space="preserve">Change of Major to Social Work Procedure </w:t>
      </w:r>
    </w:p>
    <w:p w14:paraId="718E9352" w14:textId="77777777" w:rsidR="003D29F2" w:rsidRPr="003D29F2" w:rsidRDefault="003D29F2" w:rsidP="003D29F2">
      <w:pPr>
        <w:numPr>
          <w:ilvl w:val="0"/>
          <w:numId w:val="6"/>
        </w:numPr>
        <w:spacing w:line="259" w:lineRule="auto"/>
        <w:ind w:right="0" w:hanging="420"/>
      </w:pPr>
      <w:r w:rsidRPr="003D29F2">
        <w:rPr>
          <w:sz w:val="28"/>
        </w:rPr>
        <w:t xml:space="preserve">Pre-requisite courses </w:t>
      </w:r>
    </w:p>
    <w:p w14:paraId="05B6B318" w14:textId="77777777" w:rsidR="003D29F2" w:rsidRPr="003D29F2" w:rsidRDefault="003D29F2" w:rsidP="003D29F2">
      <w:pPr>
        <w:numPr>
          <w:ilvl w:val="0"/>
          <w:numId w:val="6"/>
        </w:numPr>
        <w:spacing w:line="259" w:lineRule="auto"/>
        <w:ind w:right="0" w:hanging="420"/>
      </w:pPr>
      <w:r w:rsidRPr="003D29F2">
        <w:rPr>
          <w:sz w:val="28"/>
        </w:rPr>
        <w:t xml:space="preserve">Pre-Social Work Core Courses </w:t>
      </w:r>
    </w:p>
    <w:p w14:paraId="4D014E66" w14:textId="77777777" w:rsidR="003D29F2" w:rsidRPr="003D29F2" w:rsidRDefault="003D29F2" w:rsidP="003D29F2">
      <w:pPr>
        <w:numPr>
          <w:ilvl w:val="0"/>
          <w:numId w:val="6"/>
        </w:numPr>
        <w:spacing w:line="259" w:lineRule="auto"/>
        <w:ind w:right="0" w:hanging="420"/>
      </w:pPr>
      <w:r w:rsidRPr="003D29F2">
        <w:rPr>
          <w:sz w:val="28"/>
        </w:rPr>
        <w:t xml:space="preserve">The Social Work Program Curriculum Sheet- Effective Fall 2012 </w:t>
      </w:r>
    </w:p>
    <w:p w14:paraId="46297F1D" w14:textId="77777777" w:rsidR="003D29F2" w:rsidRPr="003D29F2" w:rsidRDefault="003D29F2" w:rsidP="003D29F2">
      <w:pPr>
        <w:numPr>
          <w:ilvl w:val="0"/>
          <w:numId w:val="6"/>
        </w:numPr>
        <w:spacing w:line="259" w:lineRule="auto"/>
        <w:ind w:right="0" w:hanging="420"/>
      </w:pPr>
      <w:r w:rsidRPr="003D29F2">
        <w:rPr>
          <w:sz w:val="28"/>
        </w:rPr>
        <w:t xml:space="preserve">70-hour Volunteer Generalist Practice Field Work Requirements </w:t>
      </w:r>
    </w:p>
    <w:p w14:paraId="40FE5021" w14:textId="77777777" w:rsidR="003D29F2" w:rsidRPr="003D29F2" w:rsidRDefault="003D29F2" w:rsidP="003D29F2">
      <w:pPr>
        <w:spacing w:after="35" w:line="250" w:lineRule="auto"/>
        <w:ind w:left="475" w:right="333"/>
      </w:pPr>
      <w:r w:rsidRPr="003D29F2">
        <w:rPr>
          <w:i/>
          <w:sz w:val="28"/>
        </w:rPr>
        <w:t xml:space="preserve">Selecting Field Agency </w:t>
      </w:r>
    </w:p>
    <w:p w14:paraId="7754DE99" w14:textId="77777777" w:rsidR="003D29F2" w:rsidRPr="003D29F2" w:rsidRDefault="003D29F2" w:rsidP="003D29F2">
      <w:pPr>
        <w:numPr>
          <w:ilvl w:val="1"/>
          <w:numId w:val="6"/>
        </w:numPr>
        <w:spacing w:after="12" w:line="250" w:lineRule="auto"/>
        <w:ind w:right="333" w:hanging="360"/>
      </w:pPr>
      <w:r w:rsidRPr="003D29F2">
        <w:rPr>
          <w:i/>
          <w:sz w:val="28"/>
        </w:rPr>
        <w:t xml:space="preserve">Student Responsibilities &amp; Student Safety Policy </w:t>
      </w:r>
    </w:p>
    <w:p w14:paraId="0DEC80E8" w14:textId="77777777" w:rsidR="003D29F2" w:rsidRPr="003D29F2" w:rsidRDefault="003D29F2" w:rsidP="003D29F2">
      <w:pPr>
        <w:numPr>
          <w:ilvl w:val="1"/>
          <w:numId w:val="6"/>
        </w:numPr>
        <w:spacing w:after="12" w:line="250" w:lineRule="auto"/>
        <w:ind w:right="333" w:hanging="360"/>
      </w:pPr>
      <w:r w:rsidRPr="003D29F2">
        <w:rPr>
          <w:i/>
          <w:sz w:val="28"/>
        </w:rPr>
        <w:t xml:space="preserve">Vehicle Policy </w:t>
      </w:r>
    </w:p>
    <w:p w14:paraId="4519F85B" w14:textId="77777777" w:rsidR="003D29F2" w:rsidRPr="003D29F2" w:rsidRDefault="003D29F2" w:rsidP="003D29F2">
      <w:pPr>
        <w:numPr>
          <w:ilvl w:val="1"/>
          <w:numId w:val="6"/>
        </w:numPr>
        <w:spacing w:after="12" w:line="250" w:lineRule="auto"/>
        <w:ind w:right="333" w:hanging="360"/>
      </w:pPr>
      <w:r w:rsidRPr="003D29F2">
        <w:rPr>
          <w:i/>
          <w:sz w:val="28"/>
        </w:rPr>
        <w:t xml:space="preserve">70-Hour Volunteer Field Evaluation </w:t>
      </w:r>
    </w:p>
    <w:p w14:paraId="10599E1E" w14:textId="77777777" w:rsidR="003D29F2" w:rsidRPr="003D29F2" w:rsidRDefault="003D29F2" w:rsidP="003D29F2">
      <w:pPr>
        <w:numPr>
          <w:ilvl w:val="0"/>
          <w:numId w:val="6"/>
        </w:numPr>
        <w:spacing w:line="259" w:lineRule="auto"/>
        <w:ind w:right="0" w:hanging="420"/>
      </w:pPr>
      <w:r w:rsidRPr="003D29F2">
        <w:rPr>
          <w:sz w:val="28"/>
        </w:rPr>
        <w:t xml:space="preserve">Applying to the Social Work Major </w:t>
      </w:r>
    </w:p>
    <w:p w14:paraId="59139D51" w14:textId="77777777" w:rsidR="003D29F2" w:rsidRPr="003D29F2" w:rsidRDefault="003D29F2" w:rsidP="003D29F2">
      <w:pPr>
        <w:numPr>
          <w:ilvl w:val="0"/>
          <w:numId w:val="6"/>
        </w:numPr>
        <w:spacing w:line="259" w:lineRule="auto"/>
        <w:ind w:right="0" w:hanging="420"/>
      </w:pPr>
      <w:r w:rsidRPr="003D29F2">
        <w:rPr>
          <w:sz w:val="28"/>
        </w:rPr>
        <w:t xml:space="preserve">Social Work Selective Admission to the Major Policy and Procedures </w:t>
      </w:r>
    </w:p>
    <w:p w14:paraId="60872402" w14:textId="77777777" w:rsidR="003D29F2" w:rsidRPr="003D29F2" w:rsidRDefault="003D29F2" w:rsidP="003D29F2">
      <w:pPr>
        <w:numPr>
          <w:ilvl w:val="0"/>
          <w:numId w:val="6"/>
        </w:numPr>
        <w:spacing w:line="259" w:lineRule="auto"/>
        <w:ind w:right="0" w:hanging="420"/>
      </w:pPr>
      <w:r w:rsidRPr="003D29F2">
        <w:rPr>
          <w:sz w:val="28"/>
        </w:rPr>
        <w:t xml:space="preserve">Portfolio Requirements </w:t>
      </w:r>
    </w:p>
    <w:p w14:paraId="3B7D5D08" w14:textId="77777777" w:rsidR="003D29F2" w:rsidRPr="003D29F2" w:rsidRDefault="003D29F2" w:rsidP="003D29F2">
      <w:pPr>
        <w:numPr>
          <w:ilvl w:val="1"/>
          <w:numId w:val="6"/>
        </w:numPr>
        <w:spacing w:after="12" w:line="250" w:lineRule="auto"/>
        <w:ind w:right="333" w:hanging="360"/>
      </w:pPr>
      <w:r w:rsidRPr="003D29F2">
        <w:rPr>
          <w:i/>
          <w:sz w:val="28"/>
        </w:rPr>
        <w:t xml:space="preserve">Pre-Major Application to Social Work Major Electronic Portfolio Guidelines </w:t>
      </w:r>
      <w:r w:rsidRPr="003D29F2">
        <w:rPr>
          <w:i/>
          <w:sz w:val="28"/>
        </w:rPr>
        <w:tab/>
        <w:t xml:space="preserve"> </w:t>
      </w:r>
    </w:p>
    <w:p w14:paraId="5366E2DB" w14:textId="77777777" w:rsidR="003D29F2" w:rsidRPr="003D29F2" w:rsidRDefault="003D29F2" w:rsidP="003D29F2">
      <w:pPr>
        <w:numPr>
          <w:ilvl w:val="0"/>
          <w:numId w:val="6"/>
        </w:numPr>
        <w:spacing w:line="259" w:lineRule="auto"/>
        <w:ind w:right="0" w:hanging="420"/>
      </w:pPr>
      <w:r w:rsidRPr="003D29F2">
        <w:rPr>
          <w:sz w:val="28"/>
        </w:rPr>
        <w:t xml:space="preserve">Statement of Understanding </w:t>
      </w:r>
    </w:p>
    <w:p w14:paraId="2D19DB6E" w14:textId="77777777" w:rsidR="003D29F2" w:rsidRPr="003D29F2" w:rsidRDefault="003D29F2" w:rsidP="003D29F2">
      <w:pPr>
        <w:numPr>
          <w:ilvl w:val="0"/>
          <w:numId w:val="6"/>
        </w:numPr>
        <w:spacing w:line="259" w:lineRule="auto"/>
        <w:ind w:right="0" w:hanging="420"/>
      </w:pPr>
      <w:r w:rsidRPr="003D29F2">
        <w:rPr>
          <w:sz w:val="28"/>
        </w:rPr>
        <w:t xml:space="preserve">Incoming Students to Social Work Major/Orientation Meeting </w:t>
      </w:r>
    </w:p>
    <w:p w14:paraId="5403C5B4" w14:textId="77777777" w:rsidR="003D29F2" w:rsidRPr="003D29F2" w:rsidRDefault="003D29F2" w:rsidP="003D29F2">
      <w:pPr>
        <w:numPr>
          <w:ilvl w:val="0"/>
          <w:numId w:val="6"/>
        </w:numPr>
        <w:spacing w:line="259" w:lineRule="auto"/>
        <w:ind w:right="0" w:hanging="420"/>
      </w:pPr>
      <w:r w:rsidRPr="003D29F2">
        <w:rPr>
          <w:sz w:val="28"/>
        </w:rPr>
        <w:t xml:space="preserve">The Social Work Club </w:t>
      </w:r>
    </w:p>
    <w:p w14:paraId="2FC473D1" w14:textId="77777777" w:rsidR="003D29F2" w:rsidRPr="003D29F2" w:rsidRDefault="003D29F2" w:rsidP="003D29F2">
      <w:pPr>
        <w:numPr>
          <w:ilvl w:val="0"/>
          <w:numId w:val="6"/>
        </w:numPr>
        <w:spacing w:line="259" w:lineRule="auto"/>
        <w:ind w:right="0" w:hanging="420"/>
      </w:pPr>
      <w:r w:rsidRPr="003D29F2">
        <w:rPr>
          <w:sz w:val="28"/>
        </w:rPr>
        <w:t xml:space="preserve">Chi Upsilon Chapter Phi Alpha Honor Society </w:t>
      </w:r>
    </w:p>
    <w:p w14:paraId="1E9BE235" w14:textId="77777777" w:rsidR="003D29F2" w:rsidRPr="003D29F2" w:rsidRDefault="003D29F2" w:rsidP="003D29F2">
      <w:pPr>
        <w:spacing w:after="12" w:line="259" w:lineRule="auto"/>
        <w:ind w:left="120" w:right="0" w:firstLine="0"/>
      </w:pPr>
      <w:r w:rsidRPr="003D29F2">
        <w:rPr>
          <w:b/>
          <w:sz w:val="28"/>
        </w:rPr>
        <w:t xml:space="preserve"> </w:t>
      </w:r>
    </w:p>
    <w:p w14:paraId="5D41D774" w14:textId="0916A07A" w:rsidR="003D29F2" w:rsidRPr="003D29F2" w:rsidRDefault="003D29F2" w:rsidP="003D29F2">
      <w:pPr>
        <w:tabs>
          <w:tab w:val="center" w:pos="6600"/>
          <w:tab w:val="center" w:pos="7320"/>
          <w:tab w:val="center" w:pos="8040"/>
          <w:tab w:val="center" w:pos="8760"/>
          <w:tab w:val="center" w:pos="9480"/>
          <w:tab w:val="center" w:pos="10359"/>
        </w:tabs>
        <w:spacing w:after="17" w:line="249" w:lineRule="auto"/>
        <w:ind w:left="0" w:right="0" w:firstLine="0"/>
      </w:pPr>
      <w:r w:rsidRPr="003D29F2">
        <w:rPr>
          <w:b/>
          <w:sz w:val="32"/>
        </w:rPr>
        <w:t xml:space="preserve">Section V. The Social Work </w:t>
      </w:r>
      <w:r w:rsidRPr="003D29F2">
        <w:rPr>
          <w:b/>
          <w:sz w:val="32"/>
          <w:u w:val="single" w:color="000000"/>
        </w:rPr>
        <w:t>Major</w:t>
      </w:r>
      <w:r w:rsidRPr="003D29F2">
        <w:rPr>
          <w:b/>
          <w:sz w:val="32"/>
        </w:rPr>
        <w:t xml:space="preserve"> Student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8</w:t>
      </w:r>
      <w:r>
        <w:rPr>
          <w:b/>
          <w:sz w:val="32"/>
        </w:rPr>
        <w:t>2</w:t>
      </w:r>
      <w:r w:rsidRPr="003D29F2">
        <w:rPr>
          <w:b/>
          <w:sz w:val="32"/>
        </w:rPr>
        <w:t xml:space="preserve"> </w:t>
      </w:r>
    </w:p>
    <w:p w14:paraId="41F372EE" w14:textId="77777777" w:rsidR="003D29F2" w:rsidRPr="003D29F2" w:rsidRDefault="003D29F2" w:rsidP="003D29F2">
      <w:pPr>
        <w:spacing w:after="0" w:line="259" w:lineRule="auto"/>
        <w:ind w:left="120" w:right="0" w:firstLine="0"/>
      </w:pPr>
      <w:r w:rsidRPr="003D29F2">
        <w:rPr>
          <w:b/>
          <w:sz w:val="28"/>
        </w:rPr>
        <w:t xml:space="preserve"> </w:t>
      </w:r>
    </w:p>
    <w:p w14:paraId="338CDC9E" w14:textId="77777777" w:rsidR="003D29F2" w:rsidRPr="003D29F2" w:rsidRDefault="003D29F2" w:rsidP="003D29F2">
      <w:pPr>
        <w:spacing w:line="259" w:lineRule="auto"/>
        <w:ind w:left="115" w:right="0"/>
      </w:pPr>
      <w:r w:rsidRPr="003D29F2">
        <w:rPr>
          <w:sz w:val="28"/>
        </w:rPr>
        <w:t xml:space="preserve">1.Advising Requirements </w:t>
      </w:r>
    </w:p>
    <w:p w14:paraId="3DF8702A" w14:textId="77777777" w:rsidR="003D29F2" w:rsidRPr="003D29F2" w:rsidRDefault="003D29F2" w:rsidP="003D29F2">
      <w:pPr>
        <w:spacing w:line="259" w:lineRule="auto"/>
        <w:ind w:left="115" w:right="0"/>
      </w:pPr>
      <w:r w:rsidRPr="003D29F2">
        <w:rPr>
          <w:sz w:val="28"/>
        </w:rPr>
        <w:t xml:space="preserve">2. 70-Hour Volunteer Generalist Practice Field Work Requirements </w:t>
      </w:r>
    </w:p>
    <w:p w14:paraId="7EF3E221" w14:textId="77777777" w:rsidR="003D29F2" w:rsidRPr="003D29F2" w:rsidRDefault="003D29F2" w:rsidP="003D29F2">
      <w:pPr>
        <w:numPr>
          <w:ilvl w:val="0"/>
          <w:numId w:val="7"/>
        </w:numPr>
        <w:spacing w:after="12" w:line="250" w:lineRule="auto"/>
        <w:ind w:right="333" w:hanging="360"/>
      </w:pPr>
      <w:r w:rsidRPr="003D29F2">
        <w:rPr>
          <w:i/>
          <w:sz w:val="28"/>
        </w:rPr>
        <w:t xml:space="preserve">Selecting Field Agency </w:t>
      </w:r>
    </w:p>
    <w:p w14:paraId="6D371B40" w14:textId="77777777" w:rsidR="003D29F2" w:rsidRPr="003D29F2" w:rsidRDefault="003D29F2" w:rsidP="003D29F2">
      <w:pPr>
        <w:numPr>
          <w:ilvl w:val="0"/>
          <w:numId w:val="7"/>
        </w:numPr>
        <w:spacing w:after="12" w:line="250" w:lineRule="auto"/>
        <w:ind w:right="333" w:hanging="360"/>
      </w:pPr>
      <w:r w:rsidRPr="003D29F2">
        <w:rPr>
          <w:i/>
          <w:sz w:val="28"/>
        </w:rPr>
        <w:t xml:space="preserve">Student Responsibilities &amp; Student Safety Policy </w:t>
      </w:r>
    </w:p>
    <w:p w14:paraId="761D4B7A" w14:textId="77777777" w:rsidR="003D29F2" w:rsidRPr="003D29F2" w:rsidRDefault="003D29F2" w:rsidP="003D29F2">
      <w:pPr>
        <w:numPr>
          <w:ilvl w:val="0"/>
          <w:numId w:val="7"/>
        </w:numPr>
        <w:spacing w:after="12" w:line="250" w:lineRule="auto"/>
        <w:ind w:right="333" w:hanging="360"/>
      </w:pPr>
      <w:r w:rsidRPr="003D29F2">
        <w:rPr>
          <w:i/>
          <w:sz w:val="28"/>
        </w:rPr>
        <w:t xml:space="preserve">Vehicle Policy </w:t>
      </w:r>
    </w:p>
    <w:p w14:paraId="5CE57071" w14:textId="77777777" w:rsidR="003D29F2" w:rsidRPr="003D29F2" w:rsidRDefault="003D29F2" w:rsidP="003D29F2">
      <w:pPr>
        <w:numPr>
          <w:ilvl w:val="0"/>
          <w:numId w:val="7"/>
        </w:numPr>
        <w:spacing w:after="12" w:line="250" w:lineRule="auto"/>
        <w:ind w:right="333" w:hanging="360"/>
      </w:pPr>
      <w:r w:rsidRPr="003D29F2">
        <w:rPr>
          <w:i/>
          <w:sz w:val="28"/>
        </w:rPr>
        <w:t xml:space="preserve">70-Hour Volunteer Generalist Practice Self-Evaluation </w:t>
      </w:r>
    </w:p>
    <w:p w14:paraId="69179942" w14:textId="77777777" w:rsidR="003D29F2" w:rsidRPr="003D29F2" w:rsidRDefault="003D29F2" w:rsidP="003D29F2">
      <w:pPr>
        <w:numPr>
          <w:ilvl w:val="0"/>
          <w:numId w:val="7"/>
        </w:numPr>
        <w:spacing w:after="12" w:line="250" w:lineRule="auto"/>
        <w:ind w:right="333" w:hanging="360"/>
      </w:pPr>
      <w:r w:rsidRPr="003D29F2">
        <w:rPr>
          <w:i/>
          <w:sz w:val="28"/>
        </w:rPr>
        <w:t xml:space="preserve">70-Hour Volunteer Generalist Practice Evaluation </w:t>
      </w:r>
    </w:p>
    <w:p w14:paraId="495F5CA2" w14:textId="77777777" w:rsidR="003D29F2" w:rsidRPr="003D29F2" w:rsidRDefault="003D29F2" w:rsidP="003D29F2">
      <w:pPr>
        <w:spacing w:after="12" w:line="259" w:lineRule="auto"/>
        <w:ind w:left="840" w:right="0" w:firstLine="0"/>
      </w:pPr>
      <w:r w:rsidRPr="003D29F2">
        <w:rPr>
          <w:sz w:val="28"/>
        </w:rPr>
        <w:lastRenderedPageBreak/>
        <w:t xml:space="preserve"> </w:t>
      </w:r>
    </w:p>
    <w:p w14:paraId="6A717CA7" w14:textId="55DC3560" w:rsidR="003D29F2" w:rsidRPr="003D29F2" w:rsidRDefault="003D29F2" w:rsidP="003D29F2">
      <w:pPr>
        <w:tabs>
          <w:tab w:val="center" w:pos="10359"/>
        </w:tabs>
        <w:spacing w:after="17" w:line="249" w:lineRule="auto"/>
        <w:ind w:left="0" w:right="0" w:firstLine="0"/>
      </w:pPr>
      <w:r w:rsidRPr="003D29F2">
        <w:rPr>
          <w:b/>
          <w:sz w:val="32"/>
        </w:rPr>
        <w:t xml:space="preserve">Section VI.  The Senior Student Intern in Field Education Experience </w:t>
      </w:r>
      <w:r w:rsidRPr="003D29F2">
        <w:rPr>
          <w:b/>
          <w:sz w:val="32"/>
        </w:rPr>
        <w:tab/>
        <w:t>8</w:t>
      </w:r>
      <w:r w:rsidR="00F4371D">
        <w:rPr>
          <w:b/>
          <w:sz w:val="32"/>
        </w:rPr>
        <w:t>9</w:t>
      </w:r>
      <w:r w:rsidRPr="003D29F2">
        <w:rPr>
          <w:b/>
          <w:sz w:val="32"/>
        </w:rPr>
        <w:t xml:space="preserve"> </w:t>
      </w:r>
    </w:p>
    <w:p w14:paraId="1EC80FA7" w14:textId="77777777" w:rsidR="003D29F2" w:rsidRPr="003D29F2" w:rsidRDefault="003D29F2" w:rsidP="003D29F2">
      <w:pPr>
        <w:keepNext/>
        <w:keepLines/>
        <w:spacing w:after="14" w:line="249" w:lineRule="auto"/>
        <w:ind w:left="115" w:right="299"/>
        <w:outlineLvl w:val="1"/>
        <w:rPr>
          <w:b/>
          <w:sz w:val="28"/>
        </w:rPr>
      </w:pPr>
      <w:r w:rsidRPr="003D29F2">
        <w:rPr>
          <w:b/>
          <w:sz w:val="28"/>
        </w:rPr>
        <w:t>CSWE (2015) Educational Policy 2.2</w:t>
      </w:r>
      <w:r w:rsidRPr="003D29F2">
        <w:rPr>
          <w:sz w:val="28"/>
        </w:rPr>
        <w:t xml:space="preserve"> </w:t>
      </w:r>
    </w:p>
    <w:p w14:paraId="7C0D2C3E" w14:textId="77777777" w:rsidR="003D29F2" w:rsidRPr="003D29F2" w:rsidRDefault="003D29F2" w:rsidP="003D29F2">
      <w:pPr>
        <w:keepNext/>
        <w:keepLines/>
        <w:spacing w:after="14" w:line="249" w:lineRule="auto"/>
        <w:ind w:left="115" w:right="299"/>
        <w:outlineLvl w:val="2"/>
        <w:rPr>
          <w:b/>
          <w:sz w:val="28"/>
        </w:rPr>
      </w:pPr>
      <w:r w:rsidRPr="003D29F2">
        <w:rPr>
          <w:b/>
          <w:sz w:val="28"/>
        </w:rPr>
        <w:t xml:space="preserve">1. Application to Senior Field Education </w:t>
      </w:r>
    </w:p>
    <w:p w14:paraId="206737AB" w14:textId="77777777" w:rsidR="003D29F2" w:rsidRPr="003D29F2" w:rsidRDefault="003D29F2" w:rsidP="003D29F2">
      <w:pPr>
        <w:numPr>
          <w:ilvl w:val="0"/>
          <w:numId w:val="8"/>
        </w:numPr>
        <w:spacing w:after="12" w:line="250" w:lineRule="auto"/>
        <w:ind w:right="333" w:hanging="360"/>
      </w:pPr>
      <w:r w:rsidRPr="003D29F2">
        <w:rPr>
          <w:i/>
          <w:sz w:val="28"/>
        </w:rPr>
        <w:t xml:space="preserve">Eligibility Requirements for Application to Senior Field </w:t>
      </w:r>
    </w:p>
    <w:p w14:paraId="32CF5963" w14:textId="77777777" w:rsidR="003D29F2" w:rsidRPr="003D29F2" w:rsidRDefault="003D29F2" w:rsidP="003D29F2">
      <w:pPr>
        <w:numPr>
          <w:ilvl w:val="0"/>
          <w:numId w:val="8"/>
        </w:numPr>
        <w:spacing w:after="12" w:line="250" w:lineRule="auto"/>
        <w:ind w:right="333" w:hanging="360"/>
      </w:pPr>
      <w:r w:rsidRPr="003D29F2">
        <w:rPr>
          <w:i/>
          <w:sz w:val="28"/>
        </w:rPr>
        <w:t xml:space="preserve">Step 1 Senior Field Orientation </w:t>
      </w:r>
    </w:p>
    <w:p w14:paraId="57A502A1" w14:textId="77777777" w:rsidR="003D29F2" w:rsidRPr="003D29F2" w:rsidRDefault="003D29F2" w:rsidP="003D29F2">
      <w:pPr>
        <w:numPr>
          <w:ilvl w:val="0"/>
          <w:numId w:val="8"/>
        </w:numPr>
        <w:spacing w:after="59" w:line="250" w:lineRule="auto"/>
        <w:ind w:right="333" w:hanging="360"/>
      </w:pPr>
      <w:r w:rsidRPr="003D29F2">
        <w:rPr>
          <w:i/>
          <w:sz w:val="28"/>
        </w:rPr>
        <w:t xml:space="preserve">Step 2 Portfolio Requirements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Explicit Curriculum Course Requirements First Senior Semester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Explicit Curriculum Course Requirements Second Senior Semester </w:t>
      </w:r>
    </w:p>
    <w:p w14:paraId="7062C841" w14:textId="77777777" w:rsidR="003D29F2" w:rsidRPr="003D29F2" w:rsidRDefault="003D29F2" w:rsidP="003D29F2">
      <w:pPr>
        <w:numPr>
          <w:ilvl w:val="0"/>
          <w:numId w:val="8"/>
        </w:numPr>
        <w:spacing w:after="54" w:line="253" w:lineRule="auto"/>
        <w:ind w:right="333" w:hanging="360"/>
      </w:pPr>
      <w:r w:rsidRPr="003D29F2">
        <w:rPr>
          <w:i/>
          <w:sz w:val="28"/>
        </w:rPr>
        <w:t xml:space="preserve">Senior Field Education Seminar and Field Work Assessments First Semester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70-Hour Field Work Instructor Assessments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Portfolio Requirements </w:t>
      </w:r>
    </w:p>
    <w:p w14:paraId="18A969CA" w14:textId="77777777" w:rsidR="003D29F2" w:rsidRPr="003D29F2" w:rsidRDefault="003D29F2" w:rsidP="003D29F2">
      <w:pPr>
        <w:numPr>
          <w:ilvl w:val="0"/>
          <w:numId w:val="8"/>
        </w:numPr>
        <w:spacing w:after="12" w:line="250" w:lineRule="auto"/>
        <w:ind w:right="333" w:hanging="360"/>
      </w:pPr>
      <w:r w:rsidRPr="003D29F2">
        <w:rPr>
          <w:i/>
          <w:sz w:val="28"/>
        </w:rPr>
        <w:t xml:space="preserve">Procedure for Senior Student Ineligible for Admission to Senior Field Education based on C- or lower Social Work Course grades or below GPA of 2.5 in the Major </w:t>
      </w:r>
    </w:p>
    <w:p w14:paraId="364C2DBF" w14:textId="77777777" w:rsidR="003D29F2" w:rsidRPr="003D29F2" w:rsidRDefault="003D29F2" w:rsidP="003D29F2">
      <w:pPr>
        <w:spacing w:after="0" w:line="259" w:lineRule="auto"/>
        <w:ind w:left="840" w:right="0" w:firstLine="0"/>
      </w:pPr>
      <w:r w:rsidRPr="003D29F2">
        <w:rPr>
          <w:sz w:val="28"/>
        </w:rPr>
        <w:t xml:space="preserve"> </w:t>
      </w:r>
    </w:p>
    <w:p w14:paraId="2383B72E" w14:textId="11963BB6" w:rsidR="003D29F2" w:rsidRPr="003D29F2" w:rsidRDefault="003D29F2" w:rsidP="003D29F2">
      <w:pPr>
        <w:keepNext/>
        <w:keepLines/>
        <w:spacing w:after="14" w:line="249" w:lineRule="auto"/>
        <w:ind w:left="115" w:right="299"/>
        <w:outlineLvl w:val="2"/>
        <w:rPr>
          <w:b/>
          <w:sz w:val="28"/>
        </w:rPr>
      </w:pPr>
      <w:r w:rsidRPr="003D29F2">
        <w:rPr>
          <w:b/>
          <w:sz w:val="28"/>
        </w:rPr>
        <w:t xml:space="preserve">2. Preparing for the Advising Interview with Field Education Coordinator </w:t>
      </w:r>
      <w:r w:rsidRPr="003D29F2">
        <w:rPr>
          <w:b/>
          <w:sz w:val="28"/>
        </w:rPr>
        <w:tab/>
      </w:r>
      <w:r w:rsidRPr="003D29F2">
        <w:rPr>
          <w:b/>
          <w:sz w:val="28"/>
        </w:rPr>
        <w:tab/>
        <w:t>9</w:t>
      </w:r>
      <w:r>
        <w:rPr>
          <w:b/>
          <w:sz w:val="28"/>
        </w:rPr>
        <w:t>4</w:t>
      </w:r>
    </w:p>
    <w:p w14:paraId="0F171B6F" w14:textId="77777777" w:rsidR="003D29F2" w:rsidRPr="003D29F2" w:rsidRDefault="003D29F2" w:rsidP="003D29F2">
      <w:pPr>
        <w:numPr>
          <w:ilvl w:val="0"/>
          <w:numId w:val="9"/>
        </w:numPr>
        <w:spacing w:after="12" w:line="250" w:lineRule="auto"/>
        <w:ind w:right="333" w:hanging="360"/>
      </w:pPr>
      <w:r w:rsidRPr="003D29F2">
        <w:rPr>
          <w:i/>
          <w:sz w:val="28"/>
        </w:rPr>
        <w:t xml:space="preserve">Assignment of Field Work Practicum Setting </w:t>
      </w:r>
    </w:p>
    <w:p w14:paraId="04841BE3" w14:textId="77777777" w:rsidR="003D29F2" w:rsidRPr="003D29F2" w:rsidRDefault="003D29F2" w:rsidP="003D29F2">
      <w:pPr>
        <w:numPr>
          <w:ilvl w:val="0"/>
          <w:numId w:val="9"/>
        </w:numPr>
        <w:spacing w:after="12" w:line="250" w:lineRule="auto"/>
        <w:ind w:right="333" w:hanging="360"/>
      </w:pPr>
      <w:r w:rsidRPr="003D29F2">
        <w:rPr>
          <w:i/>
          <w:sz w:val="28"/>
        </w:rPr>
        <w:t xml:space="preserve">Preparing for the Field Agency Field Instructor Interview </w:t>
      </w:r>
    </w:p>
    <w:p w14:paraId="5B2E8D88" w14:textId="77777777" w:rsidR="003D29F2" w:rsidRPr="003D29F2" w:rsidRDefault="003D29F2" w:rsidP="003D29F2">
      <w:pPr>
        <w:numPr>
          <w:ilvl w:val="0"/>
          <w:numId w:val="9"/>
        </w:numPr>
        <w:spacing w:after="12" w:line="250" w:lineRule="auto"/>
        <w:ind w:right="333" w:hanging="360"/>
      </w:pPr>
      <w:r w:rsidRPr="003D29F2">
        <w:rPr>
          <w:i/>
          <w:sz w:val="28"/>
        </w:rPr>
        <w:t xml:space="preserve">Review of Statement of Understanding &amp; FERPA Release  </w:t>
      </w:r>
    </w:p>
    <w:p w14:paraId="23F891D8" w14:textId="77777777" w:rsidR="003D29F2" w:rsidRPr="003D29F2" w:rsidRDefault="003D29F2" w:rsidP="003D29F2">
      <w:pPr>
        <w:numPr>
          <w:ilvl w:val="0"/>
          <w:numId w:val="9"/>
        </w:numPr>
        <w:spacing w:after="12" w:line="250" w:lineRule="auto"/>
        <w:ind w:right="333" w:hanging="360"/>
      </w:pPr>
      <w:r w:rsidRPr="003D29F2">
        <w:rPr>
          <w:i/>
          <w:sz w:val="28"/>
        </w:rPr>
        <w:t xml:space="preserve">Confirming Placement </w:t>
      </w:r>
    </w:p>
    <w:p w14:paraId="11FFD37A" w14:textId="77777777" w:rsidR="003D29F2" w:rsidRPr="003D29F2" w:rsidRDefault="003D29F2" w:rsidP="003D29F2">
      <w:pPr>
        <w:numPr>
          <w:ilvl w:val="0"/>
          <w:numId w:val="9"/>
        </w:numPr>
        <w:spacing w:after="12" w:line="250" w:lineRule="auto"/>
        <w:ind w:right="333" w:hanging="360"/>
      </w:pPr>
      <w:r w:rsidRPr="003D29F2">
        <w:rPr>
          <w:i/>
          <w:sz w:val="28"/>
        </w:rPr>
        <w:t xml:space="preserve">Student Responsibilities &amp; Student Safety Policy </w:t>
      </w:r>
    </w:p>
    <w:p w14:paraId="1E60B827" w14:textId="77777777" w:rsidR="003D29F2" w:rsidRPr="003D29F2" w:rsidRDefault="003D29F2" w:rsidP="003D29F2">
      <w:pPr>
        <w:numPr>
          <w:ilvl w:val="0"/>
          <w:numId w:val="9"/>
        </w:numPr>
        <w:spacing w:after="12" w:line="250" w:lineRule="auto"/>
        <w:ind w:right="333" w:hanging="360"/>
      </w:pPr>
      <w:r w:rsidRPr="003D29F2">
        <w:rPr>
          <w:i/>
          <w:sz w:val="28"/>
        </w:rPr>
        <w:t xml:space="preserve">Vehicle Policy </w:t>
      </w:r>
    </w:p>
    <w:p w14:paraId="7F8578EB" w14:textId="77777777" w:rsidR="003D29F2" w:rsidRPr="003D29F2" w:rsidRDefault="003D29F2" w:rsidP="003D29F2">
      <w:pPr>
        <w:numPr>
          <w:ilvl w:val="0"/>
          <w:numId w:val="9"/>
        </w:numPr>
        <w:spacing w:after="12" w:line="250" w:lineRule="auto"/>
        <w:ind w:right="333" w:hanging="360"/>
      </w:pPr>
      <w:r w:rsidRPr="003D29F2">
        <w:rPr>
          <w:i/>
          <w:sz w:val="28"/>
        </w:rPr>
        <w:t xml:space="preserve">Policy for senior Intern Hired at Senior Field Agency During Senior Field Education  </w:t>
      </w:r>
    </w:p>
    <w:p w14:paraId="3E7CDDE3" w14:textId="77777777" w:rsidR="003D29F2" w:rsidRPr="003D29F2" w:rsidRDefault="003D29F2" w:rsidP="003D29F2">
      <w:pPr>
        <w:spacing w:after="0" w:line="259" w:lineRule="auto"/>
        <w:ind w:left="840" w:right="0" w:firstLine="0"/>
      </w:pPr>
      <w:r w:rsidRPr="003D29F2">
        <w:rPr>
          <w:sz w:val="28"/>
        </w:rPr>
        <w:t xml:space="preserve"> </w:t>
      </w:r>
    </w:p>
    <w:p w14:paraId="57591386" w14:textId="352E8B85" w:rsidR="003D29F2" w:rsidRPr="003D29F2" w:rsidRDefault="003D29F2" w:rsidP="003D29F2">
      <w:pPr>
        <w:spacing w:after="14" w:line="249" w:lineRule="auto"/>
        <w:ind w:left="115" w:right="299"/>
      </w:pPr>
      <w:r w:rsidRPr="003D29F2">
        <w:rPr>
          <w:b/>
          <w:sz w:val="28"/>
        </w:rPr>
        <w:t xml:space="preserve">3. Faculty Senior Seminar Course Instructor/Faculty Liaison  </w:t>
      </w:r>
      <w:r w:rsidRPr="003D29F2">
        <w:rPr>
          <w:b/>
          <w:sz w:val="28"/>
        </w:rPr>
        <w:tab/>
      </w:r>
      <w:r w:rsidRPr="003D29F2">
        <w:rPr>
          <w:b/>
          <w:sz w:val="28"/>
        </w:rPr>
        <w:tab/>
      </w:r>
      <w:r w:rsidRPr="003D29F2">
        <w:rPr>
          <w:b/>
          <w:sz w:val="28"/>
        </w:rPr>
        <w:tab/>
      </w:r>
      <w:r w:rsidR="00F4371D">
        <w:rPr>
          <w:b/>
          <w:sz w:val="28"/>
        </w:rPr>
        <w:tab/>
        <w:t>100</w:t>
      </w:r>
    </w:p>
    <w:p w14:paraId="0F4ECF27" w14:textId="77777777" w:rsidR="003D29F2" w:rsidRPr="003D29F2" w:rsidRDefault="003D29F2" w:rsidP="003D29F2">
      <w:pPr>
        <w:spacing w:after="12" w:line="250" w:lineRule="auto"/>
        <w:ind w:left="475" w:right="333"/>
      </w:pPr>
      <w:r w:rsidRPr="003D29F2">
        <w:rPr>
          <w:rFonts w:ascii="Segoe UI Symbol" w:eastAsia="Segoe UI Symbol" w:hAnsi="Segoe UI Symbol" w:cs="Segoe UI Symbol"/>
          <w:sz w:val="28"/>
        </w:rPr>
        <w:t>•</w:t>
      </w:r>
      <w:r w:rsidRPr="003D29F2">
        <w:rPr>
          <w:rFonts w:ascii="Arial" w:eastAsia="Arial" w:hAnsi="Arial" w:cs="Arial"/>
          <w:sz w:val="28"/>
        </w:rPr>
        <w:t xml:space="preserve"> </w:t>
      </w:r>
      <w:r w:rsidRPr="003D29F2">
        <w:rPr>
          <w:i/>
          <w:sz w:val="28"/>
        </w:rPr>
        <w:t xml:space="preserve">The faculty Liaison Responsibilities </w:t>
      </w:r>
    </w:p>
    <w:p w14:paraId="5D6DCBFB" w14:textId="77777777" w:rsidR="003D29F2" w:rsidRPr="003D29F2" w:rsidRDefault="003D29F2" w:rsidP="003D29F2">
      <w:pPr>
        <w:spacing w:after="0" w:line="259" w:lineRule="auto"/>
        <w:ind w:left="840" w:right="0" w:firstLine="0"/>
      </w:pPr>
      <w:r w:rsidRPr="003D29F2">
        <w:rPr>
          <w:sz w:val="28"/>
        </w:rPr>
        <w:t xml:space="preserve"> </w:t>
      </w:r>
    </w:p>
    <w:p w14:paraId="58373A98" w14:textId="77777777" w:rsidR="003D29F2" w:rsidRPr="003D29F2" w:rsidRDefault="003D29F2" w:rsidP="003D29F2">
      <w:pPr>
        <w:keepNext/>
        <w:keepLines/>
        <w:spacing w:after="40" w:line="249" w:lineRule="auto"/>
        <w:ind w:left="115" w:right="299"/>
        <w:outlineLvl w:val="2"/>
        <w:rPr>
          <w:b/>
          <w:sz w:val="28"/>
        </w:rPr>
      </w:pPr>
      <w:r w:rsidRPr="003D29F2">
        <w:rPr>
          <w:b/>
          <w:sz w:val="28"/>
        </w:rPr>
        <w:t xml:space="preserve">4. Role of Field Agency Instructor </w:t>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p>
    <w:p w14:paraId="59CFADF6" w14:textId="77777777" w:rsidR="003D29F2" w:rsidRPr="003D29F2" w:rsidRDefault="003D29F2" w:rsidP="003D29F2">
      <w:pPr>
        <w:spacing w:after="12" w:line="250" w:lineRule="auto"/>
        <w:ind w:left="1185" w:right="2521" w:hanging="720"/>
      </w:pPr>
      <w:r w:rsidRPr="003D29F2">
        <w:rPr>
          <w:rFonts w:ascii="Segoe UI Symbol" w:eastAsia="Segoe UI Symbol" w:hAnsi="Segoe UI Symbol" w:cs="Segoe UI Symbol"/>
          <w:sz w:val="28"/>
        </w:rPr>
        <w:t>•</w:t>
      </w:r>
      <w:r w:rsidRPr="003D29F2">
        <w:rPr>
          <w:rFonts w:ascii="Arial" w:eastAsia="Arial" w:hAnsi="Arial" w:cs="Arial"/>
          <w:sz w:val="28"/>
        </w:rPr>
        <w:t xml:space="preserve"> </w:t>
      </w:r>
      <w:r w:rsidRPr="003D29F2">
        <w:rPr>
          <w:i/>
          <w:sz w:val="28"/>
        </w:rPr>
        <w:t xml:space="preserve">The Field Agency Instructor Responsibilities to Senior Student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Applying to become a Senior Field Education Agency Instructor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Applying to become a Senior Field Education Approved Agency  </w:t>
      </w:r>
    </w:p>
    <w:p w14:paraId="0F51A0EB" w14:textId="77777777" w:rsidR="003D29F2" w:rsidRPr="003D29F2" w:rsidRDefault="003D29F2" w:rsidP="003D29F2">
      <w:pPr>
        <w:spacing w:after="0" w:line="259" w:lineRule="auto"/>
        <w:ind w:left="120" w:right="0" w:firstLine="0"/>
      </w:pPr>
      <w:r w:rsidRPr="003D29F2">
        <w:rPr>
          <w:sz w:val="28"/>
        </w:rPr>
        <w:t xml:space="preserve"> </w:t>
      </w:r>
    </w:p>
    <w:p w14:paraId="49971616" w14:textId="77777777" w:rsidR="003D29F2" w:rsidRPr="003D29F2" w:rsidRDefault="003D29F2" w:rsidP="003D29F2">
      <w:pPr>
        <w:numPr>
          <w:ilvl w:val="0"/>
          <w:numId w:val="10"/>
        </w:numPr>
        <w:spacing w:after="14" w:line="249" w:lineRule="auto"/>
        <w:ind w:right="299" w:hanging="280"/>
      </w:pPr>
      <w:r w:rsidRPr="003D29F2">
        <w:rPr>
          <w:b/>
          <w:sz w:val="28"/>
        </w:rPr>
        <w:t xml:space="preserve">Graduating Senior Terminating with Field Education Agency  </w:t>
      </w:r>
    </w:p>
    <w:p w14:paraId="4437251B" w14:textId="77777777" w:rsidR="003D29F2" w:rsidRPr="003D29F2" w:rsidRDefault="003D29F2" w:rsidP="003D29F2">
      <w:pPr>
        <w:spacing w:after="0" w:line="259" w:lineRule="auto"/>
        <w:ind w:left="2280" w:right="0" w:firstLine="0"/>
      </w:pPr>
      <w:r w:rsidRPr="003D29F2">
        <w:rPr>
          <w:sz w:val="28"/>
        </w:rPr>
        <w:t xml:space="preserve"> </w:t>
      </w:r>
    </w:p>
    <w:p w14:paraId="129751DB" w14:textId="77777777" w:rsidR="003D29F2" w:rsidRPr="003D29F2" w:rsidRDefault="003D29F2" w:rsidP="003D29F2">
      <w:pPr>
        <w:numPr>
          <w:ilvl w:val="0"/>
          <w:numId w:val="10"/>
        </w:numPr>
        <w:spacing w:after="14" w:line="249" w:lineRule="auto"/>
        <w:ind w:right="299" w:hanging="280"/>
      </w:pPr>
      <w:r w:rsidRPr="003D29F2">
        <w:rPr>
          <w:b/>
          <w:sz w:val="28"/>
        </w:rPr>
        <w:t>Graduating Cohort Focus Group/Exit Interview</w:t>
      </w:r>
      <w:r w:rsidRPr="003D29F2">
        <w:rPr>
          <w:sz w:val="28"/>
        </w:rPr>
        <w:t xml:space="preserve"> </w:t>
      </w:r>
    </w:p>
    <w:p w14:paraId="522BF841" w14:textId="77777777" w:rsidR="003D29F2" w:rsidRPr="003D29F2" w:rsidRDefault="003D29F2" w:rsidP="003D29F2">
      <w:pPr>
        <w:spacing w:after="0" w:line="259" w:lineRule="auto"/>
        <w:ind w:left="840" w:right="0" w:firstLine="0"/>
      </w:pPr>
      <w:r w:rsidRPr="003D29F2">
        <w:rPr>
          <w:sz w:val="28"/>
        </w:rPr>
        <w:t xml:space="preserve"> </w:t>
      </w:r>
    </w:p>
    <w:p w14:paraId="7BDFAA34" w14:textId="77777777" w:rsidR="003D29F2" w:rsidRPr="003D29F2" w:rsidRDefault="003D29F2" w:rsidP="003D29F2">
      <w:pPr>
        <w:numPr>
          <w:ilvl w:val="0"/>
          <w:numId w:val="10"/>
        </w:numPr>
        <w:spacing w:after="14" w:line="249" w:lineRule="auto"/>
        <w:ind w:right="299" w:hanging="280"/>
      </w:pPr>
      <w:r w:rsidRPr="003D29F2">
        <w:rPr>
          <w:b/>
          <w:sz w:val="28"/>
        </w:rPr>
        <w:t xml:space="preserve">Seniors Celebrating &amp; Terminating Program  </w:t>
      </w:r>
    </w:p>
    <w:p w14:paraId="4E918FDD" w14:textId="77777777" w:rsidR="003D29F2" w:rsidRPr="003D29F2" w:rsidRDefault="003D29F2" w:rsidP="003D29F2">
      <w:pPr>
        <w:spacing w:after="12" w:line="259" w:lineRule="auto"/>
        <w:ind w:left="120" w:right="0" w:firstLine="0"/>
      </w:pPr>
      <w:r w:rsidRPr="003D29F2">
        <w:rPr>
          <w:sz w:val="28"/>
        </w:rPr>
        <w:t xml:space="preserve"> </w:t>
      </w:r>
    </w:p>
    <w:p w14:paraId="4148FE9B" w14:textId="265720E5" w:rsidR="003D29F2" w:rsidRPr="003D29F2" w:rsidRDefault="003D29F2" w:rsidP="003D29F2">
      <w:pPr>
        <w:tabs>
          <w:tab w:val="center" w:pos="7320"/>
          <w:tab w:val="center" w:pos="8040"/>
          <w:tab w:val="center" w:pos="8760"/>
          <w:tab w:val="center" w:pos="9480"/>
          <w:tab w:val="center" w:pos="10439"/>
        </w:tabs>
        <w:spacing w:after="17" w:line="249" w:lineRule="auto"/>
        <w:ind w:left="0" w:right="0" w:firstLine="0"/>
      </w:pPr>
      <w:r w:rsidRPr="003D29F2">
        <w:rPr>
          <w:b/>
          <w:sz w:val="32"/>
        </w:rPr>
        <w:t xml:space="preserve">Section VII. The Graduating Student Awards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10</w:t>
      </w:r>
      <w:r w:rsidR="00F4371D">
        <w:rPr>
          <w:b/>
          <w:sz w:val="32"/>
        </w:rPr>
        <w:t>3</w:t>
      </w:r>
      <w:r w:rsidRPr="003D29F2">
        <w:rPr>
          <w:b/>
          <w:sz w:val="32"/>
        </w:rPr>
        <w:t xml:space="preserve"> </w:t>
      </w:r>
    </w:p>
    <w:p w14:paraId="285C5AAD" w14:textId="77777777" w:rsidR="003D29F2" w:rsidRPr="003D29F2" w:rsidRDefault="003D29F2" w:rsidP="003D29F2">
      <w:pPr>
        <w:numPr>
          <w:ilvl w:val="1"/>
          <w:numId w:val="10"/>
        </w:numPr>
        <w:spacing w:after="12" w:line="250" w:lineRule="auto"/>
        <w:ind w:right="333" w:hanging="360"/>
      </w:pPr>
      <w:r w:rsidRPr="003D29F2">
        <w:rPr>
          <w:i/>
          <w:sz w:val="28"/>
        </w:rPr>
        <w:t xml:space="preserve">Department Award </w:t>
      </w:r>
    </w:p>
    <w:p w14:paraId="7A0F5491" w14:textId="77777777" w:rsidR="003D29F2" w:rsidRPr="003D29F2" w:rsidRDefault="003D29F2" w:rsidP="003D29F2">
      <w:pPr>
        <w:numPr>
          <w:ilvl w:val="1"/>
          <w:numId w:val="10"/>
        </w:numPr>
        <w:spacing w:after="12" w:line="250" w:lineRule="auto"/>
        <w:ind w:right="333" w:hanging="360"/>
      </w:pPr>
      <w:r w:rsidRPr="003D29F2">
        <w:rPr>
          <w:i/>
          <w:sz w:val="28"/>
        </w:rPr>
        <w:lastRenderedPageBreak/>
        <w:t xml:space="preserve">Henry Barnard Scholars </w:t>
      </w:r>
    </w:p>
    <w:p w14:paraId="392C47F2" w14:textId="77777777" w:rsidR="003D29F2" w:rsidRPr="003D29F2" w:rsidRDefault="003D29F2" w:rsidP="003D29F2">
      <w:pPr>
        <w:numPr>
          <w:ilvl w:val="1"/>
          <w:numId w:val="10"/>
        </w:numPr>
        <w:spacing w:after="12" w:line="250" w:lineRule="auto"/>
        <w:ind w:right="333" w:hanging="360"/>
      </w:pPr>
      <w:r w:rsidRPr="003D29F2">
        <w:rPr>
          <w:i/>
          <w:sz w:val="28"/>
        </w:rPr>
        <w:t xml:space="preserve">Sosnowitz Award </w:t>
      </w:r>
    </w:p>
    <w:p w14:paraId="72D0DFC2" w14:textId="77777777" w:rsidR="003D29F2" w:rsidRPr="003D29F2" w:rsidRDefault="003D29F2" w:rsidP="003D29F2">
      <w:pPr>
        <w:numPr>
          <w:ilvl w:val="1"/>
          <w:numId w:val="10"/>
        </w:numPr>
        <w:spacing w:after="12" w:line="250" w:lineRule="auto"/>
        <w:ind w:right="333" w:hanging="360"/>
      </w:pPr>
      <w:r w:rsidRPr="003D29F2">
        <w:rPr>
          <w:i/>
          <w:iCs/>
        </w:rPr>
        <w:t>Lorraine Libby Award</w:t>
      </w:r>
    </w:p>
    <w:p w14:paraId="5225154E" w14:textId="46F71676" w:rsidR="003D29F2" w:rsidRPr="003D29F2" w:rsidRDefault="003D29F2" w:rsidP="003D29F2">
      <w:pPr>
        <w:tabs>
          <w:tab w:val="center" w:pos="7320"/>
          <w:tab w:val="center" w:pos="8040"/>
          <w:tab w:val="center" w:pos="8760"/>
          <w:tab w:val="center" w:pos="10079"/>
        </w:tabs>
        <w:spacing w:after="17" w:line="249" w:lineRule="auto"/>
        <w:ind w:left="0" w:right="0" w:firstLine="0"/>
      </w:pPr>
      <w:r w:rsidRPr="003D29F2">
        <w:rPr>
          <w:b/>
          <w:sz w:val="32"/>
        </w:rPr>
        <w:t xml:space="preserve">Section VIII. Appendices, Glossary &amp; References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10</w:t>
      </w:r>
      <w:r w:rsidR="00F4371D">
        <w:rPr>
          <w:b/>
          <w:sz w:val="32"/>
        </w:rPr>
        <w:t>5</w:t>
      </w:r>
    </w:p>
    <w:p w14:paraId="73AF26AD" w14:textId="77777777" w:rsidR="003D29F2" w:rsidRPr="003D29F2" w:rsidRDefault="003D29F2" w:rsidP="003D29F2">
      <w:pPr>
        <w:spacing w:after="0" w:line="259" w:lineRule="auto"/>
        <w:ind w:left="120" w:right="0" w:firstLine="0"/>
      </w:pPr>
      <w:r w:rsidRPr="003D29F2">
        <w:rPr>
          <w:b/>
          <w:sz w:val="32"/>
        </w:rPr>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p>
    <w:p w14:paraId="216BB6C8" w14:textId="77777777" w:rsidR="003D29F2" w:rsidRPr="003D29F2" w:rsidRDefault="003D29F2" w:rsidP="003D29F2">
      <w:pPr>
        <w:spacing w:after="0" w:line="259" w:lineRule="auto"/>
        <w:ind w:left="120" w:right="0" w:firstLine="0"/>
        <w:rPr>
          <w:b/>
          <w:sz w:val="32"/>
        </w:rPr>
      </w:pPr>
      <w:r w:rsidRPr="003D29F2">
        <w:rPr>
          <w:b/>
          <w:sz w:val="32"/>
        </w:rPr>
        <w:t xml:space="preserve"> </w:t>
      </w:r>
      <w:r w:rsidRPr="003D29F2">
        <w:rPr>
          <w:b/>
          <w:sz w:val="32"/>
        </w:rPr>
        <w:tab/>
        <w:t xml:space="preserve"> </w:t>
      </w:r>
    </w:p>
    <w:p w14:paraId="3C4FDAEB" w14:textId="77777777" w:rsidR="003D29F2" w:rsidRPr="003D29F2" w:rsidRDefault="003D29F2" w:rsidP="003D29F2">
      <w:pPr>
        <w:spacing w:after="0" w:line="259" w:lineRule="auto"/>
        <w:ind w:left="120" w:right="0" w:firstLine="0"/>
        <w:rPr>
          <w:b/>
          <w:sz w:val="32"/>
        </w:rPr>
      </w:pPr>
    </w:p>
    <w:p w14:paraId="4CD352A4" w14:textId="5FADB43E" w:rsidR="00525F8D" w:rsidRPr="00E13DBC" w:rsidRDefault="00A35BFB">
      <w:pPr>
        <w:tabs>
          <w:tab w:val="center" w:pos="7320"/>
          <w:tab w:val="center" w:pos="8040"/>
          <w:tab w:val="center" w:pos="8760"/>
          <w:tab w:val="center" w:pos="10079"/>
        </w:tabs>
        <w:spacing w:after="17" w:line="249" w:lineRule="auto"/>
        <w:ind w:left="0" w:right="0" w:firstLine="0"/>
      </w:pP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p>
    <w:p w14:paraId="33757FB2" w14:textId="57BE852C" w:rsidR="00525F8D" w:rsidRDefault="00A35BFB">
      <w:pPr>
        <w:spacing w:after="0" w:line="259" w:lineRule="auto"/>
        <w:ind w:left="120" w:right="0" w:firstLine="0"/>
        <w:rPr>
          <w:b/>
          <w:sz w:val="32"/>
        </w:rPr>
      </w:pPr>
      <w:r w:rsidRPr="00E13DBC">
        <w:rPr>
          <w:b/>
          <w:sz w:val="32"/>
        </w:rPr>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r>
    </w:p>
    <w:p w14:paraId="4307CCB7" w14:textId="1D455941" w:rsidR="003D29F2" w:rsidRDefault="003D29F2">
      <w:pPr>
        <w:spacing w:after="0" w:line="259" w:lineRule="auto"/>
        <w:ind w:left="120" w:right="0" w:firstLine="0"/>
        <w:rPr>
          <w:b/>
          <w:sz w:val="32"/>
        </w:rPr>
      </w:pPr>
    </w:p>
    <w:p w14:paraId="087DE51D" w14:textId="71C2C5FE" w:rsidR="003D29F2" w:rsidRDefault="003D29F2">
      <w:pPr>
        <w:spacing w:after="0" w:line="259" w:lineRule="auto"/>
        <w:ind w:left="120" w:right="0" w:firstLine="0"/>
        <w:rPr>
          <w:b/>
          <w:sz w:val="32"/>
        </w:rPr>
      </w:pPr>
    </w:p>
    <w:p w14:paraId="58329363" w14:textId="6F1B36C0" w:rsidR="003D29F2" w:rsidRDefault="003D29F2">
      <w:pPr>
        <w:spacing w:after="0" w:line="259" w:lineRule="auto"/>
        <w:ind w:left="120" w:right="0" w:firstLine="0"/>
        <w:rPr>
          <w:b/>
          <w:sz w:val="32"/>
        </w:rPr>
      </w:pPr>
    </w:p>
    <w:p w14:paraId="02106023" w14:textId="587DEC07" w:rsidR="003D29F2" w:rsidRDefault="003D29F2">
      <w:pPr>
        <w:spacing w:after="0" w:line="259" w:lineRule="auto"/>
        <w:ind w:left="120" w:right="0" w:firstLine="0"/>
        <w:rPr>
          <w:b/>
          <w:sz w:val="32"/>
        </w:rPr>
      </w:pPr>
    </w:p>
    <w:p w14:paraId="71D4A560" w14:textId="20E93F5E" w:rsidR="003D29F2" w:rsidRDefault="003D29F2">
      <w:pPr>
        <w:spacing w:after="0" w:line="259" w:lineRule="auto"/>
        <w:ind w:left="120" w:right="0" w:firstLine="0"/>
        <w:rPr>
          <w:b/>
          <w:sz w:val="32"/>
        </w:rPr>
      </w:pPr>
    </w:p>
    <w:p w14:paraId="2F30C966" w14:textId="0355E8AB" w:rsidR="003D29F2" w:rsidRDefault="003D29F2">
      <w:pPr>
        <w:spacing w:after="0" w:line="259" w:lineRule="auto"/>
        <w:ind w:left="120" w:right="0" w:firstLine="0"/>
        <w:rPr>
          <w:b/>
          <w:sz w:val="32"/>
        </w:rPr>
      </w:pPr>
    </w:p>
    <w:p w14:paraId="11CB8AE4" w14:textId="4C57F05F" w:rsidR="003D29F2" w:rsidRDefault="003D29F2">
      <w:pPr>
        <w:spacing w:after="0" w:line="259" w:lineRule="auto"/>
        <w:ind w:left="120" w:right="0" w:firstLine="0"/>
        <w:rPr>
          <w:b/>
          <w:sz w:val="32"/>
        </w:rPr>
      </w:pPr>
    </w:p>
    <w:p w14:paraId="64AD4A52" w14:textId="0F80861C" w:rsidR="003D29F2" w:rsidRDefault="003D29F2">
      <w:pPr>
        <w:spacing w:after="0" w:line="259" w:lineRule="auto"/>
        <w:ind w:left="120" w:right="0" w:firstLine="0"/>
        <w:rPr>
          <w:b/>
          <w:sz w:val="32"/>
        </w:rPr>
      </w:pPr>
    </w:p>
    <w:p w14:paraId="50A58ABB" w14:textId="361B85DD" w:rsidR="003D29F2" w:rsidRDefault="003D29F2">
      <w:pPr>
        <w:spacing w:after="0" w:line="259" w:lineRule="auto"/>
        <w:ind w:left="120" w:right="0" w:firstLine="0"/>
        <w:rPr>
          <w:b/>
          <w:sz w:val="32"/>
        </w:rPr>
      </w:pPr>
    </w:p>
    <w:p w14:paraId="58EB460D" w14:textId="220DD0EA" w:rsidR="003D29F2" w:rsidRDefault="003D29F2">
      <w:pPr>
        <w:spacing w:after="0" w:line="259" w:lineRule="auto"/>
        <w:ind w:left="120" w:right="0" w:firstLine="0"/>
        <w:rPr>
          <w:b/>
          <w:sz w:val="32"/>
        </w:rPr>
      </w:pPr>
    </w:p>
    <w:p w14:paraId="071463B3" w14:textId="6B4B5B2E" w:rsidR="003D29F2" w:rsidRDefault="003D29F2">
      <w:pPr>
        <w:spacing w:after="0" w:line="259" w:lineRule="auto"/>
        <w:ind w:left="120" w:right="0" w:firstLine="0"/>
        <w:rPr>
          <w:b/>
          <w:sz w:val="32"/>
        </w:rPr>
      </w:pPr>
    </w:p>
    <w:p w14:paraId="44F5F3D7" w14:textId="30A852C0" w:rsidR="003D29F2" w:rsidRDefault="003D29F2">
      <w:pPr>
        <w:spacing w:after="0" w:line="259" w:lineRule="auto"/>
        <w:ind w:left="120" w:right="0" w:firstLine="0"/>
        <w:rPr>
          <w:b/>
          <w:sz w:val="32"/>
        </w:rPr>
      </w:pPr>
    </w:p>
    <w:p w14:paraId="447B5FC6" w14:textId="027C38FE" w:rsidR="003D29F2" w:rsidRDefault="003D29F2">
      <w:pPr>
        <w:spacing w:after="0" w:line="259" w:lineRule="auto"/>
        <w:ind w:left="120" w:right="0" w:firstLine="0"/>
        <w:rPr>
          <w:b/>
          <w:sz w:val="32"/>
        </w:rPr>
      </w:pPr>
    </w:p>
    <w:p w14:paraId="72A30EA2" w14:textId="22926B3D" w:rsidR="003D29F2" w:rsidRDefault="003D29F2">
      <w:pPr>
        <w:spacing w:after="0" w:line="259" w:lineRule="auto"/>
        <w:ind w:left="120" w:right="0" w:firstLine="0"/>
        <w:rPr>
          <w:b/>
          <w:sz w:val="32"/>
        </w:rPr>
      </w:pPr>
    </w:p>
    <w:p w14:paraId="6628D92D" w14:textId="406D9242" w:rsidR="003D29F2" w:rsidRDefault="003D29F2">
      <w:pPr>
        <w:spacing w:after="0" w:line="259" w:lineRule="auto"/>
        <w:ind w:left="120" w:right="0" w:firstLine="0"/>
        <w:rPr>
          <w:b/>
          <w:sz w:val="32"/>
        </w:rPr>
      </w:pPr>
    </w:p>
    <w:p w14:paraId="4690D3E1" w14:textId="635DDB53" w:rsidR="003D29F2" w:rsidRDefault="003D29F2">
      <w:pPr>
        <w:spacing w:after="0" w:line="259" w:lineRule="auto"/>
        <w:ind w:left="120" w:right="0" w:firstLine="0"/>
        <w:rPr>
          <w:b/>
          <w:sz w:val="32"/>
        </w:rPr>
      </w:pPr>
    </w:p>
    <w:p w14:paraId="22B3F9BD" w14:textId="67D5D151" w:rsidR="003D29F2" w:rsidRDefault="003D29F2">
      <w:pPr>
        <w:spacing w:after="0" w:line="259" w:lineRule="auto"/>
        <w:ind w:left="120" w:right="0" w:firstLine="0"/>
        <w:rPr>
          <w:b/>
          <w:sz w:val="32"/>
        </w:rPr>
      </w:pPr>
    </w:p>
    <w:p w14:paraId="10CC0C23" w14:textId="11F78AA8" w:rsidR="003D29F2" w:rsidRDefault="003D29F2">
      <w:pPr>
        <w:spacing w:after="0" w:line="259" w:lineRule="auto"/>
        <w:ind w:left="120" w:right="0" w:firstLine="0"/>
        <w:rPr>
          <w:b/>
          <w:sz w:val="32"/>
        </w:rPr>
      </w:pPr>
    </w:p>
    <w:p w14:paraId="608F0EDE" w14:textId="3C4389BF" w:rsidR="003D29F2" w:rsidRDefault="003D29F2">
      <w:pPr>
        <w:spacing w:after="0" w:line="259" w:lineRule="auto"/>
        <w:ind w:left="120" w:right="0" w:firstLine="0"/>
        <w:rPr>
          <w:b/>
          <w:sz w:val="32"/>
        </w:rPr>
      </w:pPr>
    </w:p>
    <w:p w14:paraId="06083876" w14:textId="68CDA31E" w:rsidR="003D29F2" w:rsidRDefault="003D29F2">
      <w:pPr>
        <w:spacing w:after="0" w:line="259" w:lineRule="auto"/>
        <w:ind w:left="120" w:right="0" w:firstLine="0"/>
        <w:rPr>
          <w:b/>
          <w:sz w:val="32"/>
        </w:rPr>
      </w:pPr>
    </w:p>
    <w:p w14:paraId="33F7AAA3" w14:textId="371A2B16" w:rsidR="003D29F2" w:rsidRDefault="003D29F2">
      <w:pPr>
        <w:spacing w:after="0" w:line="259" w:lineRule="auto"/>
        <w:ind w:left="120" w:right="0" w:firstLine="0"/>
        <w:rPr>
          <w:b/>
          <w:sz w:val="32"/>
        </w:rPr>
      </w:pPr>
    </w:p>
    <w:p w14:paraId="01F3B88C" w14:textId="6C623182" w:rsidR="003D29F2" w:rsidRDefault="003D29F2">
      <w:pPr>
        <w:spacing w:after="0" w:line="259" w:lineRule="auto"/>
        <w:ind w:left="120" w:right="0" w:firstLine="0"/>
        <w:rPr>
          <w:b/>
          <w:sz w:val="32"/>
        </w:rPr>
      </w:pPr>
    </w:p>
    <w:p w14:paraId="0E123361" w14:textId="7D9160B3" w:rsidR="003D29F2" w:rsidRDefault="003D29F2">
      <w:pPr>
        <w:spacing w:after="0" w:line="259" w:lineRule="auto"/>
        <w:ind w:left="120" w:right="0" w:firstLine="0"/>
        <w:rPr>
          <w:b/>
          <w:sz w:val="32"/>
        </w:rPr>
      </w:pPr>
    </w:p>
    <w:p w14:paraId="4D37ABF6" w14:textId="768D4403" w:rsidR="003D29F2" w:rsidRDefault="003D29F2">
      <w:pPr>
        <w:spacing w:after="0" w:line="259" w:lineRule="auto"/>
        <w:ind w:left="120" w:right="0" w:firstLine="0"/>
        <w:rPr>
          <w:b/>
          <w:sz w:val="32"/>
        </w:rPr>
      </w:pPr>
    </w:p>
    <w:p w14:paraId="24772439" w14:textId="5F589388" w:rsidR="003D29F2" w:rsidRDefault="003D29F2">
      <w:pPr>
        <w:spacing w:after="0" w:line="259" w:lineRule="auto"/>
        <w:ind w:left="120" w:right="0" w:firstLine="0"/>
        <w:rPr>
          <w:b/>
          <w:sz w:val="32"/>
        </w:rPr>
      </w:pPr>
    </w:p>
    <w:p w14:paraId="6420B234" w14:textId="35FD5A05" w:rsidR="003D29F2" w:rsidRDefault="003D29F2">
      <w:pPr>
        <w:spacing w:after="0" w:line="259" w:lineRule="auto"/>
        <w:ind w:left="120" w:right="0" w:firstLine="0"/>
        <w:rPr>
          <w:b/>
          <w:sz w:val="32"/>
        </w:rPr>
      </w:pPr>
    </w:p>
    <w:p w14:paraId="53734EBA" w14:textId="77777777" w:rsidR="003D29F2" w:rsidRPr="00E13DBC" w:rsidRDefault="003D29F2">
      <w:pPr>
        <w:spacing w:after="0" w:line="259" w:lineRule="auto"/>
        <w:ind w:left="120" w:right="0" w:firstLine="0"/>
      </w:pPr>
    </w:p>
    <w:p w14:paraId="3DB08ED4" w14:textId="77777777" w:rsidR="00525F8D" w:rsidRPr="00E13DBC" w:rsidRDefault="00A35BFB">
      <w:pPr>
        <w:pStyle w:val="Heading1"/>
        <w:spacing w:after="12"/>
        <w:ind w:left="10" w:right="383"/>
        <w:jc w:val="center"/>
      </w:pPr>
      <w:bookmarkStart w:id="1" w:name="_Toc262311"/>
      <w:r w:rsidRPr="00E13DBC">
        <w:t xml:space="preserve">Preface </w:t>
      </w:r>
      <w:bookmarkEnd w:id="1"/>
    </w:p>
    <w:p w14:paraId="39643993" w14:textId="77777777" w:rsidR="00525F8D" w:rsidRPr="00E13DBC" w:rsidRDefault="00A35BFB">
      <w:pPr>
        <w:spacing w:after="0" w:line="259" w:lineRule="auto"/>
        <w:ind w:left="120" w:right="0" w:firstLine="0"/>
      </w:pPr>
      <w:r w:rsidRPr="00E13DBC">
        <w:rPr>
          <w:b/>
          <w:sz w:val="32"/>
        </w:rPr>
        <w:t xml:space="preserve"> </w:t>
      </w:r>
    </w:p>
    <w:p w14:paraId="55019F15" w14:textId="77777777" w:rsidR="00525F8D" w:rsidRPr="00E13DBC" w:rsidRDefault="00A35BFB">
      <w:pPr>
        <w:spacing w:line="358" w:lineRule="auto"/>
        <w:ind w:left="105" w:right="501" w:firstLine="720"/>
      </w:pPr>
      <w:r w:rsidRPr="00E13DBC">
        <w:t xml:space="preserve">This student handbook and field education manual is for students interested in enrolling in generalist social work undergraduate Bachelor of Arts program at Central Connecticut State University. However, we believe that students who are undecided in their course of study will also find our handbook useful in helping them make a decision for a course of study. The handbook and field manual has grown out of years of experience developing and teaching basic courses in social work generalist practice. There is a common core set of concepts, competency skills, values, tasks and activities that are essential to the generalist practice of social work from which the practitioner can build. </w:t>
      </w:r>
    </w:p>
    <w:p w14:paraId="3A40CAEF" w14:textId="77777777" w:rsidR="00525F8D" w:rsidRPr="00E13DBC" w:rsidRDefault="00A35BFB">
      <w:pPr>
        <w:spacing w:line="358" w:lineRule="auto"/>
        <w:ind w:left="105" w:right="501" w:firstLine="720"/>
      </w:pPr>
      <w:r w:rsidRPr="00E13DBC">
        <w:t xml:space="preserve">Sections I-III of this handbook provide detailed information on the context of the social work program within the university policies, the mission of the program, the faculty, advisory board members the required curriculum and professional development requirements for students. Section IV provides detailed information on the role of the student as a beginning learner in the profession of social work and how to make transition into the major. Section V discusses the responsibilities of the student in the major. Sections VI-XIX present the Field Education Manual:  The Signature Pedagogy of the social work generalist practitioner. Our program model is intended to provide a base for the generalist social work practitioner, as opposed to the specialist. It sets the foundation for both academic and initial field practicum experience that serve as the underlying principles of knowledge and practice experience for social workers.  It seeks to provide a framework that makes apparent the essential unity and cohesiveness of the academy and the social work profession integrating the required Educational Policy and Accreditation Standards (EPAS) mandated by the Council on Social Work </w:t>
      </w:r>
    </w:p>
    <w:p w14:paraId="62B618A6" w14:textId="77777777" w:rsidR="00525F8D" w:rsidRPr="00E13DBC" w:rsidRDefault="00A35BFB">
      <w:pPr>
        <w:spacing w:after="124"/>
        <w:ind w:left="115" w:right="501"/>
      </w:pPr>
      <w:r w:rsidRPr="00E13DBC">
        <w:t xml:space="preserve">Education (2015) and the professional standards established by the National Association of Social workers </w:t>
      </w:r>
    </w:p>
    <w:p w14:paraId="7EDC92BC" w14:textId="77777777" w:rsidR="00525F8D" w:rsidRPr="00E13DBC" w:rsidRDefault="00A35BFB">
      <w:pPr>
        <w:spacing w:line="358" w:lineRule="auto"/>
        <w:ind w:left="115" w:right="501"/>
      </w:pPr>
      <w:r w:rsidRPr="00E13DBC">
        <w:t xml:space="preserve">(2007) to provide the basis for professional skill and identity development for those who practice social work. It ties together the knowledge, skills, values and underlying methods of the general principles with a strength focus on the relationship of people to the planned change effort. The leadership of the generalist social worker in the change effort is determined by the nature of the task at hand.  </w:t>
      </w:r>
    </w:p>
    <w:p w14:paraId="6EF62EDB" w14:textId="0A538190" w:rsidR="00525F8D" w:rsidRDefault="00A35BFB">
      <w:pPr>
        <w:spacing w:line="357" w:lineRule="auto"/>
        <w:ind w:left="105" w:right="501" w:firstLine="720"/>
      </w:pPr>
      <w:r w:rsidRPr="00E13DBC">
        <w:t xml:space="preserve">Transitioning from a beginning pre-major social work student to the generalist social work professional will be a journey that promises to be challenging work. However, the journey will also have many moments of fun, and enjoyment building rewarding collaborative learning relationships with students, faculty and staff in the social work department. We hope you, as a beginning student will find the handbook and field education manual useful throughout your journey in the CCSU social work program.  </w:t>
      </w:r>
    </w:p>
    <w:p w14:paraId="409E229E" w14:textId="0DA2CECF" w:rsidR="00902660" w:rsidRDefault="00902660">
      <w:pPr>
        <w:spacing w:line="357" w:lineRule="auto"/>
        <w:ind w:left="105" w:right="501" w:firstLine="720"/>
      </w:pPr>
    </w:p>
    <w:p w14:paraId="39E492A6" w14:textId="77777777" w:rsidR="00902660" w:rsidRPr="00E13DBC" w:rsidRDefault="00902660">
      <w:pPr>
        <w:spacing w:line="357" w:lineRule="auto"/>
        <w:ind w:left="105" w:right="501" w:firstLine="720"/>
      </w:pPr>
    </w:p>
    <w:p w14:paraId="75706B6F" w14:textId="77777777" w:rsidR="00525F8D" w:rsidRPr="00E13DBC" w:rsidRDefault="00A35BFB">
      <w:pPr>
        <w:pStyle w:val="Heading1"/>
        <w:spacing w:after="12"/>
        <w:ind w:left="10" w:right="382"/>
        <w:jc w:val="center"/>
      </w:pPr>
      <w:bookmarkStart w:id="2" w:name="_Toc262312"/>
      <w:r w:rsidRPr="00E13DBC">
        <w:t xml:space="preserve">Acknowledgements </w:t>
      </w:r>
      <w:bookmarkEnd w:id="2"/>
    </w:p>
    <w:p w14:paraId="74D68678" w14:textId="77777777" w:rsidR="00525F8D" w:rsidRPr="00E13DBC" w:rsidRDefault="00A35BFB">
      <w:pPr>
        <w:spacing w:after="0" w:line="259" w:lineRule="auto"/>
        <w:ind w:left="120" w:right="0" w:firstLine="0"/>
      </w:pPr>
      <w:r w:rsidRPr="00E13DBC">
        <w:rPr>
          <w:b/>
          <w:sz w:val="32"/>
        </w:rPr>
        <w:t xml:space="preserve"> </w:t>
      </w:r>
    </w:p>
    <w:p w14:paraId="64F1A141" w14:textId="77777777" w:rsidR="00525F8D" w:rsidRPr="00E13DBC" w:rsidRDefault="00A35BFB">
      <w:pPr>
        <w:spacing w:line="363" w:lineRule="auto"/>
        <w:ind w:left="115" w:right="501"/>
      </w:pPr>
      <w:r w:rsidRPr="00E13DBC">
        <w:rPr>
          <w:b/>
          <w:sz w:val="32"/>
        </w:rPr>
        <w:t xml:space="preserve"> </w:t>
      </w:r>
      <w:r w:rsidRPr="00E13DBC">
        <w:rPr>
          <w:b/>
          <w:sz w:val="32"/>
        </w:rPr>
        <w:tab/>
      </w:r>
      <w:r w:rsidRPr="00E13DBC">
        <w:t xml:space="preserve">We are indebted to many people who have helped in the development and growth of the social work program through the years. Our academic colleagues teaching in the classroom and faculty colleagues teaching in the field setting working with students as field instructors have offered many insights and ideas on ways to improve the program. Many gave and continue to give generously of their time in helping the program develop a high-quality generalist model. </w:t>
      </w:r>
    </w:p>
    <w:p w14:paraId="24C4179A" w14:textId="77777777" w:rsidR="00525F8D" w:rsidRPr="00E13DBC" w:rsidRDefault="00A35BFB">
      <w:pPr>
        <w:spacing w:line="358" w:lineRule="auto"/>
        <w:ind w:left="115" w:right="501"/>
      </w:pPr>
      <w:r w:rsidRPr="00E13DBC">
        <w:t xml:space="preserve"> </w:t>
      </w:r>
      <w:r w:rsidRPr="00E13DBC">
        <w:tab/>
        <w:t xml:space="preserve">Students in the program courses over the past years who have been exposed to ongoing changes in the program, on the campus, in society, and in the social work profession in general have offered the program strong insights, ideas, energy and enthusiasm to make the program what it is today. They have helped faculty to re-think texts, assignments, activities and field placements and contexts of care. They have done this while demonstrating social work self-advocacy skills as well as by communicating their experiences in the classroom and in the field education settings. Their willingness to engage in critical inquiry discussions with faculty and offer recommendations and ideas illustrate the collaborative climate conducive in the program at each step of the journey.  </w:t>
      </w:r>
    </w:p>
    <w:p w14:paraId="11CA3262" w14:textId="6EFE3A08" w:rsidR="00525F8D" w:rsidRPr="00E13DBC" w:rsidRDefault="00A35BFB">
      <w:pPr>
        <w:spacing w:line="357" w:lineRule="auto"/>
        <w:ind w:left="105" w:right="501" w:firstLine="720"/>
      </w:pPr>
      <w:r w:rsidRPr="00E13DBC">
        <w:t xml:space="preserve">While there are distinct levels of authority and </w:t>
      </w:r>
      <w:r w:rsidR="00112FC0" w:rsidRPr="00E13DBC">
        <w:t>accountability,</w:t>
      </w:r>
      <w:r w:rsidRPr="00E13DBC">
        <w:t xml:space="preserve"> we are indeed partners with students in seeking to identify and support exceptional learning opportunities and demonstrated learning outcomes. Many former students continue as alumni serving on the social work alumni committee, advisory board, and/or participating in campus activities in support of the social work program. Others stay in communication to inform faculty of changes in the practice environment in their areas of interest. We are very grateful for students and the strong commitment with the program.   </w:t>
      </w:r>
    </w:p>
    <w:p w14:paraId="14FB9F5D" w14:textId="77777777" w:rsidR="00525F8D" w:rsidRPr="00E13DBC" w:rsidRDefault="00A35BFB">
      <w:pPr>
        <w:spacing w:after="81" w:line="357" w:lineRule="auto"/>
        <w:ind w:left="105" w:right="501" w:firstLine="720"/>
      </w:pPr>
      <w:r w:rsidRPr="00E13DBC">
        <w:t xml:space="preserve">  Finally, we are grateful to the administration for years of guidance, and support on the CCSU campus. Administrators throughout the years, are also partners in learning have offered both strong criticism, and enthusiasm yet strove to keep us close to reality in order to grow the program efficiently and effectively. One example is the enthusiastic support for the development of the ‘weekend program’ now the “Evening Weekend Program,” to enable adult learners, working full-time with family obligations to fulfill their dreams to access higher education learning opportunities and become a professional social worker. </w:t>
      </w:r>
    </w:p>
    <w:p w14:paraId="141D6A63" w14:textId="2A0546AF" w:rsidR="00525F8D" w:rsidRDefault="00A35BFB">
      <w:pPr>
        <w:spacing w:after="117" w:line="259" w:lineRule="auto"/>
        <w:ind w:left="840" w:right="0" w:firstLine="0"/>
        <w:rPr>
          <w:sz w:val="32"/>
        </w:rPr>
      </w:pPr>
      <w:r w:rsidRPr="00E13DBC">
        <w:rPr>
          <w:sz w:val="32"/>
        </w:rPr>
        <w:t xml:space="preserve"> </w:t>
      </w:r>
    </w:p>
    <w:p w14:paraId="27757221" w14:textId="5FA82B8F" w:rsidR="00112FC0" w:rsidRDefault="00112FC0">
      <w:pPr>
        <w:spacing w:after="117" w:line="259" w:lineRule="auto"/>
        <w:ind w:left="840" w:right="0" w:firstLine="0"/>
        <w:rPr>
          <w:sz w:val="32"/>
        </w:rPr>
      </w:pPr>
    </w:p>
    <w:p w14:paraId="519C0968" w14:textId="6A21A94E" w:rsidR="00112FC0" w:rsidRDefault="00112FC0">
      <w:pPr>
        <w:spacing w:after="117" w:line="259" w:lineRule="auto"/>
        <w:ind w:left="840" w:right="0" w:firstLine="0"/>
        <w:rPr>
          <w:sz w:val="32"/>
        </w:rPr>
      </w:pPr>
    </w:p>
    <w:p w14:paraId="2868FCF7" w14:textId="77777777" w:rsidR="00112FC0" w:rsidRPr="00E13DBC" w:rsidRDefault="00112FC0">
      <w:pPr>
        <w:spacing w:after="117" w:line="259" w:lineRule="auto"/>
        <w:ind w:left="840" w:right="0" w:firstLine="0"/>
      </w:pPr>
    </w:p>
    <w:p w14:paraId="478702E6" w14:textId="77777777" w:rsidR="00525F8D" w:rsidRPr="00E13DBC" w:rsidRDefault="00A35BFB">
      <w:pPr>
        <w:spacing w:after="0" w:line="259" w:lineRule="auto"/>
        <w:ind w:left="120" w:right="0" w:firstLine="0"/>
      </w:pPr>
      <w:r w:rsidRPr="00E13DBC">
        <w:rPr>
          <w:b/>
          <w:sz w:val="28"/>
        </w:rPr>
        <w:lastRenderedPageBreak/>
        <w:t xml:space="preserve">  </w:t>
      </w:r>
    </w:p>
    <w:p w14:paraId="21870E78" w14:textId="77777777" w:rsidR="00525F8D" w:rsidRPr="00E13DBC" w:rsidRDefault="00A35BFB">
      <w:pPr>
        <w:spacing w:after="0" w:line="259" w:lineRule="auto"/>
        <w:ind w:left="120" w:right="0" w:firstLine="0"/>
      </w:pPr>
      <w:r w:rsidRPr="00E13DBC">
        <w:rPr>
          <w:b/>
          <w:sz w:val="28"/>
        </w:rPr>
        <w:t xml:space="preserve"> </w:t>
      </w:r>
    </w:p>
    <w:p w14:paraId="5542CE0F" w14:textId="77777777" w:rsidR="00525F8D" w:rsidRPr="006A1379" w:rsidRDefault="00A35BFB" w:rsidP="006A1379">
      <w:pPr>
        <w:pStyle w:val="Heading1"/>
        <w:spacing w:after="12" w:line="360" w:lineRule="auto"/>
        <w:ind w:left="10" w:right="382"/>
        <w:jc w:val="center"/>
        <w:rPr>
          <w:szCs w:val="28"/>
        </w:rPr>
      </w:pPr>
      <w:bookmarkStart w:id="3" w:name="_Toc262313"/>
      <w:r w:rsidRPr="006A1379">
        <w:rPr>
          <w:szCs w:val="28"/>
        </w:rPr>
        <w:t xml:space="preserve">Introduction to Department of Social Work </w:t>
      </w:r>
      <w:bookmarkEnd w:id="3"/>
    </w:p>
    <w:p w14:paraId="262F34E3" w14:textId="0D4C8399" w:rsidR="00525F8D" w:rsidRPr="00E13DBC" w:rsidRDefault="00A35BFB" w:rsidP="006A1379">
      <w:pPr>
        <w:spacing w:after="0" w:line="360" w:lineRule="auto"/>
        <w:ind w:left="120" w:right="0" w:firstLine="0"/>
      </w:pPr>
      <w:r w:rsidRPr="00E13DBC">
        <w:rPr>
          <w:b/>
          <w:sz w:val="32"/>
        </w:rPr>
        <w:t xml:space="preserve"> </w:t>
      </w:r>
      <w:r w:rsidRPr="00E13DBC">
        <w:rPr>
          <w:b/>
          <w:sz w:val="28"/>
        </w:rPr>
        <w:t xml:space="preserve"> </w:t>
      </w:r>
      <w:r w:rsidRPr="00E13DBC">
        <w:rPr>
          <w:b/>
          <w:sz w:val="28"/>
        </w:rPr>
        <w:tab/>
      </w:r>
      <w:r w:rsidRPr="00E13DBC">
        <w:rPr>
          <w:sz w:val="22"/>
        </w:rPr>
        <w:t xml:space="preserve">All of us involved in the Bachelor of Arts program are excited about your decision to obtain your generalist social work education at Central Connecticut State University. We are committed to developing your social work education into a compelling, meaningful and professional training experience that will provide you with the foundation knowledge necessary for you to move forward into your next social work professional development learning opportunity. We expect that your academic education will provide you with a transformative experience that will prepare you to increase your social work skills and competencies to either enter beginning generalist practice in social work positions and or to prepare you for admission into graduate schools of social work.  </w:t>
      </w:r>
    </w:p>
    <w:p w14:paraId="7C0CBD5B" w14:textId="77777777" w:rsidR="00525F8D" w:rsidRPr="00E13DBC" w:rsidRDefault="00A35BFB" w:rsidP="006A1379">
      <w:pPr>
        <w:spacing w:after="4" w:line="360" w:lineRule="auto"/>
        <w:ind w:left="130" w:right="498"/>
      </w:pPr>
      <w:r w:rsidRPr="00E13DBC">
        <w:rPr>
          <w:sz w:val="22"/>
        </w:rPr>
        <w:t xml:space="preserve"> </w:t>
      </w:r>
      <w:r w:rsidRPr="00E13DBC">
        <w:rPr>
          <w:sz w:val="22"/>
        </w:rPr>
        <w:tab/>
        <w:t xml:space="preserve">As you read through this student handbook and field education manual many concepts may be unfamiliar to you. To assist in defining the concepts for you a glossary is added at the end after the appendix. Becoming a social work professional requires learning the professional language. Learning the concepts and understanding how the concepts fit into your professional education are the initial stepping-stones on your journey forward. Students will learn to communicate both in written and oral form according to the guidelines of the social work profession in the classroom and in practice settings.  </w:t>
      </w:r>
    </w:p>
    <w:p w14:paraId="0FC9448C" w14:textId="77777777" w:rsidR="00525F8D" w:rsidRPr="00E13DBC" w:rsidRDefault="00A35BFB" w:rsidP="006A1379">
      <w:pPr>
        <w:spacing w:after="4" w:line="360" w:lineRule="auto"/>
        <w:ind w:left="130" w:right="498"/>
      </w:pPr>
      <w:r w:rsidRPr="00E13DBC">
        <w:rPr>
          <w:sz w:val="22"/>
        </w:rPr>
        <w:t xml:space="preserve"> </w:t>
      </w:r>
      <w:r w:rsidRPr="00E13DBC">
        <w:rPr>
          <w:sz w:val="22"/>
        </w:rPr>
        <w:tab/>
        <w:t xml:space="preserve">Given the notable investment that you are making in your social work academic and field education and the importance that it holds to you, to us in the social work department, and to the individuals, families, groups, and organizations that we serve, we are steadfast to partner with you. The faculty and I will work with you to achieve the social justice goals we are all committed to in the new millennium. </w:t>
      </w:r>
    </w:p>
    <w:p w14:paraId="37576555" w14:textId="69DEC248" w:rsidR="00525F8D" w:rsidRPr="00E13DBC" w:rsidRDefault="00A35BFB" w:rsidP="006A1379">
      <w:pPr>
        <w:spacing w:after="4" w:line="360" w:lineRule="auto"/>
        <w:ind w:left="130" w:right="498"/>
      </w:pPr>
      <w:r w:rsidRPr="00E13DBC">
        <w:rPr>
          <w:sz w:val="22"/>
        </w:rPr>
        <w:t xml:space="preserve"> </w:t>
      </w:r>
      <w:r w:rsidRPr="00E13DBC">
        <w:rPr>
          <w:sz w:val="22"/>
        </w:rPr>
        <w:tab/>
        <w:t xml:space="preserve">We expect that you as a partner in learning will remain resolute to work hard, to enjoy the learning experience and to be challenged at each step of your undergraduate work. The CCSU social work program emphasizes beginning skill competency development in </w:t>
      </w:r>
      <w:r w:rsidR="00CD4AED">
        <w:rPr>
          <w:sz w:val="22"/>
        </w:rPr>
        <w:t>9-</w:t>
      </w:r>
      <w:r w:rsidRPr="00E13DBC">
        <w:rPr>
          <w:sz w:val="22"/>
        </w:rPr>
        <w:t xml:space="preserve">core specific competencies required by the Council on Social Work Education. Additionally, the </w:t>
      </w:r>
      <w:r w:rsidRPr="00E13DBC">
        <w:rPr>
          <w:i/>
          <w:sz w:val="22"/>
        </w:rPr>
        <w:t>National Association of Social Workers (NASW) Code of Ethics</w:t>
      </w:r>
      <w:r w:rsidRPr="00E13DBC">
        <w:rPr>
          <w:sz w:val="22"/>
        </w:rPr>
        <w:t xml:space="preserve"> and the </w:t>
      </w:r>
      <w:r w:rsidRPr="00E13DBC">
        <w:rPr>
          <w:i/>
          <w:sz w:val="22"/>
        </w:rPr>
        <w:t>Indicators for the Achievement of the NASW Standards for Cultural Competence in Social Work Practice</w:t>
      </w:r>
      <w:r w:rsidRPr="00E13DBC">
        <w:rPr>
          <w:sz w:val="22"/>
        </w:rPr>
        <w:t xml:space="preserve"> (2007) provide the required standard which our program adheres to in order to ensure students are receiving training in diversity within the professional mandate.  </w:t>
      </w:r>
    </w:p>
    <w:p w14:paraId="2ED749BE" w14:textId="77777777" w:rsidR="00525F8D" w:rsidRPr="00E13DBC" w:rsidRDefault="00A35BFB" w:rsidP="006A1379">
      <w:pPr>
        <w:spacing w:after="4" w:line="360" w:lineRule="auto"/>
        <w:ind w:left="120" w:right="498" w:firstLine="720"/>
      </w:pPr>
      <w:r w:rsidRPr="00E13DBC">
        <w:rPr>
          <w:sz w:val="22"/>
        </w:rPr>
        <w:t xml:space="preserve">The department of social work offers a traditional undergraduate program as well as an evening/weekend option, with classes offered on Saturday; both the traditional program and the evening/weekend option are modeled on Council on Social Work Education competency-based education. Program graduates are prepared for beginning generalist social work practice and for acceptance into graduate school. The social work program is accredited at the undergraduate level by the Council on Social Work Education (CSWE) and is a member of in CCSU Chi Upsilon Chapter of Phi Alpha Social Work National Honor Society.  </w:t>
      </w:r>
    </w:p>
    <w:p w14:paraId="1434CC07" w14:textId="77777777" w:rsidR="00525F8D" w:rsidRPr="00E13DBC" w:rsidRDefault="00A35BFB" w:rsidP="006A1379">
      <w:pPr>
        <w:spacing w:after="4" w:line="360" w:lineRule="auto"/>
        <w:ind w:left="120" w:right="498" w:firstLine="720"/>
      </w:pPr>
      <w:r w:rsidRPr="00E13DBC">
        <w:rPr>
          <w:sz w:val="22"/>
        </w:rPr>
        <w:t xml:space="preserve">The social work program engages traditional and non-traditional adult learners at each step by soliciting student feedback on both the implicit (learning environment) and explicit (syllabus and course content) curriculum. Additionally, the program combines assessment of students in four 70-hour volunteer field learning experiences </w:t>
      </w:r>
      <w:r w:rsidRPr="00E13DBC">
        <w:rPr>
          <w:sz w:val="22"/>
        </w:rPr>
        <w:lastRenderedPageBreak/>
        <w:t xml:space="preserve">beginning in the pre-major level to the final 2-semesters each with 200–hour, senior field internship. By graduation most students have acquired close to 700 hours of field experience. Students in the program are encouraged to develop collegial relationships by becoming members of the social work club and strive to reach scholarship eligibility in CCSU Chi Upsilon Chapter of Phi Alpha Social Work National Honor Society. Inductions to Phi Alpha are held each spring semester. Students are also encouraged to become student members of NASW attend NASW, and other professional conferences on and off campus to enhance learning. </w:t>
      </w:r>
    </w:p>
    <w:p w14:paraId="4883DF64" w14:textId="08012D95" w:rsidR="00525F8D" w:rsidRPr="00E13DBC" w:rsidRDefault="00A35BFB" w:rsidP="006A1379">
      <w:pPr>
        <w:spacing w:after="4" w:line="360" w:lineRule="auto"/>
        <w:ind w:left="120" w:right="498" w:firstLine="720"/>
      </w:pPr>
      <w:r w:rsidRPr="00E13DBC">
        <w:rPr>
          <w:sz w:val="22"/>
        </w:rPr>
        <w:t xml:space="preserve">Faculty take the lead role in modeling social work skills and competencies using a variety of teaching strategies and techniques to engage students in learning including group work, and educational presentations. Guest speakers are invited in order to build cultural and community awareness and understanding among students and professionals working in the social work field. Faculty seek to foster a safe, respectful environment that enable students to demonstrate critical thinking, engage in faculty/student critical inquiry discussions, to express social justice issues of concern. Faculty also assist the student to identify the needed campus support resources, and encourage students to engage in using the resources, while supporting the student in the learning environment to develop professional </w:t>
      </w:r>
      <w:r w:rsidR="00EE60B6" w:rsidRPr="00E13DBC">
        <w:rPr>
          <w:sz w:val="22"/>
        </w:rPr>
        <w:t>self-awareness</w:t>
      </w:r>
      <w:r w:rsidRPr="00E13DBC">
        <w:rPr>
          <w:sz w:val="22"/>
        </w:rPr>
        <w:t xml:space="preserve">, self-reflection and accountability. Faculty brings a wealth of knowledge to the classroom from their own extensive social work practice experience, scholarship, research and publications. The faculty team has a strong commitment to academic excellence. The commitment includes excellence for faculty, students, the individuals and families served, the campus community and the community at large.  </w:t>
      </w:r>
    </w:p>
    <w:p w14:paraId="061DD7AC" w14:textId="77777777" w:rsidR="00525F8D" w:rsidRPr="00E13DBC" w:rsidRDefault="00A35BFB" w:rsidP="006A1379">
      <w:pPr>
        <w:spacing w:after="4" w:line="360" w:lineRule="auto"/>
        <w:ind w:left="120" w:right="498" w:firstLine="720"/>
      </w:pPr>
      <w:r w:rsidRPr="00E13DBC">
        <w:rPr>
          <w:sz w:val="22"/>
        </w:rPr>
        <w:t xml:space="preserve">Again, the purpose of this handbook is to provide prospective and current students with basic information concerning the Bachelor of Arts degree in social work program offered by the department of social work at Central Connecticut State University (CCSU). Guided by the missions of the Connecticut State Colleges and Universities </w:t>
      </w:r>
    </w:p>
    <w:p w14:paraId="41E79AE1" w14:textId="5DA0E572" w:rsidR="00525F8D" w:rsidRPr="00E13DBC" w:rsidRDefault="00A35BFB" w:rsidP="006A1379">
      <w:pPr>
        <w:spacing w:after="4" w:line="360" w:lineRule="auto"/>
        <w:ind w:left="130" w:right="498"/>
      </w:pPr>
      <w:r w:rsidRPr="00E13DBC">
        <w:rPr>
          <w:sz w:val="22"/>
        </w:rPr>
        <w:t xml:space="preserve">System (CSCU), Central Connecticut State University, and the mission of the CCSU School of Education and Professional Studies (SEPS) the CCSU social work program is well grounded in an education in liberal arts providing students with the educational foundation of a generalist social work practice approach that fully integrates the core competency requirements of the social work profession at the micro, mezzo and macro level.  </w:t>
      </w:r>
    </w:p>
    <w:p w14:paraId="6D2D88D2" w14:textId="77777777" w:rsidR="00525F8D" w:rsidRPr="00E13DBC" w:rsidRDefault="00A35BFB" w:rsidP="006A1379">
      <w:pPr>
        <w:spacing w:after="4" w:line="360" w:lineRule="auto"/>
        <w:ind w:left="120" w:right="498" w:firstLine="720"/>
      </w:pPr>
      <w:r w:rsidRPr="00E13DBC">
        <w:rPr>
          <w:sz w:val="22"/>
        </w:rPr>
        <w:t xml:space="preserve">The generalist perspective includes teaching students core values of professional collaboration, strengths perspective, values and ethics, social justice, client self-determination, human rights, the dignity and worth of persons, evidenced-based practice, cultural competence, and policy practice. The structure of the CCSU social work program provides students with an explicit and implicit curriculum in multiple levels of field practicum learning opportunities. The program is designed to assess student demonstrated learning outcomes based on the Council on Social Work Education Educational Policy and Accreditation Standards (EPAS) 9-core practice competencies. Students are assessed on the student demonstrated learning outcomes at the pre-major, major and senior level. Student learning outcome assessments are completed at strategic points in the social work curriculum, preparing graduates for generalist practice consistent with the program mission and goals, or higher education opportunities at the graduate level.  </w:t>
      </w:r>
    </w:p>
    <w:p w14:paraId="06E6CD63" w14:textId="77777777" w:rsidR="00525F8D" w:rsidRPr="00E13DBC" w:rsidRDefault="00A35BFB" w:rsidP="006A1379">
      <w:pPr>
        <w:spacing w:after="4" w:line="360" w:lineRule="auto"/>
        <w:ind w:left="120" w:right="498" w:firstLine="720"/>
      </w:pPr>
      <w:r w:rsidRPr="00E13DBC">
        <w:rPr>
          <w:sz w:val="22"/>
        </w:rPr>
        <w:lastRenderedPageBreak/>
        <w:t xml:space="preserve">We hope that when you complete your education in our program you will do so with advanced social work knowledge, skills, values, and with a well-defined beginning social work professional identity. We look forward to partnering with you in your academic journey in the CCSU social work program.  </w:t>
      </w:r>
    </w:p>
    <w:p w14:paraId="5F62146C" w14:textId="4B767C89" w:rsidR="00525F8D" w:rsidRPr="00E13DBC" w:rsidRDefault="00A35BFB" w:rsidP="006A1379">
      <w:pPr>
        <w:spacing w:after="104" w:line="360" w:lineRule="auto"/>
        <w:ind w:right="384"/>
        <w:jc w:val="center"/>
      </w:pPr>
      <w:r w:rsidRPr="00E13DBC">
        <w:rPr>
          <w:sz w:val="22"/>
        </w:rPr>
        <w:t>Best wishes on your social work academic journey</w:t>
      </w:r>
      <w:r w:rsidR="008560FA" w:rsidRPr="00E13DBC">
        <w:rPr>
          <w:sz w:val="22"/>
        </w:rPr>
        <w:t>!</w:t>
      </w:r>
      <w:r w:rsidRPr="00E13DBC">
        <w:rPr>
          <w:sz w:val="22"/>
        </w:rPr>
        <w:t xml:space="preserve"> </w:t>
      </w:r>
    </w:p>
    <w:p w14:paraId="50B65BAF" w14:textId="2880B94E" w:rsidR="00525F8D" w:rsidRPr="00E13DBC" w:rsidRDefault="00A35BFB" w:rsidP="006A1379">
      <w:pPr>
        <w:spacing w:after="0" w:line="360" w:lineRule="auto"/>
        <w:ind w:left="0" w:firstLine="0"/>
        <w:jc w:val="center"/>
      </w:pPr>
      <w:r w:rsidRPr="00E13DBC">
        <w:rPr>
          <w:b/>
          <w:sz w:val="22"/>
        </w:rPr>
        <w:t>Social Work Department Website:</w:t>
      </w:r>
    </w:p>
    <w:p w14:paraId="0D58F376" w14:textId="00A879D0" w:rsidR="00B74356" w:rsidRPr="00E13DBC" w:rsidRDefault="000B4208" w:rsidP="006A1379">
      <w:pPr>
        <w:spacing w:after="17" w:line="360" w:lineRule="auto"/>
        <w:ind w:left="115" w:right="443"/>
        <w:jc w:val="center"/>
        <w:rPr>
          <w:color w:val="0000FF"/>
          <w:sz w:val="20"/>
          <w:u w:val="single" w:color="0000FF"/>
        </w:rPr>
      </w:pPr>
      <w:hyperlink r:id="rId22" w:history="1">
        <w:r w:rsidR="00B74356" w:rsidRPr="00E13DBC">
          <w:rPr>
            <w:rStyle w:val="Hyperlink"/>
            <w:sz w:val="20"/>
          </w:rPr>
          <w:t>https://www.ccsu.edu/socialwork/index.html</w:t>
        </w:r>
      </w:hyperlink>
    </w:p>
    <w:p w14:paraId="2BADC079" w14:textId="0D90F6CE" w:rsidR="00525F8D" w:rsidRPr="006A1379" w:rsidRDefault="00A35BFB">
      <w:pPr>
        <w:spacing w:after="17" w:line="249" w:lineRule="auto"/>
        <w:ind w:left="115" w:right="443"/>
        <w:rPr>
          <w:sz w:val="28"/>
          <w:szCs w:val="28"/>
        </w:rPr>
      </w:pPr>
      <w:r w:rsidRPr="006A1379">
        <w:rPr>
          <w:b/>
          <w:sz w:val="28"/>
          <w:szCs w:val="28"/>
        </w:rPr>
        <w:t xml:space="preserve">Section I. Setting the Context for Understanding the Social Work Program within the Connecticut State University System  </w:t>
      </w:r>
    </w:p>
    <w:p w14:paraId="43BDAC83" w14:textId="77777777" w:rsidR="00525F8D" w:rsidRPr="00E13DBC" w:rsidRDefault="00A35BFB">
      <w:pPr>
        <w:spacing w:after="0" w:line="259" w:lineRule="auto"/>
        <w:ind w:left="120" w:right="0" w:firstLine="0"/>
      </w:pPr>
      <w:r w:rsidRPr="00E13DBC">
        <w:rPr>
          <w:b/>
          <w:sz w:val="28"/>
        </w:rPr>
        <w:t xml:space="preserve">  </w:t>
      </w:r>
    </w:p>
    <w:p w14:paraId="5E8FED2A" w14:textId="77777777" w:rsidR="00525F8D" w:rsidRPr="00E13DBC" w:rsidRDefault="00A35BFB">
      <w:pPr>
        <w:pStyle w:val="Heading2"/>
        <w:ind w:left="115" w:right="299"/>
      </w:pPr>
      <w:r w:rsidRPr="006A1379">
        <w:rPr>
          <w:sz w:val="24"/>
          <w:szCs w:val="24"/>
        </w:rPr>
        <w:t>1.</w:t>
      </w:r>
      <w:r w:rsidRPr="00E13DBC">
        <w:t xml:space="preserve"> </w:t>
      </w:r>
      <w:r w:rsidRPr="006A1379">
        <w:rPr>
          <w:sz w:val="24"/>
          <w:szCs w:val="24"/>
        </w:rPr>
        <w:t xml:space="preserve">Administrative Structure – </w:t>
      </w:r>
      <w:r w:rsidRPr="006A1379">
        <w:rPr>
          <w:i/>
          <w:sz w:val="24"/>
          <w:szCs w:val="24"/>
        </w:rPr>
        <w:t>CSWE (2015) EPAS 1.0</w:t>
      </w:r>
      <w:r w:rsidRPr="00E13DBC">
        <w:rPr>
          <w:i/>
        </w:rPr>
        <w:t xml:space="preserve"> </w:t>
      </w:r>
    </w:p>
    <w:p w14:paraId="528A3A5A" w14:textId="77777777" w:rsidR="00525F8D" w:rsidRPr="00E13DBC" w:rsidRDefault="00A35BFB">
      <w:pPr>
        <w:spacing w:after="0" w:line="259" w:lineRule="auto"/>
        <w:ind w:left="120" w:right="0" w:firstLine="0"/>
      </w:pPr>
      <w:r w:rsidRPr="00E13DBC">
        <w:t xml:space="preserve"> </w:t>
      </w:r>
    </w:p>
    <w:p w14:paraId="1BED5D39" w14:textId="3A78BF7A" w:rsidR="00525F8D" w:rsidRPr="00E13DBC" w:rsidRDefault="00A35BFB">
      <w:pPr>
        <w:spacing w:after="124"/>
        <w:ind w:left="850" w:right="501"/>
      </w:pPr>
      <w:r w:rsidRPr="00E13DBC">
        <w:t xml:space="preserve">Welcome to Connecticut State Colleges and Universities System (CSCU), Central Connecticut </w:t>
      </w:r>
    </w:p>
    <w:p w14:paraId="7C1E14F7" w14:textId="77777777" w:rsidR="00525F8D" w:rsidRPr="00E13DBC" w:rsidRDefault="00A35BFB">
      <w:pPr>
        <w:spacing w:after="124"/>
        <w:ind w:left="115" w:right="501"/>
      </w:pPr>
      <w:r w:rsidRPr="00E13DBC">
        <w:t xml:space="preserve">State University (CCSU), School of Education and Professional Studies, (SEPS) Department of Social Work. </w:t>
      </w:r>
    </w:p>
    <w:p w14:paraId="29174FF4" w14:textId="77777777" w:rsidR="00525F8D" w:rsidRPr="00E13DBC" w:rsidRDefault="00A35BFB">
      <w:pPr>
        <w:spacing w:after="124"/>
        <w:ind w:left="115" w:right="501"/>
      </w:pPr>
      <w:r w:rsidRPr="00E13DBC">
        <w:t xml:space="preserve">The department of social work is located within the School of Education and Professional Studies at Central </w:t>
      </w:r>
    </w:p>
    <w:p w14:paraId="36FC7C92" w14:textId="5AE8B0E7" w:rsidR="00525F8D" w:rsidRPr="00E13DBC" w:rsidRDefault="00A35BFB" w:rsidP="00F73AB9">
      <w:pPr>
        <w:spacing w:after="32" w:line="358" w:lineRule="auto"/>
        <w:ind w:left="115" w:right="501"/>
      </w:pPr>
      <w:r w:rsidRPr="00E13DBC">
        <w:t>Connecticut State University, which is part of the Connecticut 4-state university system, hence, the following mission and policy statements for CSCU, CCSU, SEPS and the social work program. “</w:t>
      </w:r>
      <w:r w:rsidR="00F73AB9" w:rsidRPr="00F73AB9">
        <w:rPr>
          <w:color w:val="auto"/>
          <w:szCs w:val="24"/>
          <w:shd w:val="clear" w:color="auto" w:fill="FFFFFF"/>
        </w:rPr>
        <w:t xml:space="preserve">The Connecticut State Colleges &amp; Universities (CSCU) contribute to the creation of knowledge and the economic growth of the state of Connecticut by providing affordable, innovative, and rigorous programs. Our learning environments transform students and facilitate an </w:t>
      </w:r>
      <w:r w:rsidR="00E753FF" w:rsidRPr="00F73AB9">
        <w:rPr>
          <w:color w:val="auto"/>
          <w:szCs w:val="24"/>
          <w:shd w:val="clear" w:color="auto" w:fill="FFFFFF"/>
        </w:rPr>
        <w:t>ever</w:t>
      </w:r>
      <w:r w:rsidR="00E753FF">
        <w:rPr>
          <w:color w:val="auto"/>
          <w:szCs w:val="24"/>
          <w:shd w:val="clear" w:color="auto" w:fill="FFFFFF"/>
        </w:rPr>
        <w:t>-increasing</w:t>
      </w:r>
      <w:r w:rsidR="00F73AB9" w:rsidRPr="00F73AB9">
        <w:rPr>
          <w:color w:val="auto"/>
          <w:szCs w:val="24"/>
          <w:shd w:val="clear" w:color="auto" w:fill="FFFFFF"/>
        </w:rPr>
        <w:t xml:space="preserve"> number of individuals to achieve their personal and career goals.</w:t>
      </w:r>
      <w:r w:rsidRPr="00E13DBC">
        <w:t>”</w:t>
      </w:r>
      <w:r w:rsidRPr="00E13DBC">
        <w:rPr>
          <w:i/>
        </w:rPr>
        <w:t xml:space="preserve"> </w:t>
      </w:r>
      <w:r w:rsidR="00B642E4" w:rsidRPr="00B642E4">
        <w:rPr>
          <w:i/>
          <w:color w:val="0000FF"/>
          <w:u w:val="single" w:color="0000FF"/>
        </w:rPr>
        <w:t>https://www.ct.edu/about</w:t>
      </w:r>
    </w:p>
    <w:p w14:paraId="0F43B4E6" w14:textId="23B99659" w:rsidR="00525F8D" w:rsidRPr="00E13DBC" w:rsidRDefault="00A35BFB">
      <w:pPr>
        <w:pStyle w:val="Heading2"/>
        <w:ind w:left="115" w:right="299"/>
      </w:pPr>
      <w:r w:rsidRPr="00E13DBC">
        <w:t xml:space="preserve">2. Connecticut State Universities </w:t>
      </w:r>
      <w:r w:rsidRPr="00E13DBC">
        <w:rPr>
          <w:sz w:val="24"/>
        </w:rPr>
        <w:t>(C</w:t>
      </w:r>
      <w:r w:rsidR="00F13F0A">
        <w:rPr>
          <w:sz w:val="24"/>
        </w:rPr>
        <w:t>S</w:t>
      </w:r>
      <w:r w:rsidRPr="00E13DBC">
        <w:rPr>
          <w:sz w:val="24"/>
        </w:rPr>
        <w:t>CU)</w:t>
      </w:r>
      <w:r w:rsidRPr="00E13DBC">
        <w:rPr>
          <w:b w:val="0"/>
          <w:sz w:val="24"/>
        </w:rPr>
        <w:t xml:space="preserve"> </w:t>
      </w:r>
      <w:r w:rsidRPr="00E13DBC">
        <w:t xml:space="preserve">Mission Statement </w:t>
      </w:r>
    </w:p>
    <w:p w14:paraId="337F9673" w14:textId="77777777" w:rsidR="00525F8D" w:rsidRPr="00E13DBC" w:rsidRDefault="00A35BFB">
      <w:pPr>
        <w:spacing w:after="0" w:line="259" w:lineRule="auto"/>
        <w:ind w:left="0" w:right="322" w:firstLine="0"/>
        <w:jc w:val="center"/>
      </w:pPr>
      <w:r w:rsidRPr="00E13DBC">
        <w:rPr>
          <w:b/>
        </w:rPr>
        <w:t xml:space="preserve"> </w:t>
      </w:r>
    </w:p>
    <w:p w14:paraId="40BB8AC6" w14:textId="160F86CE" w:rsidR="00525F8D" w:rsidRPr="00E13DBC" w:rsidRDefault="00A35BFB">
      <w:pPr>
        <w:spacing w:line="357" w:lineRule="auto"/>
        <w:ind w:left="105" w:right="501" w:firstLine="720"/>
      </w:pPr>
      <w:r w:rsidRPr="00E13DBC">
        <w:t xml:space="preserve">As part of the Connecticut State Colleges &amp; Universities (CSCU) system, the four Connecticut State Universities offer exemplary and affordable undergraduate and graduate instruction leading to degrees in the liberal arts, sciences, fine arts, applied field, and professional disciplines. They advance and extend knowledge, research, learning and culture while preparing students to enter the workforce and to contribute to the civic life of Connecticut’s communities. Through a variety of living and learning environments, the Universities ensure access and diversity to meet the needs of a broad range of students. They support an atmosphere of inter-campus learning, the exploration of technological and global influences and the application of knowledge to promote economic growth and social justice.  </w:t>
      </w:r>
    </w:p>
    <w:p w14:paraId="75C7B554" w14:textId="5A1F4322" w:rsidR="00525F8D" w:rsidRPr="00E13DBC" w:rsidRDefault="00203D01">
      <w:pPr>
        <w:spacing w:after="121" w:line="250" w:lineRule="auto"/>
        <w:ind w:left="115" w:right="0"/>
      </w:pPr>
      <w:bookmarkStart w:id="4" w:name="_Hlk77690557"/>
      <w:r w:rsidRPr="00203D01">
        <w:rPr>
          <w:color w:val="0000FF"/>
          <w:u w:val="single" w:color="0000FF"/>
        </w:rPr>
        <w:t xml:space="preserve">https://www.ct.edu/regents/mission </w:t>
      </w:r>
      <w:r w:rsidR="00B202BC">
        <w:t>7/20/21</w:t>
      </w:r>
    </w:p>
    <w:bookmarkEnd w:id="4"/>
    <w:p w14:paraId="09844AD5" w14:textId="77777777" w:rsidR="00525F8D" w:rsidRPr="00E13DBC" w:rsidRDefault="00A35BFB">
      <w:pPr>
        <w:spacing w:after="67" w:line="259" w:lineRule="auto"/>
        <w:ind w:left="120" w:right="0" w:firstLine="0"/>
      </w:pPr>
      <w:r w:rsidRPr="00E13DBC">
        <w:t xml:space="preserve"> </w:t>
      </w:r>
    </w:p>
    <w:p w14:paraId="4D20843D" w14:textId="77777777" w:rsidR="00EC5B7F" w:rsidRDefault="00EC5B7F">
      <w:pPr>
        <w:pStyle w:val="Heading2"/>
        <w:ind w:left="490" w:right="299"/>
        <w:rPr>
          <w:rFonts w:eastAsia="Segoe UI Symbol"/>
          <w:b w:val="0"/>
        </w:rPr>
      </w:pPr>
    </w:p>
    <w:p w14:paraId="438E4698" w14:textId="77777777" w:rsidR="00EC5B7F" w:rsidRDefault="00EC5B7F">
      <w:pPr>
        <w:pStyle w:val="Heading2"/>
        <w:ind w:left="490" w:right="299"/>
        <w:rPr>
          <w:rFonts w:eastAsia="Segoe UI Symbol"/>
          <w:b w:val="0"/>
        </w:rPr>
      </w:pPr>
    </w:p>
    <w:p w14:paraId="333795D6" w14:textId="737DFE36"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Central Connecticut State University (CCSU) </w:t>
      </w:r>
    </w:p>
    <w:p w14:paraId="0DF33936" w14:textId="7DE36EE4" w:rsidR="00525F8D" w:rsidRPr="00E13DBC" w:rsidRDefault="00A35BFB" w:rsidP="00061F83">
      <w:pPr>
        <w:pStyle w:val="NormalWeb"/>
        <w:shd w:val="clear" w:color="auto" w:fill="FFFFFF"/>
        <w:spacing w:before="0" w:after="0" w:line="360" w:lineRule="auto"/>
        <w:textAlignment w:val="baseline"/>
      </w:pPr>
      <w:r w:rsidRPr="00EC5B7F">
        <w:t xml:space="preserve">CCSU is the flagship of four universities in the Connecticut State University System. Excellent professors and a wide array of academic programs prepare students for success in whatever field they choose. CCSU’s motto is more than a slogan; it articulates the University’s commitment to students: “Start with a dream. Finish with a future.” </w:t>
      </w:r>
      <w:r w:rsidR="002445DB" w:rsidRPr="00EC5B7F">
        <w:rPr>
          <w:color w:val="000000"/>
          <w:bdr w:val="none" w:sz="0" w:space="0" w:color="auto" w:frame="1"/>
        </w:rPr>
        <w:t>CCSU is a driving force of the economic, social, cultural, and intellectual development of Connecticut, an enabler of social mobility, and a committed community partner. </w:t>
      </w:r>
      <w:r w:rsidR="002445DB" w:rsidRPr="00EC5B7F">
        <w:rPr>
          <w:color w:val="000000"/>
        </w:rPr>
        <w:t>The integration of the liberal arts into the University’s professional programs provides the foundation needed to prepare a flexible, engaged, and adaptable workforce. More than 85 percent of our graduates remain in Connecticut; as such, Central is a vital pipeline for an array of professions in the public, private, and non-profit sectors, including engineering, social services, health care, law enforcement, education, business, and industry, among others. Central is one of few universities in Connecticut to be designated by the Carnegie Foundation for the Advancement of Teaching as a Community Engagement University. To earn and maintain this designation, CCSU must make a commitment to partner with the communities it serves to lend them its resources and expertise in solving their most pressing challenges. This connection to community is a fundamental part of a CCSU education. It distinguishes our university from our sister institutions; it sets our students apart from their peers; and it builds upon our legacy of academic excellence and equity in education.</w:t>
      </w:r>
      <w:r w:rsidRPr="00EC5B7F">
        <w:t xml:space="preserve">: </w:t>
      </w:r>
      <w:r w:rsidRPr="00EC5B7F">
        <w:rPr>
          <w:color w:val="0000FF"/>
          <w:sz w:val="22"/>
          <w:u w:val="single" w:color="0000FF"/>
        </w:rPr>
        <w:t>http://www.ccsu.edu/</w:t>
      </w:r>
      <w:r w:rsidRPr="00E13DBC">
        <w:rPr>
          <w:color w:val="0000FF"/>
          <w:sz w:val="22"/>
        </w:rPr>
        <w:t xml:space="preserve"> </w:t>
      </w:r>
    </w:p>
    <w:p w14:paraId="5CB60915" w14:textId="77777777" w:rsidR="00525F8D" w:rsidRPr="00E13DBC" w:rsidRDefault="00A35BFB">
      <w:pPr>
        <w:pStyle w:val="Heading3"/>
        <w:ind w:left="115" w:right="299"/>
      </w:pPr>
      <w:r w:rsidRPr="00E13DBC">
        <w:t xml:space="preserve">3. Central Connecticut State University (CCSU) Mission Statement </w:t>
      </w:r>
    </w:p>
    <w:p w14:paraId="4E874E35" w14:textId="77777777" w:rsidR="00525F8D" w:rsidRPr="00E13DBC" w:rsidRDefault="00A35BFB">
      <w:pPr>
        <w:spacing w:after="0" w:line="259" w:lineRule="auto"/>
        <w:ind w:left="0" w:right="322" w:firstLine="0"/>
        <w:jc w:val="center"/>
      </w:pPr>
      <w:r w:rsidRPr="00E13DBC">
        <w:rPr>
          <w:b/>
        </w:rPr>
        <w:t xml:space="preserve"> </w:t>
      </w:r>
    </w:p>
    <w:p w14:paraId="48DFACE1" w14:textId="73CCD8CB" w:rsidR="00525F8D" w:rsidRPr="00E13DBC" w:rsidRDefault="00F30CEF" w:rsidP="00F30CEF">
      <w:pPr>
        <w:spacing w:after="215" w:line="360" w:lineRule="auto"/>
        <w:ind w:left="115" w:right="0"/>
      </w:pPr>
      <w:r w:rsidRPr="00F30CEF">
        <w:rPr>
          <w:color w:val="auto"/>
          <w:szCs w:val="24"/>
          <w:shd w:val="clear" w:color="auto" w:fill="FFFFFF"/>
        </w:rPr>
        <w:t>Central Connecticut State University is a community of learners dedicated to teaching and scholarship that emphasizes development and application of knowledge and ideas through research and outreach activities, and prepares students to be thoughtful, responsible and successful citizens. As a comprehensive public university, we provide broad access to quality degree programs at the baccalaureate, master's, and doctoral levels.</w:t>
      </w:r>
      <w:r w:rsidRPr="00E13DBC">
        <w:rPr>
          <w:color w:val="0000FF"/>
          <w:u w:val="single" w:color="0000FF"/>
        </w:rPr>
        <w:t xml:space="preserve"> </w:t>
      </w:r>
      <w:r w:rsidR="0061252E" w:rsidRPr="0061252E">
        <w:rPr>
          <w:color w:val="0000FF"/>
          <w:u w:val="single" w:color="0000FF"/>
        </w:rPr>
        <w:t xml:space="preserve">https://www.ccsu.edu/about/mission/ </w:t>
      </w:r>
      <w:r w:rsidR="0061252E">
        <w:rPr>
          <w:color w:val="0000FF"/>
          <w:u w:val="single" w:color="0000FF"/>
        </w:rPr>
        <w:t>7</w:t>
      </w:r>
      <w:r w:rsidR="00A35BFB" w:rsidRPr="00E13DBC">
        <w:t>/</w:t>
      </w:r>
      <w:r w:rsidR="0061252E">
        <w:t>20</w:t>
      </w:r>
      <w:r w:rsidR="00A35BFB" w:rsidRPr="00E13DBC">
        <w:t>/20</w:t>
      </w:r>
      <w:r w:rsidR="0061252E">
        <w:t>21</w:t>
      </w:r>
      <w:r w:rsidR="00A35BFB" w:rsidRPr="00E13DBC">
        <w:t xml:space="preserve"> </w:t>
      </w:r>
    </w:p>
    <w:p w14:paraId="47F80C4E" w14:textId="17631125" w:rsidR="00525F8D" w:rsidRPr="00A506DC" w:rsidRDefault="00A35BFB">
      <w:pPr>
        <w:pStyle w:val="Heading2"/>
        <w:spacing w:after="114"/>
        <w:ind w:left="490" w:right="299"/>
        <w:rPr>
          <w:sz w:val="26"/>
          <w:szCs w:val="26"/>
        </w:rPr>
      </w:pPr>
      <w:r w:rsidRPr="00A506DC">
        <w:rPr>
          <w:rFonts w:eastAsia="Segoe UI Symbol"/>
          <w:b w:val="0"/>
          <w:sz w:val="26"/>
          <w:szCs w:val="26"/>
        </w:rPr>
        <w:t>•</w:t>
      </w:r>
      <w:r w:rsidRPr="00A506DC">
        <w:rPr>
          <w:rFonts w:eastAsia="Arial"/>
          <w:b w:val="0"/>
          <w:sz w:val="26"/>
          <w:szCs w:val="26"/>
        </w:rPr>
        <w:t xml:space="preserve"> </w:t>
      </w:r>
      <w:r w:rsidRPr="00A506DC">
        <w:rPr>
          <w:sz w:val="26"/>
          <w:szCs w:val="26"/>
        </w:rPr>
        <w:t xml:space="preserve">CCSU Policies to Support the Implicit </w:t>
      </w:r>
      <w:r w:rsidR="00A506DC" w:rsidRPr="00A506DC">
        <w:rPr>
          <w:sz w:val="26"/>
          <w:szCs w:val="26"/>
        </w:rPr>
        <w:t>Curriculum Nondiscrimination</w:t>
      </w:r>
      <w:r w:rsidRPr="00A506DC">
        <w:rPr>
          <w:sz w:val="26"/>
          <w:szCs w:val="26"/>
        </w:rPr>
        <w:t xml:space="preserve"> in Education and Employment Policy </w:t>
      </w:r>
    </w:p>
    <w:p w14:paraId="11FCDAA4" w14:textId="77777777" w:rsidR="00525F8D" w:rsidRPr="00E13DBC" w:rsidRDefault="00A35BFB">
      <w:pPr>
        <w:spacing w:after="7" w:line="259" w:lineRule="auto"/>
        <w:ind w:left="120" w:right="0" w:firstLine="0"/>
      </w:pPr>
      <w:r w:rsidRPr="00E13DBC">
        <w:rPr>
          <w:b/>
        </w:rPr>
        <w:t xml:space="preserve"> </w:t>
      </w:r>
    </w:p>
    <w:p w14:paraId="2C5C71F0" w14:textId="77777777" w:rsidR="00525F8D" w:rsidRPr="00E13DBC" w:rsidRDefault="00A35BFB">
      <w:pPr>
        <w:spacing w:line="354" w:lineRule="auto"/>
        <w:ind w:left="115" w:right="501"/>
      </w:pPr>
      <w:r w:rsidRPr="00E13DBC">
        <w:t xml:space="preserve">      </w:t>
      </w:r>
      <w:r w:rsidRPr="00E13DBC">
        <w:tab/>
        <w:t xml:space="preserve">Central Connecticut State University (CCSU) is committed to a policy of nondiscrimination in education and employment. No person shall be discriminated against in terms and conditions of employment, personnel practices, or access to or participation in programs, services and activities with regard to: age; ancestry, color; gender identity and expression; intellectual disability; learning disability; mental disorder; physical disability; marital status, national origin; race; religious creed; sex, including pregnancy, transgender </w:t>
      </w:r>
      <w:r w:rsidRPr="00E13DBC">
        <w:lastRenderedPageBreak/>
        <w:t>status, sexual harassment and sexual assault; sexual orientation; or any other status protected by federal or state laws.</w:t>
      </w:r>
      <w:r w:rsidRPr="00E13DBC">
        <w:rPr>
          <w:b/>
          <w:sz w:val="28"/>
        </w:rPr>
        <w:t xml:space="preserve"> </w:t>
      </w:r>
    </w:p>
    <w:p w14:paraId="718BCC0B" w14:textId="77777777" w:rsidR="00525F8D" w:rsidRPr="00E13DBC" w:rsidRDefault="00A35BFB">
      <w:pPr>
        <w:spacing w:after="0" w:line="259" w:lineRule="auto"/>
        <w:ind w:left="840" w:right="0" w:firstLine="0"/>
      </w:pPr>
      <w:r w:rsidRPr="00E13DBC">
        <w:t xml:space="preserve"> </w:t>
      </w:r>
    </w:p>
    <w:p w14:paraId="1B1FA341" w14:textId="77777777" w:rsidR="00525F8D" w:rsidRPr="00E13DBC" w:rsidRDefault="00A35BFB">
      <w:pPr>
        <w:spacing w:after="12"/>
        <w:ind w:left="115" w:right="484"/>
      </w:pPr>
      <w:r w:rsidRPr="00E13DBC">
        <w:rPr>
          <w:b/>
        </w:rPr>
        <w:t xml:space="preserve">AMERICANS WITH DISABILITIES ACT (ADA) POLICY STATEMENT </w:t>
      </w:r>
    </w:p>
    <w:p w14:paraId="27C6C5C3" w14:textId="5A2D4A1D" w:rsidR="00525F8D" w:rsidRPr="00E13DBC" w:rsidRDefault="00A35BFB">
      <w:pPr>
        <w:spacing w:after="0" w:line="259" w:lineRule="auto"/>
        <w:ind w:left="120" w:right="0" w:firstLine="0"/>
      </w:pPr>
      <w:r w:rsidRPr="00E13DBC">
        <w:t xml:space="preserve"> </w:t>
      </w:r>
      <w:r w:rsidR="009D34F6">
        <w:t>13</w:t>
      </w:r>
    </w:p>
    <w:p w14:paraId="0F9D98D1" w14:textId="0B5FEB33" w:rsidR="00525F8D" w:rsidRPr="00E13DBC" w:rsidRDefault="00A35BFB" w:rsidP="00061F83">
      <w:pPr>
        <w:pStyle w:val="NormalWeb"/>
        <w:shd w:val="clear" w:color="auto" w:fill="FFFFFF"/>
        <w:spacing w:line="360" w:lineRule="auto"/>
        <w:textAlignment w:val="baseline"/>
      </w:pPr>
      <w:r w:rsidRPr="00C22B0B">
        <w:t>Central Connecticut State University</w:t>
      </w:r>
      <w:r w:rsidR="00C22B0B" w:rsidRPr="00C22B0B">
        <w:rPr>
          <w:color w:val="000000"/>
        </w:rPr>
        <w:t>'s Office for Student Disability Services (SDS) is committed to providing equal access to an educational experience through the provision of reasonable accommodations and services to qualified students with disabilities in order to reduce or eliminate any disadvantages that may occur as a result of an individual's disability. In determining reasonable accommodations, CCSU is guided by the federal definition of "disability" which describes an individual with a disability as someone who has:  </w:t>
      </w:r>
      <w:r w:rsidR="00C22B0B" w:rsidRPr="00C22B0B">
        <w:t>A physical or mental impairment that substantially limits one or more major life activities of an individual; for example: caring for oneself, standing, lifting, bending, speaking, breathing, eating, sleeping, walking, performing manual tasks, learning, reading, concentrating, thinking, and working</w:t>
      </w:r>
      <w:r w:rsidR="00087792">
        <w:t xml:space="preserve"> 2)</w:t>
      </w:r>
      <w:r w:rsidR="00C22B0B" w:rsidRPr="00C22B0B">
        <w:t>A record of such impairment; or</w:t>
      </w:r>
      <w:r w:rsidR="00087792">
        <w:t xml:space="preserve"> 3</w:t>
      </w:r>
      <w:r w:rsidR="003D0BB0">
        <w:t xml:space="preserve">) </w:t>
      </w:r>
      <w:r w:rsidR="00C22B0B" w:rsidRPr="00C22B0B">
        <w:t>Is regarded as having such an impairment</w:t>
      </w:r>
      <w:r w:rsidR="003D0BB0">
        <w:t>.</w:t>
      </w:r>
      <w:r w:rsidRPr="00E13DBC">
        <w:t>”</w:t>
      </w:r>
      <w:r w:rsidR="00FB5303">
        <w:t xml:space="preserve"> If </w:t>
      </w:r>
      <w:r w:rsidR="00FB2CC7" w:rsidRPr="00FB2CC7">
        <w:t>needed a</w:t>
      </w:r>
      <w:r w:rsidR="00FB5303" w:rsidRPr="00FB2CC7">
        <w:t xml:space="preserve"> student</w:t>
      </w:r>
      <w:r w:rsidRPr="00FB2CC7">
        <w:t xml:space="preserve"> </w:t>
      </w:r>
      <w:r w:rsidR="00FB5303" w:rsidRPr="00FB2CC7">
        <w:rPr>
          <w:color w:val="000000"/>
          <w:shd w:val="clear" w:color="auto" w:fill="FFFFFF"/>
        </w:rPr>
        <w:t>may file a formal complaint with the Office of Equity &amp; Inclusion.</w:t>
      </w:r>
    </w:p>
    <w:p w14:paraId="41E04D95" w14:textId="77777777" w:rsidR="00525F8D" w:rsidRPr="00E13DBC" w:rsidRDefault="00A35BFB" w:rsidP="00EC5B7F">
      <w:pPr>
        <w:spacing w:after="0" w:line="240" w:lineRule="auto"/>
        <w:ind w:left="115" w:right="484"/>
      </w:pPr>
      <w:r w:rsidRPr="00E13DBC">
        <w:rPr>
          <w:b/>
        </w:rPr>
        <w:t>Forms</w:t>
      </w:r>
      <w:r w:rsidRPr="00E13DBC">
        <w:rPr>
          <w:sz w:val="18"/>
        </w:rPr>
        <w:t xml:space="preserve"> </w:t>
      </w:r>
    </w:p>
    <w:p w14:paraId="3FAC07F1" w14:textId="77777777" w:rsidR="009D34F6" w:rsidRPr="009D34F6" w:rsidRDefault="000B4208" w:rsidP="00EC5B7F">
      <w:pPr>
        <w:spacing w:after="0" w:line="240" w:lineRule="auto"/>
        <w:ind w:left="115" w:right="0"/>
      </w:pPr>
      <w:hyperlink r:id="rId23" w:history="1">
        <w:r w:rsidR="009D34F6" w:rsidRPr="009D34F6">
          <w:rPr>
            <w:color w:val="0563C1" w:themeColor="hyperlink"/>
            <w:u w:val="single"/>
          </w:rPr>
          <w:t>Request Form for ReasonableAccommodations.pdf</w:t>
        </w:r>
      </w:hyperlink>
      <w:r w:rsidR="009D34F6" w:rsidRPr="009D34F6">
        <w:t xml:space="preserve"> (pdf)</w:t>
      </w:r>
      <w:r w:rsidR="009D34F6" w:rsidRPr="009D34F6">
        <w:rPr>
          <w:sz w:val="18"/>
        </w:rPr>
        <w:t xml:space="preserve"> </w:t>
      </w:r>
    </w:p>
    <w:p w14:paraId="45B97846" w14:textId="77777777" w:rsidR="009D34F6" w:rsidRPr="009D34F6" w:rsidRDefault="000B4208" w:rsidP="00EC5B7F">
      <w:pPr>
        <w:spacing w:after="0" w:line="240" w:lineRule="auto"/>
        <w:ind w:left="115" w:right="0"/>
        <w:rPr>
          <w:sz w:val="18"/>
        </w:rPr>
      </w:pPr>
      <w:hyperlink r:id="rId24" w:history="1">
        <w:r w:rsidR="009D34F6" w:rsidRPr="009D34F6">
          <w:rPr>
            <w:color w:val="0563C1" w:themeColor="hyperlink"/>
            <w:u w:val="single"/>
          </w:rPr>
          <w:t>Health Care Provider Release Form.pdf</w:t>
        </w:r>
      </w:hyperlink>
      <w:r w:rsidR="009D34F6" w:rsidRPr="009D34F6">
        <w:t xml:space="preserve"> (pdf)</w:t>
      </w:r>
      <w:r w:rsidR="009D34F6" w:rsidRPr="009D34F6">
        <w:rPr>
          <w:sz w:val="18"/>
        </w:rPr>
        <w:t xml:space="preserve"> </w:t>
      </w:r>
    </w:p>
    <w:p w14:paraId="003F8308" w14:textId="77777777" w:rsidR="00061F83" w:rsidRDefault="00061F83">
      <w:pPr>
        <w:spacing w:after="263"/>
        <w:ind w:left="115" w:right="484"/>
        <w:rPr>
          <w:b/>
        </w:rPr>
      </w:pPr>
    </w:p>
    <w:p w14:paraId="5FE4EB1E" w14:textId="70C63DD8" w:rsidR="00525F8D" w:rsidRPr="00E13DBC" w:rsidRDefault="00A35BFB">
      <w:pPr>
        <w:spacing w:after="263"/>
        <w:ind w:left="115" w:right="484"/>
      </w:pPr>
      <w:r w:rsidRPr="00E13DBC">
        <w:rPr>
          <w:b/>
        </w:rPr>
        <w:t>Policy for Academic Misconduct</w:t>
      </w:r>
      <w:r w:rsidRPr="00E13DBC">
        <w:t xml:space="preserve"> </w:t>
      </w:r>
    </w:p>
    <w:p w14:paraId="6C1CC2E6" w14:textId="77777777" w:rsidR="00525F8D" w:rsidRPr="00E13DBC" w:rsidRDefault="00A35BFB">
      <w:pPr>
        <w:spacing w:line="358" w:lineRule="auto"/>
        <w:ind w:left="105" w:right="501" w:firstLine="720"/>
      </w:pPr>
      <w:r w:rsidRPr="00E13DBC">
        <w:t xml:space="preserve">At Central Connecticut State University, we value personal integrity as fundamental to our interactions with each other.  We believe that one of the purposes of a University education is for students learn to think critically, to develop evaluative skills, and to express their own opinions and voices.  We place special weight on academic honesty in all of our intellectual pursuits because it is a value that is fundamental to academic life and scholarly practice.  All members of the University community are obligated to uphold high standards of academic honesty in their scholarship and learning.  Therefore, we expect students to take personal responsibility for their intellectual work and to respect and acknowledge the ideas of others.  Academic honesty means doing one's own work and giving proper credit to others whose work and thought one may draw upon.  It is the responsibility of each student to become familiar with what constitutes academic dishonesty and plagiarism and to avoid all forms of cheating and plagiarism. This policy is also available in the University Student Handbook and the website. </w:t>
      </w:r>
    </w:p>
    <w:p w14:paraId="5562ED91" w14:textId="77777777" w:rsidR="00061F83" w:rsidRDefault="00A35BFB" w:rsidP="00061F83">
      <w:pPr>
        <w:spacing w:after="0" w:line="259" w:lineRule="auto"/>
        <w:ind w:left="120" w:right="0" w:firstLine="0"/>
        <w:rPr>
          <w:b/>
        </w:rPr>
      </w:pPr>
      <w:r w:rsidRPr="00E13DBC">
        <w:rPr>
          <w:b/>
        </w:rPr>
        <w:t xml:space="preserve"> </w:t>
      </w:r>
    </w:p>
    <w:p w14:paraId="6205FB0D" w14:textId="39C8549D" w:rsidR="00525F8D" w:rsidRPr="00E13DBC" w:rsidRDefault="00A35BFB" w:rsidP="00061F83">
      <w:pPr>
        <w:spacing w:after="0" w:line="259" w:lineRule="auto"/>
        <w:ind w:left="120" w:right="0" w:firstLine="0"/>
      </w:pPr>
      <w:r w:rsidRPr="00E13DBC">
        <w:rPr>
          <w:b/>
        </w:rPr>
        <w:t xml:space="preserve">Sexual Misconduct and Intimate Partner Violence Policy Statement </w:t>
      </w:r>
    </w:p>
    <w:p w14:paraId="1A7D0861" w14:textId="77777777" w:rsidR="00525F8D" w:rsidRPr="00E13DBC" w:rsidRDefault="00A35BFB">
      <w:pPr>
        <w:spacing w:after="0" w:line="259" w:lineRule="auto"/>
        <w:ind w:left="120" w:right="0" w:firstLine="0"/>
      </w:pPr>
      <w:r w:rsidRPr="00E13DBC">
        <w:rPr>
          <w:b/>
        </w:rPr>
        <w:t xml:space="preserve"> </w:t>
      </w:r>
    </w:p>
    <w:p w14:paraId="49B71EDF" w14:textId="77777777" w:rsidR="00525F8D" w:rsidRPr="00E13DBC" w:rsidRDefault="00A35BFB">
      <w:pPr>
        <w:spacing w:after="37" w:line="357" w:lineRule="auto"/>
        <w:ind w:left="105" w:right="501" w:firstLine="720"/>
      </w:pPr>
      <w:r w:rsidRPr="00E13DBC">
        <w:lastRenderedPageBreak/>
        <w:t xml:space="preserve">Central Connecticut State University (CCSU) will not tolerate sexual misconduct against students, staff, faculty, or visitors, whether it comes in the form of sexual assault, sexual exploitation or sexual harassment, as defined in this policy. CCSU will also not tolerate intimate partner violence among its students. In an ongoing effort to prevent sexual misconduct and intimate partner violence on the CCSU campus, the University provides education and prevention programs for the CCSU community and pursues all criminal and administrative remedies for complaints of sexual misconduct. </w:t>
      </w:r>
    </w:p>
    <w:p w14:paraId="11281C3E" w14:textId="77777777" w:rsidR="00525F8D" w:rsidRPr="00E13DBC" w:rsidRDefault="00A35BFB">
      <w:pPr>
        <w:pStyle w:val="Heading3"/>
        <w:ind w:left="115" w:right="299"/>
      </w:pPr>
      <w:r w:rsidRPr="00E13DBC">
        <w:t xml:space="preserve">4. CCSU School of Education and Professional Studies (SEPS) Mission Statement </w:t>
      </w:r>
    </w:p>
    <w:p w14:paraId="4AD03816" w14:textId="77777777" w:rsidR="00525F8D" w:rsidRPr="00E13DBC" w:rsidRDefault="00A35BFB">
      <w:pPr>
        <w:spacing w:after="0" w:line="259" w:lineRule="auto"/>
        <w:ind w:left="0" w:right="322" w:firstLine="0"/>
        <w:jc w:val="center"/>
      </w:pPr>
      <w:r w:rsidRPr="00E13DBC">
        <w:rPr>
          <w:b/>
        </w:rPr>
        <w:t xml:space="preserve"> </w:t>
      </w:r>
    </w:p>
    <w:p w14:paraId="31047B5C" w14:textId="77777777" w:rsidR="00525F8D" w:rsidRPr="00E13DBC" w:rsidRDefault="00A35BFB">
      <w:pPr>
        <w:spacing w:after="40" w:line="357" w:lineRule="auto"/>
        <w:ind w:left="105" w:right="501" w:firstLine="360"/>
      </w:pPr>
      <w:r w:rsidRPr="00E13DBC">
        <w:t xml:space="preserve">The faculty of the School of Education and Professional Studies constitute a professional school dedicated to the quality preparation of professionals in education and other human service settings. As an integral part of Central Connecticut State University’s history and traditions, the faculty in the school embraces the university’s mission and commitment to “encourage the development and application of knowledge and ideas through research and outreach activities.” Guided by the purpose of preparing leaders for service in diverse communities, it is our mission to provide leadership for: </w:t>
      </w:r>
    </w:p>
    <w:p w14:paraId="13FD4A52" w14:textId="77777777" w:rsidR="00525F8D" w:rsidRPr="00E13DBC" w:rsidRDefault="00A35BFB">
      <w:pPr>
        <w:numPr>
          <w:ilvl w:val="0"/>
          <w:numId w:val="11"/>
        </w:numPr>
        <w:spacing w:after="127"/>
        <w:ind w:right="501" w:hanging="360"/>
      </w:pPr>
      <w:r w:rsidRPr="00E13DBC">
        <w:t xml:space="preserve">Preparing beginning teachers to serve in the region, the state, and the nation </w:t>
      </w:r>
    </w:p>
    <w:p w14:paraId="7718F3B8" w14:textId="77777777" w:rsidR="00525F8D" w:rsidRPr="00E13DBC" w:rsidRDefault="00A35BFB">
      <w:pPr>
        <w:numPr>
          <w:ilvl w:val="0"/>
          <w:numId w:val="11"/>
        </w:numPr>
        <w:ind w:right="501" w:hanging="360"/>
      </w:pPr>
      <w:r w:rsidRPr="00E13DBC">
        <w:t xml:space="preserve">Preparing entry level, culturally competent, generalist social workers for practice </w:t>
      </w:r>
    </w:p>
    <w:p w14:paraId="134AC212" w14:textId="77777777" w:rsidR="00525F8D" w:rsidRPr="00E13DBC" w:rsidRDefault="00A35BFB">
      <w:pPr>
        <w:numPr>
          <w:ilvl w:val="0"/>
          <w:numId w:val="11"/>
        </w:numPr>
        <w:spacing w:after="36" w:line="361" w:lineRule="auto"/>
        <w:ind w:right="501" w:hanging="360"/>
      </w:pPr>
      <w:r w:rsidRPr="00E13DBC">
        <w:t xml:space="preserve">Providing advanced preparation to administrators, teachers, counselors, specialists, and other educational leaders </w:t>
      </w:r>
    </w:p>
    <w:p w14:paraId="3603F97E" w14:textId="77777777" w:rsidR="00525F8D" w:rsidRPr="00E13DBC" w:rsidRDefault="00A35BFB">
      <w:pPr>
        <w:numPr>
          <w:ilvl w:val="0"/>
          <w:numId w:val="11"/>
        </w:numPr>
        <w:spacing w:after="127"/>
        <w:ind w:right="501" w:hanging="360"/>
      </w:pPr>
      <w:r w:rsidRPr="00E13DBC">
        <w:t xml:space="preserve">Providing advanced preparation to specialists in physical education, counseling, and nursing </w:t>
      </w:r>
    </w:p>
    <w:p w14:paraId="51871F27" w14:textId="77777777" w:rsidR="00525F8D" w:rsidRPr="00E13DBC" w:rsidRDefault="00A35BFB">
      <w:pPr>
        <w:numPr>
          <w:ilvl w:val="0"/>
          <w:numId w:val="11"/>
        </w:numPr>
        <w:spacing w:after="45" w:line="357" w:lineRule="auto"/>
        <w:ind w:right="501" w:hanging="360"/>
      </w:pPr>
      <w:r w:rsidRPr="00E13DBC">
        <w:t xml:space="preserve">Applying principles of learning and assessment through a variety of technologies to guide our own best practice and that of practitioners in the professions </w:t>
      </w:r>
    </w:p>
    <w:p w14:paraId="47C306D7" w14:textId="77777777" w:rsidR="00525F8D" w:rsidRPr="00E13DBC" w:rsidRDefault="00A35BFB">
      <w:pPr>
        <w:numPr>
          <w:ilvl w:val="0"/>
          <w:numId w:val="11"/>
        </w:numPr>
        <w:spacing w:after="39" w:line="359" w:lineRule="auto"/>
        <w:ind w:right="501" w:hanging="360"/>
      </w:pPr>
      <w:r w:rsidRPr="00E13DBC">
        <w:t xml:space="preserve">Developing knowledge, skills, and dispositions necessary for professional practice and community service through learning experiences that are rich in diversity of perspectives, values, attitudes, and beliefs and that are enhanced by active reflection </w:t>
      </w:r>
    </w:p>
    <w:p w14:paraId="1FEA409F" w14:textId="0CC86AF8" w:rsidR="00525F8D" w:rsidRPr="00E13DBC" w:rsidRDefault="00A35BFB">
      <w:pPr>
        <w:numPr>
          <w:ilvl w:val="0"/>
          <w:numId w:val="11"/>
        </w:numPr>
        <w:spacing w:after="33" w:line="361" w:lineRule="auto"/>
        <w:ind w:right="501" w:hanging="360"/>
      </w:pPr>
      <w:r w:rsidRPr="00E13DBC">
        <w:t xml:space="preserve">Influencing educational and social policies at the local, State, and national levels </w:t>
      </w:r>
      <w:hyperlink r:id="rId25" w:history="1">
        <w:r w:rsidR="0001794B" w:rsidRPr="00236018">
          <w:rPr>
            <w:rStyle w:val="Hyperlink"/>
          </w:rPr>
          <w:t>https://www.ccsu.edu/seps/</w:t>
        </w:r>
      </w:hyperlink>
      <w:r w:rsidR="0001794B">
        <w:rPr>
          <w:color w:val="0000FF"/>
          <w:u w:val="single" w:color="0000FF"/>
        </w:rPr>
        <w:t xml:space="preserve"> </w:t>
      </w:r>
      <w:r w:rsidR="0001794B" w:rsidRPr="0001794B">
        <w:rPr>
          <w:color w:val="auto"/>
        </w:rPr>
        <w:t>7/9/2021</w:t>
      </w:r>
    </w:p>
    <w:p w14:paraId="78BDD76B" w14:textId="77777777" w:rsidR="00525F8D" w:rsidRPr="00E13DBC" w:rsidRDefault="00A35BFB">
      <w:pPr>
        <w:spacing w:after="0" w:line="259" w:lineRule="auto"/>
        <w:ind w:left="120" w:right="0" w:firstLine="0"/>
      </w:pPr>
      <w:r w:rsidRPr="00E13DBC">
        <w:rPr>
          <w:b/>
          <w:sz w:val="28"/>
        </w:rPr>
        <w:t xml:space="preserve"> </w:t>
      </w:r>
    </w:p>
    <w:p w14:paraId="25FE24E6" w14:textId="77777777" w:rsidR="00525F8D" w:rsidRPr="00E13DBC" w:rsidRDefault="00A35BFB">
      <w:pPr>
        <w:pStyle w:val="Heading3"/>
        <w:ind w:left="115" w:right="299"/>
      </w:pPr>
      <w:r w:rsidRPr="00E13DBC">
        <w:t xml:space="preserve">5. Department of Social Work Mission Statement – CSWE (2015) EPAS Standard 1.0 </w:t>
      </w:r>
    </w:p>
    <w:p w14:paraId="21DA5D4E" w14:textId="77777777" w:rsidR="00525F8D" w:rsidRPr="00E13DBC" w:rsidRDefault="00A35BFB">
      <w:pPr>
        <w:spacing w:after="0" w:line="259" w:lineRule="auto"/>
        <w:ind w:left="0" w:right="322" w:firstLine="0"/>
        <w:jc w:val="center"/>
      </w:pPr>
      <w:r w:rsidRPr="00E13DBC">
        <w:rPr>
          <w:b/>
        </w:rPr>
        <w:t xml:space="preserve"> </w:t>
      </w:r>
    </w:p>
    <w:p w14:paraId="513A3354" w14:textId="6340C7FA" w:rsidR="00525F8D" w:rsidRPr="00E13DBC" w:rsidRDefault="00A35BFB">
      <w:pPr>
        <w:spacing w:line="357" w:lineRule="auto"/>
        <w:ind w:left="105" w:right="501" w:firstLine="720"/>
      </w:pPr>
      <w:r w:rsidRPr="00E13DBC">
        <w:t xml:space="preserve">The mission of the Department of Social Work is to educate students on all core competencies for entry-level generalist social work practice in a global context. Students learn culturally competent practice skills with individuals, families, groups, organizations and communities using theoretical and </w:t>
      </w:r>
      <w:r w:rsidR="00957C28" w:rsidRPr="00E13DBC">
        <w:t>research informed</w:t>
      </w:r>
      <w:r w:rsidRPr="00E13DBC">
        <w:t xml:space="preserve"> practice models. Students engage, access, intervene and evaluate client systems applying critical </w:t>
      </w:r>
      <w:r w:rsidRPr="00E13DBC">
        <w:lastRenderedPageBreak/>
        <w:t>thinking skills in accordance with values and ethical principles of the social work profession. Students advance human rights and social and economic justice through policy, practice and client self-determination, empowerment, and self-sufficiency with a respect for client strengths and resilience. The social work program is offered in two delivery models; the traditional undergraduate program day program and an evening/weekend program option, with core courses offered in the evening and Saturday.</w:t>
      </w:r>
      <w:r w:rsidRPr="00E13DBC">
        <w:rPr>
          <w:b/>
        </w:rPr>
        <w:t xml:space="preserve">  </w:t>
      </w:r>
    </w:p>
    <w:p w14:paraId="40D00DFC" w14:textId="5F65A8D2" w:rsidR="00525F8D" w:rsidRPr="00E13DBC" w:rsidRDefault="00A35BFB">
      <w:pPr>
        <w:spacing w:line="358" w:lineRule="auto"/>
        <w:ind w:left="115" w:right="501"/>
      </w:pPr>
      <w:r w:rsidRPr="00E13DBC">
        <w:rPr>
          <w:b/>
        </w:rPr>
        <w:t xml:space="preserve">Learning Outcomes:  </w:t>
      </w:r>
      <w:r w:rsidRPr="00E13DBC">
        <w:t>Students graduating with a BA in social work will have met the required demonstrated learning outcomes mandated by the Council of Social Work Education (CSWE, 2015) and the National Association of Social Workers (NASW, 20</w:t>
      </w:r>
      <w:r w:rsidR="00624F7F">
        <w:t>21</w:t>
      </w:r>
      <w:r w:rsidRPr="00E13DBC">
        <w:t xml:space="preserve">) with an emphasis on social work knowledge, values and skills in generalist social work competencies. </w:t>
      </w:r>
      <w:r w:rsidRPr="00E13DBC">
        <w:rPr>
          <w:b/>
        </w:rPr>
        <w:t xml:space="preserve"> </w:t>
      </w:r>
    </w:p>
    <w:p w14:paraId="08B548AD" w14:textId="77777777" w:rsidR="00525F8D" w:rsidRPr="00E13DBC" w:rsidRDefault="00A35BFB">
      <w:pPr>
        <w:spacing w:after="165"/>
        <w:ind w:left="115" w:right="484"/>
      </w:pPr>
      <w:r w:rsidRPr="00E13DBC">
        <w:rPr>
          <w:b/>
        </w:rPr>
        <w:t xml:space="preserve">At the completion of the degree program in generalist social work, completers will be able to: </w:t>
      </w:r>
    </w:p>
    <w:p w14:paraId="2DB1DD4E" w14:textId="77777777" w:rsidR="00525F8D" w:rsidRPr="00E13DBC" w:rsidRDefault="00A35BFB">
      <w:pPr>
        <w:numPr>
          <w:ilvl w:val="0"/>
          <w:numId w:val="12"/>
        </w:numPr>
        <w:spacing w:after="36" w:line="361" w:lineRule="auto"/>
        <w:ind w:right="501" w:hanging="360"/>
      </w:pPr>
      <w:r w:rsidRPr="00E13DBC">
        <w:t xml:space="preserve">Apply social work ethical principles to guide professional social work practice towards the development of professional identity </w:t>
      </w:r>
    </w:p>
    <w:p w14:paraId="1B83C59E" w14:textId="77777777" w:rsidR="00525F8D" w:rsidRPr="00E13DBC" w:rsidRDefault="00A35BFB">
      <w:pPr>
        <w:numPr>
          <w:ilvl w:val="0"/>
          <w:numId w:val="12"/>
        </w:numPr>
        <w:spacing w:after="127"/>
        <w:ind w:right="501" w:hanging="360"/>
      </w:pPr>
      <w:r w:rsidRPr="00E13DBC">
        <w:t xml:space="preserve">Engage in critical thinking to access, intervene and evaluate client systems and practice settings </w:t>
      </w:r>
    </w:p>
    <w:p w14:paraId="2940EE6E" w14:textId="77777777" w:rsidR="00525F8D" w:rsidRPr="00E13DBC" w:rsidRDefault="00A35BFB">
      <w:pPr>
        <w:numPr>
          <w:ilvl w:val="0"/>
          <w:numId w:val="12"/>
        </w:numPr>
        <w:spacing w:after="36" w:line="361" w:lineRule="auto"/>
        <w:ind w:right="501" w:hanging="360"/>
      </w:pPr>
      <w:r w:rsidRPr="00E13DBC">
        <w:t xml:space="preserve">Engage in research-informed practice and practice-informed research with diverse and at-risk client systems and practice settings </w:t>
      </w:r>
    </w:p>
    <w:p w14:paraId="3B07B5FF" w14:textId="77777777" w:rsidR="00525F8D" w:rsidRPr="00E13DBC" w:rsidRDefault="00A35BFB">
      <w:pPr>
        <w:numPr>
          <w:ilvl w:val="0"/>
          <w:numId w:val="12"/>
        </w:numPr>
        <w:spacing w:line="361" w:lineRule="auto"/>
        <w:ind w:right="501" w:hanging="360"/>
      </w:pPr>
      <w:r w:rsidRPr="00E13DBC">
        <w:t xml:space="preserve">Advance human rights, and social and economic justice through mastery of social work knowledge and skills in a global context </w:t>
      </w:r>
    </w:p>
    <w:p w14:paraId="31DDCEC8" w14:textId="77777777" w:rsidR="00525F8D" w:rsidRPr="00E13DBC" w:rsidRDefault="00A35BFB">
      <w:pPr>
        <w:numPr>
          <w:ilvl w:val="0"/>
          <w:numId w:val="12"/>
        </w:numPr>
        <w:spacing w:after="36" w:line="361" w:lineRule="auto"/>
        <w:ind w:right="501" w:hanging="360"/>
      </w:pPr>
      <w:r w:rsidRPr="00E13DBC">
        <w:t xml:space="preserve">Advance knowledge and practice of cultural competency through application of learning and engagement of diverse client at-risk client systems of various sizes </w:t>
      </w:r>
    </w:p>
    <w:p w14:paraId="25528BA6" w14:textId="77777777" w:rsidR="00525F8D" w:rsidRPr="00E13DBC" w:rsidRDefault="00A35BFB">
      <w:pPr>
        <w:numPr>
          <w:ilvl w:val="0"/>
          <w:numId w:val="12"/>
        </w:numPr>
        <w:spacing w:after="263"/>
        <w:ind w:right="501" w:hanging="360"/>
      </w:pPr>
      <w:r w:rsidRPr="00E13DBC">
        <w:t xml:space="preserve">Analyze, develop, evaluate and advocate for policy to enhance social and economic justice </w:t>
      </w:r>
    </w:p>
    <w:p w14:paraId="6AC43399" w14:textId="77777777" w:rsidR="00525F8D" w:rsidRPr="00E13DBC" w:rsidRDefault="00A35BFB">
      <w:pPr>
        <w:spacing w:after="0" w:line="244" w:lineRule="auto"/>
        <w:ind w:left="120" w:right="281" w:firstLine="0"/>
      </w:pPr>
      <w:r w:rsidRPr="00E13DBC">
        <w:rPr>
          <w:b/>
          <w:sz w:val="22"/>
        </w:rPr>
        <w:t xml:space="preserve">The Central Connecticut State University social work program offers a generalist Baccalaureate of Arts (B.A) degree in social work </w:t>
      </w:r>
      <w:r w:rsidRPr="00E13DBC">
        <w:rPr>
          <w:b/>
          <w:sz w:val="22"/>
          <w:u w:val="single" w:color="000000"/>
        </w:rPr>
        <w:t>fully accredited</w:t>
      </w:r>
      <w:r w:rsidRPr="00E13DBC">
        <w:rPr>
          <w:b/>
          <w:sz w:val="22"/>
        </w:rPr>
        <w:t xml:space="preserve"> by the Council on Social Work Education (CSWE) through 2022. The Council of Social Work Education, Educational Policy &amp; Accreditation Standards is detailed next. </w:t>
      </w:r>
      <w:r w:rsidRPr="00E13DBC">
        <w:br w:type="page"/>
      </w:r>
    </w:p>
    <w:p w14:paraId="03FC5BB0" w14:textId="77777777" w:rsidR="00525F8D" w:rsidRPr="00E13DBC" w:rsidRDefault="00A35BFB">
      <w:pPr>
        <w:spacing w:after="17" w:line="249" w:lineRule="auto"/>
        <w:ind w:left="115" w:right="443"/>
      </w:pPr>
      <w:r w:rsidRPr="00E13DBC">
        <w:rPr>
          <w:b/>
          <w:sz w:val="32"/>
        </w:rPr>
        <w:lastRenderedPageBreak/>
        <w:t>a.</w:t>
      </w:r>
      <w:r w:rsidRPr="00E13DBC">
        <w:rPr>
          <w:b/>
          <w:sz w:val="28"/>
        </w:rPr>
        <w:t xml:space="preserve"> </w:t>
      </w:r>
      <w:r w:rsidRPr="00E13DBC">
        <w:rPr>
          <w:b/>
          <w:sz w:val="32"/>
        </w:rPr>
        <w:t xml:space="preserve">Council on Social Work Education, Educational Policy and Accreditation Standards </w:t>
      </w:r>
    </w:p>
    <w:p w14:paraId="03562005" w14:textId="77777777" w:rsidR="00525F8D" w:rsidRPr="00E13DBC" w:rsidRDefault="00A35BFB">
      <w:pPr>
        <w:spacing w:after="12"/>
        <w:ind w:left="115" w:right="484"/>
      </w:pPr>
      <w:r w:rsidRPr="00E13DBC">
        <w:rPr>
          <w:b/>
        </w:rPr>
        <w:t xml:space="preserve">The content that follows beginning on this page 15 to page 33 is from the CSWE website cited next:  </w:t>
      </w:r>
    </w:p>
    <w:p w14:paraId="1A171252" w14:textId="77777777" w:rsidR="00525F8D" w:rsidRPr="00E13DBC" w:rsidRDefault="00A35BFB">
      <w:pPr>
        <w:spacing w:after="268"/>
        <w:ind w:left="115" w:right="500"/>
      </w:pPr>
      <w:r w:rsidRPr="00E13DBC">
        <w:rPr>
          <w:i/>
        </w:rPr>
        <w:t xml:space="preserve">From: CSWE website Copyright © 2015, Council on Social Work Education, Inc., all rights reserved. </w:t>
      </w:r>
      <w:r w:rsidRPr="00E13DBC">
        <w:t xml:space="preserve">  </w:t>
      </w:r>
      <w:r w:rsidRPr="00E13DBC">
        <w:rPr>
          <w:i/>
        </w:rPr>
        <w:t>https://cswe.org/getattachment/Accreditation/Standards-andPolicies/</w:t>
      </w:r>
      <w:r w:rsidRPr="00E13DBC">
        <w:rPr>
          <w:b/>
          <w:i/>
        </w:rPr>
        <w:t>2015EPAS</w:t>
      </w:r>
      <w:r w:rsidRPr="00E13DBC">
        <w:rPr>
          <w:i/>
        </w:rPr>
        <w:t xml:space="preserve">/2015EPASandGlossary.pdf.aspx </w:t>
      </w:r>
    </w:p>
    <w:p w14:paraId="0226979A" w14:textId="77777777" w:rsidR="00525F8D" w:rsidRPr="00E13DBC" w:rsidRDefault="00A35BFB">
      <w:pPr>
        <w:spacing w:after="271"/>
        <w:ind w:left="115" w:right="760"/>
      </w:pPr>
      <w:r w:rsidRPr="00E13DBC">
        <w:t xml:space="preserve">Developed by the Council on Social Work Education (CSWE) Commission on Educational Policy and the CSWE Commission on Accreditation; Educational Policy approved by the CSWE Board of Directors on March 20, 2015; Accreditation Standards approved by the CSWE Commission on Accreditation on June 11, 2015.  </w:t>
      </w:r>
    </w:p>
    <w:p w14:paraId="1D92B12F" w14:textId="77777777" w:rsidR="00525F8D" w:rsidRPr="00E13DBC" w:rsidRDefault="00A35BFB">
      <w:pPr>
        <w:spacing w:after="12"/>
        <w:ind w:left="115" w:right="500"/>
      </w:pPr>
      <w:r w:rsidRPr="00E13DBC">
        <w:rPr>
          <w:i/>
        </w:rPr>
        <w:t xml:space="preserve">Educational Policy and Accreditation Standards were obtained from CSWE website Copyright © 2015, </w:t>
      </w:r>
    </w:p>
    <w:p w14:paraId="1FA4216F" w14:textId="77777777" w:rsidR="00525F8D" w:rsidRPr="00E13DBC" w:rsidRDefault="00A35BFB">
      <w:pPr>
        <w:spacing w:after="12"/>
        <w:ind w:left="115" w:right="500"/>
      </w:pPr>
      <w:r w:rsidRPr="00E13DBC">
        <w:rPr>
          <w:i/>
        </w:rPr>
        <w:t xml:space="preserve">Council on Social Work Education, Inc., all rights reserved </w:t>
      </w:r>
    </w:p>
    <w:p w14:paraId="76A36322" w14:textId="77777777" w:rsidR="00525F8D" w:rsidRPr="00E13DBC" w:rsidRDefault="00A35BFB">
      <w:pPr>
        <w:spacing w:after="283" w:line="238" w:lineRule="auto"/>
        <w:ind w:left="115" w:right="99"/>
      </w:pPr>
      <w:r w:rsidRPr="00E13DBC">
        <w:rPr>
          <w:i/>
          <w:color w:val="0000FF"/>
          <w:u w:val="single" w:color="0000FF"/>
        </w:rPr>
        <w:t>https://cswe.org/getattachment/Accreditation/Standards-and-Policies/2015EPAS/2015EPASandGlossary.pdf.aspx</w:t>
      </w:r>
      <w:r w:rsidRPr="00E13DBC">
        <w:rPr>
          <w:i/>
        </w:rPr>
        <w:t xml:space="preserve"> </w:t>
      </w:r>
    </w:p>
    <w:p w14:paraId="751EF7F3" w14:textId="77777777" w:rsidR="00525F8D" w:rsidRPr="00E13DBC" w:rsidRDefault="00A35BFB">
      <w:pPr>
        <w:pStyle w:val="Heading2"/>
        <w:spacing w:after="267" w:line="248" w:lineRule="auto"/>
        <w:ind w:left="115" w:right="197"/>
      </w:pPr>
      <w:r w:rsidRPr="00E13DBC">
        <w:rPr>
          <w:i/>
          <w:sz w:val="24"/>
        </w:rPr>
        <w:t xml:space="preserve">Introduction  </w:t>
      </w:r>
    </w:p>
    <w:p w14:paraId="401B14FF" w14:textId="77777777" w:rsidR="00525F8D" w:rsidRPr="00E13DBC" w:rsidRDefault="00A35BFB">
      <w:pPr>
        <w:spacing w:after="0"/>
        <w:ind w:left="115" w:right="500"/>
      </w:pPr>
      <w:r w:rsidRPr="00E13DBC">
        <w:rPr>
          <w:i/>
        </w:rPr>
        <w:t xml:space="preserve">Accreditation is a system for recognizing educational institutions and professional programs affiliated with those institutions as having a level of performance, integrity, and quality that entitles them to the confidence of the educational community and the public they serve. </w:t>
      </w:r>
    </w:p>
    <w:p w14:paraId="6A014DE1" w14:textId="77777777" w:rsidR="00525F8D" w:rsidRPr="00E13DBC" w:rsidRDefault="00A35BFB">
      <w:pPr>
        <w:spacing w:after="12"/>
        <w:ind w:left="115" w:right="500"/>
      </w:pPr>
      <w:r w:rsidRPr="00E13DBC">
        <w:rPr>
          <w:i/>
        </w:rPr>
        <w:t xml:space="preserve">The Commission on Accreditation (COA) of the Council on Social Work Education (CSWE) </w:t>
      </w:r>
    </w:p>
    <w:p w14:paraId="4F15A95F" w14:textId="77777777" w:rsidR="00525F8D" w:rsidRPr="00E13DBC" w:rsidRDefault="00A35BFB">
      <w:pPr>
        <w:spacing w:after="268"/>
        <w:ind w:left="115" w:right="500"/>
      </w:pPr>
      <w:r w:rsidRPr="00E13DBC">
        <w:rPr>
          <w:i/>
        </w:rPr>
        <w:t xml:space="preserve">is recognized by the Council for Higher Education Authority to accredit baccalaureate and master’s degree programs in social work education in the United States and its territories. The COA is responsible for formulating, promulgating, and implementing the accreditation standards for baccalaureate and master’s degree programs in social work, for ensuring the standards de ne competent preparation, and for confirming that accredited social work programs meet the standards. To this end, CSWE’s COA administers a multistep accreditation process that involves program self-studies and benchmarks, site visits, and COA reviews.  </w:t>
      </w:r>
    </w:p>
    <w:p w14:paraId="0D0F8C4A" w14:textId="77777777" w:rsidR="00525F8D" w:rsidRPr="00E13DBC" w:rsidRDefault="00A35BFB">
      <w:pPr>
        <w:spacing w:after="268"/>
        <w:ind w:left="115" w:right="500"/>
      </w:pPr>
      <w:r w:rsidRPr="00E13DBC">
        <w:rPr>
          <w:i/>
        </w:rPr>
        <w:t xml:space="preserve">The accreditation review process provides professional judgments on the quality of a social work education program in an institution. These findings are based on applying the Educational Policy and Accreditation Standards (EPAS) promulgated by the Commission on Educational Policy (COEP) and the COA. The essential purpose of the accreditation process is to provide a professional judgment of the quality of the program offered and to encourage continual improvement. Moreover, systematic examination of compliance with established standards supports public confidence in the quality of professional social work education and in the competence of social work practice.  </w:t>
      </w:r>
    </w:p>
    <w:p w14:paraId="2885A024" w14:textId="77777777" w:rsidR="00525F8D" w:rsidRPr="00E13DBC" w:rsidRDefault="00A35BFB">
      <w:pPr>
        <w:pStyle w:val="Heading2"/>
        <w:spacing w:after="267" w:line="248" w:lineRule="auto"/>
        <w:ind w:left="115" w:right="197"/>
      </w:pPr>
      <w:r w:rsidRPr="00E13DBC">
        <w:rPr>
          <w:i/>
          <w:sz w:val="24"/>
        </w:rPr>
        <w:t xml:space="preserve">EPAS Revision Process </w:t>
      </w:r>
      <w:r w:rsidRPr="00E13DBC">
        <w:rPr>
          <w:b w:val="0"/>
          <w:i/>
          <w:sz w:val="24"/>
        </w:rPr>
        <w:t xml:space="preserve"> </w:t>
      </w:r>
    </w:p>
    <w:p w14:paraId="295D53D4" w14:textId="77777777" w:rsidR="00525F8D" w:rsidRPr="00E13DBC" w:rsidRDefault="00A35BFB">
      <w:pPr>
        <w:spacing w:after="268"/>
        <w:ind w:left="115" w:right="500"/>
      </w:pPr>
      <w:r w:rsidRPr="00E13DBC">
        <w:rPr>
          <w:i/>
        </w:rPr>
        <w:t xml:space="preserve">The COA and the COEP are responsible for revising the EPAS. The revision takes place in accordance with the CSWE bylaws, which mandate that the policy statement be reviewed by COEP “at periodic intervals not to exceed 7 years." CSWE’s recognition by the Council for Higher Education Authority also requires that accreditors have a process whereby standards are reviewed periodically by the COA.  </w:t>
      </w:r>
    </w:p>
    <w:p w14:paraId="7C65C22E" w14:textId="77777777" w:rsidR="00525F8D" w:rsidRPr="00E13DBC" w:rsidRDefault="00A35BFB">
      <w:pPr>
        <w:spacing w:after="268"/>
        <w:ind w:left="115" w:right="500"/>
      </w:pPr>
      <w:r w:rsidRPr="00E13DBC">
        <w:rPr>
          <w:i/>
        </w:rPr>
        <w:t xml:space="preserve">The most recent standards review process took more than 5 years and resulted in three drafts issued for public review and comment. The intent of the COA and the COEP was to solicit feedback from as many constituents </w:t>
      </w:r>
      <w:r w:rsidRPr="00E13DBC">
        <w:rPr>
          <w:i/>
        </w:rPr>
        <w:lastRenderedPageBreak/>
        <w:t xml:space="preserve">as possible in as many ways as possible. The COEP and the COA would like to thank the programs, individuals, organizations, and communities of interest that provided feedback on all of the drafts.  </w:t>
      </w:r>
    </w:p>
    <w:p w14:paraId="66D75A91" w14:textId="77777777" w:rsidR="00525F8D" w:rsidRPr="00E13DBC" w:rsidRDefault="00A35BFB">
      <w:pPr>
        <w:spacing w:after="268"/>
        <w:ind w:left="115" w:right="500"/>
      </w:pPr>
      <w:r w:rsidRPr="00E13DBC">
        <w:rPr>
          <w:i/>
        </w:rPr>
        <w:t xml:space="preserve">The educational policy, which details the new social work competencies for the 2015 EPAS, was developed by COEP and approved by the CSWE Board of Directors on March 20, 2015. The accreditation standards were developed and approved by the COA on June 11, 2015. Programs that have reaffirmation reviews in October 2017 or later will use the 2015 EPAS to prepare their self-studies. Programs applying for candidacy in 2016 and beyond would use the 2015 EPAS for their benchmark documents.  </w:t>
      </w:r>
    </w:p>
    <w:p w14:paraId="6EBA5041" w14:textId="77777777" w:rsidR="00525F8D" w:rsidRPr="00E13DBC" w:rsidRDefault="00A35BFB">
      <w:pPr>
        <w:spacing w:after="268"/>
        <w:ind w:left="115" w:right="500"/>
      </w:pPr>
      <w:r w:rsidRPr="00E13DBC">
        <w:rPr>
          <w:i/>
        </w:rPr>
        <w:t xml:space="preserve">For updated information about the 2015 EPAS, please visit www.cswe.org/Accreditation or send an e-mail to accreditation@cswe.org. July 2015  </w:t>
      </w:r>
    </w:p>
    <w:p w14:paraId="7CA5B6CF" w14:textId="77777777" w:rsidR="00525F8D" w:rsidRPr="00E13DBC" w:rsidRDefault="00A35BFB">
      <w:pPr>
        <w:pStyle w:val="Heading2"/>
        <w:spacing w:after="267" w:line="248" w:lineRule="auto"/>
        <w:ind w:left="115" w:right="197"/>
      </w:pPr>
      <w:r w:rsidRPr="00E13DBC">
        <w:rPr>
          <w:i/>
          <w:sz w:val="24"/>
        </w:rPr>
        <w:t xml:space="preserve">Purpose: Social Work Practice, Education, and Educational Policy and Accreditation Standards  </w:t>
      </w:r>
    </w:p>
    <w:p w14:paraId="7C63244C" w14:textId="77777777" w:rsidR="00525F8D" w:rsidRPr="00E13DBC" w:rsidRDefault="00A35BFB">
      <w:pPr>
        <w:spacing w:after="268"/>
        <w:ind w:left="115" w:right="500"/>
      </w:pPr>
      <w:r w:rsidRPr="00E13DBC">
        <w:rPr>
          <w:i/>
        </w:rPr>
        <w:t xml:space="preserve">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  </w:t>
      </w:r>
    </w:p>
    <w:p w14:paraId="0274769E" w14:textId="77777777" w:rsidR="00525F8D" w:rsidRPr="00E13DBC" w:rsidRDefault="00A35BFB">
      <w:pPr>
        <w:spacing w:after="268"/>
        <w:ind w:left="115" w:right="500"/>
      </w:pPr>
      <w:r w:rsidRPr="00E13DBC">
        <w:rPr>
          <w:i/>
        </w:rPr>
        <w:t xml:space="preserve">Social work educators serve the profession through their teaching, scholarship, and service. Social work education at the baccalaureate, master’s, and doctoral levels shapes the profession’s future through the education of competent professionals, the generation of knowledge, the promotion of evidence-informed practice through scientific inquiry, and the exercise of leadership within the professional community. Social work education is advanced by the scholarship of teaching and learning, and scientific inquiry into its multifaceted dimensions, processes, and outcomes.  </w:t>
      </w:r>
    </w:p>
    <w:p w14:paraId="48F73A61" w14:textId="77777777" w:rsidR="00525F8D" w:rsidRPr="00E13DBC" w:rsidRDefault="00A35BFB">
      <w:pPr>
        <w:spacing w:after="268"/>
        <w:ind w:left="115" w:right="500"/>
      </w:pPr>
      <w:r w:rsidRPr="00E13DBC">
        <w:rPr>
          <w:i/>
        </w:rPr>
        <w:t xml:space="preserve">The Council on Social Work Education (CSWE) uses the Educational Policy and Accreditation Standards (EPAS) to accredit baccalaureate and master’s level social work programs. EPAS supports academic excellence by establishing thresholds for professional competence. It permits programs to use traditional and emerging models and methods of curriculum design by balancing requirements that promote comparable outcomes across programs with a level of flexibility that encourages programs to differentiate.  </w:t>
      </w:r>
    </w:p>
    <w:p w14:paraId="4F8770CF" w14:textId="77777777" w:rsidR="00525F8D" w:rsidRPr="00E13DBC" w:rsidRDefault="00A35BFB">
      <w:pPr>
        <w:spacing w:after="268"/>
        <w:ind w:left="115" w:right="500"/>
      </w:pPr>
      <w:r w:rsidRPr="00E13DBC">
        <w:rPr>
          <w:i/>
        </w:rPr>
        <w:t>EPAS describe four features of an integrated curriculum design: (1) program mission and goals, (2) explicit curriculum, (3) implicit curriculum, and (4) assessment. The educational policy and the accreditation standards are conceptually linked to each other. Educational Policy describes each curriculum feature. Accreditation standards are derived from the Educational policy and specify the requirements used to develop and maintain an accredited social work program at the baccalaureate (B) or master’s (M) level.</w:t>
      </w:r>
      <w:r w:rsidRPr="00E13DBC">
        <w:rPr>
          <w:i/>
          <w:color w:val="FFFFFF"/>
        </w:rPr>
        <w:t xml:space="preserve">ms </w:t>
      </w:r>
    </w:p>
    <w:p w14:paraId="19FF9051" w14:textId="77777777" w:rsidR="00525F8D" w:rsidRPr="00E13DBC" w:rsidRDefault="00A35BFB">
      <w:pPr>
        <w:pStyle w:val="Heading2"/>
        <w:spacing w:after="256" w:line="259" w:lineRule="auto"/>
        <w:ind w:left="10" w:right="382"/>
        <w:jc w:val="center"/>
      </w:pPr>
      <w:r w:rsidRPr="00E13DBC">
        <w:rPr>
          <w:i/>
          <w:sz w:val="24"/>
        </w:rPr>
        <w:t xml:space="preserve">Competency-Based Education </w:t>
      </w:r>
    </w:p>
    <w:p w14:paraId="7C50221A" w14:textId="77777777" w:rsidR="00525F8D" w:rsidRPr="00E13DBC" w:rsidRDefault="00A35BFB">
      <w:pPr>
        <w:spacing w:after="268"/>
        <w:ind w:left="115" w:right="500"/>
      </w:pPr>
      <w:r w:rsidRPr="00E13DBC">
        <w:rPr>
          <w:i/>
        </w:rPr>
        <w:t xml:space="preserve">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identifying and assessing what students demonstrate in practice. In social work this approach involves assessing students’ ability to demonstrate the competencies identified in the educational policy.  </w:t>
      </w:r>
    </w:p>
    <w:p w14:paraId="293945DE" w14:textId="77777777" w:rsidR="00525F8D" w:rsidRPr="00E13DBC" w:rsidRDefault="00A35BFB">
      <w:pPr>
        <w:spacing w:after="268"/>
        <w:ind w:left="115" w:right="500"/>
      </w:pPr>
      <w:r w:rsidRPr="00E13DBC">
        <w:rPr>
          <w:i/>
        </w:rPr>
        <w:lastRenderedPageBreak/>
        <w:t xml:space="preserve">Competency-based education rests upon a shared view of the nature of competence in professional practice. Social work competence is the ability to integrate and apply social work knowledge, values, and skills to practice situations in a purposeful, intentional, and professional manner to promote human and community well-being. EPAS recognizes a holistic view of competence; that is, the demonstration of competence is informed by knowledge, values, skills, and cognitive and affective processes that include the social worker’s critical thinking, affective reactions, and exercise of judgment in regard to unique practice situations. Overall professional competence is multi-dimensional and composed of interrelated competencies. An individual social worker’s competence is seen as developmental and dynamic, changing over time in relation to continuous learning.  </w:t>
      </w:r>
    </w:p>
    <w:p w14:paraId="153A2A65" w14:textId="77777777" w:rsidR="00525F8D" w:rsidRPr="00E13DBC" w:rsidRDefault="00A35BFB">
      <w:pPr>
        <w:spacing w:after="268"/>
        <w:ind w:left="115" w:right="500"/>
      </w:pPr>
      <w:r w:rsidRPr="00E13DBC">
        <w:rPr>
          <w:i/>
        </w:rPr>
        <w:t xml:space="preserve">Competency-based education is an outcomes-oriented approach to curriculum design. The goal of the outcomes approach is to ensure that students are able to demonstrate the integration and application of the competencies in practice. In EPAS, social work practice competence consists of nine interrelated competencies and component behaviors that are comprised of knowledge, values, skills, and cognitive and affective processes.  </w:t>
      </w:r>
    </w:p>
    <w:p w14:paraId="737928E0" w14:textId="77777777" w:rsidR="00525F8D" w:rsidRPr="00E13DBC" w:rsidRDefault="00A35BFB">
      <w:pPr>
        <w:spacing w:after="268"/>
        <w:ind w:left="115" w:right="500"/>
      </w:pPr>
      <w:r w:rsidRPr="00E13DBC">
        <w:rPr>
          <w:i/>
        </w:rPr>
        <w:t xml:space="preserve">Using a curriculum design that begins with the outcomes, expressed as the expected competencies, programs develop the substantive content, pedagogical approach, and educational activities that provide learning opportunities for students to demonstrate the competencies.  </w:t>
      </w:r>
    </w:p>
    <w:p w14:paraId="0A21FE75" w14:textId="77777777" w:rsidR="00525F8D" w:rsidRPr="00E13DBC" w:rsidRDefault="00A35BFB">
      <w:pPr>
        <w:spacing w:after="268"/>
        <w:ind w:left="115" w:right="500"/>
      </w:pPr>
      <w:r w:rsidRPr="00E13DBC">
        <w:rPr>
          <w:i/>
        </w:rPr>
        <w:t xml:space="preserve">Assessment of student learning outcomes is an essential component of competency-based education. Assessment provides evidence that students have demonstrated the level of competence necessary to enter professional practice, which in turn shows programs are successful in achieving their goals. Assessment information is used to improve the educational program and the methods used to assess student learning outcomes.  </w:t>
      </w:r>
    </w:p>
    <w:p w14:paraId="552B8354" w14:textId="77777777" w:rsidR="00525F8D" w:rsidRPr="00E13DBC" w:rsidRDefault="00A35BFB">
      <w:pPr>
        <w:spacing w:after="268"/>
        <w:ind w:left="115" w:right="500"/>
      </w:pPr>
      <w:r w:rsidRPr="00E13DBC">
        <w:rPr>
          <w:i/>
        </w:rPr>
        <w:t xml:space="preserve">Programs assess students’ demonstration of competence. The assessment methods used by programs gather data that serve as evidence of student learning outcomes and the demonstration of competence. Understanding social work practice is complex and multi-dimensional, the assessment methods used by programs and the data collected may vary by context.  </w:t>
      </w:r>
    </w:p>
    <w:p w14:paraId="015A0988" w14:textId="77777777" w:rsidR="00525F8D" w:rsidRPr="00E13DBC" w:rsidRDefault="00A35BFB">
      <w:pPr>
        <w:spacing w:after="268"/>
        <w:ind w:left="115" w:right="500"/>
      </w:pPr>
      <w:r w:rsidRPr="00E13DBC">
        <w:rPr>
          <w:i/>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followed by a set of behaviors that integrate these components. These behaviors represent observable components of the competencies, while the preceding statements represent the underlying content and processes that inform the behaviors. </w:t>
      </w:r>
    </w:p>
    <w:p w14:paraId="762C5BFA" w14:textId="77777777" w:rsidR="00525F8D" w:rsidRPr="00E13DBC" w:rsidRDefault="00A35BFB">
      <w:pPr>
        <w:pStyle w:val="Heading2"/>
        <w:spacing w:after="256" w:line="259" w:lineRule="auto"/>
        <w:ind w:left="10" w:right="382"/>
        <w:jc w:val="center"/>
      </w:pPr>
      <w:r w:rsidRPr="00E13DBC">
        <w:rPr>
          <w:i/>
          <w:sz w:val="24"/>
        </w:rPr>
        <w:t xml:space="preserve">2015 Social Work Competencies  </w:t>
      </w:r>
    </w:p>
    <w:p w14:paraId="1ED18128" w14:textId="77777777" w:rsidR="00525F8D" w:rsidRPr="00E13DBC" w:rsidRDefault="00A35BFB">
      <w:pPr>
        <w:spacing w:after="268"/>
        <w:ind w:left="115" w:right="500"/>
      </w:pPr>
      <w:r w:rsidRPr="00E13DBC">
        <w:rPr>
          <w:b/>
          <w:i/>
        </w:rPr>
        <w:t xml:space="preserve">Competency 1: </w:t>
      </w:r>
      <w:r w:rsidRPr="00E13DBC">
        <w:rPr>
          <w:i/>
        </w:rPr>
        <w:t xml:space="preserve">Demonstrate Ethical and Professional Behavior  </w:t>
      </w:r>
    </w:p>
    <w:p w14:paraId="665499CB" w14:textId="77777777" w:rsidR="00525F8D" w:rsidRPr="00E13DBC" w:rsidRDefault="00A35BFB">
      <w:pPr>
        <w:spacing w:after="268"/>
        <w:ind w:left="115" w:right="500"/>
      </w:pPr>
      <w:r w:rsidRPr="00E13DBC">
        <w:rPr>
          <w:b/>
          <w:i/>
        </w:rPr>
        <w:t xml:space="preserve">Competency 2: </w:t>
      </w:r>
      <w:r w:rsidRPr="00E13DBC">
        <w:rPr>
          <w:i/>
        </w:rPr>
        <w:t xml:space="preserve">Engage Diversity and Difference in Practice  </w:t>
      </w:r>
    </w:p>
    <w:p w14:paraId="569CFEC6" w14:textId="77777777" w:rsidR="00525F8D" w:rsidRPr="00E13DBC" w:rsidRDefault="00A35BFB">
      <w:pPr>
        <w:spacing w:after="268"/>
        <w:ind w:left="115" w:right="500"/>
      </w:pPr>
      <w:r w:rsidRPr="00E13DBC">
        <w:rPr>
          <w:b/>
          <w:i/>
        </w:rPr>
        <w:t xml:space="preserve">Competency 3: </w:t>
      </w:r>
      <w:r w:rsidRPr="00E13DBC">
        <w:rPr>
          <w:i/>
        </w:rPr>
        <w:t xml:space="preserve">Advance Human Rights and Social, Economic, and Environmental Justice  </w:t>
      </w:r>
    </w:p>
    <w:p w14:paraId="5FE6DFB3" w14:textId="77777777" w:rsidR="00525F8D" w:rsidRPr="00E13DBC" w:rsidRDefault="00A35BFB">
      <w:pPr>
        <w:spacing w:after="268"/>
        <w:ind w:left="115" w:right="500"/>
      </w:pPr>
      <w:r w:rsidRPr="00E13DBC">
        <w:rPr>
          <w:b/>
          <w:i/>
        </w:rPr>
        <w:t xml:space="preserve">Competency 4: </w:t>
      </w:r>
      <w:r w:rsidRPr="00E13DBC">
        <w:rPr>
          <w:i/>
        </w:rPr>
        <w:t xml:space="preserve">Engage in Practice-informed Research and Research-informed Practice  </w:t>
      </w:r>
    </w:p>
    <w:p w14:paraId="3720B3D7" w14:textId="77777777" w:rsidR="00525F8D" w:rsidRPr="00E13DBC" w:rsidRDefault="00A35BFB">
      <w:pPr>
        <w:spacing w:after="268"/>
        <w:ind w:left="115" w:right="500"/>
      </w:pPr>
      <w:r w:rsidRPr="00E13DBC">
        <w:rPr>
          <w:b/>
          <w:i/>
        </w:rPr>
        <w:lastRenderedPageBreak/>
        <w:t xml:space="preserve">Competency 5: </w:t>
      </w:r>
      <w:r w:rsidRPr="00E13DBC">
        <w:rPr>
          <w:i/>
        </w:rPr>
        <w:t xml:space="preserve">Engage in Policy Practice  </w:t>
      </w:r>
    </w:p>
    <w:p w14:paraId="7CA00276" w14:textId="77777777" w:rsidR="00525F8D" w:rsidRPr="00E13DBC" w:rsidRDefault="00A35BFB">
      <w:pPr>
        <w:spacing w:after="268"/>
        <w:ind w:left="115" w:right="500"/>
      </w:pPr>
      <w:r w:rsidRPr="00E13DBC">
        <w:rPr>
          <w:b/>
          <w:i/>
        </w:rPr>
        <w:t xml:space="preserve">Competency 6: </w:t>
      </w:r>
      <w:r w:rsidRPr="00E13DBC">
        <w:rPr>
          <w:i/>
        </w:rPr>
        <w:t xml:space="preserve">Engage with Individuals, Families, Groups, Organizations, and Communities  </w:t>
      </w:r>
    </w:p>
    <w:p w14:paraId="218B7463" w14:textId="77777777" w:rsidR="00525F8D" w:rsidRPr="00E13DBC" w:rsidRDefault="00A35BFB">
      <w:pPr>
        <w:spacing w:after="268"/>
        <w:ind w:left="115" w:right="500"/>
      </w:pPr>
      <w:r w:rsidRPr="00E13DBC">
        <w:rPr>
          <w:b/>
          <w:i/>
        </w:rPr>
        <w:t xml:space="preserve">Competency 7: </w:t>
      </w:r>
      <w:r w:rsidRPr="00E13DBC">
        <w:rPr>
          <w:i/>
        </w:rPr>
        <w:t xml:space="preserve">Assess Individuals, Families, Groups, Organizations, and Communities  </w:t>
      </w:r>
    </w:p>
    <w:p w14:paraId="7DFCB5D4" w14:textId="77777777" w:rsidR="00525F8D" w:rsidRPr="00E13DBC" w:rsidRDefault="00A35BFB">
      <w:pPr>
        <w:spacing w:after="268"/>
        <w:ind w:left="115" w:right="500"/>
      </w:pPr>
      <w:r w:rsidRPr="00E13DBC">
        <w:rPr>
          <w:b/>
          <w:i/>
        </w:rPr>
        <w:t xml:space="preserve">Competency 8: </w:t>
      </w:r>
      <w:r w:rsidRPr="00E13DBC">
        <w:rPr>
          <w:i/>
        </w:rPr>
        <w:t xml:space="preserve">Intervene with Individuals, Families, Groups, Organizations, and Communities  </w:t>
      </w:r>
    </w:p>
    <w:p w14:paraId="62D88B3D" w14:textId="77777777" w:rsidR="00525F8D" w:rsidRPr="00E13DBC" w:rsidRDefault="00A35BFB">
      <w:pPr>
        <w:spacing w:after="268"/>
        <w:ind w:left="115" w:right="500"/>
      </w:pPr>
      <w:r w:rsidRPr="00E13DBC">
        <w:rPr>
          <w:b/>
          <w:i/>
        </w:rPr>
        <w:t xml:space="preserve">Competency 9: </w:t>
      </w:r>
      <w:r w:rsidRPr="00E13DBC">
        <w:rPr>
          <w:i/>
        </w:rPr>
        <w:t>Evaluate Practice with Individuals, Families, Groups, Organizations, and Communities</w:t>
      </w:r>
      <w:r w:rsidRPr="00E13DBC">
        <w:rPr>
          <w:b/>
          <w:i/>
        </w:rPr>
        <w:t xml:space="preserve"> </w:t>
      </w:r>
    </w:p>
    <w:p w14:paraId="28627B81" w14:textId="77777777" w:rsidR="00525F8D" w:rsidRPr="00E13DBC" w:rsidRDefault="00A35BFB">
      <w:pPr>
        <w:pStyle w:val="Heading2"/>
        <w:spacing w:after="267" w:line="248" w:lineRule="auto"/>
        <w:ind w:left="115" w:right="197"/>
      </w:pPr>
      <w:r w:rsidRPr="00E13DBC">
        <w:rPr>
          <w:i/>
          <w:sz w:val="24"/>
        </w:rPr>
        <w:t xml:space="preserve">Competency 1: Demonstrate Ethical and Professional Behavior </w:t>
      </w:r>
      <w:r w:rsidRPr="00E13DBC">
        <w:rPr>
          <w:b w:val="0"/>
          <w:i/>
          <w:sz w:val="24"/>
        </w:rPr>
        <w:t xml:space="preserve"> </w:t>
      </w:r>
    </w:p>
    <w:p w14:paraId="6528BD42" w14:textId="77777777" w:rsidR="00525F8D" w:rsidRPr="00E13DBC" w:rsidRDefault="00A35BFB">
      <w:pPr>
        <w:spacing w:after="268"/>
        <w:ind w:left="115" w:right="500"/>
      </w:pPr>
      <w:r w:rsidRPr="00E13DBC">
        <w:rPr>
          <w:i/>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  </w:t>
      </w:r>
    </w:p>
    <w:p w14:paraId="66F16C0F" w14:textId="77777777" w:rsidR="00525F8D" w:rsidRPr="00E13DBC" w:rsidRDefault="00A35BFB">
      <w:pPr>
        <w:numPr>
          <w:ilvl w:val="0"/>
          <w:numId w:val="13"/>
        </w:numPr>
        <w:spacing w:after="0"/>
        <w:ind w:right="500" w:hanging="360"/>
      </w:pPr>
      <w:r w:rsidRPr="00E13DBC">
        <w:rPr>
          <w:i/>
        </w:rPr>
        <w:t xml:space="preserve">make ethical decisions by applying the standards of the NASW Code of Ethics, relevant laws and regulations, models for ethical decision-making, ethical conduct of research, and additional codes of ethics as appropriate to context;  </w:t>
      </w:r>
    </w:p>
    <w:p w14:paraId="56CB688B" w14:textId="77777777" w:rsidR="00525F8D" w:rsidRPr="00E13DBC" w:rsidRDefault="00A35BFB">
      <w:pPr>
        <w:numPr>
          <w:ilvl w:val="0"/>
          <w:numId w:val="13"/>
        </w:numPr>
        <w:spacing w:after="0"/>
        <w:ind w:right="500" w:hanging="360"/>
      </w:pPr>
      <w:r w:rsidRPr="00E13DBC">
        <w:rPr>
          <w:i/>
        </w:rPr>
        <w:t xml:space="preserve">use reflection and self-regulation to manage personal values and maintain professionalism in practice situations;  </w:t>
      </w:r>
    </w:p>
    <w:p w14:paraId="54768851" w14:textId="77777777" w:rsidR="00525F8D" w:rsidRPr="00E13DBC" w:rsidRDefault="00A35BFB">
      <w:pPr>
        <w:numPr>
          <w:ilvl w:val="0"/>
          <w:numId w:val="13"/>
        </w:numPr>
        <w:spacing w:after="0"/>
        <w:ind w:right="500" w:hanging="360"/>
      </w:pPr>
      <w:r w:rsidRPr="00E13DBC">
        <w:rPr>
          <w:i/>
        </w:rPr>
        <w:t xml:space="preserve">demonstrate professional demeanor in behavior; appearance; and oral, written, and electronic communication;  </w:t>
      </w:r>
    </w:p>
    <w:p w14:paraId="625873E0" w14:textId="77777777" w:rsidR="00525F8D" w:rsidRPr="00E13DBC" w:rsidRDefault="00A35BFB">
      <w:pPr>
        <w:numPr>
          <w:ilvl w:val="0"/>
          <w:numId w:val="13"/>
        </w:numPr>
        <w:spacing w:after="268"/>
        <w:ind w:right="500" w:hanging="360"/>
      </w:pPr>
      <w:r w:rsidRPr="00E13DBC">
        <w:rPr>
          <w:i/>
        </w:rPr>
        <w:t xml:space="preserve">use technology ethically and appropriately to facilitate practice outcomes; and  </w:t>
      </w:r>
      <w:r w:rsidRPr="00E13DBC">
        <w:rPr>
          <w:rFonts w:eastAsia="Segoe UI Symbol"/>
          <w:sz w:val="20"/>
        </w:rPr>
        <w:t>•</w:t>
      </w:r>
      <w:r w:rsidRPr="00E13DBC">
        <w:rPr>
          <w:rFonts w:eastAsia="Arial"/>
          <w:sz w:val="20"/>
        </w:rPr>
        <w:t xml:space="preserve"> </w:t>
      </w:r>
      <w:r w:rsidRPr="00E13DBC">
        <w:rPr>
          <w:rFonts w:eastAsia="Arial"/>
          <w:sz w:val="20"/>
        </w:rPr>
        <w:tab/>
      </w:r>
      <w:r w:rsidRPr="00E13DBC">
        <w:rPr>
          <w:i/>
        </w:rPr>
        <w:t xml:space="preserve">use supervision and consultation to guide professional judgment and behavior.  </w:t>
      </w:r>
    </w:p>
    <w:p w14:paraId="76623A27" w14:textId="77777777" w:rsidR="00525F8D" w:rsidRPr="00E13DBC" w:rsidRDefault="00A35BFB">
      <w:pPr>
        <w:pStyle w:val="Heading2"/>
        <w:spacing w:after="267" w:line="248" w:lineRule="auto"/>
        <w:ind w:left="115" w:right="197"/>
      </w:pPr>
      <w:r w:rsidRPr="00E13DBC">
        <w:rPr>
          <w:i/>
          <w:sz w:val="24"/>
        </w:rPr>
        <w:t xml:space="preserve">Competency 2: Engage Diversity and Difference in Practice  </w:t>
      </w:r>
    </w:p>
    <w:p w14:paraId="315DEBF2" w14:textId="77777777" w:rsidR="00525F8D" w:rsidRPr="00E13DBC" w:rsidRDefault="00A35BFB">
      <w:pPr>
        <w:spacing w:after="0"/>
        <w:ind w:left="115" w:right="500"/>
      </w:pPr>
      <w:r w:rsidRPr="00E13DBC">
        <w:rPr>
          <w:i/>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w:t>
      </w:r>
    </w:p>
    <w:p w14:paraId="7B316D77" w14:textId="77777777" w:rsidR="00525F8D" w:rsidRPr="00E13DBC" w:rsidRDefault="00A35BFB">
      <w:pPr>
        <w:spacing w:after="268"/>
        <w:ind w:left="115" w:right="845"/>
      </w:pPr>
      <w:r w:rsidRPr="00E13DBC">
        <w:rPr>
          <w:i/>
        </w:rPr>
        <w:t xml:space="preserve">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  </w:t>
      </w:r>
    </w:p>
    <w:p w14:paraId="3241642B" w14:textId="77777777" w:rsidR="00525F8D" w:rsidRPr="00E13DBC" w:rsidRDefault="00A35BFB">
      <w:pPr>
        <w:numPr>
          <w:ilvl w:val="0"/>
          <w:numId w:val="14"/>
        </w:numPr>
        <w:spacing w:after="0"/>
        <w:ind w:right="500" w:hanging="360"/>
      </w:pPr>
      <w:r w:rsidRPr="00E13DBC">
        <w:rPr>
          <w:i/>
        </w:rPr>
        <w:lastRenderedPageBreak/>
        <w:t xml:space="preserve">apply and communicate understanding of the importance of diversity and difference in shaping life experiences in practice at the micro, mezzo, and macro levels;  </w:t>
      </w:r>
    </w:p>
    <w:p w14:paraId="11AC9BDE" w14:textId="77777777" w:rsidR="00525F8D" w:rsidRPr="00E13DBC" w:rsidRDefault="00A35BFB">
      <w:pPr>
        <w:numPr>
          <w:ilvl w:val="0"/>
          <w:numId w:val="14"/>
        </w:numPr>
        <w:spacing w:after="0"/>
        <w:ind w:right="500" w:hanging="360"/>
      </w:pPr>
      <w:r w:rsidRPr="00E13DBC">
        <w:rPr>
          <w:i/>
        </w:rPr>
        <w:t xml:space="preserve">present themselves as learners and engage clients and constituencies as experts of their own experiences; and  </w:t>
      </w:r>
    </w:p>
    <w:p w14:paraId="25E449C0" w14:textId="77777777" w:rsidR="00525F8D" w:rsidRPr="00E13DBC" w:rsidRDefault="00A35BFB">
      <w:pPr>
        <w:numPr>
          <w:ilvl w:val="0"/>
          <w:numId w:val="14"/>
        </w:numPr>
        <w:spacing w:after="268"/>
        <w:ind w:right="500" w:hanging="360"/>
      </w:pPr>
      <w:r w:rsidRPr="00E13DBC">
        <w:rPr>
          <w:i/>
        </w:rPr>
        <w:t xml:space="preserve">apply self-awareness and self-regulation to manage the influence of personal biases and values in working with diverse clients and constituencies.  </w:t>
      </w:r>
    </w:p>
    <w:p w14:paraId="41EE03C5" w14:textId="77777777" w:rsidR="00525F8D" w:rsidRPr="00E13DBC" w:rsidRDefault="00A35BFB">
      <w:pPr>
        <w:pStyle w:val="Heading2"/>
        <w:spacing w:after="267" w:line="248" w:lineRule="auto"/>
        <w:ind w:left="115" w:right="197"/>
      </w:pPr>
      <w:r w:rsidRPr="00E13DBC">
        <w:rPr>
          <w:i/>
          <w:sz w:val="24"/>
        </w:rPr>
        <w:t xml:space="preserve">Competency 3: Advance Human Rights and Social, Economic, and Environmental Justice  </w:t>
      </w:r>
    </w:p>
    <w:p w14:paraId="63137F2C" w14:textId="422D17BE" w:rsidR="00525F8D" w:rsidRPr="00E13DBC" w:rsidRDefault="00A35BFB">
      <w:pPr>
        <w:spacing w:after="268"/>
        <w:ind w:left="115" w:right="500"/>
      </w:pPr>
      <w:r w:rsidRPr="00E13DBC">
        <w:rPr>
          <w:i/>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w:t>
      </w:r>
      <w:r w:rsidR="00230E93" w:rsidRPr="00E13DBC">
        <w:rPr>
          <w:i/>
        </w:rPr>
        <w:t>equitably,</w:t>
      </w:r>
      <w:r w:rsidRPr="00E13DBC">
        <w:rPr>
          <w:i/>
        </w:rPr>
        <w:t xml:space="preserve"> and that civil, political, environmental, economic, social, and cultural human rights are protected. Social workers:  </w:t>
      </w:r>
    </w:p>
    <w:p w14:paraId="7E029652" w14:textId="77777777" w:rsidR="00525F8D" w:rsidRPr="00E13DBC" w:rsidRDefault="00A35BFB">
      <w:pPr>
        <w:numPr>
          <w:ilvl w:val="0"/>
          <w:numId w:val="15"/>
        </w:numPr>
        <w:spacing w:after="0"/>
        <w:ind w:right="500" w:hanging="360"/>
      </w:pPr>
      <w:r w:rsidRPr="00E13DBC">
        <w:rPr>
          <w:i/>
        </w:rPr>
        <w:t xml:space="preserve">apply their understanding of social, economic, and environmental justice to advocate for human rights at the individual and system levels; and  </w:t>
      </w:r>
    </w:p>
    <w:p w14:paraId="444DB1BD" w14:textId="77777777" w:rsidR="00525F8D" w:rsidRPr="00E13DBC" w:rsidRDefault="00A35BFB">
      <w:pPr>
        <w:numPr>
          <w:ilvl w:val="0"/>
          <w:numId w:val="15"/>
        </w:numPr>
        <w:spacing w:after="268"/>
        <w:ind w:right="500" w:hanging="360"/>
      </w:pPr>
      <w:r w:rsidRPr="00E13DBC">
        <w:rPr>
          <w:i/>
        </w:rPr>
        <w:t xml:space="preserve">engage in practices that advance social, economic, and environmental justice.  </w:t>
      </w:r>
    </w:p>
    <w:p w14:paraId="73A87381" w14:textId="77777777" w:rsidR="00525F8D" w:rsidRPr="00E13DBC" w:rsidRDefault="00A35BFB">
      <w:pPr>
        <w:pStyle w:val="Heading2"/>
        <w:spacing w:after="267" w:line="248" w:lineRule="auto"/>
        <w:ind w:left="115" w:right="197"/>
      </w:pPr>
      <w:r w:rsidRPr="00E13DBC">
        <w:rPr>
          <w:i/>
          <w:sz w:val="24"/>
        </w:rPr>
        <w:t xml:space="preserve">Competency 4: Engage In Practice-informed Research and Research-informed Practice </w:t>
      </w:r>
      <w:r w:rsidRPr="00E13DBC">
        <w:rPr>
          <w:b w:val="0"/>
          <w:i/>
          <w:sz w:val="18"/>
        </w:rPr>
        <w:t xml:space="preserve"> </w:t>
      </w:r>
    </w:p>
    <w:p w14:paraId="2063FF85" w14:textId="77777777" w:rsidR="00525F8D" w:rsidRPr="00E13DBC" w:rsidRDefault="00A35BFB">
      <w:pPr>
        <w:spacing w:after="268"/>
        <w:ind w:left="115" w:right="500"/>
      </w:pPr>
      <w:r w:rsidRPr="00E13DBC">
        <w:rPr>
          <w:i/>
        </w:rP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  </w:t>
      </w:r>
    </w:p>
    <w:p w14:paraId="374E5B46" w14:textId="77777777" w:rsidR="00525F8D" w:rsidRPr="00E13DBC" w:rsidRDefault="00A35BFB">
      <w:pPr>
        <w:numPr>
          <w:ilvl w:val="0"/>
          <w:numId w:val="16"/>
        </w:numPr>
        <w:spacing w:after="12"/>
        <w:ind w:right="500" w:hanging="360"/>
      </w:pPr>
      <w:r w:rsidRPr="00E13DBC">
        <w:rPr>
          <w:i/>
        </w:rPr>
        <w:t xml:space="preserve">use practice experience and theory to inform scientific inquiry and research;  </w:t>
      </w:r>
    </w:p>
    <w:p w14:paraId="54104A9F" w14:textId="77777777" w:rsidR="00525F8D" w:rsidRPr="00E13DBC" w:rsidRDefault="00A35BFB">
      <w:pPr>
        <w:numPr>
          <w:ilvl w:val="0"/>
          <w:numId w:val="16"/>
        </w:numPr>
        <w:spacing w:after="0"/>
        <w:ind w:right="500" w:hanging="360"/>
      </w:pPr>
      <w:r w:rsidRPr="00E13DBC">
        <w:rPr>
          <w:i/>
        </w:rPr>
        <w:t xml:space="preserve">apply critical thinking to engage in analysis of quantitative and qualitative research methods and research findings; and  </w:t>
      </w:r>
    </w:p>
    <w:p w14:paraId="100B8676" w14:textId="77777777" w:rsidR="00525F8D" w:rsidRPr="00E13DBC" w:rsidRDefault="00A35BFB">
      <w:pPr>
        <w:numPr>
          <w:ilvl w:val="0"/>
          <w:numId w:val="16"/>
        </w:numPr>
        <w:spacing w:after="268"/>
        <w:ind w:right="500" w:hanging="360"/>
      </w:pPr>
      <w:r w:rsidRPr="00E13DBC">
        <w:rPr>
          <w:i/>
        </w:rPr>
        <w:t>use and translate research evidence to inform and improve practice, policy, and service delivery.</w:t>
      </w:r>
      <w:r w:rsidRPr="00E13DBC">
        <w:rPr>
          <w:i/>
          <w:sz w:val="18"/>
        </w:rPr>
        <w:t xml:space="preserve">  </w:t>
      </w:r>
    </w:p>
    <w:p w14:paraId="25322866" w14:textId="77777777" w:rsidR="00525F8D" w:rsidRPr="00E13DBC" w:rsidRDefault="00A35BFB">
      <w:pPr>
        <w:pStyle w:val="Heading2"/>
        <w:spacing w:after="267" w:line="248" w:lineRule="auto"/>
        <w:ind w:left="115" w:right="197"/>
      </w:pPr>
      <w:r w:rsidRPr="00E13DBC">
        <w:rPr>
          <w:i/>
          <w:sz w:val="24"/>
        </w:rPr>
        <w:t xml:space="preserve">Competency 5: Engage in Policy Practice </w:t>
      </w:r>
      <w:r w:rsidRPr="00E13DBC">
        <w:rPr>
          <w:b w:val="0"/>
          <w:i/>
          <w:sz w:val="18"/>
        </w:rPr>
        <w:t xml:space="preserve"> </w:t>
      </w:r>
    </w:p>
    <w:p w14:paraId="10448821" w14:textId="77777777" w:rsidR="00525F8D" w:rsidRPr="00E13DBC" w:rsidRDefault="00A35BFB">
      <w:pPr>
        <w:spacing w:after="268"/>
        <w:ind w:left="115" w:right="500"/>
      </w:pPr>
      <w:r w:rsidRPr="00E13DBC">
        <w:rPr>
          <w:i/>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  </w:t>
      </w:r>
    </w:p>
    <w:p w14:paraId="302720DF" w14:textId="77777777" w:rsidR="00525F8D" w:rsidRPr="00E13DBC" w:rsidRDefault="00A35BFB">
      <w:pPr>
        <w:numPr>
          <w:ilvl w:val="0"/>
          <w:numId w:val="17"/>
        </w:numPr>
        <w:spacing w:after="0"/>
        <w:ind w:right="500" w:hanging="360"/>
      </w:pPr>
      <w:r w:rsidRPr="00E13DBC">
        <w:rPr>
          <w:i/>
        </w:rPr>
        <w:lastRenderedPageBreak/>
        <w:t xml:space="preserve">Identify social policy at the local, state, and federal level that impacts well-being, service delivery, and access to social services;  </w:t>
      </w:r>
    </w:p>
    <w:p w14:paraId="6824DE68" w14:textId="77777777" w:rsidR="00525F8D" w:rsidRPr="00E13DBC" w:rsidRDefault="00A35BFB">
      <w:pPr>
        <w:numPr>
          <w:ilvl w:val="0"/>
          <w:numId w:val="17"/>
        </w:numPr>
        <w:spacing w:after="12"/>
        <w:ind w:right="500" w:hanging="360"/>
      </w:pPr>
      <w:r w:rsidRPr="00E13DBC">
        <w:rPr>
          <w:i/>
        </w:rPr>
        <w:t xml:space="preserve">assess how social welfare and economic policies impact the delivery of and access to social services;  </w:t>
      </w:r>
    </w:p>
    <w:p w14:paraId="69751BFD" w14:textId="77777777" w:rsidR="00525F8D" w:rsidRPr="00E13DBC" w:rsidRDefault="00A35BFB">
      <w:pPr>
        <w:numPr>
          <w:ilvl w:val="0"/>
          <w:numId w:val="17"/>
        </w:numPr>
        <w:spacing w:after="268"/>
        <w:ind w:right="500" w:hanging="360"/>
      </w:pPr>
      <w:r w:rsidRPr="00E13DBC">
        <w:rPr>
          <w:i/>
        </w:rPr>
        <w:t xml:space="preserve">apply critical thinking to analyze, formulate, and advocate for policies that advance human rights and social, economic, and environmental justice.  </w:t>
      </w:r>
    </w:p>
    <w:p w14:paraId="4CBF9B71" w14:textId="77777777" w:rsidR="00525F8D" w:rsidRPr="00E13DBC" w:rsidRDefault="00A35BFB">
      <w:pPr>
        <w:pStyle w:val="Heading2"/>
        <w:spacing w:after="267" w:line="248" w:lineRule="auto"/>
        <w:ind w:left="115" w:right="197"/>
      </w:pPr>
      <w:r w:rsidRPr="00E13DBC">
        <w:rPr>
          <w:i/>
          <w:sz w:val="24"/>
        </w:rPr>
        <w:t xml:space="preserve">Competency 6: Engage with Individuals, Families, Groups, Organizations, and Communities </w:t>
      </w:r>
      <w:r w:rsidRPr="00E13DBC">
        <w:rPr>
          <w:b w:val="0"/>
          <w:i/>
          <w:sz w:val="18"/>
        </w:rPr>
        <w:t xml:space="preserve"> </w:t>
      </w:r>
    </w:p>
    <w:p w14:paraId="6DBB126B" w14:textId="77777777" w:rsidR="00525F8D" w:rsidRPr="00E13DBC" w:rsidRDefault="00A35BFB">
      <w:pPr>
        <w:spacing w:after="268"/>
        <w:ind w:left="115" w:right="500"/>
      </w:pPr>
      <w:r w:rsidRPr="00E13DBC">
        <w:rPr>
          <w:i/>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  </w:t>
      </w:r>
    </w:p>
    <w:p w14:paraId="3CBE80F1" w14:textId="77777777" w:rsidR="00525F8D" w:rsidRPr="00E13DBC" w:rsidRDefault="00A35BFB">
      <w:pPr>
        <w:numPr>
          <w:ilvl w:val="0"/>
          <w:numId w:val="18"/>
        </w:numPr>
        <w:spacing w:after="0"/>
        <w:ind w:right="500" w:hanging="360"/>
      </w:pPr>
      <w:r w:rsidRPr="00E13DBC">
        <w:rPr>
          <w:i/>
        </w:rPr>
        <w:t xml:space="preserve">apply knowledge of human behavior and the social environment, person-in-environment, and other multidisciplinary theoretical frameworks to engage with clients and constituencies; and  </w:t>
      </w:r>
    </w:p>
    <w:p w14:paraId="736570F1" w14:textId="77777777" w:rsidR="00525F8D" w:rsidRPr="00E13DBC" w:rsidRDefault="00A35BFB">
      <w:pPr>
        <w:numPr>
          <w:ilvl w:val="0"/>
          <w:numId w:val="18"/>
        </w:numPr>
        <w:spacing w:after="268"/>
        <w:ind w:right="500" w:hanging="360"/>
      </w:pPr>
      <w:r w:rsidRPr="00E13DBC">
        <w:rPr>
          <w:i/>
        </w:rPr>
        <w:t xml:space="preserve">use empathy, reflection, and interpersonal skills to effectively engage diverse clients and constituencies.  </w:t>
      </w:r>
    </w:p>
    <w:p w14:paraId="15AAD420" w14:textId="77777777" w:rsidR="00525F8D" w:rsidRPr="00E13DBC" w:rsidRDefault="00A35BFB">
      <w:pPr>
        <w:pStyle w:val="Heading2"/>
        <w:spacing w:after="267" w:line="248" w:lineRule="auto"/>
        <w:ind w:left="115" w:right="197"/>
      </w:pPr>
      <w:r w:rsidRPr="00E13DBC">
        <w:rPr>
          <w:i/>
          <w:sz w:val="24"/>
        </w:rPr>
        <w:t xml:space="preserve">Competency 7: Assess Individuals, Families, Groups, Organizations, and Communities </w:t>
      </w:r>
      <w:r w:rsidRPr="00E13DBC">
        <w:rPr>
          <w:b w:val="0"/>
          <w:i/>
          <w:sz w:val="24"/>
        </w:rPr>
        <w:t xml:space="preserve"> </w:t>
      </w:r>
    </w:p>
    <w:p w14:paraId="55988BCB" w14:textId="77777777" w:rsidR="00525F8D" w:rsidRPr="00E13DBC" w:rsidRDefault="00A35BFB">
      <w:pPr>
        <w:spacing w:after="268"/>
        <w:ind w:left="115" w:right="500"/>
      </w:pPr>
      <w:r w:rsidRPr="00E13DBC">
        <w:rPr>
          <w:i/>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  </w:t>
      </w:r>
    </w:p>
    <w:p w14:paraId="5837BF1D" w14:textId="77777777" w:rsidR="00525F8D" w:rsidRPr="00E13DBC" w:rsidRDefault="00A35BFB">
      <w:pPr>
        <w:numPr>
          <w:ilvl w:val="0"/>
          <w:numId w:val="19"/>
        </w:numPr>
        <w:spacing w:after="0"/>
        <w:ind w:right="500" w:hanging="360"/>
      </w:pPr>
      <w:r w:rsidRPr="00E13DBC">
        <w:rPr>
          <w:i/>
        </w:rPr>
        <w:t xml:space="preserve">collect and organize data, and apply critical thinking to interpret information from clients and constituencies;  </w:t>
      </w:r>
    </w:p>
    <w:p w14:paraId="6DABA99A" w14:textId="77777777" w:rsidR="00525F8D" w:rsidRPr="00E13DBC" w:rsidRDefault="00A35BFB">
      <w:pPr>
        <w:numPr>
          <w:ilvl w:val="0"/>
          <w:numId w:val="19"/>
        </w:numPr>
        <w:spacing w:after="0"/>
        <w:ind w:right="500" w:hanging="360"/>
      </w:pPr>
      <w:r w:rsidRPr="00E13DBC">
        <w:rPr>
          <w:i/>
        </w:rPr>
        <w:t xml:space="preserve">apply knowledge of human behavior and the social environment, person-in-environment, and other multidisciplinary theoretical frameworks in the analysis of assessment data from clients and constituencies;  </w:t>
      </w:r>
    </w:p>
    <w:p w14:paraId="6D9672A0" w14:textId="77777777" w:rsidR="00525F8D" w:rsidRPr="00E13DBC" w:rsidRDefault="00A35BFB">
      <w:pPr>
        <w:numPr>
          <w:ilvl w:val="0"/>
          <w:numId w:val="19"/>
        </w:numPr>
        <w:spacing w:after="0"/>
        <w:ind w:right="500" w:hanging="360"/>
      </w:pPr>
      <w:r w:rsidRPr="00E13DBC">
        <w:rPr>
          <w:i/>
        </w:rPr>
        <w:t xml:space="preserve">develop mutually agreed-on intervention goals and objectives based on the critical assessment of strengths, needs, and challenges within clients and constituencies; and  </w:t>
      </w:r>
    </w:p>
    <w:p w14:paraId="3FB863BA" w14:textId="77777777" w:rsidR="00525F8D" w:rsidRPr="00E13DBC" w:rsidRDefault="00A35BFB">
      <w:pPr>
        <w:numPr>
          <w:ilvl w:val="0"/>
          <w:numId w:val="19"/>
        </w:numPr>
        <w:spacing w:after="268"/>
        <w:ind w:right="500" w:hanging="360"/>
      </w:pPr>
      <w:r w:rsidRPr="00E13DBC">
        <w:rPr>
          <w:i/>
        </w:rPr>
        <w:t xml:space="preserve">select appropriate intervention strategies based on the assessment, research knowledge, and values and preferences of clients and constituencies.  </w:t>
      </w:r>
    </w:p>
    <w:p w14:paraId="1FD6BD4D" w14:textId="77777777" w:rsidR="00525F8D" w:rsidRPr="00E13DBC" w:rsidRDefault="00A35BFB">
      <w:pPr>
        <w:pStyle w:val="Heading2"/>
        <w:spacing w:after="267" w:line="248" w:lineRule="auto"/>
        <w:ind w:left="115" w:right="197"/>
      </w:pPr>
      <w:r w:rsidRPr="00E13DBC">
        <w:rPr>
          <w:i/>
          <w:sz w:val="24"/>
        </w:rPr>
        <w:lastRenderedPageBreak/>
        <w:t xml:space="preserve">Competency 8: Intervene with Individuals, Families, Groups, Organizations, and Communities </w:t>
      </w:r>
      <w:r w:rsidRPr="00E13DBC">
        <w:rPr>
          <w:b w:val="0"/>
          <w:i/>
          <w:sz w:val="24"/>
        </w:rPr>
        <w:t xml:space="preserve"> </w:t>
      </w:r>
    </w:p>
    <w:p w14:paraId="0C28E793" w14:textId="77777777" w:rsidR="00525F8D" w:rsidRPr="00E13DBC" w:rsidRDefault="00A35BFB">
      <w:pPr>
        <w:spacing w:after="268"/>
        <w:ind w:left="115" w:right="500"/>
      </w:pPr>
      <w:r w:rsidRPr="00E13DBC">
        <w:rPr>
          <w:i/>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 Social workers:  </w:t>
      </w:r>
    </w:p>
    <w:p w14:paraId="1848B983" w14:textId="77777777" w:rsidR="00525F8D" w:rsidRPr="00E13DBC" w:rsidRDefault="00A35BFB">
      <w:pPr>
        <w:numPr>
          <w:ilvl w:val="0"/>
          <w:numId w:val="20"/>
        </w:numPr>
        <w:spacing w:after="268"/>
        <w:ind w:right="500" w:hanging="360"/>
      </w:pPr>
      <w:r w:rsidRPr="00E13DBC">
        <w:rPr>
          <w:i/>
        </w:rPr>
        <w:t xml:space="preserve">critically choose and implement interventions to achieve practice goals and enhance capacities of clients and constituencies;  </w:t>
      </w:r>
    </w:p>
    <w:p w14:paraId="39019887" w14:textId="77777777" w:rsidR="00525F8D" w:rsidRPr="00E13DBC" w:rsidRDefault="00A35BFB">
      <w:pPr>
        <w:numPr>
          <w:ilvl w:val="0"/>
          <w:numId w:val="20"/>
        </w:numPr>
        <w:spacing w:after="0"/>
        <w:ind w:right="500" w:hanging="360"/>
      </w:pPr>
      <w:r w:rsidRPr="00E13DBC">
        <w:rPr>
          <w:i/>
        </w:rPr>
        <w:t xml:space="preserve">apply knowledge of human behavior and the social environment, person-in-environment, and other multidisciplinary theoretical frameworks in interventions with clients and constituencies;  </w:t>
      </w:r>
    </w:p>
    <w:p w14:paraId="0D4546E4" w14:textId="77777777" w:rsidR="00525F8D" w:rsidRPr="00E13DBC" w:rsidRDefault="00A35BFB">
      <w:pPr>
        <w:numPr>
          <w:ilvl w:val="0"/>
          <w:numId w:val="20"/>
        </w:numPr>
        <w:spacing w:after="0"/>
        <w:ind w:right="500" w:hanging="360"/>
      </w:pPr>
      <w:r w:rsidRPr="00E13DBC">
        <w:rPr>
          <w:i/>
        </w:rPr>
        <w:t xml:space="preserve">use inter-professional collaboration as appropriate to achieve beneficial practice outcomes;  </w:t>
      </w:r>
      <w:r w:rsidRPr="00E13DBC">
        <w:rPr>
          <w:rFonts w:eastAsia="Segoe UI Symbol"/>
          <w:sz w:val="20"/>
        </w:rPr>
        <w:t>•</w:t>
      </w:r>
      <w:r w:rsidRPr="00E13DBC">
        <w:rPr>
          <w:rFonts w:eastAsia="Arial"/>
          <w:sz w:val="20"/>
        </w:rPr>
        <w:t xml:space="preserve"> </w:t>
      </w:r>
      <w:r w:rsidRPr="00E13DBC">
        <w:rPr>
          <w:rFonts w:eastAsia="Arial"/>
          <w:sz w:val="20"/>
        </w:rPr>
        <w:tab/>
      </w:r>
      <w:r w:rsidRPr="00E13DBC">
        <w:rPr>
          <w:i/>
        </w:rPr>
        <w:t xml:space="preserve">negotiate, mediate, and advocate with and on behalf of diverse clients and constituencies; and  </w:t>
      </w:r>
    </w:p>
    <w:p w14:paraId="35BD561F" w14:textId="77777777" w:rsidR="00525F8D" w:rsidRPr="00E13DBC" w:rsidRDefault="00A35BFB">
      <w:pPr>
        <w:numPr>
          <w:ilvl w:val="0"/>
          <w:numId w:val="20"/>
        </w:numPr>
        <w:spacing w:after="268"/>
        <w:ind w:right="500" w:hanging="360"/>
      </w:pPr>
      <w:r w:rsidRPr="00E13DBC">
        <w:rPr>
          <w:i/>
        </w:rPr>
        <w:t xml:space="preserve">facilitate effective transitions and endings that advance mutually agreed-on goals.  </w:t>
      </w:r>
    </w:p>
    <w:p w14:paraId="3B9DAD11" w14:textId="77777777" w:rsidR="00525F8D" w:rsidRPr="00E13DBC" w:rsidRDefault="00A35BFB">
      <w:pPr>
        <w:pStyle w:val="Heading2"/>
        <w:spacing w:after="267" w:line="248" w:lineRule="auto"/>
        <w:ind w:left="115" w:right="197"/>
      </w:pPr>
      <w:r w:rsidRPr="00E13DBC">
        <w:rPr>
          <w:i/>
          <w:sz w:val="24"/>
        </w:rPr>
        <w:t xml:space="preserve">Competency 9: Evaluate Practice with Individuals, Families, Groups, Organizations, and Communities </w:t>
      </w:r>
      <w:r w:rsidRPr="00E13DBC">
        <w:rPr>
          <w:b w:val="0"/>
          <w:i/>
          <w:sz w:val="18"/>
        </w:rPr>
        <w:t xml:space="preserve"> </w:t>
      </w:r>
    </w:p>
    <w:p w14:paraId="2B053BCB" w14:textId="77777777" w:rsidR="00525F8D" w:rsidRPr="00E13DBC" w:rsidRDefault="00A35BFB">
      <w:pPr>
        <w:spacing w:after="268"/>
        <w:ind w:left="115" w:right="500"/>
      </w:pPr>
      <w:r w:rsidRPr="00E13DBC">
        <w:rPr>
          <w:i/>
        </w:rPr>
        <w:t xml:space="preserve">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  </w:t>
      </w:r>
    </w:p>
    <w:p w14:paraId="02D3B3B1" w14:textId="77777777" w:rsidR="00525F8D" w:rsidRPr="00E13DBC" w:rsidRDefault="00A35BFB">
      <w:pPr>
        <w:numPr>
          <w:ilvl w:val="0"/>
          <w:numId w:val="21"/>
        </w:numPr>
        <w:spacing w:after="12"/>
        <w:ind w:right="500" w:hanging="360"/>
      </w:pPr>
      <w:r w:rsidRPr="00E13DBC">
        <w:rPr>
          <w:i/>
        </w:rPr>
        <w:t xml:space="preserve">select and use appropriate methods for evaluation of outcomes;  </w:t>
      </w:r>
    </w:p>
    <w:p w14:paraId="0EA131B8" w14:textId="77777777" w:rsidR="00525F8D" w:rsidRPr="00E13DBC" w:rsidRDefault="00A35BFB">
      <w:pPr>
        <w:numPr>
          <w:ilvl w:val="0"/>
          <w:numId w:val="21"/>
        </w:numPr>
        <w:spacing w:after="0"/>
        <w:ind w:right="500" w:hanging="360"/>
      </w:pPr>
      <w:r w:rsidRPr="00E13DBC">
        <w:rPr>
          <w:i/>
        </w:rPr>
        <w:t xml:space="preserve">apply knowledge of human behavior and the social environment, person-in-environment, and other multidisciplinary theoretical frameworks in the evaluation of outcomes;  </w:t>
      </w:r>
    </w:p>
    <w:p w14:paraId="58FD1DF6" w14:textId="77777777" w:rsidR="00525F8D" w:rsidRPr="00E13DBC" w:rsidRDefault="00A35BFB">
      <w:pPr>
        <w:numPr>
          <w:ilvl w:val="0"/>
          <w:numId w:val="21"/>
        </w:numPr>
        <w:spacing w:after="268"/>
        <w:ind w:right="500" w:hanging="360"/>
      </w:pPr>
      <w:r w:rsidRPr="00E13DBC">
        <w:rPr>
          <w:i/>
        </w:rPr>
        <w:t xml:space="preserve">critically analyze, monitor, and evaluate intervention and program processes and outcomes; and  </w:t>
      </w:r>
      <w:r w:rsidRPr="00E13DBC">
        <w:rPr>
          <w:rFonts w:eastAsia="Segoe UI Symbol"/>
          <w:sz w:val="20"/>
        </w:rPr>
        <w:t>•</w:t>
      </w:r>
      <w:r w:rsidRPr="00E13DBC">
        <w:rPr>
          <w:rFonts w:eastAsia="Arial"/>
          <w:sz w:val="20"/>
        </w:rPr>
        <w:t xml:space="preserve"> </w:t>
      </w:r>
      <w:r w:rsidRPr="00E13DBC">
        <w:rPr>
          <w:rFonts w:eastAsia="Arial"/>
          <w:sz w:val="20"/>
        </w:rPr>
        <w:tab/>
      </w:r>
      <w:r w:rsidRPr="00E13DBC">
        <w:rPr>
          <w:i/>
        </w:rPr>
        <w:t xml:space="preserve">apply evaluation findings to improve practice effectiveness at the micro, mezzo, and macro levels.  </w:t>
      </w:r>
    </w:p>
    <w:p w14:paraId="0173471B" w14:textId="77777777" w:rsidR="00525F8D" w:rsidRPr="00E13DBC" w:rsidRDefault="00A35BFB">
      <w:pPr>
        <w:spacing w:after="267"/>
        <w:ind w:left="115" w:right="197"/>
      </w:pPr>
      <w:r w:rsidRPr="00E13DBC">
        <w:rPr>
          <w:b/>
          <w:i/>
        </w:rPr>
        <w:t xml:space="preserve">Program Mission and Goals  </w:t>
      </w:r>
    </w:p>
    <w:p w14:paraId="3E7B7707" w14:textId="77777777" w:rsidR="00525F8D" w:rsidRPr="00E13DBC" w:rsidRDefault="00A35BFB">
      <w:pPr>
        <w:pStyle w:val="Heading2"/>
        <w:spacing w:after="267" w:line="248" w:lineRule="auto"/>
        <w:ind w:left="115" w:right="197"/>
      </w:pPr>
      <w:r w:rsidRPr="00E13DBC">
        <w:rPr>
          <w:i/>
          <w:sz w:val="24"/>
        </w:rPr>
        <w:t xml:space="preserve">Educational Policy 1.0—Program Mission and Goals </w:t>
      </w:r>
      <w:r w:rsidRPr="00E13DBC">
        <w:rPr>
          <w:b w:val="0"/>
          <w:i/>
          <w:sz w:val="24"/>
        </w:rPr>
        <w:t xml:space="preserve"> </w:t>
      </w:r>
    </w:p>
    <w:p w14:paraId="2192256E" w14:textId="77777777" w:rsidR="00525F8D" w:rsidRPr="00E13DBC" w:rsidRDefault="00A35BFB">
      <w:pPr>
        <w:spacing w:after="268"/>
        <w:ind w:left="115" w:right="500"/>
      </w:pPr>
      <w:r w:rsidRPr="00E13DBC">
        <w:rPr>
          <w:i/>
        </w:rPr>
        <w:t xml:space="preserve">The mission and goals of each social work program address the profession’s purpose, are grounded in core professional values, and are informed by program context.  </w:t>
      </w:r>
    </w:p>
    <w:p w14:paraId="7EB2C2C0" w14:textId="77777777" w:rsidR="00525F8D" w:rsidRPr="00E13DBC" w:rsidRDefault="00A35BFB">
      <w:pPr>
        <w:spacing w:after="268"/>
        <w:ind w:left="115" w:right="500"/>
      </w:pPr>
      <w:r w:rsidRPr="00E13DBC">
        <w:rPr>
          <w:i/>
        </w:rPr>
        <w:t xml:space="preserve">Values  </w:t>
      </w:r>
    </w:p>
    <w:p w14:paraId="2AE63F21" w14:textId="77777777" w:rsidR="00525F8D" w:rsidRPr="00E13DBC" w:rsidRDefault="00A35BFB">
      <w:pPr>
        <w:spacing w:after="268"/>
        <w:ind w:left="115" w:right="500"/>
      </w:pPr>
      <w:r w:rsidRPr="00E13DBC">
        <w:rPr>
          <w:i/>
        </w:rPr>
        <w:lastRenderedPageBreak/>
        <w:t xml:space="preserve">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  </w:t>
      </w:r>
    </w:p>
    <w:p w14:paraId="5E10A6BC" w14:textId="77777777" w:rsidR="00525F8D" w:rsidRPr="00E13DBC" w:rsidRDefault="00A35BFB">
      <w:pPr>
        <w:spacing w:after="268"/>
        <w:ind w:left="115" w:right="500"/>
      </w:pPr>
      <w:r w:rsidRPr="00E13DBC">
        <w:rPr>
          <w:i/>
        </w:rPr>
        <w:t xml:space="preserve">Program Context  </w:t>
      </w:r>
    </w:p>
    <w:p w14:paraId="3FD95AA8" w14:textId="47A6ABA6" w:rsidR="00525F8D" w:rsidRPr="00E13DBC" w:rsidRDefault="00A35BFB">
      <w:pPr>
        <w:spacing w:after="268"/>
        <w:ind w:left="115" w:right="500"/>
      </w:pPr>
      <w:r w:rsidRPr="00E13DBC">
        <w:rPr>
          <w:i/>
        </w:rPr>
        <w:t xml:space="preserve">Context encompasses the mission of the institution in which the program is </w:t>
      </w:r>
      <w:r w:rsidR="00230E93" w:rsidRPr="00E13DBC">
        <w:rPr>
          <w:i/>
        </w:rPr>
        <w:t>located,</w:t>
      </w:r>
      <w:r w:rsidRPr="00E13DBC">
        <w:rPr>
          <w:i/>
        </w:rPr>
        <w:t xml:space="preserve">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Additional factors include new knowledge, technology, and ideas that may have a bearing on contemporary and future social work education, practice, and research.  </w:t>
      </w:r>
    </w:p>
    <w:p w14:paraId="1077A923" w14:textId="77777777" w:rsidR="00525F8D" w:rsidRPr="00E13DBC" w:rsidRDefault="00A35BFB">
      <w:pPr>
        <w:pStyle w:val="Heading2"/>
        <w:spacing w:after="267" w:line="248" w:lineRule="auto"/>
        <w:ind w:left="115" w:right="197"/>
      </w:pPr>
      <w:r w:rsidRPr="00E13DBC">
        <w:rPr>
          <w:i/>
          <w:sz w:val="24"/>
        </w:rPr>
        <w:t xml:space="preserve">Accreditation Standard 1.0—Program Mission and Goals </w:t>
      </w:r>
      <w:r w:rsidRPr="00E13DBC">
        <w:rPr>
          <w:b w:val="0"/>
          <w:i/>
          <w:sz w:val="24"/>
        </w:rPr>
        <w:t xml:space="preserve"> </w:t>
      </w:r>
    </w:p>
    <w:p w14:paraId="59A06FD7" w14:textId="77777777" w:rsidR="00525F8D" w:rsidRPr="00E13DBC" w:rsidRDefault="00A35BFB">
      <w:pPr>
        <w:spacing w:after="268"/>
        <w:ind w:left="115" w:right="500"/>
      </w:pPr>
      <w:r w:rsidRPr="00E13DBC">
        <w:rPr>
          <w:b/>
          <w:i/>
        </w:rPr>
        <w:t xml:space="preserve">1.0.1 </w:t>
      </w:r>
      <w:r w:rsidRPr="00E13DBC">
        <w:rPr>
          <w:i/>
        </w:rPr>
        <w:t xml:space="preserve">The program submits its mission statement and explains how it is consistent with the profession’s purpose and values.  </w:t>
      </w:r>
    </w:p>
    <w:p w14:paraId="7AEF79EC" w14:textId="77777777" w:rsidR="00525F8D" w:rsidRPr="00E13DBC" w:rsidRDefault="00A35BFB">
      <w:pPr>
        <w:spacing w:after="268"/>
        <w:ind w:left="115" w:right="500"/>
      </w:pPr>
      <w:r w:rsidRPr="00E13DBC">
        <w:rPr>
          <w:b/>
          <w:i/>
        </w:rPr>
        <w:t xml:space="preserve">1.0.2 </w:t>
      </w:r>
      <w:r w:rsidRPr="00E13DBC">
        <w:rPr>
          <w:i/>
        </w:rPr>
        <w:t xml:space="preserve">The program explains how its mission is consistent with the institutional mission and the program’s context across all program options.  </w:t>
      </w:r>
    </w:p>
    <w:p w14:paraId="50254560" w14:textId="77777777" w:rsidR="00525F8D" w:rsidRPr="00E13DBC" w:rsidRDefault="00A35BFB">
      <w:pPr>
        <w:spacing w:after="268"/>
        <w:ind w:left="115" w:right="500"/>
      </w:pPr>
      <w:r w:rsidRPr="00E13DBC">
        <w:rPr>
          <w:b/>
          <w:i/>
        </w:rPr>
        <w:t xml:space="preserve">1.0.3 </w:t>
      </w:r>
      <w:r w:rsidRPr="00E13DBC">
        <w:rPr>
          <w:i/>
        </w:rPr>
        <w:t xml:space="preserve">The program identifies its goals and demonstrates how they are derived from the program’s mission.  </w:t>
      </w:r>
    </w:p>
    <w:p w14:paraId="40E34A6B" w14:textId="77777777" w:rsidR="00525F8D" w:rsidRPr="00E13DBC" w:rsidRDefault="00A35BFB">
      <w:pPr>
        <w:spacing w:after="268"/>
        <w:ind w:left="115" w:right="500"/>
      </w:pPr>
      <w:r w:rsidRPr="00E13DBC">
        <w:rPr>
          <w:i/>
        </w:rPr>
        <w:t xml:space="preserve">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students for generalist practice. Master’s programs prepare students for generalist practice and specialized practice. The explicit curriculum, including field education, may include forms of technology as a component of the curriculum.  </w:t>
      </w:r>
    </w:p>
    <w:p w14:paraId="6AAABCD7" w14:textId="77777777" w:rsidR="00525F8D" w:rsidRPr="00E13DBC" w:rsidRDefault="00A35BFB">
      <w:pPr>
        <w:spacing w:after="256" w:line="259" w:lineRule="auto"/>
        <w:ind w:left="120" w:right="0" w:firstLine="0"/>
      </w:pPr>
      <w:r w:rsidRPr="00E13DBC">
        <w:rPr>
          <w:b/>
          <w:i/>
        </w:rPr>
        <w:t xml:space="preserve"> </w:t>
      </w:r>
    </w:p>
    <w:p w14:paraId="331B795F" w14:textId="77777777" w:rsidR="00525F8D" w:rsidRPr="00E13DBC" w:rsidRDefault="00A35BFB">
      <w:pPr>
        <w:pStyle w:val="Heading2"/>
        <w:spacing w:after="267" w:line="248" w:lineRule="auto"/>
        <w:ind w:left="115" w:right="197"/>
      </w:pPr>
      <w:r w:rsidRPr="00E13DBC">
        <w:rPr>
          <w:i/>
          <w:sz w:val="24"/>
        </w:rPr>
        <w:t xml:space="preserve">Educational Policy 2.0—Generalist Practice  </w:t>
      </w:r>
    </w:p>
    <w:p w14:paraId="400BEF41" w14:textId="77777777" w:rsidR="00525F8D" w:rsidRPr="00E13DBC" w:rsidRDefault="00A35BFB">
      <w:pPr>
        <w:spacing w:after="268"/>
        <w:ind w:left="115" w:right="500"/>
      </w:pPr>
      <w:r w:rsidRPr="00E13DBC">
        <w:rPr>
          <w:i/>
        </w:rPr>
        <w:t xml:space="preserve">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w:t>
      </w:r>
    </w:p>
    <w:p w14:paraId="24E65DDE" w14:textId="77777777" w:rsidR="00525F8D" w:rsidRPr="00E13DBC" w:rsidRDefault="00A35BFB">
      <w:pPr>
        <w:spacing w:after="268"/>
        <w:ind w:left="115" w:right="500"/>
      </w:pPr>
      <w:r w:rsidRPr="00E13DBC">
        <w:rPr>
          <w:i/>
        </w:rPr>
        <w:lastRenderedPageBreak/>
        <w:t xml:space="preserve">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  </w:t>
      </w:r>
    </w:p>
    <w:p w14:paraId="34ABCB8A" w14:textId="77777777" w:rsidR="00525F8D" w:rsidRPr="00E13DBC" w:rsidRDefault="00A35BFB">
      <w:pPr>
        <w:pStyle w:val="Heading2"/>
        <w:spacing w:after="267" w:line="248" w:lineRule="auto"/>
        <w:ind w:left="115" w:right="197"/>
      </w:pPr>
      <w:r w:rsidRPr="00E13DBC">
        <w:rPr>
          <w:i/>
          <w:sz w:val="24"/>
        </w:rPr>
        <w:t xml:space="preserve">Accreditation Standard B2.0—Generalist Practice </w:t>
      </w:r>
      <w:r w:rsidRPr="00E13DBC">
        <w:rPr>
          <w:b w:val="0"/>
          <w:i/>
          <w:sz w:val="24"/>
        </w:rPr>
        <w:t xml:space="preserve"> </w:t>
      </w:r>
    </w:p>
    <w:p w14:paraId="3DAC4852" w14:textId="77777777" w:rsidR="00525F8D" w:rsidRPr="00E13DBC" w:rsidRDefault="00A35BFB">
      <w:pPr>
        <w:spacing w:after="268"/>
        <w:ind w:left="115" w:right="500"/>
      </w:pPr>
      <w:r w:rsidRPr="00E13DBC">
        <w:rPr>
          <w:b/>
          <w:i/>
        </w:rPr>
        <w:t xml:space="preserve">B2.0.1 </w:t>
      </w:r>
      <w:r w:rsidRPr="00E13DBC">
        <w:rPr>
          <w:i/>
        </w:rPr>
        <w:t xml:space="preserve">The program explains how its mission and goals are consistent with generalist practice as defined in EP 2.0.  </w:t>
      </w:r>
    </w:p>
    <w:p w14:paraId="155F4DCE" w14:textId="77777777" w:rsidR="00525F8D" w:rsidRPr="00E13DBC" w:rsidRDefault="00A35BFB">
      <w:pPr>
        <w:spacing w:after="268"/>
        <w:ind w:left="115" w:right="500"/>
      </w:pPr>
      <w:r w:rsidRPr="00E13DBC">
        <w:rPr>
          <w:b/>
          <w:i/>
        </w:rPr>
        <w:t xml:space="preserve">B2.0.2 </w:t>
      </w:r>
      <w:r w:rsidRPr="00E13DBC">
        <w:rPr>
          <w:i/>
        </w:rPr>
        <w:t xml:space="preserve">The program provides a rationale for its formal curriculum design demonstrating how it is used to develop a coherent and integrated curriculum for both classroom and field.  </w:t>
      </w:r>
    </w:p>
    <w:p w14:paraId="04388D6A" w14:textId="77777777" w:rsidR="00525F8D" w:rsidRPr="00E13DBC" w:rsidRDefault="00A35BFB">
      <w:pPr>
        <w:spacing w:after="268"/>
        <w:ind w:left="115" w:right="500"/>
      </w:pPr>
      <w:r w:rsidRPr="00E13DBC">
        <w:rPr>
          <w:b/>
          <w:i/>
        </w:rPr>
        <w:t xml:space="preserve">B2.0.3 </w:t>
      </w:r>
      <w:r w:rsidRPr="00E13DBC">
        <w:rPr>
          <w:i/>
        </w:rPr>
        <w:t xml:space="preserve">The program provides a matrix that illustrates how its curriculum content implements the nine required social work competencies and any additional competencies added by the program.  </w:t>
      </w:r>
    </w:p>
    <w:p w14:paraId="0895CA1E" w14:textId="77777777" w:rsidR="00525F8D" w:rsidRPr="00E13DBC" w:rsidRDefault="00A35BFB">
      <w:pPr>
        <w:pStyle w:val="Heading2"/>
        <w:spacing w:after="267" w:line="248" w:lineRule="auto"/>
        <w:ind w:left="115" w:right="197"/>
      </w:pPr>
      <w:r w:rsidRPr="00E13DBC">
        <w:rPr>
          <w:i/>
          <w:sz w:val="24"/>
        </w:rPr>
        <w:t xml:space="preserve">Accreditation Standard M2.0—Generalist Practice </w:t>
      </w:r>
      <w:r w:rsidRPr="00E13DBC">
        <w:rPr>
          <w:b w:val="0"/>
          <w:i/>
          <w:sz w:val="24"/>
        </w:rPr>
        <w:t xml:space="preserve"> </w:t>
      </w:r>
    </w:p>
    <w:p w14:paraId="7577939F" w14:textId="77777777" w:rsidR="00525F8D" w:rsidRPr="00E13DBC" w:rsidRDefault="00A35BFB">
      <w:pPr>
        <w:spacing w:after="268"/>
        <w:ind w:left="115" w:right="500"/>
      </w:pPr>
      <w:r w:rsidRPr="00E13DBC">
        <w:rPr>
          <w:b/>
          <w:i/>
        </w:rPr>
        <w:t xml:space="preserve">M2.0.1 </w:t>
      </w:r>
      <w:r w:rsidRPr="00E13DBC">
        <w:rPr>
          <w:i/>
        </w:rPr>
        <w:t xml:space="preserve">The program explains how its mission and goals are consistent with generalist practice as defined in EP 2.0.  </w:t>
      </w:r>
    </w:p>
    <w:p w14:paraId="076739D8" w14:textId="77777777" w:rsidR="00525F8D" w:rsidRPr="00E13DBC" w:rsidRDefault="00A35BFB">
      <w:pPr>
        <w:spacing w:after="268"/>
        <w:ind w:left="115" w:right="500"/>
      </w:pPr>
      <w:r w:rsidRPr="00E13DBC">
        <w:rPr>
          <w:b/>
          <w:i/>
        </w:rPr>
        <w:t xml:space="preserve">M2.0.2 </w:t>
      </w:r>
      <w:r w:rsidRPr="00E13DBC">
        <w:rPr>
          <w:i/>
        </w:rPr>
        <w:t xml:space="preserve">The program provides a rationale for its formal curriculum design for generalist practice demonstrating how it is used to develop a coherent and integrated curriculum for both classroom and field.  </w:t>
      </w:r>
    </w:p>
    <w:p w14:paraId="1E22C958" w14:textId="77777777" w:rsidR="00525F8D" w:rsidRPr="00E13DBC" w:rsidRDefault="00A35BFB">
      <w:pPr>
        <w:spacing w:after="268"/>
        <w:ind w:left="115" w:right="500"/>
      </w:pPr>
      <w:r w:rsidRPr="00E13DBC">
        <w:rPr>
          <w:b/>
          <w:i/>
        </w:rPr>
        <w:t xml:space="preserve">M2.0.3 </w:t>
      </w:r>
      <w:r w:rsidRPr="00E13DBC">
        <w:rPr>
          <w:i/>
        </w:rPr>
        <w:t xml:space="preserve">The program provides a matrix that illustrates how its generalist practice content implements the nine required social work competencies and any additional competencies added by the program.  </w:t>
      </w:r>
    </w:p>
    <w:p w14:paraId="3792FF73" w14:textId="77777777" w:rsidR="00525F8D" w:rsidRPr="00E13DBC" w:rsidRDefault="00A35BFB">
      <w:pPr>
        <w:spacing w:after="267"/>
        <w:ind w:left="115" w:right="197"/>
      </w:pPr>
      <w:r w:rsidRPr="00E13DBC">
        <w:rPr>
          <w:b/>
          <w:i/>
        </w:rPr>
        <w:t xml:space="preserve">Explicit Curriculum  </w:t>
      </w:r>
    </w:p>
    <w:p w14:paraId="1D5EA763" w14:textId="77777777" w:rsidR="00525F8D" w:rsidRPr="00E13DBC" w:rsidRDefault="00A35BFB">
      <w:pPr>
        <w:pStyle w:val="Heading2"/>
        <w:spacing w:after="267" w:line="248" w:lineRule="auto"/>
        <w:ind w:left="115" w:right="197"/>
      </w:pPr>
      <w:r w:rsidRPr="00E13DBC">
        <w:rPr>
          <w:i/>
          <w:sz w:val="24"/>
        </w:rPr>
        <w:t xml:space="preserve">Educational Policy M2.1—Specialized Practice </w:t>
      </w:r>
      <w:r w:rsidRPr="00E13DBC">
        <w:rPr>
          <w:b w:val="0"/>
          <w:i/>
          <w:sz w:val="24"/>
        </w:rPr>
        <w:t xml:space="preserve"> </w:t>
      </w:r>
    </w:p>
    <w:p w14:paraId="534834D0" w14:textId="77777777" w:rsidR="00525F8D" w:rsidRPr="00E13DBC" w:rsidRDefault="00A35BFB">
      <w:pPr>
        <w:spacing w:after="0"/>
        <w:ind w:left="115" w:right="500"/>
      </w:pPr>
      <w:r w:rsidRPr="00E13DBC">
        <w:rPr>
          <w:i/>
        </w:rPr>
        <w:t xml:space="preserve">Specialized practice builds on generalist practice as described in EP 2.0, adapting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w:t>
      </w:r>
    </w:p>
    <w:p w14:paraId="141F0414" w14:textId="77777777" w:rsidR="00525F8D" w:rsidRPr="00E13DBC" w:rsidRDefault="00A35BFB">
      <w:pPr>
        <w:spacing w:after="268"/>
        <w:ind w:left="115" w:right="500"/>
      </w:pPr>
      <w:r w:rsidRPr="00E13DBC">
        <w:rPr>
          <w:i/>
        </w:rPr>
        <w:t xml:space="preserve">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04EC380E" w14:textId="77777777" w:rsidR="00525F8D" w:rsidRPr="00E13DBC" w:rsidRDefault="00A35BFB">
      <w:pPr>
        <w:spacing w:after="189" w:line="318" w:lineRule="auto"/>
        <w:ind w:left="115" w:right="500"/>
      </w:pPr>
      <w:r w:rsidRPr="00E13DBC">
        <w:rPr>
          <w:i/>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specialization.  </w:t>
      </w:r>
      <w:r w:rsidRPr="00E13DBC">
        <w:rPr>
          <w:b/>
          <w:i/>
        </w:rPr>
        <w:t xml:space="preserve">Accreditation Standard M2.1—Specialized Practice </w:t>
      </w:r>
      <w:r w:rsidRPr="00E13DBC">
        <w:rPr>
          <w:i/>
        </w:rPr>
        <w:t xml:space="preserve"> </w:t>
      </w:r>
    </w:p>
    <w:p w14:paraId="752F1AD1" w14:textId="7707E059" w:rsidR="00525F8D" w:rsidRPr="00E13DBC" w:rsidRDefault="00A35BFB">
      <w:pPr>
        <w:spacing w:after="268"/>
        <w:ind w:left="115" w:right="500"/>
      </w:pPr>
      <w:r w:rsidRPr="00E13DBC">
        <w:rPr>
          <w:b/>
          <w:i/>
        </w:rPr>
        <w:t xml:space="preserve">M2.1.1 </w:t>
      </w:r>
      <w:r w:rsidRPr="00E13DBC">
        <w:rPr>
          <w:i/>
        </w:rPr>
        <w:t>The program identifies its area(s) of specialized practice (EP M2.1</w:t>
      </w:r>
      <w:r w:rsidR="00230E93" w:rsidRPr="00E13DBC">
        <w:rPr>
          <w:i/>
        </w:rPr>
        <w:t>) and</w:t>
      </w:r>
      <w:r w:rsidRPr="00E13DBC">
        <w:rPr>
          <w:i/>
        </w:rPr>
        <w:t xml:space="preserve"> demonstrates how it builds on generalist practice.  </w:t>
      </w:r>
    </w:p>
    <w:p w14:paraId="2B24CACC" w14:textId="77777777" w:rsidR="00525F8D" w:rsidRPr="00E13DBC" w:rsidRDefault="00A35BFB">
      <w:pPr>
        <w:spacing w:after="268"/>
        <w:ind w:left="115" w:right="500"/>
      </w:pPr>
      <w:r w:rsidRPr="00E13DBC">
        <w:rPr>
          <w:b/>
          <w:i/>
        </w:rPr>
        <w:lastRenderedPageBreak/>
        <w:t xml:space="preserve">M2.1.2 </w:t>
      </w:r>
      <w:r w:rsidRPr="00E13DBC">
        <w:rPr>
          <w:i/>
        </w:rPr>
        <w:t xml:space="preserve">The program provides a rationale for its formal curriculum design for specialized practice demonstrating how the design is used to develop a coherent and integrated curriculum for both classroom and field.  </w:t>
      </w:r>
    </w:p>
    <w:p w14:paraId="3D84CC27" w14:textId="77777777" w:rsidR="00525F8D" w:rsidRPr="00E13DBC" w:rsidRDefault="00A35BFB">
      <w:pPr>
        <w:spacing w:after="268"/>
        <w:ind w:left="115" w:right="500"/>
      </w:pPr>
      <w:r w:rsidRPr="00E13DBC">
        <w:rPr>
          <w:b/>
          <w:i/>
        </w:rPr>
        <w:t>M2.1.3</w:t>
      </w:r>
      <w:r w:rsidRPr="00E13DBC">
        <w:rPr>
          <w:i/>
        </w:rPr>
        <w:t xml:space="preserve">The program describes how its area(s) of specialized practice extend and enhance the nine Social Work Competencies (and any additional competencies developed by the program) to prepare students for practice in the area(s) of specialization.  </w:t>
      </w:r>
    </w:p>
    <w:p w14:paraId="2A98B80E" w14:textId="77777777" w:rsidR="00525F8D" w:rsidRPr="00E13DBC" w:rsidRDefault="00A35BFB">
      <w:pPr>
        <w:spacing w:after="268"/>
        <w:ind w:left="115" w:right="500"/>
      </w:pPr>
      <w:r w:rsidRPr="00E13DBC">
        <w:rPr>
          <w:b/>
          <w:i/>
        </w:rPr>
        <w:t xml:space="preserve">M2.1.4 </w:t>
      </w:r>
      <w:r w:rsidRPr="00E13DBC">
        <w:rPr>
          <w:i/>
        </w:rPr>
        <w:t xml:space="preserve">For each area of specialized practice, the program provides a matrix that illustrates how its curriculum content implements the nine required social work competencies and any additional competencies added by the program.  </w:t>
      </w:r>
    </w:p>
    <w:p w14:paraId="3FD9BA4B" w14:textId="77777777" w:rsidR="00525F8D" w:rsidRPr="00E13DBC" w:rsidRDefault="00A35BFB">
      <w:pPr>
        <w:pStyle w:val="Heading2"/>
        <w:spacing w:after="267" w:line="248" w:lineRule="auto"/>
        <w:ind w:left="115" w:right="197"/>
      </w:pPr>
      <w:r w:rsidRPr="00E13DBC">
        <w:rPr>
          <w:i/>
          <w:sz w:val="24"/>
        </w:rPr>
        <w:t xml:space="preserve">Educational Policy 2.2—Signature Pedagogy: Field Education </w:t>
      </w:r>
      <w:r w:rsidRPr="00E13DBC">
        <w:rPr>
          <w:b w:val="0"/>
          <w:i/>
          <w:sz w:val="24"/>
        </w:rPr>
        <w:t xml:space="preserve"> </w:t>
      </w:r>
    </w:p>
    <w:p w14:paraId="1ECC947B" w14:textId="77777777" w:rsidR="00525F8D" w:rsidRPr="00E13DBC" w:rsidRDefault="00A35BFB">
      <w:pPr>
        <w:spacing w:after="0"/>
        <w:ind w:left="115" w:right="500"/>
      </w:pPr>
      <w:r w:rsidRPr="00E13DBC">
        <w:rPr>
          <w:i/>
        </w:rPr>
        <w:t xml:space="preserve">Signature pedagogies are elements of instruction and of socialization that teach future practitioners the fundamental dimensions of professional work in their discipline—to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classroom and field—are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w:t>
      </w:r>
    </w:p>
    <w:p w14:paraId="2969063B" w14:textId="77777777" w:rsidR="00525F8D" w:rsidRPr="00E13DBC" w:rsidRDefault="00A35BFB">
      <w:pPr>
        <w:spacing w:after="268"/>
        <w:ind w:left="115" w:right="500"/>
      </w:pPr>
      <w:r w:rsidRPr="00E13DBC">
        <w:rPr>
          <w:i/>
        </w:rPr>
        <w:t xml:space="preserve">Field education may integrate forms of technology as a component of the program.  </w:t>
      </w:r>
    </w:p>
    <w:p w14:paraId="3D20CD37" w14:textId="77777777" w:rsidR="00525F8D" w:rsidRPr="00E13DBC" w:rsidRDefault="00A35BFB">
      <w:pPr>
        <w:pStyle w:val="Heading2"/>
        <w:spacing w:after="267" w:line="248" w:lineRule="auto"/>
        <w:ind w:left="115" w:right="197"/>
      </w:pPr>
      <w:r w:rsidRPr="00E13DBC">
        <w:rPr>
          <w:i/>
          <w:sz w:val="24"/>
        </w:rPr>
        <w:t xml:space="preserve">Accreditation Standard 2.2—Field Education </w:t>
      </w:r>
      <w:r w:rsidRPr="00E13DBC">
        <w:rPr>
          <w:b w:val="0"/>
          <w:i/>
          <w:sz w:val="24"/>
        </w:rPr>
        <w:t xml:space="preserve"> </w:t>
      </w:r>
    </w:p>
    <w:p w14:paraId="2E6D9145" w14:textId="77777777" w:rsidR="00525F8D" w:rsidRPr="00E13DBC" w:rsidRDefault="00A35BFB">
      <w:pPr>
        <w:spacing w:after="268"/>
        <w:ind w:left="115" w:right="500"/>
      </w:pPr>
      <w:r w:rsidRPr="00E13DBC">
        <w:rPr>
          <w:b/>
          <w:i/>
        </w:rPr>
        <w:t xml:space="preserve">2.2.1 </w:t>
      </w:r>
      <w:r w:rsidRPr="00E13DBC">
        <w:rPr>
          <w:i/>
        </w:rPr>
        <w:t xml:space="preserve">The program explains how its field education program connects the theoretical and conceptual contributions of the classroom and field settings.  </w:t>
      </w:r>
    </w:p>
    <w:p w14:paraId="3C6AD92F" w14:textId="77777777" w:rsidR="00525F8D" w:rsidRPr="00E13DBC" w:rsidRDefault="00A35BFB">
      <w:pPr>
        <w:spacing w:after="268"/>
        <w:ind w:left="115" w:right="500"/>
      </w:pPr>
      <w:r w:rsidRPr="00E13DBC">
        <w:rPr>
          <w:b/>
          <w:i/>
        </w:rPr>
        <w:t xml:space="preserve">B2.2.2 </w:t>
      </w:r>
      <w:r w:rsidRPr="00E13DBC">
        <w:rPr>
          <w:i/>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p w14:paraId="6A1AC719" w14:textId="77777777" w:rsidR="00525F8D" w:rsidRPr="00E13DBC" w:rsidRDefault="00A35BFB">
      <w:pPr>
        <w:spacing w:after="268"/>
        <w:ind w:left="115" w:right="500"/>
      </w:pPr>
      <w:r w:rsidRPr="00E13DBC">
        <w:rPr>
          <w:b/>
          <w:i/>
        </w:rPr>
        <w:t xml:space="preserve">M2.2.2 </w:t>
      </w:r>
      <w:r w:rsidRPr="00E13DBC">
        <w:rPr>
          <w:i/>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p w14:paraId="205500EC" w14:textId="77777777" w:rsidR="00525F8D" w:rsidRPr="00E13DBC" w:rsidRDefault="00A35BFB">
      <w:pPr>
        <w:spacing w:after="268"/>
        <w:ind w:left="115" w:right="500"/>
      </w:pPr>
      <w:r w:rsidRPr="00E13DBC">
        <w:rPr>
          <w:b/>
          <w:i/>
        </w:rPr>
        <w:t xml:space="preserve">M2.2.3 </w:t>
      </w:r>
      <w:r w:rsidRPr="00E13DBC">
        <w:rPr>
          <w:i/>
        </w:rPr>
        <w:t xml:space="preserve">The program explains how its field education program provides specialized practice opportunities for students to demonstrate social work competencies within an area of specialized practice and illustrates how this is accomplished in field settings.  </w:t>
      </w:r>
    </w:p>
    <w:p w14:paraId="7811145B" w14:textId="77777777" w:rsidR="00525F8D" w:rsidRPr="00E13DBC" w:rsidRDefault="00A35BFB">
      <w:pPr>
        <w:spacing w:after="268"/>
        <w:ind w:left="115" w:right="500"/>
      </w:pPr>
      <w:r w:rsidRPr="00E13DBC">
        <w:rPr>
          <w:b/>
          <w:i/>
        </w:rPr>
        <w:t xml:space="preserve">2.2.4 </w:t>
      </w:r>
      <w:r w:rsidRPr="00E13DBC">
        <w:rPr>
          <w:i/>
        </w:rPr>
        <w:t xml:space="preserve">The program explains how students across all program options in its field education program demonstrate social work competencies through in-person contact with clients and constituencies.  </w:t>
      </w:r>
    </w:p>
    <w:p w14:paraId="4246D0DC" w14:textId="77777777" w:rsidR="00525F8D" w:rsidRPr="00E13DBC" w:rsidRDefault="00A35BFB">
      <w:pPr>
        <w:spacing w:after="268"/>
        <w:ind w:left="115" w:right="500"/>
      </w:pPr>
      <w:r w:rsidRPr="00E13DBC">
        <w:rPr>
          <w:b/>
          <w:i/>
        </w:rPr>
        <w:t xml:space="preserve">2.2.5 </w:t>
      </w:r>
      <w:r w:rsidRPr="00E13DBC">
        <w:rPr>
          <w:i/>
        </w:rPr>
        <w:t xml:space="preserve">The program describes how its field education program provides a minimum of 400 hours of field education for baccalaureate programs and a minimum of 900 hours for master’s programs.  </w:t>
      </w:r>
    </w:p>
    <w:p w14:paraId="31C74DAE" w14:textId="77777777" w:rsidR="00525F8D" w:rsidRPr="00E13DBC" w:rsidRDefault="00A35BFB">
      <w:pPr>
        <w:spacing w:after="268"/>
        <w:ind w:left="115" w:right="500"/>
      </w:pPr>
      <w:r w:rsidRPr="00E13DBC">
        <w:rPr>
          <w:b/>
          <w:i/>
        </w:rPr>
        <w:lastRenderedPageBreak/>
        <w:t xml:space="preserve">2.2.6 </w:t>
      </w:r>
      <w:r w:rsidRPr="00E13DBC">
        <w:rPr>
          <w:i/>
        </w:rPr>
        <w:t xml:space="preserve">The program provides its criteria for admission into field education and explains how its field education program admits only those students who have met the program’s specified criteria.  </w:t>
      </w:r>
    </w:p>
    <w:p w14:paraId="45FBEA2C" w14:textId="77777777" w:rsidR="00525F8D" w:rsidRPr="00E13DBC" w:rsidRDefault="00A35BFB">
      <w:pPr>
        <w:spacing w:after="268"/>
        <w:ind w:left="115" w:right="500"/>
      </w:pPr>
      <w:r w:rsidRPr="00E13DBC">
        <w:rPr>
          <w:b/>
          <w:i/>
        </w:rPr>
        <w:t xml:space="preserve">2.2.7 </w:t>
      </w:r>
      <w:r w:rsidRPr="00E13DBC">
        <w:rPr>
          <w:i/>
        </w:rPr>
        <w:t xml:space="preserve">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  </w:t>
      </w:r>
    </w:p>
    <w:p w14:paraId="6C536B47" w14:textId="77777777" w:rsidR="00525F8D" w:rsidRPr="00E13DBC" w:rsidRDefault="00A35BFB">
      <w:pPr>
        <w:spacing w:after="268"/>
        <w:ind w:left="115" w:right="500"/>
      </w:pPr>
      <w:r w:rsidRPr="00E13DBC">
        <w:rPr>
          <w:b/>
          <w:i/>
        </w:rPr>
        <w:t xml:space="preserve">2.2.8 </w:t>
      </w:r>
      <w:r w:rsidRPr="00E13DBC">
        <w:rPr>
          <w:i/>
        </w:rPr>
        <w:t xml:space="preserve">The program describes how its field education program maintains contact with field settings across all program options. The program explains how on-site contact or other methods are used to monitor student learning and field setting effectiveness.  </w:t>
      </w:r>
    </w:p>
    <w:p w14:paraId="57478611" w14:textId="77777777" w:rsidR="00525F8D" w:rsidRPr="00E13DBC" w:rsidRDefault="00A35BFB">
      <w:pPr>
        <w:spacing w:after="268"/>
        <w:ind w:left="115" w:right="500"/>
      </w:pPr>
      <w:r w:rsidRPr="00E13DBC">
        <w:rPr>
          <w:b/>
          <w:i/>
        </w:rPr>
        <w:t xml:space="preserve">B2.2.9 </w:t>
      </w:r>
      <w:r w:rsidRPr="00E13DBC">
        <w:rPr>
          <w:i/>
        </w:rPr>
        <w:t xml:space="preserve">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  </w:t>
      </w:r>
    </w:p>
    <w:p w14:paraId="6DEF1D01" w14:textId="77777777" w:rsidR="00525F8D" w:rsidRPr="00E13DBC" w:rsidRDefault="00A35BFB">
      <w:pPr>
        <w:spacing w:after="268"/>
        <w:ind w:left="115" w:right="500"/>
      </w:pPr>
      <w:r w:rsidRPr="00E13DBC">
        <w:rPr>
          <w:b/>
          <w:i/>
        </w:rPr>
        <w:t xml:space="preserve">M2.2.9 </w:t>
      </w:r>
      <w:r w:rsidRPr="00E13DBC">
        <w:rPr>
          <w:i/>
        </w:rPr>
        <w:t xml:space="preserve">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  </w:t>
      </w:r>
    </w:p>
    <w:p w14:paraId="09389F9C" w14:textId="77777777" w:rsidR="00525F8D" w:rsidRPr="00E13DBC" w:rsidRDefault="00A35BFB">
      <w:pPr>
        <w:spacing w:after="268"/>
        <w:ind w:left="115" w:right="500"/>
      </w:pPr>
      <w:r w:rsidRPr="00E13DBC">
        <w:rPr>
          <w:b/>
          <w:i/>
        </w:rPr>
        <w:t xml:space="preserve">2.2.10 </w:t>
      </w:r>
      <w:r w:rsidRPr="00E13DBC">
        <w:rPr>
          <w:i/>
        </w:rPr>
        <w:t xml:space="preserve">The program describes how its field education program provides orientation, field instruction training, and continuing dialog with field education settings and field instructors.  </w:t>
      </w:r>
    </w:p>
    <w:p w14:paraId="5C4FDB0B" w14:textId="77777777" w:rsidR="00525F8D" w:rsidRPr="00E13DBC" w:rsidRDefault="00A35BFB">
      <w:pPr>
        <w:spacing w:after="268"/>
        <w:ind w:left="115" w:right="500"/>
      </w:pPr>
      <w:r w:rsidRPr="00E13DBC">
        <w:rPr>
          <w:b/>
          <w:i/>
        </w:rPr>
        <w:t xml:space="preserve">2.2.11 </w:t>
      </w:r>
      <w:r w:rsidRPr="00E13DBC">
        <w:rPr>
          <w:i/>
        </w:rPr>
        <w:t xml:space="preserve">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  </w:t>
      </w:r>
    </w:p>
    <w:p w14:paraId="7E9317C0" w14:textId="77777777" w:rsidR="00525F8D" w:rsidRPr="00E13DBC" w:rsidRDefault="00A35BFB">
      <w:pPr>
        <w:pStyle w:val="Heading2"/>
        <w:spacing w:after="267" w:line="248" w:lineRule="auto"/>
        <w:ind w:left="115" w:right="197"/>
      </w:pPr>
      <w:r w:rsidRPr="00E13DBC">
        <w:rPr>
          <w:i/>
          <w:sz w:val="24"/>
        </w:rPr>
        <w:t xml:space="preserve">Implicit Curriculum  </w:t>
      </w:r>
    </w:p>
    <w:p w14:paraId="6C030A06" w14:textId="77777777" w:rsidR="00525F8D" w:rsidRPr="00E13DBC" w:rsidRDefault="00A35BFB">
      <w:pPr>
        <w:spacing w:after="268"/>
        <w:ind w:left="115" w:right="500"/>
      </w:pPr>
      <w:r w:rsidRPr="00E13DBC">
        <w:rPr>
          <w:i/>
        </w:rPr>
        <w:t xml:space="preserve">The implicit curriculum refers to the learning environment in which the explicit curriculum is presented. It is composed of the following elements: the program’s commitment to diversity; admissions policies and procedures; advisement, retention, and termination policies; student participation in governance; faculty; administrative structure; and resources. The implicit curriculum is manifested through policies that are fair and transparent in substance and implementation, the qualifications of the faculty, and the adequacy and fair distribution of resources. The culture of human interchange; the spirit of inquiry; the support for difference and diversity; and the values and priorities in the educational environment, including the field setting, inform the student’s learning and development. The implicit curriculum is as important as the explicit curriculum in shaping the professional character and competence of the program’s graduates. Heightened awareness of the importance of the implicit curriculum promotes an educational culture that is congruent with the values of the profession and the mission, goals, and context of the program.  </w:t>
      </w:r>
    </w:p>
    <w:p w14:paraId="4BA469F6" w14:textId="77777777" w:rsidR="00525F8D" w:rsidRPr="00E13DBC" w:rsidRDefault="00A35BFB">
      <w:pPr>
        <w:spacing w:after="256" w:line="259" w:lineRule="auto"/>
        <w:ind w:left="120" w:right="0" w:firstLine="0"/>
      </w:pPr>
      <w:r w:rsidRPr="00E13DBC">
        <w:rPr>
          <w:b/>
          <w:i/>
        </w:rPr>
        <w:lastRenderedPageBreak/>
        <w:t xml:space="preserve"> </w:t>
      </w:r>
    </w:p>
    <w:p w14:paraId="7D81DDDA" w14:textId="77777777" w:rsidR="00525F8D" w:rsidRPr="00E13DBC" w:rsidRDefault="00A35BFB">
      <w:pPr>
        <w:pStyle w:val="Heading2"/>
        <w:spacing w:after="267" w:line="248" w:lineRule="auto"/>
        <w:ind w:left="115" w:right="197"/>
      </w:pPr>
      <w:r w:rsidRPr="00E13DBC">
        <w:rPr>
          <w:i/>
          <w:sz w:val="24"/>
        </w:rPr>
        <w:t xml:space="preserve">Educational Policy 3.0—Diversity </w:t>
      </w:r>
      <w:r w:rsidRPr="00E13DBC">
        <w:rPr>
          <w:b w:val="0"/>
          <w:i/>
          <w:sz w:val="24"/>
        </w:rPr>
        <w:t xml:space="preserve"> </w:t>
      </w:r>
    </w:p>
    <w:p w14:paraId="7A28EC14" w14:textId="77777777" w:rsidR="00525F8D" w:rsidRPr="00E13DBC" w:rsidRDefault="00A35BFB">
      <w:pPr>
        <w:spacing w:after="0"/>
        <w:ind w:left="115" w:right="500"/>
      </w:pPr>
      <w:r w:rsidRPr="00E13DBC">
        <w:rPr>
          <w:i/>
        </w:rPr>
        <w:t xml:space="preserve">The program’s expectation for diversity is respected in its learning environment, which provides the context through which students learn about differences, to value and respect diversity, and develop a commitment to cultural humility. </w:t>
      </w:r>
    </w:p>
    <w:p w14:paraId="0EF5AD16" w14:textId="77777777" w:rsidR="00525F8D" w:rsidRPr="00E13DBC" w:rsidRDefault="00A35BFB">
      <w:pPr>
        <w:spacing w:after="0"/>
        <w:ind w:left="115" w:right="500"/>
      </w:pPr>
      <w:r w:rsidRPr="00E13DBC">
        <w:rPr>
          <w:i/>
        </w:rPr>
        <w:t xml:space="preserve">The dimensions of diversity are understood as the intersectionality of multiple factors including but not limited to </w:t>
      </w:r>
    </w:p>
    <w:p w14:paraId="01FDD52D" w14:textId="77777777" w:rsidR="00525F8D" w:rsidRPr="00E13DBC" w:rsidRDefault="00A35BFB">
      <w:pPr>
        <w:spacing w:after="268"/>
        <w:ind w:left="115" w:right="500"/>
      </w:pPr>
      <w:r w:rsidRPr="00E13DBC">
        <w:rPr>
          <w:i/>
        </w:rPr>
        <w:t xml:space="preserve">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  </w:t>
      </w:r>
    </w:p>
    <w:p w14:paraId="01E7CAF6" w14:textId="77777777" w:rsidR="00525F8D" w:rsidRPr="00E13DBC" w:rsidRDefault="00A35BFB">
      <w:pPr>
        <w:pStyle w:val="Heading2"/>
        <w:spacing w:after="267" w:line="248" w:lineRule="auto"/>
        <w:ind w:left="115" w:right="197"/>
      </w:pPr>
      <w:r w:rsidRPr="00E13DBC">
        <w:rPr>
          <w:i/>
          <w:sz w:val="24"/>
        </w:rPr>
        <w:t xml:space="preserve">Accreditation Standard 3.0—Diversity </w:t>
      </w:r>
      <w:r w:rsidRPr="00E13DBC">
        <w:rPr>
          <w:b w:val="0"/>
          <w:i/>
          <w:sz w:val="24"/>
        </w:rPr>
        <w:t xml:space="preserve"> </w:t>
      </w:r>
    </w:p>
    <w:p w14:paraId="3461E7E8" w14:textId="77777777" w:rsidR="00525F8D" w:rsidRPr="00E13DBC" w:rsidRDefault="00A35BFB">
      <w:pPr>
        <w:spacing w:after="268"/>
        <w:ind w:left="115" w:right="500"/>
      </w:pPr>
      <w:r w:rsidRPr="00E13DBC">
        <w:rPr>
          <w:b/>
          <w:i/>
        </w:rPr>
        <w:t xml:space="preserve">3.0.1 </w:t>
      </w:r>
      <w:r w:rsidRPr="00E13DBC">
        <w:rPr>
          <w:i/>
        </w:rPr>
        <w:t xml:space="preserve">The program describes the specific and continuous efforts it makes to provide a learning environment that models affirmation and respect for diversity and difference.  </w:t>
      </w:r>
    </w:p>
    <w:p w14:paraId="2B0A8406" w14:textId="77777777" w:rsidR="00525F8D" w:rsidRPr="00E13DBC" w:rsidRDefault="00A35BFB">
      <w:pPr>
        <w:spacing w:after="268"/>
        <w:ind w:left="115" w:right="500"/>
      </w:pPr>
      <w:r w:rsidRPr="00E13DBC">
        <w:rPr>
          <w:b/>
          <w:i/>
        </w:rPr>
        <w:t xml:space="preserve">3.0.2 </w:t>
      </w:r>
      <w:r w:rsidRPr="00E13DBC">
        <w:rPr>
          <w:i/>
        </w:rPr>
        <w:t xml:space="preserve">The program explains how these efforts provide a supportive and inclusive learning environment.  </w:t>
      </w:r>
    </w:p>
    <w:p w14:paraId="4D7796B9" w14:textId="77777777" w:rsidR="00525F8D" w:rsidRPr="00E13DBC" w:rsidRDefault="00A35BFB">
      <w:pPr>
        <w:spacing w:after="268"/>
        <w:ind w:left="115" w:right="500"/>
      </w:pPr>
      <w:r w:rsidRPr="00E13DBC">
        <w:rPr>
          <w:b/>
          <w:i/>
        </w:rPr>
        <w:t xml:space="preserve">3.0.3 </w:t>
      </w:r>
      <w:r w:rsidRPr="00E13DBC">
        <w:rPr>
          <w:i/>
        </w:rPr>
        <w:t xml:space="preserve">The program describes specific plans to continually improve the learning environment to affirm and support persons with diverse identities.  </w:t>
      </w:r>
    </w:p>
    <w:p w14:paraId="7FDE080D" w14:textId="77777777" w:rsidR="00525F8D" w:rsidRPr="00E13DBC" w:rsidRDefault="00A35BFB">
      <w:pPr>
        <w:pStyle w:val="Heading2"/>
        <w:spacing w:after="267" w:line="248" w:lineRule="auto"/>
        <w:ind w:left="115" w:right="197"/>
      </w:pPr>
      <w:r w:rsidRPr="00E13DBC">
        <w:rPr>
          <w:i/>
          <w:sz w:val="24"/>
        </w:rPr>
        <w:t xml:space="preserve">Educational Policy 3.1—Student Development  </w:t>
      </w:r>
    </w:p>
    <w:p w14:paraId="03E7DA8E" w14:textId="77777777" w:rsidR="00525F8D" w:rsidRPr="00E13DBC" w:rsidRDefault="00A35BFB">
      <w:pPr>
        <w:spacing w:after="268"/>
        <w:ind w:left="115" w:right="500"/>
      </w:pPr>
      <w:r w:rsidRPr="00E13DBC">
        <w:rPr>
          <w:i/>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70B82890" w14:textId="77777777" w:rsidR="00525F8D" w:rsidRPr="00E13DBC" w:rsidRDefault="00A35BFB">
      <w:pPr>
        <w:spacing w:after="268"/>
        <w:ind w:left="115" w:right="500"/>
      </w:pPr>
      <w:r w:rsidRPr="00E13DBC">
        <w:rPr>
          <w:i/>
        </w:rPr>
        <w:t xml:space="preserve">To promote the social work education continuum, graduates of baccalaureate social work programs admitted to master’s social work programs are presented with an articulated pathway toward specialized practice </w:t>
      </w:r>
    </w:p>
    <w:p w14:paraId="63F9183E" w14:textId="77777777" w:rsidR="00525F8D" w:rsidRPr="00E13DBC" w:rsidRDefault="00A35BFB">
      <w:pPr>
        <w:spacing w:after="267"/>
        <w:ind w:left="115" w:right="197"/>
      </w:pPr>
      <w:r w:rsidRPr="00E13DBC">
        <w:rPr>
          <w:b/>
          <w:i/>
        </w:rPr>
        <w:t xml:space="preserve">Accreditation Standard 3.1—Student Development: Admissions; Advisement, Retention, and Termination; and Student Participation </w:t>
      </w:r>
      <w:r w:rsidRPr="00E13DBC">
        <w:rPr>
          <w:i/>
        </w:rPr>
        <w:t xml:space="preserve"> </w:t>
      </w:r>
    </w:p>
    <w:p w14:paraId="6623ED25" w14:textId="77777777" w:rsidR="00525F8D" w:rsidRPr="00E13DBC" w:rsidRDefault="00A35BFB">
      <w:pPr>
        <w:pStyle w:val="Heading2"/>
        <w:spacing w:after="267" w:line="248" w:lineRule="auto"/>
        <w:ind w:left="115" w:right="197"/>
      </w:pPr>
      <w:r w:rsidRPr="00E13DBC">
        <w:rPr>
          <w:i/>
          <w:sz w:val="24"/>
        </w:rPr>
        <w:t xml:space="preserve">Admissions  </w:t>
      </w:r>
    </w:p>
    <w:p w14:paraId="0B4D907E" w14:textId="77777777" w:rsidR="00525F8D" w:rsidRPr="00E13DBC" w:rsidRDefault="00A35BFB">
      <w:pPr>
        <w:spacing w:after="268"/>
        <w:ind w:left="115" w:right="500"/>
      </w:pPr>
      <w:r w:rsidRPr="00E13DBC">
        <w:rPr>
          <w:b/>
          <w:i/>
        </w:rPr>
        <w:t xml:space="preserve">B3.1.1 </w:t>
      </w:r>
      <w:r w:rsidRPr="00E13DBC">
        <w:rPr>
          <w:i/>
        </w:rPr>
        <w:t xml:space="preserve">The program identifies the criteria it uses for admission to the social work program.  </w:t>
      </w:r>
    </w:p>
    <w:p w14:paraId="39ACE267" w14:textId="77777777" w:rsidR="00525F8D" w:rsidRPr="00E13DBC" w:rsidRDefault="00A35BFB">
      <w:pPr>
        <w:spacing w:after="268"/>
        <w:ind w:left="115" w:right="500"/>
      </w:pPr>
      <w:r w:rsidRPr="00E13DBC">
        <w:rPr>
          <w:b/>
          <w:i/>
        </w:rPr>
        <w:t xml:space="preserve">M3.1.1 </w:t>
      </w:r>
      <w:r w:rsidRPr="00E13DBC">
        <w:rPr>
          <w:i/>
        </w:rPr>
        <w:t xml:space="preserve">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  </w:t>
      </w:r>
    </w:p>
    <w:p w14:paraId="38765ED6" w14:textId="77777777" w:rsidR="00525F8D" w:rsidRPr="00E13DBC" w:rsidRDefault="00A35BFB">
      <w:pPr>
        <w:spacing w:after="268"/>
        <w:ind w:left="115" w:right="500"/>
      </w:pPr>
      <w:r w:rsidRPr="00E13DBC">
        <w:rPr>
          <w:b/>
          <w:i/>
        </w:rPr>
        <w:lastRenderedPageBreak/>
        <w:t xml:space="preserve">3.1.2 </w:t>
      </w:r>
      <w:r w:rsidRPr="00E13DBC">
        <w:rPr>
          <w:i/>
        </w:rPr>
        <w:t xml:space="preserve">The program describes the policies and procedures for evaluating applications and notifying applicants of the decision and any contingent conditions associated with admission.  </w:t>
      </w:r>
    </w:p>
    <w:p w14:paraId="30211448" w14:textId="77777777" w:rsidR="00525F8D" w:rsidRPr="00E13DBC" w:rsidRDefault="00A35BFB">
      <w:pPr>
        <w:spacing w:after="268"/>
        <w:ind w:left="115" w:right="500"/>
      </w:pPr>
      <w:r w:rsidRPr="00E13DBC">
        <w:rPr>
          <w:b/>
          <w:i/>
        </w:rPr>
        <w:t xml:space="preserve">M3.1.3 </w:t>
      </w:r>
      <w:r w:rsidRPr="00E13DBC">
        <w:rPr>
          <w:i/>
        </w:rPr>
        <w:t xml:space="preserve">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  </w:t>
      </w:r>
    </w:p>
    <w:p w14:paraId="0013CE26" w14:textId="77777777" w:rsidR="00525F8D" w:rsidRPr="00E13DBC" w:rsidRDefault="00A35BFB">
      <w:pPr>
        <w:spacing w:after="268"/>
        <w:ind w:left="115" w:right="500"/>
      </w:pPr>
      <w:r w:rsidRPr="00E13DBC">
        <w:rPr>
          <w:b/>
          <w:i/>
        </w:rPr>
        <w:t xml:space="preserve">3.1.4 </w:t>
      </w:r>
      <w:r w:rsidRPr="00E13DBC">
        <w:rPr>
          <w:i/>
        </w:rPr>
        <w:t xml:space="preserve">The program describes its policies and procedures concerning the transfer of credits.  </w:t>
      </w:r>
    </w:p>
    <w:p w14:paraId="12D83FEE" w14:textId="77777777" w:rsidR="00525F8D" w:rsidRPr="00E13DBC" w:rsidRDefault="00A35BFB">
      <w:pPr>
        <w:spacing w:after="268"/>
        <w:ind w:left="115" w:right="500"/>
      </w:pPr>
      <w:r w:rsidRPr="00E13DBC">
        <w:rPr>
          <w:b/>
          <w:i/>
        </w:rPr>
        <w:t xml:space="preserve">3.1.5 </w:t>
      </w:r>
      <w:r w:rsidRPr="00E13DBC">
        <w:rPr>
          <w:i/>
        </w:rPr>
        <w:t xml:space="preserve">The program submits its written policy indicating that it does not grant social work course credit for life experience or previous work experience. The program documents how it informs applicants and other constituents of this policy.  </w:t>
      </w:r>
    </w:p>
    <w:p w14:paraId="0D1942D1" w14:textId="77777777" w:rsidR="00525F8D" w:rsidRPr="00E13DBC" w:rsidRDefault="00A35BFB">
      <w:pPr>
        <w:spacing w:after="268"/>
        <w:ind w:left="115" w:right="500"/>
      </w:pPr>
      <w:r w:rsidRPr="00E13DBC">
        <w:rPr>
          <w:i/>
        </w:rPr>
        <w:t xml:space="preserve">Advisement, retention, and termination  </w:t>
      </w:r>
    </w:p>
    <w:p w14:paraId="1D24F349" w14:textId="77777777" w:rsidR="00525F8D" w:rsidRPr="00E13DBC" w:rsidRDefault="00A35BFB">
      <w:pPr>
        <w:spacing w:after="268"/>
        <w:ind w:left="115" w:right="500"/>
      </w:pPr>
      <w:r w:rsidRPr="00E13DBC">
        <w:rPr>
          <w:b/>
          <w:i/>
        </w:rPr>
        <w:t xml:space="preserve">3.1.6 </w:t>
      </w:r>
      <w:r w:rsidRPr="00E13DBC">
        <w:rPr>
          <w:i/>
        </w:rPr>
        <w:t xml:space="preserve">The program describes its academic and professional advising policies and procedures. Professional advising is provided by social work program faculty, staff, or both.  </w:t>
      </w:r>
    </w:p>
    <w:p w14:paraId="2D95F102" w14:textId="77777777" w:rsidR="00525F8D" w:rsidRPr="00E13DBC" w:rsidRDefault="00A35BFB">
      <w:pPr>
        <w:spacing w:after="268"/>
        <w:ind w:left="115" w:right="500"/>
      </w:pPr>
      <w:r w:rsidRPr="00E13DBC">
        <w:rPr>
          <w:b/>
          <w:i/>
        </w:rPr>
        <w:t xml:space="preserve">3.1.7 </w:t>
      </w:r>
      <w:r w:rsidRPr="00E13DBC">
        <w:rPr>
          <w:i/>
        </w:rPr>
        <w:t xml:space="preserve">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  </w:t>
      </w:r>
    </w:p>
    <w:p w14:paraId="6C4BB7E9" w14:textId="77777777" w:rsidR="00525F8D" w:rsidRPr="00E13DBC" w:rsidRDefault="00A35BFB">
      <w:pPr>
        <w:spacing w:after="268"/>
        <w:ind w:left="115" w:right="500"/>
      </w:pPr>
      <w:r w:rsidRPr="00E13DBC">
        <w:rPr>
          <w:b/>
          <w:i/>
        </w:rPr>
        <w:t xml:space="preserve">3.1.8 </w:t>
      </w:r>
      <w:r w:rsidRPr="00E13DBC">
        <w:rPr>
          <w:i/>
        </w:rPr>
        <w:t xml:space="preserve">The program submits its policies and procedures for terminating a student’s enrollment in the social work program for reasons of academic and professional performance. The program describes how it informs students of these policies and procedures.  </w:t>
      </w:r>
    </w:p>
    <w:p w14:paraId="2FDB4BD9" w14:textId="77777777" w:rsidR="00525F8D" w:rsidRPr="00E13DBC" w:rsidRDefault="00A35BFB">
      <w:pPr>
        <w:spacing w:after="268"/>
        <w:ind w:left="115" w:right="500"/>
      </w:pPr>
      <w:r w:rsidRPr="00E13DBC">
        <w:rPr>
          <w:i/>
        </w:rPr>
        <w:t xml:space="preserve">Student participation  </w:t>
      </w:r>
    </w:p>
    <w:p w14:paraId="0AF99462" w14:textId="77777777" w:rsidR="00525F8D" w:rsidRPr="00E13DBC" w:rsidRDefault="00A35BFB">
      <w:pPr>
        <w:spacing w:after="268"/>
        <w:ind w:left="115" w:right="500"/>
      </w:pPr>
      <w:r w:rsidRPr="00E13DBC">
        <w:rPr>
          <w:b/>
          <w:i/>
        </w:rPr>
        <w:t xml:space="preserve">3.1.9 </w:t>
      </w:r>
      <w:r w:rsidRPr="00E13DBC">
        <w:rPr>
          <w:i/>
        </w:rPr>
        <w:t xml:space="preserve">The program submits its policies and procedures specifying students’ rights and opportunities to participate in formulating and modifying policies affecting academic and student affairs.  </w:t>
      </w:r>
    </w:p>
    <w:p w14:paraId="23BE3132" w14:textId="77777777" w:rsidR="00525F8D" w:rsidRPr="00E13DBC" w:rsidRDefault="00A35BFB">
      <w:pPr>
        <w:spacing w:after="268"/>
        <w:ind w:left="115" w:right="500"/>
      </w:pPr>
      <w:r w:rsidRPr="00E13DBC">
        <w:rPr>
          <w:b/>
          <w:i/>
        </w:rPr>
        <w:t xml:space="preserve">3.1.10 </w:t>
      </w:r>
      <w:r w:rsidRPr="00E13DBC">
        <w:rPr>
          <w:i/>
        </w:rPr>
        <w:t xml:space="preserve">The program describes how it provides opportunities and encourages students to organize in their interests.  </w:t>
      </w:r>
    </w:p>
    <w:p w14:paraId="52720A7A" w14:textId="77777777" w:rsidR="00525F8D" w:rsidRPr="00E13DBC" w:rsidRDefault="00A35BFB">
      <w:pPr>
        <w:spacing w:after="280" w:line="239" w:lineRule="auto"/>
        <w:ind w:left="120" w:right="313" w:firstLine="0"/>
      </w:pPr>
      <w:r w:rsidRPr="00E13DBC">
        <w:rPr>
          <w:i/>
          <w:color w:val="191919"/>
        </w:rPr>
        <w:t xml:space="preserve">* 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 </w:t>
      </w:r>
      <w:r w:rsidRPr="00E13DBC">
        <w:rPr>
          <w:i/>
        </w:rPr>
        <w:t xml:space="preserve"> </w:t>
      </w:r>
    </w:p>
    <w:p w14:paraId="7C08D6D0" w14:textId="77777777" w:rsidR="00525F8D" w:rsidRPr="00E13DBC" w:rsidRDefault="00A35BFB">
      <w:pPr>
        <w:spacing w:after="254" w:line="259" w:lineRule="auto"/>
        <w:ind w:left="115" w:right="0"/>
      </w:pPr>
      <w:r w:rsidRPr="00E13DBC">
        <w:rPr>
          <w:b/>
          <w:i/>
          <w:color w:val="333333"/>
        </w:rPr>
        <w:t>IMPLICIT CURRICULUM</w:t>
      </w:r>
      <w:r w:rsidRPr="00E13DBC">
        <w:rPr>
          <w:b/>
          <w:i/>
        </w:rPr>
        <w:t xml:space="preserve"> </w:t>
      </w:r>
    </w:p>
    <w:p w14:paraId="7A25EA5C" w14:textId="77777777" w:rsidR="00525F8D" w:rsidRPr="00E13DBC" w:rsidRDefault="00A35BFB">
      <w:pPr>
        <w:pStyle w:val="Heading2"/>
        <w:spacing w:after="267" w:line="248" w:lineRule="auto"/>
        <w:ind w:left="115" w:right="197"/>
      </w:pPr>
      <w:r w:rsidRPr="00E13DBC">
        <w:rPr>
          <w:i/>
          <w:sz w:val="24"/>
        </w:rPr>
        <w:t xml:space="preserve">Educational Policy 3.2—Faculty </w:t>
      </w:r>
      <w:r w:rsidRPr="00E13DBC">
        <w:rPr>
          <w:b w:val="0"/>
          <w:i/>
          <w:sz w:val="24"/>
        </w:rPr>
        <w:t xml:space="preserve"> </w:t>
      </w:r>
    </w:p>
    <w:p w14:paraId="1B9CD4EB" w14:textId="0EA08953" w:rsidR="00525F8D" w:rsidRPr="00E13DBC" w:rsidRDefault="00A35BFB">
      <w:pPr>
        <w:spacing w:after="268"/>
        <w:ind w:left="115" w:right="500"/>
      </w:pPr>
      <w:r w:rsidRPr="00E13DBC">
        <w:rPr>
          <w:i/>
        </w:rPr>
        <w:t xml:space="preserve">Faculty qualifications, including experience related to the Social Work Competencies, an appropriate </w:t>
      </w:r>
      <w:r w:rsidR="00230E93" w:rsidRPr="00E13DBC">
        <w:rPr>
          <w:i/>
        </w:rPr>
        <w:t>student faculty</w:t>
      </w:r>
      <w:r w:rsidRPr="00E13DBC">
        <w:rPr>
          <w:i/>
        </w:rPr>
        <w:t xml:space="preserve"> ratio, and sufficient faculty to carry out a program’s mission and goals, are essential for developing an </w:t>
      </w:r>
      <w:r w:rsidRPr="00E13DBC">
        <w:rPr>
          <w:i/>
        </w:rPr>
        <w:lastRenderedPageBreak/>
        <w:t xml:space="preserve">educational environment that promotes, emulates, and teaches students the knowledge, values, and skills expected of professional social workers. Through their teaching, research, scholarship, and service—as well as their interactions with one another, administration, students, and community—the program’s faculty models the behavior and values expected of professional social workers. Programs demonstrate that faculty is qualified to teach the courses to which they are assigned.  </w:t>
      </w:r>
    </w:p>
    <w:p w14:paraId="6AA0FAD5" w14:textId="77777777" w:rsidR="00525F8D" w:rsidRPr="00E13DBC" w:rsidRDefault="00A35BFB">
      <w:pPr>
        <w:pStyle w:val="Heading2"/>
        <w:spacing w:after="267" w:line="248" w:lineRule="auto"/>
        <w:ind w:left="115" w:right="197"/>
      </w:pPr>
      <w:r w:rsidRPr="00E13DBC">
        <w:rPr>
          <w:i/>
          <w:sz w:val="24"/>
        </w:rPr>
        <w:t xml:space="preserve">Accreditation Standard 3.2—Faculty </w:t>
      </w:r>
      <w:r w:rsidRPr="00E13DBC">
        <w:rPr>
          <w:b w:val="0"/>
          <w:i/>
          <w:sz w:val="24"/>
        </w:rPr>
        <w:t xml:space="preserve"> </w:t>
      </w:r>
    </w:p>
    <w:p w14:paraId="3CC3B7D0" w14:textId="77777777" w:rsidR="00525F8D" w:rsidRPr="00E13DBC" w:rsidRDefault="00A35BFB">
      <w:pPr>
        <w:spacing w:after="268"/>
        <w:ind w:left="115" w:right="500"/>
      </w:pPr>
      <w:r w:rsidRPr="00E13DBC">
        <w:rPr>
          <w:b/>
          <w:i/>
        </w:rPr>
        <w:t xml:space="preserve">3.2.1 </w:t>
      </w:r>
      <w:r w:rsidRPr="00E13DBC">
        <w:rPr>
          <w:i/>
        </w:rPr>
        <w:t xml:space="preserve">The program identifies each full- and part-time social work faculty member and discusses his or her qualifications, competence, expertise in social work education and practice, and years of service to the program.  </w:t>
      </w:r>
    </w:p>
    <w:p w14:paraId="3B6F78C2" w14:textId="77777777" w:rsidR="00525F8D" w:rsidRPr="00E13DBC" w:rsidRDefault="00A35BFB">
      <w:pPr>
        <w:spacing w:after="268"/>
        <w:ind w:left="115" w:right="500"/>
      </w:pPr>
      <w:r w:rsidRPr="00E13DBC">
        <w:rPr>
          <w:b/>
          <w:i/>
        </w:rPr>
        <w:t xml:space="preserve">3.2.2 </w:t>
      </w:r>
      <w:r w:rsidRPr="00E13DBC">
        <w:rPr>
          <w:i/>
        </w:rPr>
        <w:t xml:space="preserve">The program documents that faculty who teach social work practice courses have a master’s degree in social work from a CSWE-accredited program and at least 2 years of post–master’s social work degree practice experience.  </w:t>
      </w:r>
    </w:p>
    <w:p w14:paraId="3E788E48" w14:textId="77777777" w:rsidR="00525F8D" w:rsidRPr="00E13DBC" w:rsidRDefault="00A35BFB">
      <w:pPr>
        <w:spacing w:after="268"/>
        <w:ind w:left="115" w:right="500"/>
      </w:pPr>
      <w:r w:rsidRPr="00E13DBC">
        <w:rPr>
          <w:b/>
          <w:i/>
        </w:rPr>
        <w:t xml:space="preserve">3.2.3 </w:t>
      </w:r>
      <w:r w:rsidRPr="00E13DBC">
        <w:rPr>
          <w:i/>
        </w:rPr>
        <w:t xml:space="preserve">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  </w:t>
      </w:r>
    </w:p>
    <w:p w14:paraId="31F737E6" w14:textId="77777777" w:rsidR="00525F8D" w:rsidRPr="00E13DBC" w:rsidRDefault="00A35BFB">
      <w:pPr>
        <w:spacing w:after="268"/>
        <w:ind w:left="115" w:right="500"/>
      </w:pPr>
      <w:r w:rsidRPr="00E13DBC">
        <w:rPr>
          <w:b/>
          <w:i/>
        </w:rPr>
        <w:t xml:space="preserve">B3.2.4 </w:t>
      </w:r>
      <w:r w:rsidRPr="00E13DBC">
        <w:rPr>
          <w:i/>
        </w:rPr>
        <w:t xml:space="preserve">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  </w:t>
      </w:r>
    </w:p>
    <w:p w14:paraId="742840ED" w14:textId="77777777" w:rsidR="00525F8D" w:rsidRPr="00E13DBC" w:rsidRDefault="00A35BFB">
      <w:pPr>
        <w:spacing w:after="268"/>
        <w:ind w:left="115" w:right="500"/>
      </w:pPr>
      <w:r w:rsidRPr="00E13DBC">
        <w:rPr>
          <w:b/>
          <w:i/>
        </w:rPr>
        <w:t xml:space="preserve">M3.2.4 </w:t>
      </w:r>
      <w:r w:rsidRPr="00E13DBC">
        <w:rPr>
          <w:i/>
        </w:rPr>
        <w:t xml:space="preserve">The master’s social work program identifies no fewer than six full-time faculty with master’s degrees in social work from a CSWE-accredited program and whose principal assignment is to the master’s program. </w:t>
      </w:r>
    </w:p>
    <w:p w14:paraId="474FC426" w14:textId="77777777" w:rsidR="00525F8D" w:rsidRPr="00E13DBC" w:rsidRDefault="00A35BFB">
      <w:pPr>
        <w:spacing w:after="268"/>
        <w:ind w:left="115" w:right="500"/>
      </w:pPr>
      <w:r w:rsidRPr="00E13DBC">
        <w:rPr>
          <w:i/>
        </w:rPr>
        <w:t xml:space="preserve">The majority of the full-time master’s social work program faculty has a master’s degree in social work and a doctoral degree, preferably in social work.  </w:t>
      </w:r>
    </w:p>
    <w:p w14:paraId="5A24CFFA" w14:textId="77777777" w:rsidR="00525F8D" w:rsidRPr="00E13DBC" w:rsidRDefault="00A35BFB">
      <w:pPr>
        <w:spacing w:after="268"/>
        <w:ind w:left="115" w:right="500"/>
      </w:pPr>
      <w:r w:rsidRPr="00E13DBC">
        <w:rPr>
          <w:b/>
          <w:i/>
        </w:rPr>
        <w:t xml:space="preserve">3.2.5 </w:t>
      </w:r>
      <w:r w:rsidRPr="00E13DBC">
        <w:rPr>
          <w:i/>
        </w:rPr>
        <w:t xml:space="preserve">The program describes its faculty workload policy and discusses how the policy supports the achievement of institutional priorities and the program’s mission and goals.  </w:t>
      </w:r>
    </w:p>
    <w:p w14:paraId="514B926B" w14:textId="77777777" w:rsidR="00525F8D" w:rsidRPr="00E13DBC" w:rsidRDefault="00A35BFB">
      <w:pPr>
        <w:spacing w:after="268"/>
        <w:ind w:left="115" w:right="500"/>
      </w:pPr>
      <w:r w:rsidRPr="00E13DBC">
        <w:rPr>
          <w:b/>
          <w:i/>
        </w:rPr>
        <w:t xml:space="preserve">3.2.6 </w:t>
      </w:r>
      <w:r w:rsidRPr="00E13DBC">
        <w:rPr>
          <w:i/>
        </w:rPr>
        <w:t xml:space="preserve">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w:t>
      </w:r>
    </w:p>
    <w:p w14:paraId="5B3D0296" w14:textId="77777777" w:rsidR="00525F8D" w:rsidRPr="00E13DBC" w:rsidRDefault="00A35BFB">
      <w:pPr>
        <w:spacing w:after="268"/>
        <w:ind w:left="115" w:right="500"/>
      </w:pPr>
      <w:r w:rsidRPr="00E13DBC">
        <w:rPr>
          <w:b/>
          <w:i/>
        </w:rPr>
        <w:t xml:space="preserve">3.2.7 </w:t>
      </w:r>
      <w:r w:rsidRPr="00E13DBC">
        <w:rPr>
          <w:i/>
        </w:rPr>
        <w:t xml:space="preserve">The program demonstrates how its faculty models the behavior and values of the profession in the program’s educational environment.  </w:t>
      </w:r>
    </w:p>
    <w:p w14:paraId="4E992E06" w14:textId="77777777" w:rsidR="00525F8D" w:rsidRPr="00E13DBC" w:rsidRDefault="00A35BFB">
      <w:pPr>
        <w:pStyle w:val="Heading2"/>
        <w:spacing w:after="267" w:line="248" w:lineRule="auto"/>
        <w:ind w:left="115" w:right="197"/>
      </w:pPr>
      <w:r w:rsidRPr="00E13DBC">
        <w:rPr>
          <w:i/>
          <w:sz w:val="24"/>
        </w:rPr>
        <w:t xml:space="preserve">Educational Policy 3.3—Administrative and Governance Structure </w:t>
      </w:r>
      <w:r w:rsidRPr="00E13DBC">
        <w:rPr>
          <w:b w:val="0"/>
          <w:i/>
          <w:sz w:val="24"/>
        </w:rPr>
        <w:t xml:space="preserve"> </w:t>
      </w:r>
    </w:p>
    <w:p w14:paraId="65878DD8" w14:textId="77777777" w:rsidR="00525F8D" w:rsidRPr="00E13DBC" w:rsidRDefault="00A35BFB">
      <w:pPr>
        <w:spacing w:after="268"/>
        <w:ind w:left="115" w:right="500"/>
      </w:pPr>
      <w:r w:rsidRPr="00E13DBC">
        <w:rPr>
          <w:i/>
        </w:rPr>
        <w:t xml:space="preserve">Social work faculty and administrators, based on their education, knowledge, and skills, are best suited to make decisions regarding the delivery of social work education. Faculty and administrators exercise </w:t>
      </w:r>
      <w:r w:rsidRPr="00E13DBC">
        <w:rPr>
          <w:i/>
        </w:rPr>
        <w:lastRenderedPageBreak/>
        <w:t xml:space="preserve">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  </w:t>
      </w:r>
    </w:p>
    <w:p w14:paraId="1C59865D" w14:textId="77777777" w:rsidR="00525F8D" w:rsidRPr="00E13DBC" w:rsidRDefault="00A35BFB">
      <w:pPr>
        <w:pStyle w:val="Heading2"/>
        <w:spacing w:after="267" w:line="248" w:lineRule="auto"/>
        <w:ind w:left="115" w:right="197"/>
      </w:pPr>
      <w:r w:rsidRPr="00E13DBC">
        <w:rPr>
          <w:i/>
          <w:sz w:val="24"/>
        </w:rPr>
        <w:t xml:space="preserve">Accreditation Standard 3.3—Administrative Structure </w:t>
      </w:r>
      <w:r w:rsidRPr="00E13DBC">
        <w:rPr>
          <w:b w:val="0"/>
          <w:i/>
          <w:sz w:val="24"/>
        </w:rPr>
        <w:t xml:space="preserve"> </w:t>
      </w:r>
    </w:p>
    <w:p w14:paraId="31847108" w14:textId="77777777" w:rsidR="00525F8D" w:rsidRPr="00E13DBC" w:rsidRDefault="00A35BFB">
      <w:pPr>
        <w:spacing w:after="268"/>
        <w:ind w:left="115" w:right="500"/>
      </w:pPr>
      <w:r w:rsidRPr="00E13DBC">
        <w:rPr>
          <w:b/>
          <w:i/>
        </w:rPr>
        <w:t xml:space="preserve">3.3.1 </w:t>
      </w:r>
      <w:r w:rsidRPr="00E13DBC">
        <w:rPr>
          <w:i/>
        </w:rPr>
        <w:t xml:space="preserve">The program describes its administrative structure and shows how it provides the necessary autonomy to achieve the program’s mission and goals.  </w:t>
      </w:r>
    </w:p>
    <w:p w14:paraId="40F1122E" w14:textId="77777777" w:rsidR="00525F8D" w:rsidRPr="00E13DBC" w:rsidRDefault="00A35BFB">
      <w:pPr>
        <w:spacing w:after="268"/>
        <w:ind w:left="115" w:right="500"/>
      </w:pPr>
      <w:r w:rsidRPr="00E13DBC">
        <w:rPr>
          <w:b/>
          <w:i/>
        </w:rPr>
        <w:t xml:space="preserve">3.3.2 </w:t>
      </w:r>
      <w:r w:rsidRPr="00E13DBC">
        <w:rPr>
          <w:i/>
        </w:rPr>
        <w:t xml:space="preserve">The program describes how the social work faculty has responsibility for defining program curriculum consistent with the Educational Policy and Accreditation Standards and the institution’s policies.  </w:t>
      </w:r>
    </w:p>
    <w:p w14:paraId="7B53331E" w14:textId="77777777" w:rsidR="00525F8D" w:rsidRPr="00E13DBC" w:rsidRDefault="00A35BFB">
      <w:pPr>
        <w:spacing w:after="268"/>
        <w:ind w:left="115" w:right="500"/>
      </w:pPr>
      <w:r w:rsidRPr="00E13DBC">
        <w:rPr>
          <w:b/>
          <w:i/>
        </w:rPr>
        <w:t xml:space="preserve">3.3.3 </w:t>
      </w:r>
      <w:r w:rsidRPr="00E13DBC">
        <w:rPr>
          <w:i/>
        </w:rPr>
        <w:t xml:space="preserve">The program describes how the administration and faculty of the social work program participate in formulating and implementing policies related to the recruitment, hiring, retention, promotion, and tenure of program personnel.  </w:t>
      </w:r>
    </w:p>
    <w:p w14:paraId="41DCFFE2" w14:textId="77777777" w:rsidR="00525F8D" w:rsidRPr="00E13DBC" w:rsidRDefault="00A35BFB">
      <w:pPr>
        <w:spacing w:after="268"/>
        <w:ind w:left="115" w:right="500"/>
      </w:pPr>
      <w:r w:rsidRPr="00E13DBC">
        <w:rPr>
          <w:b/>
          <w:i/>
        </w:rPr>
        <w:t xml:space="preserve">3.3.4 </w:t>
      </w:r>
      <w:r w:rsidRPr="00E13DBC">
        <w:rPr>
          <w:i/>
        </w:rPr>
        <w:t xml:space="preserve">The program identifies the social work program director. Institutions with accredited baccalaureate and master’s programs appoint a separate director for each.  </w:t>
      </w:r>
    </w:p>
    <w:p w14:paraId="56514FDA" w14:textId="77777777" w:rsidR="00525F8D" w:rsidRPr="00E13DBC" w:rsidRDefault="00A35BFB">
      <w:pPr>
        <w:spacing w:after="268"/>
        <w:ind w:left="850" w:right="500"/>
      </w:pPr>
      <w:r w:rsidRPr="00E13DBC">
        <w:rPr>
          <w:b/>
          <w:i/>
          <w:color w:val="333333"/>
        </w:rPr>
        <w:t xml:space="preserve">B3.3.4(a) </w:t>
      </w:r>
      <w:r w:rsidRPr="00E13DBC">
        <w:rPr>
          <w:i/>
        </w:rPr>
        <w:t xml:space="preserve">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  </w:t>
      </w:r>
    </w:p>
    <w:p w14:paraId="0871345E" w14:textId="77777777" w:rsidR="00525F8D" w:rsidRPr="00E13DBC" w:rsidRDefault="00A35BFB">
      <w:pPr>
        <w:spacing w:after="268"/>
        <w:ind w:left="850" w:right="500"/>
      </w:pPr>
      <w:r w:rsidRPr="00E13DBC">
        <w:rPr>
          <w:b/>
          <w:i/>
          <w:color w:val="333333"/>
        </w:rPr>
        <w:t xml:space="preserve">B3.3.4(b) </w:t>
      </w:r>
      <w:r w:rsidRPr="00E13DBC">
        <w:rPr>
          <w:i/>
        </w:rPr>
        <w:t xml:space="preserve">The program provides documentation that the director has a full-time appointment to the social work baccalaureate program. </w:t>
      </w:r>
      <w:r w:rsidRPr="00E13DBC">
        <w:rPr>
          <w:b/>
          <w:i/>
          <w:color w:val="333333"/>
        </w:rPr>
        <w:t xml:space="preserve"> </w:t>
      </w:r>
      <w:r w:rsidRPr="00E13DBC">
        <w:rPr>
          <w:i/>
        </w:rPr>
        <w:t xml:space="preserve"> </w:t>
      </w:r>
    </w:p>
    <w:p w14:paraId="79F2A946" w14:textId="77777777" w:rsidR="00525F8D" w:rsidRPr="00E13DBC" w:rsidRDefault="00A35BFB">
      <w:pPr>
        <w:spacing w:after="268"/>
        <w:ind w:left="850" w:right="500"/>
      </w:pPr>
      <w:r w:rsidRPr="00E13DBC">
        <w:rPr>
          <w:b/>
          <w:i/>
          <w:color w:val="333333"/>
        </w:rPr>
        <w:t xml:space="preserve">B3.3.4(c) </w:t>
      </w:r>
      <w:r w:rsidRPr="00E13DBC">
        <w:rPr>
          <w:i/>
        </w:rPr>
        <w:t xml:space="preserve">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  </w:t>
      </w:r>
    </w:p>
    <w:p w14:paraId="6D54EC4C" w14:textId="77777777" w:rsidR="00525F8D" w:rsidRPr="00E13DBC" w:rsidRDefault="00A35BFB">
      <w:pPr>
        <w:spacing w:after="268"/>
        <w:ind w:left="850" w:right="500"/>
      </w:pPr>
      <w:r w:rsidRPr="00E13DBC">
        <w:rPr>
          <w:b/>
          <w:i/>
          <w:color w:val="333333"/>
        </w:rPr>
        <w:t xml:space="preserve">M3.3.4(a) </w:t>
      </w:r>
      <w:r w:rsidRPr="00E13DBC">
        <w:rPr>
          <w:i/>
        </w:rPr>
        <w:t xml:space="preserve">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  </w:t>
      </w:r>
    </w:p>
    <w:p w14:paraId="6DFA01D7" w14:textId="77777777" w:rsidR="00525F8D" w:rsidRPr="00E13DBC" w:rsidRDefault="00A35BFB">
      <w:pPr>
        <w:spacing w:after="268"/>
        <w:ind w:left="850" w:right="500"/>
      </w:pPr>
      <w:r w:rsidRPr="00E13DBC">
        <w:rPr>
          <w:b/>
          <w:i/>
          <w:color w:val="333333"/>
        </w:rPr>
        <w:t xml:space="preserve">M3.3.4(b) </w:t>
      </w:r>
      <w:r w:rsidRPr="00E13DBC">
        <w:rPr>
          <w:i/>
        </w:rPr>
        <w:t xml:space="preserve">The program provides documentation that the director has a full-time appointment to the social work master’s program.  </w:t>
      </w:r>
    </w:p>
    <w:p w14:paraId="2B25740B" w14:textId="77777777" w:rsidR="00525F8D" w:rsidRPr="00E13DBC" w:rsidRDefault="00A35BFB">
      <w:pPr>
        <w:spacing w:after="268"/>
        <w:ind w:left="850" w:right="500"/>
      </w:pPr>
      <w:r w:rsidRPr="00E13DBC">
        <w:rPr>
          <w:b/>
          <w:i/>
          <w:color w:val="333333"/>
        </w:rPr>
        <w:t xml:space="preserve">M3.3.4(c) </w:t>
      </w:r>
      <w:r w:rsidRPr="00E13DBC">
        <w:rPr>
          <w:i/>
        </w:rPr>
        <w:t xml:space="preserve">The program describes the procedures for determining the program director’s assigned time to provide educational and administrative leadership to the program. To carry out the administrative </w:t>
      </w:r>
      <w:r w:rsidRPr="00E13DBC">
        <w:rPr>
          <w:i/>
        </w:rPr>
        <w:lastRenderedPageBreak/>
        <w:t xml:space="preserve">functions specific to responsibilities of the social work program, a minimum of 50% assigned time is required at the master’s level. The program demonstrates this time is sufficient.  </w:t>
      </w:r>
    </w:p>
    <w:p w14:paraId="56E182DE" w14:textId="77777777" w:rsidR="00525F8D" w:rsidRPr="00E13DBC" w:rsidRDefault="00A35BFB">
      <w:pPr>
        <w:spacing w:after="254" w:line="259" w:lineRule="auto"/>
        <w:ind w:left="115" w:right="0"/>
      </w:pPr>
      <w:r w:rsidRPr="00E13DBC">
        <w:rPr>
          <w:b/>
          <w:i/>
          <w:color w:val="333333"/>
        </w:rPr>
        <w:t xml:space="preserve">IMPLICIT CURRICULUM  </w:t>
      </w:r>
    </w:p>
    <w:p w14:paraId="24665352" w14:textId="77777777" w:rsidR="00525F8D" w:rsidRPr="00E13DBC" w:rsidRDefault="00A35BFB">
      <w:pPr>
        <w:spacing w:after="268"/>
        <w:ind w:left="115" w:right="500"/>
      </w:pPr>
      <w:r w:rsidRPr="00E13DBC">
        <w:rPr>
          <w:b/>
          <w:i/>
        </w:rPr>
        <w:t xml:space="preserve">3.3.5 </w:t>
      </w:r>
      <w:r w:rsidRPr="00E13DBC">
        <w:rPr>
          <w:i/>
        </w:rPr>
        <w:t xml:space="preserve">The program identifies the field education director.  </w:t>
      </w:r>
    </w:p>
    <w:p w14:paraId="04972E02" w14:textId="77777777" w:rsidR="00525F8D" w:rsidRPr="00E13DBC" w:rsidRDefault="00A35BFB">
      <w:pPr>
        <w:spacing w:after="268"/>
        <w:ind w:left="850" w:right="500"/>
      </w:pPr>
      <w:r w:rsidRPr="00E13DBC">
        <w:rPr>
          <w:b/>
          <w:i/>
          <w:color w:val="333333"/>
        </w:rPr>
        <w:t xml:space="preserve">3.3.5(a) </w:t>
      </w:r>
      <w:r w:rsidRPr="00E13DBC">
        <w:rPr>
          <w:i/>
        </w:rPr>
        <w:t xml:space="preserve">The program describes the field director’s ability to provide leadership in the field education program through practice experience, field instruction experience, and administrative and other relevant academic and professional activities in social work.  </w:t>
      </w:r>
    </w:p>
    <w:p w14:paraId="36CCC590" w14:textId="77777777" w:rsidR="00525F8D" w:rsidRPr="00E13DBC" w:rsidRDefault="00A35BFB">
      <w:pPr>
        <w:spacing w:after="268"/>
        <w:ind w:left="850" w:right="500"/>
      </w:pPr>
      <w:r w:rsidRPr="00E13DBC">
        <w:rPr>
          <w:b/>
          <w:i/>
          <w:color w:val="333333"/>
        </w:rPr>
        <w:t xml:space="preserve">B3.3.5(b) </w:t>
      </w:r>
      <w:r w:rsidRPr="00E13DBC">
        <w:rPr>
          <w:i/>
        </w:rPr>
        <w:t xml:space="preserve">The program documents that the field education director has a master’s degree in social work from a CSWE-accredited program and at least 2 years of post-baccalaureate or post-master’s social work degree practice experience.  </w:t>
      </w:r>
    </w:p>
    <w:p w14:paraId="68C4000C" w14:textId="77777777" w:rsidR="00525F8D" w:rsidRPr="00E13DBC" w:rsidRDefault="00A35BFB">
      <w:pPr>
        <w:spacing w:after="268"/>
        <w:ind w:left="850" w:right="500"/>
      </w:pPr>
      <w:r w:rsidRPr="00E13DBC">
        <w:rPr>
          <w:b/>
          <w:i/>
          <w:color w:val="333333"/>
        </w:rPr>
        <w:t xml:space="preserve">M3.3.5(b) </w:t>
      </w:r>
      <w:r w:rsidRPr="00E13DBC">
        <w:rPr>
          <w:i/>
        </w:rPr>
        <w:t xml:space="preserve">The program documents that the field education director has a master’s degree in social work from a CSWE-accredited program and at least 2 years of post-master’s social work degree practice experience.  </w:t>
      </w:r>
    </w:p>
    <w:p w14:paraId="4242CB4A" w14:textId="77777777" w:rsidR="00525F8D" w:rsidRPr="00E13DBC" w:rsidRDefault="00A35BFB">
      <w:pPr>
        <w:spacing w:after="268"/>
        <w:ind w:left="850" w:right="500"/>
      </w:pPr>
      <w:r w:rsidRPr="00E13DBC">
        <w:rPr>
          <w:b/>
          <w:i/>
          <w:color w:val="333333"/>
        </w:rPr>
        <w:t xml:space="preserve">B3.3.5(c) </w:t>
      </w:r>
      <w:r w:rsidRPr="00E13DBC">
        <w:rPr>
          <w:i/>
        </w:rPr>
        <w:t xml:space="preserve">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  </w:t>
      </w:r>
    </w:p>
    <w:p w14:paraId="177DA430" w14:textId="77777777" w:rsidR="00525F8D" w:rsidRPr="00E13DBC" w:rsidRDefault="00A35BFB">
      <w:pPr>
        <w:spacing w:after="268"/>
        <w:ind w:left="850" w:right="500"/>
      </w:pPr>
      <w:r w:rsidRPr="00E13DBC">
        <w:rPr>
          <w:b/>
          <w:i/>
          <w:color w:val="333333"/>
        </w:rPr>
        <w:t xml:space="preserve">M3.3.5(c) </w:t>
      </w:r>
      <w:r w:rsidRPr="00E13DBC">
        <w:rPr>
          <w:i/>
        </w:rPr>
        <w:t xml:space="preserve">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  </w:t>
      </w:r>
    </w:p>
    <w:p w14:paraId="4A1071CB" w14:textId="77777777" w:rsidR="00525F8D" w:rsidRPr="00E13DBC" w:rsidRDefault="00A35BFB">
      <w:pPr>
        <w:spacing w:after="268"/>
        <w:ind w:left="850" w:right="500"/>
      </w:pPr>
      <w:r w:rsidRPr="00E13DBC">
        <w:rPr>
          <w:b/>
          <w:i/>
          <w:color w:val="333333"/>
        </w:rPr>
        <w:t xml:space="preserve">3.3.6 </w:t>
      </w:r>
      <w:r w:rsidRPr="00E13DBC">
        <w:rPr>
          <w:i/>
        </w:rPr>
        <w:t xml:space="preserve">The program describes its administrative structure for field education and explains how its resources (personnel, time and technological support) are sufficient to administer its field education program to meet its mission and goals.  </w:t>
      </w:r>
    </w:p>
    <w:p w14:paraId="73EA66F6" w14:textId="77777777" w:rsidR="00525F8D" w:rsidRPr="00E13DBC" w:rsidRDefault="00A35BFB">
      <w:pPr>
        <w:pStyle w:val="Heading2"/>
        <w:spacing w:after="267" w:line="248" w:lineRule="auto"/>
        <w:ind w:left="115" w:right="197"/>
      </w:pPr>
      <w:r w:rsidRPr="00E13DBC">
        <w:rPr>
          <w:i/>
          <w:sz w:val="24"/>
        </w:rPr>
        <w:t xml:space="preserve">Educational Policy 3.4—Resources </w:t>
      </w:r>
      <w:r w:rsidRPr="00E13DBC">
        <w:rPr>
          <w:b w:val="0"/>
          <w:i/>
          <w:sz w:val="24"/>
        </w:rPr>
        <w:t xml:space="preserve"> </w:t>
      </w:r>
    </w:p>
    <w:p w14:paraId="027CF2FE" w14:textId="77777777" w:rsidR="00525F8D" w:rsidRPr="00E13DBC" w:rsidRDefault="00A35BFB">
      <w:pPr>
        <w:spacing w:after="268"/>
        <w:ind w:left="115" w:right="500"/>
      </w:pPr>
      <w:r w:rsidRPr="00E13DBC">
        <w:rPr>
          <w:i/>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p w14:paraId="0E82A510" w14:textId="77777777" w:rsidR="00525F8D" w:rsidRPr="00E13DBC" w:rsidRDefault="00A35BFB">
      <w:pPr>
        <w:pStyle w:val="Heading2"/>
        <w:spacing w:after="267" w:line="248" w:lineRule="auto"/>
        <w:ind w:left="115" w:right="197"/>
      </w:pPr>
      <w:r w:rsidRPr="00E13DBC">
        <w:rPr>
          <w:i/>
          <w:sz w:val="24"/>
        </w:rPr>
        <w:t xml:space="preserve">Accreditation Standard 3.4—Resources </w:t>
      </w:r>
      <w:r w:rsidRPr="00E13DBC">
        <w:rPr>
          <w:b w:val="0"/>
          <w:i/>
          <w:sz w:val="24"/>
        </w:rPr>
        <w:t xml:space="preserve"> </w:t>
      </w:r>
    </w:p>
    <w:p w14:paraId="4502FF6D" w14:textId="77777777" w:rsidR="00525F8D" w:rsidRPr="00E13DBC" w:rsidRDefault="00A35BFB">
      <w:pPr>
        <w:spacing w:after="268"/>
        <w:ind w:left="115" w:right="500"/>
      </w:pPr>
      <w:r w:rsidRPr="00E13DBC">
        <w:rPr>
          <w:b/>
          <w:i/>
        </w:rPr>
        <w:t xml:space="preserve">3.4.1 </w:t>
      </w:r>
      <w:r w:rsidRPr="00E13DBC">
        <w:rPr>
          <w:i/>
        </w:rPr>
        <w:t xml:space="preserve">The program describes the procedures for budget development and administration it uses to achieve its mission and goals. The program submits a completed budget form and explains how its financial resources are sufficient and stable to achieve its mission and goals.  </w:t>
      </w:r>
    </w:p>
    <w:p w14:paraId="1F0DD450" w14:textId="77777777" w:rsidR="00525F8D" w:rsidRPr="00E13DBC" w:rsidRDefault="00A35BFB">
      <w:pPr>
        <w:spacing w:after="268"/>
        <w:ind w:left="115" w:right="500"/>
      </w:pPr>
      <w:r w:rsidRPr="00E13DBC">
        <w:rPr>
          <w:b/>
          <w:i/>
        </w:rPr>
        <w:t xml:space="preserve">3.4.2 </w:t>
      </w:r>
      <w:r w:rsidRPr="00E13DBC">
        <w:rPr>
          <w:i/>
        </w:rPr>
        <w:t xml:space="preserve">The program describes how it uses resources to address challenges and continuously improve the program.  </w:t>
      </w:r>
    </w:p>
    <w:p w14:paraId="7096C120" w14:textId="77777777" w:rsidR="00525F8D" w:rsidRPr="00E13DBC" w:rsidRDefault="00A35BFB">
      <w:pPr>
        <w:spacing w:after="268"/>
        <w:ind w:left="115" w:right="500"/>
      </w:pPr>
      <w:r w:rsidRPr="00E13DBC">
        <w:rPr>
          <w:b/>
          <w:i/>
        </w:rPr>
        <w:lastRenderedPageBreak/>
        <w:t xml:space="preserve">3.4.3 </w:t>
      </w:r>
      <w:r w:rsidRPr="00E13DBC">
        <w:rPr>
          <w:i/>
        </w:rPr>
        <w:t xml:space="preserve">The program demonstrates that it has sufficient support staff, other personnel, and technological resources to support all of its educational activities, mission and goals.  </w:t>
      </w:r>
    </w:p>
    <w:p w14:paraId="627BCE13" w14:textId="77777777" w:rsidR="00525F8D" w:rsidRPr="00E13DBC" w:rsidRDefault="00A35BFB">
      <w:pPr>
        <w:spacing w:after="268"/>
        <w:ind w:left="115" w:right="500"/>
      </w:pPr>
      <w:r w:rsidRPr="00E13DBC">
        <w:rPr>
          <w:b/>
          <w:i/>
        </w:rPr>
        <w:t xml:space="preserve">3.4.4 </w:t>
      </w:r>
      <w:r w:rsidRPr="00E13DBC">
        <w:rPr>
          <w:i/>
        </w:rPr>
        <w:t xml:space="preserve">The program submits a library report that demonstrates access to social work and other informational and educational resources necessary for achieving its mission and goals.  </w:t>
      </w:r>
    </w:p>
    <w:p w14:paraId="429DAD02" w14:textId="65E483EE" w:rsidR="00525F8D" w:rsidRPr="00E13DBC" w:rsidRDefault="00A35BFB">
      <w:pPr>
        <w:spacing w:after="268"/>
        <w:ind w:left="115" w:right="500"/>
      </w:pPr>
      <w:r w:rsidRPr="00E13DBC">
        <w:rPr>
          <w:b/>
          <w:i/>
        </w:rPr>
        <w:t xml:space="preserve">3.4.5 </w:t>
      </w:r>
      <w:r w:rsidRPr="00E13DBC">
        <w:rPr>
          <w:i/>
        </w:rPr>
        <w:t xml:space="preserve">The program describes and demonstrates sufficient office and classroom space and/or </w:t>
      </w:r>
      <w:r w:rsidR="000E3764" w:rsidRPr="00E13DBC">
        <w:rPr>
          <w:i/>
        </w:rPr>
        <w:t>computer mediated</w:t>
      </w:r>
      <w:r w:rsidRPr="00E13DBC">
        <w:rPr>
          <w:i/>
        </w:rPr>
        <w:t xml:space="preserve"> access to achieve its mission and goals.  </w:t>
      </w:r>
    </w:p>
    <w:p w14:paraId="3602F41A" w14:textId="77777777" w:rsidR="00525F8D" w:rsidRPr="00E13DBC" w:rsidRDefault="00A35BFB">
      <w:pPr>
        <w:spacing w:after="268"/>
        <w:ind w:left="115" w:right="500"/>
      </w:pPr>
      <w:r w:rsidRPr="00E13DBC">
        <w:rPr>
          <w:b/>
          <w:i/>
        </w:rPr>
        <w:t xml:space="preserve">3.4.6 </w:t>
      </w:r>
      <w:r w:rsidRPr="00E13DBC">
        <w:rPr>
          <w:i/>
        </w:rPr>
        <w:t xml:space="preserve">The program describes, for each program option, the availability of and access to assistive technology, including materials in alternative formats.  </w:t>
      </w:r>
    </w:p>
    <w:p w14:paraId="2A5B6323" w14:textId="77777777" w:rsidR="00525F8D" w:rsidRPr="00E13DBC" w:rsidRDefault="00A35BFB">
      <w:pPr>
        <w:pStyle w:val="Heading2"/>
        <w:spacing w:after="267" w:line="248" w:lineRule="auto"/>
        <w:ind w:left="115" w:right="197"/>
      </w:pPr>
      <w:r w:rsidRPr="00E13DBC">
        <w:rPr>
          <w:i/>
          <w:sz w:val="24"/>
        </w:rPr>
        <w:t xml:space="preserve">Educational Policy 4.0—Assessment of Student Learning Outcomes </w:t>
      </w:r>
      <w:r w:rsidRPr="00E13DBC">
        <w:rPr>
          <w:b w:val="0"/>
          <w:i/>
          <w:sz w:val="24"/>
        </w:rPr>
        <w:t xml:space="preserve"> </w:t>
      </w:r>
    </w:p>
    <w:p w14:paraId="0EF6F974" w14:textId="77777777" w:rsidR="00525F8D" w:rsidRPr="00E13DBC" w:rsidRDefault="00A35BFB">
      <w:pPr>
        <w:spacing w:after="268"/>
        <w:ind w:left="115" w:right="500"/>
      </w:pPr>
      <w:r w:rsidRPr="00E13DBC">
        <w:rPr>
          <w:i/>
        </w:rPr>
        <w:t xml:space="preserve">Assessment is an integral component of competency-based education. Assessment involves the systematic gathering of data about student performance of Social Work Competencies at both the generalist and specialized levels of practice.  </w:t>
      </w:r>
    </w:p>
    <w:p w14:paraId="33CC9269" w14:textId="77777777" w:rsidR="00525F8D" w:rsidRPr="00E13DBC" w:rsidRDefault="00A35BFB">
      <w:pPr>
        <w:spacing w:after="268"/>
        <w:ind w:left="115" w:right="500"/>
      </w:pPr>
      <w:r w:rsidRPr="00E13DBC">
        <w:rPr>
          <w:i/>
        </w:rPr>
        <w:t xml:space="preserve">Competence is perceived as holistic, involving both performance and the knowledge, values, critical thinking, affective reactions, and exercise of judgment that inform performance. Assessment therefore must be multi- 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  </w:t>
      </w:r>
    </w:p>
    <w:p w14:paraId="4A19939F" w14:textId="438E6A45" w:rsidR="00525F8D" w:rsidRPr="00E13DBC" w:rsidRDefault="00A35BFB">
      <w:pPr>
        <w:spacing w:after="268"/>
        <w:ind w:left="115" w:right="500"/>
      </w:pPr>
      <w:r w:rsidRPr="00E13DBC">
        <w:rPr>
          <w:i/>
        </w:rPr>
        <w:t xml:space="preserve">Programs assess students’ demonstration of the Social Work Competencies through the use of multidimensional assessment methods. Assessment methods are developed to gather data that serve as evidence of student learning outcomes and the demonstration of competence. Understanding social work practice is complex and multi- dimensional, the assessment methods </w:t>
      </w:r>
      <w:r w:rsidR="000E3764" w:rsidRPr="00E13DBC">
        <w:rPr>
          <w:i/>
        </w:rPr>
        <w:t>used,</w:t>
      </w:r>
      <w:r w:rsidRPr="00E13DBC">
        <w:rPr>
          <w:i/>
        </w:rPr>
        <w:t xml:space="preserve"> and the data collected may vary by context.  </w:t>
      </w:r>
    </w:p>
    <w:p w14:paraId="52410D8F" w14:textId="77777777" w:rsidR="00525F8D" w:rsidRPr="00E13DBC" w:rsidRDefault="00A35BFB">
      <w:pPr>
        <w:spacing w:after="268"/>
        <w:ind w:left="115" w:right="500"/>
      </w:pPr>
      <w:r w:rsidRPr="00E13DBC">
        <w:rPr>
          <w:i/>
        </w:rPr>
        <w:t xml:space="preserve">Assessment information is used to guide student learning, assess student outcomes, assess and improve effectiveness of the curriculum, and strengthen the assessment methods used.  </w:t>
      </w:r>
    </w:p>
    <w:p w14:paraId="24B1F5C7" w14:textId="77777777" w:rsidR="00525F8D" w:rsidRPr="00E13DBC" w:rsidRDefault="00A35BFB">
      <w:pPr>
        <w:spacing w:after="268"/>
        <w:ind w:left="115" w:right="500"/>
      </w:pPr>
      <w:r w:rsidRPr="00E13DBC">
        <w:rPr>
          <w:i/>
        </w:rPr>
        <w:t xml:space="preserve">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  </w:t>
      </w:r>
    </w:p>
    <w:p w14:paraId="5A2E8A10" w14:textId="77777777" w:rsidR="00525F8D" w:rsidRPr="00E13DBC" w:rsidRDefault="00A35BFB">
      <w:pPr>
        <w:pStyle w:val="Heading2"/>
        <w:spacing w:after="267" w:line="248" w:lineRule="auto"/>
        <w:ind w:left="115" w:right="197"/>
      </w:pPr>
      <w:r w:rsidRPr="00E13DBC">
        <w:rPr>
          <w:i/>
          <w:sz w:val="24"/>
        </w:rPr>
        <w:t xml:space="preserve">Accreditation Standard 4.0—Assessment </w:t>
      </w:r>
      <w:r w:rsidRPr="00E13DBC">
        <w:rPr>
          <w:b w:val="0"/>
          <w:i/>
          <w:sz w:val="24"/>
        </w:rPr>
        <w:t xml:space="preserve"> </w:t>
      </w:r>
    </w:p>
    <w:p w14:paraId="46737F8C" w14:textId="77777777" w:rsidR="00525F8D" w:rsidRPr="00E13DBC" w:rsidRDefault="00A35BFB">
      <w:pPr>
        <w:spacing w:after="268"/>
        <w:ind w:left="825" w:right="500" w:hanging="720"/>
      </w:pPr>
      <w:r w:rsidRPr="00E13DBC">
        <w:rPr>
          <w:b/>
          <w:i/>
        </w:rPr>
        <w:t xml:space="preserve">4.0.1  </w:t>
      </w:r>
      <w:r w:rsidRPr="00E13DBC">
        <w:rPr>
          <w:i/>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  </w:t>
      </w:r>
    </w:p>
    <w:p w14:paraId="57F101BD" w14:textId="77777777" w:rsidR="00525F8D" w:rsidRPr="00E13DBC" w:rsidRDefault="00A35BFB">
      <w:pPr>
        <w:numPr>
          <w:ilvl w:val="0"/>
          <w:numId w:val="22"/>
        </w:numPr>
        <w:spacing w:after="0" w:line="250" w:lineRule="auto"/>
        <w:ind w:right="406" w:hanging="360"/>
      </w:pPr>
      <w:r w:rsidRPr="00E13DBC">
        <w:rPr>
          <w:i/>
          <w:color w:val="333333"/>
        </w:rPr>
        <w:lastRenderedPageBreak/>
        <w:t xml:space="preserve">A description of the assessment procedures that detail when, where, and how each competency is assessed for each program option. </w:t>
      </w:r>
      <w:r w:rsidRPr="00E13DBC">
        <w:rPr>
          <w:b/>
          <w:i/>
          <w:color w:val="333333"/>
        </w:rPr>
        <w:t xml:space="preserve"> </w:t>
      </w:r>
    </w:p>
    <w:p w14:paraId="53DC8E5E" w14:textId="77777777" w:rsidR="00525F8D" w:rsidRPr="00E13DBC" w:rsidRDefault="00A35BFB">
      <w:pPr>
        <w:numPr>
          <w:ilvl w:val="0"/>
          <w:numId w:val="22"/>
        </w:numPr>
        <w:spacing w:after="0" w:line="250" w:lineRule="auto"/>
        <w:ind w:right="406" w:hanging="360"/>
      </w:pPr>
      <w:r w:rsidRPr="00E13DBC">
        <w:rPr>
          <w:i/>
          <w:color w:val="333333"/>
        </w:rPr>
        <w:t xml:space="preserve">At least two measures assess each competency. One of the assessment measures is based on demonstration of the competency in real or simulated practice situations. </w:t>
      </w:r>
      <w:r w:rsidRPr="00E13DBC">
        <w:rPr>
          <w:b/>
          <w:i/>
          <w:color w:val="333333"/>
        </w:rPr>
        <w:t xml:space="preserve"> </w:t>
      </w:r>
    </w:p>
    <w:p w14:paraId="4F4E9CC4" w14:textId="77777777" w:rsidR="00525F8D" w:rsidRPr="00E13DBC" w:rsidRDefault="00A35BFB">
      <w:pPr>
        <w:numPr>
          <w:ilvl w:val="0"/>
          <w:numId w:val="22"/>
        </w:numPr>
        <w:spacing w:after="0" w:line="250" w:lineRule="auto"/>
        <w:ind w:right="406" w:hanging="360"/>
      </w:pPr>
      <w:r w:rsidRPr="00E13DBC">
        <w:rPr>
          <w:i/>
          <w:color w:val="333333"/>
        </w:rPr>
        <w:t xml:space="preserve">An explanation of how the assessment plan measures multiple dimensions of each competency, as described in EP 4.0. </w:t>
      </w:r>
      <w:r w:rsidRPr="00E13DBC">
        <w:rPr>
          <w:b/>
          <w:i/>
          <w:color w:val="333333"/>
        </w:rPr>
        <w:t xml:space="preserve"> </w:t>
      </w:r>
    </w:p>
    <w:p w14:paraId="15E0E545" w14:textId="77777777" w:rsidR="00525F8D" w:rsidRPr="00E13DBC" w:rsidRDefault="00A35BFB">
      <w:pPr>
        <w:numPr>
          <w:ilvl w:val="0"/>
          <w:numId w:val="22"/>
        </w:numPr>
        <w:spacing w:after="0" w:line="250" w:lineRule="auto"/>
        <w:ind w:right="406" w:hanging="360"/>
      </w:pPr>
      <w:r w:rsidRPr="00E13DBC">
        <w:rPr>
          <w:i/>
          <w:color w:val="333333"/>
        </w:rPr>
        <w:t xml:space="preserve">Benchmarks for each competency, a rationale for each benchmark, and a description of how it is determined that students’ performance meets the benchmark. </w:t>
      </w:r>
      <w:r w:rsidRPr="00E13DBC">
        <w:rPr>
          <w:b/>
          <w:i/>
          <w:color w:val="333333"/>
        </w:rPr>
        <w:t xml:space="preserve"> </w:t>
      </w:r>
    </w:p>
    <w:p w14:paraId="6FC84847" w14:textId="77777777" w:rsidR="00525F8D" w:rsidRPr="00E13DBC" w:rsidRDefault="00A35BFB">
      <w:pPr>
        <w:numPr>
          <w:ilvl w:val="0"/>
          <w:numId w:val="22"/>
        </w:numPr>
        <w:spacing w:after="0" w:line="250" w:lineRule="auto"/>
        <w:ind w:right="406" w:hanging="360"/>
      </w:pPr>
      <w:r w:rsidRPr="00E13DBC">
        <w:rPr>
          <w:i/>
          <w:color w:val="333333"/>
        </w:rPr>
        <w:t xml:space="preserve">An explanation of how the program determines the percentage of students achieving the benchmark. </w:t>
      </w:r>
      <w:r w:rsidRPr="00E13DBC">
        <w:rPr>
          <w:b/>
          <w:i/>
          <w:color w:val="333333"/>
        </w:rPr>
        <w:t xml:space="preserve"> </w:t>
      </w:r>
    </w:p>
    <w:p w14:paraId="7189BF2E" w14:textId="77777777" w:rsidR="00525F8D" w:rsidRPr="00E13DBC" w:rsidRDefault="00A35BFB">
      <w:pPr>
        <w:numPr>
          <w:ilvl w:val="0"/>
          <w:numId w:val="22"/>
        </w:numPr>
        <w:spacing w:after="266" w:line="250" w:lineRule="auto"/>
        <w:ind w:right="406" w:hanging="360"/>
      </w:pPr>
      <w:r w:rsidRPr="00E13DBC">
        <w:rPr>
          <w:i/>
          <w:color w:val="333333"/>
        </w:rPr>
        <w:t xml:space="preserve">Copies of all assessment measures used to assess all identified competencies. </w:t>
      </w:r>
      <w:r w:rsidRPr="00E13DBC">
        <w:rPr>
          <w:b/>
          <w:i/>
          <w:color w:val="333333"/>
        </w:rPr>
        <w:t xml:space="preserve"> </w:t>
      </w:r>
    </w:p>
    <w:p w14:paraId="4C783D6C" w14:textId="77777777" w:rsidR="00525F8D" w:rsidRPr="00E13DBC" w:rsidRDefault="00A35BFB">
      <w:pPr>
        <w:spacing w:after="268"/>
        <w:ind w:left="825" w:right="500" w:hanging="720"/>
      </w:pPr>
      <w:r w:rsidRPr="00E13DBC">
        <w:rPr>
          <w:b/>
          <w:i/>
        </w:rPr>
        <w:t xml:space="preserve">4.0.2  </w:t>
      </w:r>
      <w:r w:rsidRPr="00E13DBC">
        <w:rPr>
          <w:i/>
        </w:rPr>
        <w:t xml:space="preserve">The program provides its most recent year of summary data and outcomes for the assessment of each of the identified competencies, specifying the percentage of students achieving program benchmarks for each program option.  </w:t>
      </w:r>
    </w:p>
    <w:p w14:paraId="3BD93FDC" w14:textId="77777777" w:rsidR="00525F8D" w:rsidRPr="00E13DBC" w:rsidRDefault="00A35BFB">
      <w:pPr>
        <w:spacing w:after="268"/>
        <w:ind w:left="825" w:right="500" w:hanging="720"/>
      </w:pPr>
      <w:r w:rsidRPr="00E13DBC">
        <w:rPr>
          <w:b/>
          <w:i/>
        </w:rPr>
        <w:t>4.0.3  T</w:t>
      </w:r>
      <w:r w:rsidRPr="00E13DBC">
        <w:rPr>
          <w:i/>
        </w:rPr>
        <w:t xml:space="preserve">he program uses Form AS 4(B) and/or Form AS 4(M) to report its most recent assessment outcomes for each program option to constituents and the public on its website and routinely up-dates (minimally every 2 years) its findings.  </w:t>
      </w:r>
    </w:p>
    <w:p w14:paraId="1873BCC8" w14:textId="77777777" w:rsidR="00525F8D" w:rsidRPr="00E13DBC" w:rsidRDefault="00A35BFB">
      <w:pPr>
        <w:spacing w:after="268"/>
        <w:ind w:left="825" w:right="500" w:hanging="720"/>
      </w:pPr>
      <w:r w:rsidRPr="00E13DBC">
        <w:rPr>
          <w:b/>
          <w:i/>
        </w:rPr>
        <w:t xml:space="preserve">4.0.4  </w:t>
      </w:r>
      <w:r w:rsidRPr="00E13DBC">
        <w:rPr>
          <w:i/>
        </w:rPr>
        <w:t xml:space="preserve">The program describes the process used to evaluate outcomes and their implications for program renewal across program options. It discusses specific changes it has made in the program based on these assessment outcomes with clear links to the data.  </w:t>
      </w:r>
    </w:p>
    <w:p w14:paraId="2B1E00AD" w14:textId="77777777" w:rsidR="00525F8D" w:rsidRPr="00E13DBC" w:rsidRDefault="00A35BFB">
      <w:pPr>
        <w:spacing w:after="268"/>
        <w:ind w:left="825" w:right="500" w:hanging="720"/>
      </w:pPr>
      <w:r w:rsidRPr="00E13DBC">
        <w:rPr>
          <w:b/>
          <w:i/>
        </w:rPr>
        <w:t xml:space="preserve">4.0.5  </w:t>
      </w:r>
      <w:r w:rsidRPr="00E13DBC">
        <w:rPr>
          <w:i/>
        </w:rPr>
        <w:t xml:space="preserve">For each program option, the program provides its plan and summary data for the assessment of the implicit curriculum as designed in EP 4.0 from program defined stakeholders. The program discusses implications for program renewal and specific changes it has made based on these assessment outcomes.  </w:t>
      </w:r>
    </w:p>
    <w:p w14:paraId="390CB348" w14:textId="77777777" w:rsidR="00525F8D" w:rsidRPr="00E13DBC" w:rsidRDefault="00A35BFB">
      <w:pPr>
        <w:pStyle w:val="Heading2"/>
        <w:spacing w:after="267" w:line="248" w:lineRule="auto"/>
        <w:ind w:left="115" w:right="197"/>
      </w:pPr>
      <w:r w:rsidRPr="00E13DBC">
        <w:rPr>
          <w:i/>
          <w:sz w:val="24"/>
        </w:rPr>
        <w:t xml:space="preserve">Appendix:  2015 EPAS - Glossary of Educational Policy Terms </w:t>
      </w:r>
    </w:p>
    <w:p w14:paraId="3746A11B" w14:textId="77777777" w:rsidR="00525F8D" w:rsidRPr="00E13DBC" w:rsidRDefault="00A35BFB">
      <w:pPr>
        <w:spacing w:after="268"/>
        <w:ind w:left="115" w:right="500"/>
      </w:pPr>
      <w:r w:rsidRPr="00E13DBC">
        <w:rPr>
          <w:b/>
          <w:i/>
          <w:sz w:val="20"/>
        </w:rPr>
        <w:t>The 2015 EPAS glossary</w:t>
      </w:r>
      <w:r w:rsidRPr="00E13DBC">
        <w:rPr>
          <w:i/>
        </w:rPr>
        <w:t xml:space="preserve"> was developed by a subcommittee of the Commission on Educational Policy and the Commission on Accreditation and approved by each commission in February 2016. The glossary is an aid to understanding the EPAS and is not considered part of the educational policy on accreditation standards. </w:t>
      </w:r>
    </w:p>
    <w:p w14:paraId="2B9F5B62" w14:textId="77777777" w:rsidR="00525F8D" w:rsidRPr="00E13DBC" w:rsidRDefault="00A35BFB">
      <w:pPr>
        <w:spacing w:after="268"/>
        <w:ind w:left="115" w:right="500"/>
      </w:pPr>
      <w:r w:rsidRPr="00E13DBC">
        <w:rPr>
          <w:b/>
          <w:i/>
        </w:rPr>
        <w:t>Accreditation-</w:t>
      </w:r>
      <w:r w:rsidRPr="00E13DBC">
        <w:rPr>
          <w:i/>
          <w:color w:val="169E14"/>
        </w:rPr>
        <w:t xml:space="preserve"> </w:t>
      </w:r>
      <w:r w:rsidRPr="00E13DBC">
        <w:rPr>
          <w:i/>
        </w:rPr>
        <w:t xml:space="preserve">A system for recognizing educational institutions and professional programs affiliated with those institutions for a level of performance and integrity based on review against a specific set of published criteria or standards. The process includes (1) the submission of a self-study document that demonstrates how standards are being met; (2) an onsite review by a selected group of peers; and (3) a decision by an independent board or commission that either grants or denies accredited status on the basis of how well the standards are met.  </w:t>
      </w:r>
    </w:p>
    <w:p w14:paraId="1B817886" w14:textId="77777777" w:rsidR="00525F8D" w:rsidRPr="00E13DBC" w:rsidRDefault="00A35BFB">
      <w:pPr>
        <w:spacing w:after="268"/>
        <w:ind w:left="115" w:right="500"/>
      </w:pPr>
      <w:r w:rsidRPr="00E13DBC">
        <w:rPr>
          <w:b/>
          <w:i/>
        </w:rPr>
        <w:t>Behaviors-</w:t>
      </w:r>
      <w:r w:rsidRPr="00E13DBC">
        <w:rPr>
          <w:i/>
          <w:color w:val="169E14"/>
        </w:rPr>
        <w:t xml:space="preserve"> </w:t>
      </w:r>
      <w:r w:rsidRPr="00E13DBC">
        <w:rPr>
          <w:i/>
        </w:rPr>
        <w:t xml:space="preserve">Observable actions that demonstrate an integration of knowledge, values, skills, and cognitive and affective processes.  </w:t>
      </w:r>
    </w:p>
    <w:p w14:paraId="50F96FD1" w14:textId="77777777" w:rsidR="00525F8D" w:rsidRPr="00E13DBC" w:rsidRDefault="00A35BFB">
      <w:pPr>
        <w:spacing w:after="268"/>
        <w:ind w:left="115" w:right="500"/>
      </w:pPr>
      <w:r w:rsidRPr="00E13DBC">
        <w:rPr>
          <w:b/>
          <w:i/>
        </w:rPr>
        <w:t>Classroom-</w:t>
      </w:r>
      <w:r w:rsidRPr="00E13DBC">
        <w:rPr>
          <w:i/>
          <w:color w:val="169E14"/>
        </w:rPr>
        <w:t xml:space="preserve"> </w:t>
      </w:r>
      <w:r w:rsidRPr="00E13DBC">
        <w:rPr>
          <w:i/>
        </w:rPr>
        <w:t xml:space="preserve">The organization of instruction including various face-to-face and/or e-learning methods of instruction.  </w:t>
      </w:r>
    </w:p>
    <w:p w14:paraId="0C43752D" w14:textId="77777777" w:rsidR="00525F8D" w:rsidRPr="00E13DBC" w:rsidRDefault="00A35BFB">
      <w:pPr>
        <w:spacing w:after="268"/>
        <w:ind w:left="115" w:right="500"/>
      </w:pPr>
      <w:r w:rsidRPr="00E13DBC">
        <w:rPr>
          <w:b/>
          <w:i/>
        </w:rPr>
        <w:lastRenderedPageBreak/>
        <w:t>Clients and constituencies-</w:t>
      </w:r>
      <w:r w:rsidRPr="00E13DBC">
        <w:rPr>
          <w:i/>
        </w:rPr>
        <w:t xml:space="preserve"> Those served by social workers including individuals, families, groups, organizations, and communities.  </w:t>
      </w:r>
    </w:p>
    <w:p w14:paraId="12F3076F" w14:textId="77777777" w:rsidR="00525F8D" w:rsidRPr="00E13DBC" w:rsidRDefault="00A35BFB">
      <w:pPr>
        <w:spacing w:after="268"/>
        <w:ind w:left="115" w:right="500"/>
      </w:pPr>
      <w:r w:rsidRPr="00E13DBC">
        <w:rPr>
          <w:b/>
          <w:i/>
        </w:rPr>
        <w:t>Cognitive and affective processes-</w:t>
      </w:r>
      <w:r w:rsidRPr="00E13DBC">
        <w:rPr>
          <w:i/>
        </w:rPr>
        <w:t xml:space="preserve"> (includes critical thinking, affective reactions, and exercise of judgment)  </w:t>
      </w:r>
    </w:p>
    <w:p w14:paraId="1070D6C3" w14:textId="77777777" w:rsidR="00525F8D" w:rsidRPr="00E13DBC" w:rsidRDefault="00A35BFB">
      <w:pPr>
        <w:numPr>
          <w:ilvl w:val="0"/>
          <w:numId w:val="23"/>
        </w:numPr>
        <w:spacing w:after="0" w:line="240" w:lineRule="auto"/>
        <w:ind w:right="500" w:hanging="360"/>
      </w:pPr>
      <w:r w:rsidRPr="00E13DBC">
        <w:rPr>
          <w:i/>
        </w:rPr>
        <w:t xml:space="preserve">Critical thinking is an intellectual, disciplined process of conceptualizing, analyzing, evaluating, and synthesizing multiple sources of information generated by observation, rejection and reasoning.  </w:t>
      </w:r>
    </w:p>
    <w:p w14:paraId="53EBBB79" w14:textId="77777777" w:rsidR="00525F8D" w:rsidRPr="00E13DBC" w:rsidRDefault="00A35BFB">
      <w:pPr>
        <w:numPr>
          <w:ilvl w:val="0"/>
          <w:numId w:val="23"/>
        </w:numPr>
        <w:spacing w:after="0"/>
        <w:ind w:right="500" w:hanging="360"/>
      </w:pPr>
      <w:r w:rsidRPr="00E13DBC">
        <w:rPr>
          <w:i/>
        </w:rPr>
        <w:t xml:space="preserve">Affective reactions refer to the way in which our emotions influence our thinking and subsequently our behavior.  </w:t>
      </w:r>
    </w:p>
    <w:p w14:paraId="1583F97C" w14:textId="77777777" w:rsidR="00525F8D" w:rsidRPr="00E13DBC" w:rsidRDefault="00A35BFB">
      <w:pPr>
        <w:numPr>
          <w:ilvl w:val="0"/>
          <w:numId w:val="23"/>
        </w:numPr>
        <w:spacing w:after="268"/>
        <w:ind w:right="500" w:hanging="360"/>
      </w:pPr>
      <w:r w:rsidRPr="00E13DBC">
        <w:rPr>
          <w:i/>
        </w:rPr>
        <w:t xml:space="preserve">Exercise of judgment is the capacity to perceive and discern multiple sources to form an opinion.  </w:t>
      </w:r>
    </w:p>
    <w:p w14:paraId="0306CC70" w14:textId="77777777" w:rsidR="00525F8D" w:rsidRPr="00E13DBC" w:rsidRDefault="00A35BFB">
      <w:pPr>
        <w:spacing w:after="268"/>
        <w:ind w:left="115" w:right="500"/>
      </w:pPr>
      <w:r w:rsidRPr="00E13DBC">
        <w:rPr>
          <w:b/>
          <w:i/>
        </w:rPr>
        <w:t>Competency-based education framework-</w:t>
      </w:r>
      <w:r w:rsidRPr="00E13DBC">
        <w:rPr>
          <w:i/>
        </w:rPr>
        <w:t xml:space="preserve"> A framework where the focus is on the assessment of student learning outcomes (assessing students’ ability to demonstrate the competencies identified in the educational policy) rather than on the assessment of inputs (such as coursework and resources available to students).  </w:t>
      </w:r>
    </w:p>
    <w:p w14:paraId="36DD959E" w14:textId="77777777" w:rsidR="00525F8D" w:rsidRPr="00E13DBC" w:rsidRDefault="00A35BFB">
      <w:pPr>
        <w:spacing w:after="268"/>
        <w:ind w:left="115" w:right="500"/>
      </w:pPr>
      <w:r w:rsidRPr="00E13DBC">
        <w:rPr>
          <w:b/>
          <w:i/>
        </w:rPr>
        <w:t>Curriculum design-</w:t>
      </w:r>
      <w:r w:rsidRPr="00E13DBC">
        <w:rPr>
          <w:i/>
        </w:rPr>
        <w:t xml:space="preserve"> Curriculum design identifies the elements of the curriculum and states their relationships to each other. A design needs to be supported with a curriculum rationale to establish the means for competency attainment within the organization in which it operates.  </w:t>
      </w:r>
    </w:p>
    <w:p w14:paraId="6DC19954" w14:textId="3C633E4D" w:rsidR="00525F8D" w:rsidRPr="00E13DBC" w:rsidRDefault="00A35BFB">
      <w:pPr>
        <w:spacing w:after="268"/>
        <w:ind w:left="115" w:right="500"/>
      </w:pPr>
      <w:r w:rsidRPr="00E13DBC">
        <w:rPr>
          <w:b/>
          <w:i/>
        </w:rPr>
        <w:t>Environmental justice-</w:t>
      </w:r>
      <w:r w:rsidRPr="00E13DBC">
        <w:rPr>
          <w:i/>
        </w:rPr>
        <w:t xml:space="preserve"> Environmental justice occurs when all people equally experience high levels of environmental protection and no group or community is excluded from the environmental policy decision</w:t>
      </w:r>
      <w:r w:rsidR="00BE1809" w:rsidRPr="00E13DBC">
        <w:rPr>
          <w:i/>
        </w:rPr>
        <w:t xml:space="preserve"> </w:t>
      </w:r>
      <w:r w:rsidRPr="00E13DBC">
        <w:rPr>
          <w:i/>
        </w:rPr>
        <w:t xml:space="preserve">making process, nor is affected by a disproportionate impact from environmental hazards. Environmental justice affirms the ecological unity and the interdependence of all species, respect for cultural and biological diversity, and the right to be free from ecological destruction. This includes responsible use of ecological resources, including the land, water, air, and food. (Adapted from CSWE Commission for Diversity and Social and Economic Justice and Commission on Global Social Work Education Committee on Environmental Justice, 2015).  </w:t>
      </w:r>
    </w:p>
    <w:p w14:paraId="37240E92" w14:textId="77777777" w:rsidR="00525F8D" w:rsidRPr="00E13DBC" w:rsidRDefault="00A35BFB">
      <w:pPr>
        <w:spacing w:after="268"/>
        <w:ind w:left="115" w:right="500"/>
      </w:pPr>
      <w:r w:rsidRPr="00E13DBC">
        <w:rPr>
          <w:b/>
          <w:i/>
        </w:rPr>
        <w:t>Holistic competence-</w:t>
      </w:r>
      <w:r w:rsidRPr="00E13DBC">
        <w:rPr>
          <w:i/>
        </w:rPr>
        <w:t xml:space="preserve"> The demonstration of competence is informed by knowledge, values, skills, and cognitive and affective processes that include the social worker’s critical thinking, affective reactions, and exercise of judgment in regard to unique practice situations.  </w:t>
      </w:r>
    </w:p>
    <w:p w14:paraId="7D4FD5F8" w14:textId="77777777" w:rsidR="00525F8D" w:rsidRPr="00E13DBC" w:rsidRDefault="00A35BFB">
      <w:pPr>
        <w:spacing w:after="268"/>
        <w:ind w:left="115" w:right="500"/>
      </w:pPr>
      <w:r w:rsidRPr="00E13DBC">
        <w:rPr>
          <w:b/>
          <w:i/>
        </w:rPr>
        <w:t>Intersectionality-</w:t>
      </w:r>
      <w:r w:rsidRPr="00E13DBC">
        <w:rPr>
          <w:i/>
          <w:color w:val="169E14"/>
        </w:rPr>
        <w:t xml:space="preserve"> </w:t>
      </w:r>
      <w:r w:rsidRPr="00E13DBC">
        <w:rPr>
          <w:i/>
        </w:rPr>
        <w:t xml:space="preserve">A paradigm for understanding social identities and the ways in which the breadth of human experiences are shaped by social structures.  </w:t>
      </w:r>
    </w:p>
    <w:p w14:paraId="7AD0909D" w14:textId="77777777" w:rsidR="00525F8D" w:rsidRPr="00E13DBC" w:rsidRDefault="00A35BFB">
      <w:pPr>
        <w:spacing w:after="268"/>
        <w:ind w:left="115" w:right="500"/>
      </w:pPr>
      <w:r w:rsidRPr="00E13DBC">
        <w:rPr>
          <w:b/>
          <w:i/>
        </w:rPr>
        <w:t>Multidimensional assessment methods-</w:t>
      </w:r>
      <w:r w:rsidRPr="00E13DBC">
        <w:rPr>
          <w:i/>
        </w:rPr>
        <w:t xml:space="preserve"> Multidimensional assessment methods capture behaviors indicative of competence as well as one or more of the factors underlying behavior. Underlying factors may include knowledge, skills, and values as well as cognitive and affective processes.  </w:t>
      </w:r>
    </w:p>
    <w:p w14:paraId="2E48CB40" w14:textId="77777777" w:rsidR="00525F8D" w:rsidRPr="00E13DBC" w:rsidRDefault="00A35BFB">
      <w:pPr>
        <w:spacing w:after="268"/>
        <w:ind w:left="115" w:right="500"/>
      </w:pPr>
      <w:r w:rsidRPr="00E13DBC">
        <w:rPr>
          <w:b/>
          <w:i/>
        </w:rPr>
        <w:t>Program options-</w:t>
      </w:r>
      <w:r w:rsidRPr="00E13DBC">
        <w:rPr>
          <w:i/>
        </w:rPr>
        <w:t xml:space="preserve"> Various structured pathways to degree completion by which social work programs are delivered including specific methods and locations such as on campus, off campus, and virtual instruction.  </w:t>
      </w:r>
    </w:p>
    <w:p w14:paraId="39AA259A" w14:textId="77777777" w:rsidR="00525F8D" w:rsidRPr="00E13DBC" w:rsidRDefault="00A35BFB">
      <w:pPr>
        <w:spacing w:after="268"/>
        <w:ind w:left="115" w:right="500"/>
      </w:pPr>
      <w:r w:rsidRPr="00E13DBC">
        <w:rPr>
          <w:b/>
          <w:i/>
        </w:rPr>
        <w:t>Signature pedagogy-</w:t>
      </w:r>
      <w:r w:rsidRPr="00E13DBC">
        <w:rPr>
          <w:i/>
        </w:rPr>
        <w:t xml:space="preserve"> Forms and styles of teaching and instruction that are central to a specific discipline, area of study or profession that help students build a habit of mind that allows them to think and act in the same manner as experts in the field. Field education is the signature pedagogy for social work.  </w:t>
      </w:r>
    </w:p>
    <w:p w14:paraId="4F714622" w14:textId="77777777" w:rsidR="00525F8D" w:rsidRPr="00E13DBC" w:rsidRDefault="00A35BFB">
      <w:pPr>
        <w:spacing w:after="268"/>
        <w:ind w:left="115" w:right="500"/>
      </w:pPr>
      <w:r w:rsidRPr="00E13DBC">
        <w:rPr>
          <w:b/>
          <w:i/>
        </w:rPr>
        <w:t>Specialized practice-</w:t>
      </w:r>
      <w:r w:rsidRPr="00E13DBC">
        <w:rPr>
          <w:i/>
        </w:rPr>
        <w:t xml:space="preserve"> Specialized practice builds on generalist practice by adapting and extending the nine social work competencies for practice. Specialized practice is defined by programs and can be operationalized </w:t>
      </w:r>
      <w:r w:rsidRPr="00E13DBC">
        <w:rPr>
          <w:i/>
        </w:rPr>
        <w:lastRenderedPageBreak/>
        <w:t xml:space="preserve">by programs as a concentration, area of specialized practice, track, focus on specific populations, problem area, method of intervention, or approach to practice.  </w:t>
      </w:r>
    </w:p>
    <w:p w14:paraId="479C613D" w14:textId="77777777" w:rsidR="00525F8D" w:rsidRPr="00E13DBC" w:rsidRDefault="00A35BFB">
      <w:pPr>
        <w:spacing w:after="268"/>
        <w:ind w:left="115" w:right="500"/>
      </w:pPr>
      <w:r w:rsidRPr="00E13DBC">
        <w:rPr>
          <w:b/>
          <w:i/>
        </w:rPr>
        <w:t>Student learning outcomes-</w:t>
      </w:r>
      <w:r w:rsidRPr="00E13DBC">
        <w:rPr>
          <w:i/>
        </w:rPr>
        <w:t xml:space="preserve"> The stated behaviors, knowledge, values, skills, and cognitive and affective processes that students are expected to demonstrate as a result of engagement in the explicit and implicit curriculum.  </w:t>
      </w:r>
    </w:p>
    <w:p w14:paraId="554B47A9" w14:textId="77777777" w:rsidR="00525F8D" w:rsidRPr="00E13DBC" w:rsidRDefault="00A35BFB">
      <w:pPr>
        <w:spacing w:line="252" w:lineRule="auto"/>
        <w:ind w:left="115" w:right="409"/>
      </w:pPr>
      <w:r w:rsidRPr="00E13DBC">
        <w:rPr>
          <w:i/>
          <w:sz w:val="22"/>
        </w:rPr>
        <w:t xml:space="preserve">Educational Policy and Accreditation Standards were obtained from CSWE website Copyright © 2015, Council on Social Work Education, Inc., all rights reserved </w:t>
      </w:r>
    </w:p>
    <w:p w14:paraId="44090AD1" w14:textId="77777777" w:rsidR="00525F8D" w:rsidRPr="00E13DBC" w:rsidRDefault="00A35BFB">
      <w:pPr>
        <w:spacing w:after="2" w:line="259" w:lineRule="auto"/>
        <w:ind w:left="115" w:right="0"/>
      </w:pPr>
      <w:r w:rsidRPr="00E13DBC">
        <w:rPr>
          <w:i/>
          <w:color w:val="0000FF"/>
          <w:sz w:val="22"/>
          <w:u w:val="single" w:color="0000FF"/>
        </w:rPr>
        <w:t>https://cswe.org/getattachment/Accreditation/Standards-and-Policies/2015-EPAS/2015EPASandGlossary.pdf.aspx</w:t>
      </w:r>
      <w:r w:rsidRPr="00E13DBC">
        <w:rPr>
          <w:i/>
          <w:sz w:val="22"/>
        </w:rPr>
        <w:t xml:space="preserve"> </w:t>
      </w:r>
    </w:p>
    <w:p w14:paraId="29F0C766" w14:textId="77777777" w:rsidR="00525F8D" w:rsidRPr="00E13DBC" w:rsidRDefault="00A35BFB">
      <w:pPr>
        <w:spacing w:after="50" w:line="259" w:lineRule="auto"/>
        <w:ind w:left="120" w:right="0" w:firstLine="0"/>
      </w:pPr>
      <w:r w:rsidRPr="00E13DBC">
        <w:rPr>
          <w:i/>
        </w:rPr>
        <w:t xml:space="preserve"> </w:t>
      </w:r>
    </w:p>
    <w:p w14:paraId="151E54DF" w14:textId="77777777" w:rsidR="00525F8D" w:rsidRPr="00E13DBC" w:rsidRDefault="00A35BFB">
      <w:pPr>
        <w:pStyle w:val="Heading2"/>
        <w:spacing w:after="185"/>
        <w:ind w:left="115" w:right="299"/>
      </w:pPr>
      <w:r w:rsidRPr="00E13DBC">
        <w:t>CCSU Social Work Program is Generalist Social Work</w:t>
      </w:r>
      <w:r w:rsidRPr="00E13DBC">
        <w:rPr>
          <w:sz w:val="32"/>
        </w:rPr>
        <w:t xml:space="preserve">  </w:t>
      </w:r>
    </w:p>
    <w:p w14:paraId="47AAA70F" w14:textId="4659EC95" w:rsidR="00525F8D" w:rsidRPr="00E13DBC" w:rsidRDefault="00A35BFB">
      <w:pPr>
        <w:spacing w:after="266"/>
        <w:ind w:left="115" w:right="501"/>
      </w:pPr>
      <w:r w:rsidRPr="00E13DBC">
        <w:t xml:space="preserve">The Central Connecticut State University (CCSU) Social Work Program’s definition of </w:t>
      </w:r>
      <w:r w:rsidRPr="00E13DBC">
        <w:rPr>
          <w:i/>
        </w:rPr>
        <w:t>generalist social</w:t>
      </w:r>
      <w:r w:rsidRPr="00E13DBC">
        <w:t xml:space="preserve"> work practice is informed and grounded in the Educational Policy of the Council on Social Work Education. </w:t>
      </w:r>
      <w:r w:rsidRPr="00E13DBC">
        <w:rPr>
          <w:i/>
        </w:rPr>
        <w:t xml:space="preserve"> </w:t>
      </w:r>
    </w:p>
    <w:p w14:paraId="78D7BF31" w14:textId="77777777" w:rsidR="00525F8D" w:rsidRPr="00E13DBC" w:rsidRDefault="00A35BFB">
      <w:pPr>
        <w:spacing w:after="268"/>
        <w:ind w:left="115" w:right="484"/>
      </w:pPr>
      <w:r w:rsidRPr="00E13DBC">
        <w:rPr>
          <w:b/>
        </w:rPr>
        <w:t>CSWE Educational Policy 2.0</w:t>
      </w:r>
      <w:r w:rsidRPr="00E13DBC">
        <w:t>—</w:t>
      </w:r>
      <w:r w:rsidRPr="00E13DBC">
        <w:rPr>
          <w:b/>
        </w:rPr>
        <w:t xml:space="preserve">Generalist Practice  </w:t>
      </w:r>
    </w:p>
    <w:p w14:paraId="07CEA55A" w14:textId="77777777" w:rsidR="00525F8D" w:rsidRPr="00E13DBC" w:rsidRDefault="00A35BFB">
      <w:pPr>
        <w:spacing w:after="268"/>
        <w:ind w:left="115" w:right="500"/>
      </w:pPr>
      <w:r w:rsidRPr="00E13DBC">
        <w:rPr>
          <w:i/>
        </w:rPr>
        <w:t xml:space="preserve">“Generalist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 (CSWE 2015 @ cswe.org).  </w:t>
      </w:r>
    </w:p>
    <w:p w14:paraId="1DAA2C90" w14:textId="77777777" w:rsidR="00525F8D" w:rsidRPr="00E13DBC" w:rsidRDefault="00A35BFB">
      <w:pPr>
        <w:spacing w:after="12"/>
        <w:ind w:left="115" w:right="484"/>
      </w:pPr>
      <w:r w:rsidRPr="00E13DBC">
        <w:rPr>
          <w:b/>
        </w:rPr>
        <w:t xml:space="preserve">The content beginning on page 15 to this page 33 is from the CSWE website cited next:  </w:t>
      </w:r>
    </w:p>
    <w:p w14:paraId="247C5300" w14:textId="77777777" w:rsidR="00525F8D" w:rsidRPr="00E13DBC" w:rsidRDefault="00A35BFB">
      <w:pPr>
        <w:spacing w:line="252" w:lineRule="auto"/>
        <w:ind w:left="115" w:right="409"/>
      </w:pPr>
      <w:r w:rsidRPr="00E13DBC">
        <w:rPr>
          <w:i/>
          <w:sz w:val="22"/>
        </w:rPr>
        <w:t xml:space="preserve">Educational Policy and Accreditation Standards were obtained from CSWE website Copyright © 2015, Council on Social Work Education, Inc., all rights reserved </w:t>
      </w:r>
    </w:p>
    <w:p w14:paraId="5088F3CD" w14:textId="77777777" w:rsidR="00525F8D" w:rsidRPr="00E13DBC" w:rsidRDefault="00A35BFB">
      <w:pPr>
        <w:spacing w:after="2" w:line="259" w:lineRule="auto"/>
        <w:ind w:left="115" w:right="0"/>
      </w:pPr>
      <w:r w:rsidRPr="00E13DBC">
        <w:rPr>
          <w:i/>
          <w:color w:val="0000FF"/>
          <w:sz w:val="22"/>
          <w:u w:val="single" w:color="0000FF"/>
        </w:rPr>
        <w:t>https://cswe.org/getattachment/Accreditation/Standards-and-Policies/2015-EPAS/2015EPASandGlossary.pdf.aspx</w:t>
      </w:r>
      <w:r w:rsidRPr="00E13DBC">
        <w:rPr>
          <w:i/>
          <w:sz w:val="22"/>
        </w:rPr>
        <w:t xml:space="preserve"> </w:t>
      </w:r>
    </w:p>
    <w:p w14:paraId="30FDE048" w14:textId="77777777" w:rsidR="00525F8D" w:rsidRPr="00E13DBC" w:rsidRDefault="00A35BFB">
      <w:pPr>
        <w:spacing w:after="0" w:line="259" w:lineRule="auto"/>
        <w:ind w:left="120" w:right="0" w:firstLine="0"/>
      </w:pPr>
      <w:r w:rsidRPr="00E13DBC">
        <w:t xml:space="preserve"> </w:t>
      </w:r>
    </w:p>
    <w:p w14:paraId="1691F7B6" w14:textId="77777777" w:rsidR="00525F8D" w:rsidRPr="00E13DBC" w:rsidRDefault="00A35BFB">
      <w:pPr>
        <w:ind w:left="115" w:right="501"/>
      </w:pPr>
      <w:r w:rsidRPr="00E13DBC">
        <w:t>The CCSU social work program is also anchored in the National Association of Social workers (NASW) mission, code of ethics and standards for cultural competence (NASW 2007).</w:t>
      </w:r>
      <w:r w:rsidRPr="00E13DBC">
        <w:rPr>
          <w:i/>
          <w:sz w:val="22"/>
        </w:rPr>
        <w:t xml:space="preserve"> </w:t>
      </w:r>
    </w:p>
    <w:p w14:paraId="78D8B484" w14:textId="77777777" w:rsidR="00525F8D" w:rsidRPr="00E13DBC" w:rsidRDefault="00A35BFB">
      <w:pPr>
        <w:spacing w:after="0" w:line="259" w:lineRule="auto"/>
        <w:ind w:left="120" w:right="0" w:firstLine="0"/>
      </w:pPr>
      <w:r w:rsidRPr="00E13DBC">
        <w:rPr>
          <w:b/>
        </w:rPr>
        <w:t xml:space="preserve">  </w:t>
      </w:r>
    </w:p>
    <w:p w14:paraId="74D0D317" w14:textId="1BF4F58B" w:rsidR="00525F8D" w:rsidRPr="00E13DBC" w:rsidRDefault="00A35BFB" w:rsidP="00CF2809">
      <w:pPr>
        <w:spacing w:after="0" w:line="259" w:lineRule="auto"/>
        <w:ind w:left="120" w:right="0" w:firstLine="0"/>
      </w:pPr>
      <w:r w:rsidRPr="00E13DBC">
        <w:rPr>
          <w:b/>
        </w:rPr>
        <w:t xml:space="preserve"> NASW Mission Statement </w:t>
      </w:r>
    </w:p>
    <w:p w14:paraId="0A3F222E" w14:textId="77777777" w:rsidR="00525F8D" w:rsidRPr="00E13DBC" w:rsidRDefault="00A35BFB">
      <w:pPr>
        <w:spacing w:after="0" w:line="259" w:lineRule="auto"/>
        <w:ind w:left="120" w:right="0" w:firstLine="0"/>
      </w:pPr>
      <w:r w:rsidRPr="00E13DBC">
        <w:rPr>
          <w:b/>
        </w:rPr>
        <w:t xml:space="preserve"> </w:t>
      </w:r>
    </w:p>
    <w:p w14:paraId="330EF14A" w14:textId="580917C6" w:rsidR="00525F8D" w:rsidRPr="00E13DBC" w:rsidRDefault="00A35BFB">
      <w:pPr>
        <w:spacing w:after="0" w:line="356" w:lineRule="auto"/>
        <w:ind w:left="850" w:right="500"/>
      </w:pPr>
      <w:r w:rsidRPr="00E13DBC">
        <w:rPr>
          <w:i/>
        </w:rPr>
        <w:t>The primary Mission of the social work profession is to enhance well-being and help meet the basic needs of all people, with particular attention to the needs of those who are vulnerable, oppressed and living in poverty.</w:t>
      </w:r>
      <w:r w:rsidRPr="00E13DBC">
        <w:t xml:space="preserve"> </w:t>
      </w:r>
      <w:r w:rsidR="00577D4A" w:rsidRPr="00E13DBC">
        <w:rPr>
          <w:color w:val="0000FF"/>
          <w:u w:val="single" w:color="0000FF"/>
        </w:rPr>
        <w:t>https://www.socialworkers.org/Careers/NASW-Career-Center/Explore-Social-Work/Why-Choose-the-Social-Work-Profession#</w:t>
      </w:r>
    </w:p>
    <w:p w14:paraId="5F4B6EA9" w14:textId="31CAC687" w:rsidR="00525F8D" w:rsidRPr="00E13DBC" w:rsidRDefault="00A35BFB">
      <w:pPr>
        <w:spacing w:after="12"/>
        <w:ind w:left="115" w:right="484"/>
      </w:pPr>
      <w:r w:rsidRPr="00E13DBC">
        <w:rPr>
          <w:b/>
        </w:rPr>
        <w:lastRenderedPageBreak/>
        <w:t>The National Association of Social Workers (NASW) Code of Ethics (20</w:t>
      </w:r>
      <w:r w:rsidR="00253C39" w:rsidRPr="00E13DBC">
        <w:rPr>
          <w:b/>
        </w:rPr>
        <w:t>21</w:t>
      </w:r>
      <w:r w:rsidRPr="00E13DBC">
        <w:rPr>
          <w:b/>
        </w:rPr>
        <w:t xml:space="preserve">) and NASW </w:t>
      </w:r>
      <w:r w:rsidR="00577D4A" w:rsidRPr="00E13DBC">
        <w:rPr>
          <w:b/>
        </w:rPr>
        <w:t>9</w:t>
      </w:r>
      <w:r w:rsidRPr="00E13DBC">
        <w:rPr>
          <w:b/>
        </w:rPr>
        <w:t xml:space="preserve"> Indicators for Cultural Competence in Social Work Practice (2007)  </w:t>
      </w:r>
    </w:p>
    <w:p w14:paraId="6BE12DDF" w14:textId="77777777" w:rsidR="00525F8D" w:rsidRPr="00E13DBC" w:rsidRDefault="00A35BFB">
      <w:pPr>
        <w:spacing w:after="0" w:line="259" w:lineRule="auto"/>
        <w:ind w:left="120" w:right="0" w:firstLine="0"/>
      </w:pPr>
      <w:r w:rsidRPr="00E13DBC">
        <w:rPr>
          <w:b/>
        </w:rPr>
        <w:t xml:space="preserve"> </w:t>
      </w:r>
    </w:p>
    <w:p w14:paraId="38A9B41B" w14:textId="14ECF2C2" w:rsidR="00525F8D" w:rsidRPr="00E13DBC" w:rsidRDefault="00A35BFB">
      <w:pPr>
        <w:spacing w:line="357" w:lineRule="auto"/>
        <w:ind w:left="105" w:right="501" w:firstLine="720"/>
      </w:pPr>
      <w:r w:rsidRPr="00E13DBC">
        <w:t>The National Association of Social Workers (NASW) is a national organization that represents all professional social workers and mandates program curriculum adherence to the Code of Ethics (20</w:t>
      </w:r>
      <w:r w:rsidR="000140FA" w:rsidRPr="00E13DBC">
        <w:t>21</w:t>
      </w:r>
      <w:r w:rsidRPr="00E13DBC">
        <w:t>) and the Standards for Cultural Competence (2007) in the organization. Hence, the CCSU social work program incorporates the ethical codes and cultural competence standards within the curriculum design. Students learn and demonstrate professional ethics and cultural competence linked directly to the curriculum content in the classroom and/or in the field agency setting. Social work students are required to learn and apply NASW (20</w:t>
      </w:r>
      <w:r w:rsidR="000140FA" w:rsidRPr="00E13DBC">
        <w:t>21</w:t>
      </w:r>
      <w:r w:rsidRPr="00E13DBC">
        <w:t xml:space="preserve">) ethics and NASW (2007) cultural standards and indicators for cultural competence in social work practice.  </w:t>
      </w:r>
    </w:p>
    <w:p w14:paraId="616F3F75" w14:textId="643FB7DF" w:rsidR="00525F8D" w:rsidRPr="00E13DBC" w:rsidRDefault="00A35BFB">
      <w:pPr>
        <w:spacing w:line="357" w:lineRule="auto"/>
        <w:ind w:left="105" w:right="501" w:firstLine="720"/>
      </w:pPr>
      <w:r w:rsidRPr="00E13DBC">
        <w:t>The Department of Social Work at Central Connecticut State University (CCSU) is part of the School of Education and Professional Studies (SEPS). The mission of SEPS is to “</w:t>
      </w:r>
      <w:r w:rsidRPr="00E13DBC">
        <w:rPr>
          <w:i/>
        </w:rPr>
        <w:t>prepare professionals for service in our communities</w:t>
      </w:r>
      <w:r w:rsidRPr="00E13DBC">
        <w:t>.” The social work program is committed to student learning outcomes based on skills and competencies mandated by the Council on Social Work Education (CSWE) and the National Association of Social Workers, (NASW). A commitment to excellence in professionalism is the hallmark of the program by developing culturally competent social work professionals and trains students in the 10 standards and indicators for cultural competence developed by the National Association of Social Workers (20</w:t>
      </w:r>
      <w:r w:rsidR="00253C39" w:rsidRPr="00E13DBC">
        <w:t>21</w:t>
      </w:r>
      <w:r w:rsidRPr="00E13DBC">
        <w:t>). Students are expected to learn, practice and demonstrate the NASW (20</w:t>
      </w:r>
      <w:r w:rsidR="00BE1809" w:rsidRPr="00E13DBC">
        <w:t>21</w:t>
      </w:r>
      <w:r w:rsidRPr="00E13DBC">
        <w:t xml:space="preserve">) </w:t>
      </w:r>
      <w:r w:rsidR="00BE1809" w:rsidRPr="00E13DBC">
        <w:t>9</w:t>
      </w:r>
      <w:r w:rsidRPr="00E13DBC">
        <w:t xml:space="preserve">-indicators noted below as each progress through the social work program. The NASW (2007) 10-indicators for cultural competence are listed below. </w:t>
      </w:r>
    </w:p>
    <w:p w14:paraId="03E24892" w14:textId="77777777" w:rsidR="00525F8D" w:rsidRPr="00E13DBC" w:rsidRDefault="00A35BFB">
      <w:pPr>
        <w:numPr>
          <w:ilvl w:val="0"/>
          <w:numId w:val="24"/>
        </w:numPr>
        <w:spacing w:after="12"/>
        <w:ind w:right="500" w:hanging="360"/>
      </w:pPr>
      <w:r w:rsidRPr="00E13DBC">
        <w:rPr>
          <w:i/>
        </w:rPr>
        <w:t xml:space="preserve">Ethics and Values  </w:t>
      </w:r>
    </w:p>
    <w:p w14:paraId="1B06AD15" w14:textId="77777777" w:rsidR="00525F8D" w:rsidRPr="00E13DBC" w:rsidRDefault="00A35BFB">
      <w:pPr>
        <w:numPr>
          <w:ilvl w:val="0"/>
          <w:numId w:val="24"/>
        </w:numPr>
        <w:spacing w:after="12"/>
        <w:ind w:right="500" w:hanging="360"/>
      </w:pPr>
      <w:r w:rsidRPr="00E13DBC">
        <w:rPr>
          <w:i/>
        </w:rPr>
        <w:t xml:space="preserve">Self-Awareness </w:t>
      </w:r>
    </w:p>
    <w:p w14:paraId="6A2AC044" w14:textId="77777777" w:rsidR="00525F8D" w:rsidRPr="00E13DBC" w:rsidRDefault="00A35BFB">
      <w:pPr>
        <w:numPr>
          <w:ilvl w:val="0"/>
          <w:numId w:val="24"/>
        </w:numPr>
        <w:spacing w:after="12"/>
        <w:ind w:right="500" w:hanging="360"/>
      </w:pPr>
      <w:r w:rsidRPr="00E13DBC">
        <w:rPr>
          <w:i/>
        </w:rPr>
        <w:t xml:space="preserve">Cross-Cultural Knowledge </w:t>
      </w:r>
    </w:p>
    <w:p w14:paraId="051ECF0B" w14:textId="77777777" w:rsidR="00525F8D" w:rsidRPr="00E13DBC" w:rsidRDefault="00A35BFB">
      <w:pPr>
        <w:numPr>
          <w:ilvl w:val="0"/>
          <w:numId w:val="24"/>
        </w:numPr>
        <w:spacing w:after="12"/>
        <w:ind w:right="500" w:hanging="360"/>
      </w:pPr>
      <w:r w:rsidRPr="00E13DBC">
        <w:rPr>
          <w:i/>
        </w:rPr>
        <w:t xml:space="preserve">Cross-Cultural Skills </w:t>
      </w:r>
    </w:p>
    <w:p w14:paraId="09F98069" w14:textId="77777777" w:rsidR="00525F8D" w:rsidRPr="00E13DBC" w:rsidRDefault="00A35BFB">
      <w:pPr>
        <w:numPr>
          <w:ilvl w:val="0"/>
          <w:numId w:val="24"/>
        </w:numPr>
        <w:spacing w:after="12"/>
        <w:ind w:right="500" w:hanging="360"/>
      </w:pPr>
      <w:r w:rsidRPr="00E13DBC">
        <w:rPr>
          <w:i/>
        </w:rPr>
        <w:t xml:space="preserve">Service Delivery </w:t>
      </w:r>
    </w:p>
    <w:p w14:paraId="43C00473" w14:textId="77777777" w:rsidR="00525F8D" w:rsidRPr="00E13DBC" w:rsidRDefault="00A35BFB">
      <w:pPr>
        <w:numPr>
          <w:ilvl w:val="0"/>
          <w:numId w:val="24"/>
        </w:numPr>
        <w:spacing w:after="12"/>
        <w:ind w:right="500" w:hanging="360"/>
      </w:pPr>
      <w:r w:rsidRPr="00E13DBC">
        <w:rPr>
          <w:i/>
        </w:rPr>
        <w:t xml:space="preserve">Empowerment and Advocacy </w:t>
      </w:r>
    </w:p>
    <w:p w14:paraId="3877947B" w14:textId="77777777" w:rsidR="00525F8D" w:rsidRPr="00E13DBC" w:rsidRDefault="00A35BFB">
      <w:pPr>
        <w:numPr>
          <w:ilvl w:val="0"/>
          <w:numId w:val="24"/>
        </w:numPr>
        <w:spacing w:after="12"/>
        <w:ind w:right="500" w:hanging="360"/>
      </w:pPr>
      <w:r w:rsidRPr="00E13DBC">
        <w:rPr>
          <w:i/>
        </w:rPr>
        <w:t xml:space="preserve">Diverse workforce </w:t>
      </w:r>
    </w:p>
    <w:p w14:paraId="5E881151" w14:textId="77777777" w:rsidR="00525F8D" w:rsidRPr="00E13DBC" w:rsidRDefault="00A35BFB">
      <w:pPr>
        <w:numPr>
          <w:ilvl w:val="0"/>
          <w:numId w:val="24"/>
        </w:numPr>
        <w:spacing w:after="12"/>
        <w:ind w:right="500" w:hanging="360"/>
      </w:pPr>
      <w:r w:rsidRPr="00E13DBC">
        <w:rPr>
          <w:i/>
        </w:rPr>
        <w:t xml:space="preserve">Professional Education </w:t>
      </w:r>
    </w:p>
    <w:p w14:paraId="250D3A14" w14:textId="77777777" w:rsidR="00525F8D" w:rsidRPr="00E13DBC" w:rsidRDefault="00A35BFB">
      <w:pPr>
        <w:numPr>
          <w:ilvl w:val="0"/>
          <w:numId w:val="24"/>
        </w:numPr>
        <w:spacing w:after="12"/>
        <w:ind w:right="500" w:hanging="360"/>
      </w:pPr>
      <w:r w:rsidRPr="00E13DBC">
        <w:rPr>
          <w:i/>
        </w:rPr>
        <w:t xml:space="preserve">Language Diversity </w:t>
      </w:r>
    </w:p>
    <w:p w14:paraId="0779C917" w14:textId="77777777" w:rsidR="00525F8D" w:rsidRPr="00E13DBC" w:rsidRDefault="00A35BFB">
      <w:pPr>
        <w:numPr>
          <w:ilvl w:val="0"/>
          <w:numId w:val="24"/>
        </w:numPr>
        <w:spacing w:after="12"/>
        <w:ind w:right="500" w:hanging="360"/>
      </w:pPr>
      <w:r w:rsidRPr="00E13DBC">
        <w:rPr>
          <w:i/>
        </w:rPr>
        <w:t xml:space="preserve">Cross-Cultural Leadership </w:t>
      </w:r>
    </w:p>
    <w:p w14:paraId="66243731" w14:textId="77777777" w:rsidR="00525F8D" w:rsidRPr="00E13DBC" w:rsidRDefault="00A35BFB">
      <w:pPr>
        <w:spacing w:after="0" w:line="259" w:lineRule="auto"/>
        <w:ind w:left="1200" w:right="0" w:firstLine="0"/>
      </w:pPr>
      <w:r w:rsidRPr="00E13DBC">
        <w:rPr>
          <w:i/>
        </w:rPr>
        <w:t xml:space="preserve"> </w:t>
      </w:r>
    </w:p>
    <w:p w14:paraId="166649B7" w14:textId="77777777" w:rsidR="00525F8D" w:rsidRPr="00E13DBC" w:rsidRDefault="00A35BFB">
      <w:pPr>
        <w:spacing w:after="0" w:line="238" w:lineRule="auto"/>
        <w:ind w:left="120" w:right="2641" w:firstLine="0"/>
      </w:pPr>
      <w:r w:rsidRPr="00E13DBC">
        <w:rPr>
          <w:i/>
          <w:sz w:val="22"/>
        </w:rPr>
        <w:t xml:space="preserve">Source:  </w:t>
      </w:r>
      <w:r w:rsidRPr="00E13DBC">
        <w:rPr>
          <w:sz w:val="21"/>
        </w:rPr>
        <w:t>https://www.socialworkers.org/practice/standards/NASWCulturalStandards.pdf</w:t>
      </w:r>
      <w:r w:rsidRPr="00E13DBC">
        <w:t xml:space="preserve"> Illustrated below is the </w:t>
      </w:r>
      <w:r w:rsidRPr="00E13DBC">
        <w:rPr>
          <w:b/>
        </w:rPr>
        <w:t>Professional Social Work Dispositions Rubric.</w:t>
      </w:r>
      <w:r w:rsidRPr="00E13DBC">
        <w:t xml:space="preserve">  </w:t>
      </w:r>
    </w:p>
    <w:p w14:paraId="6D26AF12" w14:textId="2CEF1931" w:rsidR="00525F8D" w:rsidRPr="00E13DBC" w:rsidRDefault="00A35BFB">
      <w:pPr>
        <w:spacing w:line="356" w:lineRule="auto"/>
        <w:ind w:left="105" w:right="501" w:firstLine="720"/>
      </w:pPr>
      <w:r w:rsidRPr="00E13DBC">
        <w:t>Student professional behavior is an important part of their commitment to becoming a social worker. Pre-Social Work and Social Work majors are expected to adhere to the professional performance standards of the profession. These include the National Association of Social Workers (NASW) Code of Ethics (20</w:t>
      </w:r>
      <w:r w:rsidR="000140FA" w:rsidRPr="00E13DBC">
        <w:t>21</w:t>
      </w:r>
      <w:r w:rsidRPr="00E13DBC">
        <w:t xml:space="preserve">) and the NASW Indicators for Standards of Cultural Competence (2007).   </w:t>
      </w:r>
    </w:p>
    <w:p w14:paraId="00172B39" w14:textId="3C4DA7DA" w:rsidR="00525F8D" w:rsidRPr="00E13DBC" w:rsidRDefault="00A35BFB">
      <w:pPr>
        <w:spacing w:line="357" w:lineRule="auto"/>
        <w:ind w:left="105" w:right="501" w:firstLine="720"/>
      </w:pPr>
      <w:r w:rsidRPr="00E13DBC">
        <w:lastRenderedPageBreak/>
        <w:t xml:space="preserve">In both the classroom and the field practice settings, students are expected to act in a professionally responsible manner by demonstrating adherence to program policies in attendance, promptness, behavior, respect for the diverse opinions of others, as well as tolerance for difference.  To assist student in learning </w:t>
      </w:r>
      <w:r w:rsidR="00F254DB" w:rsidRPr="00E13DBC">
        <w:t>self-awareness</w:t>
      </w:r>
      <w:r w:rsidRPr="00E13DBC">
        <w:t xml:space="preserve"> in these and other essential professional behaviors, the </w:t>
      </w:r>
      <w:r w:rsidRPr="00E13DBC">
        <w:rPr>
          <w:b/>
          <w:i/>
        </w:rPr>
        <w:t>Professional Social Work Disposition Scale</w:t>
      </w:r>
      <w:r w:rsidRPr="00E13DBC">
        <w:t xml:space="preserve"> was developed by the social work faculty to measure student learning outcomes in professional behavior and attitude.  At the start of each semester the “Dispositions” are discussed in each course to ensure student understanding, and each student signs the student signature review page attached to the course syllabi acknowledging having been reviewed.   </w:t>
      </w:r>
    </w:p>
    <w:p w14:paraId="13E1C98E" w14:textId="77777777" w:rsidR="00525F8D" w:rsidRPr="00E13DBC" w:rsidRDefault="00A35BFB">
      <w:pPr>
        <w:spacing w:line="356" w:lineRule="auto"/>
        <w:ind w:left="105" w:right="501" w:firstLine="720"/>
      </w:pPr>
      <w:r w:rsidRPr="00E13DBC">
        <w:t xml:space="preserve">The form enables faculty rate students using a 3-point Likert scale rubric: </w:t>
      </w:r>
      <w:r w:rsidRPr="00E13DBC">
        <w:rPr>
          <w:i/>
        </w:rPr>
        <w:t>1-Does not meet expectations, 2-Meets expectations, or 3-Exceeds expectations.</w:t>
      </w:r>
      <w:r w:rsidRPr="00E13DBC">
        <w:t xml:space="preserve"> Students rated “Does not meeting expectations” in most categories will meet with faculty to determine a course of action to ensure professional development in deficient rated categories. The six categories of student demonstrated learning evaluated are: </w:t>
      </w:r>
    </w:p>
    <w:p w14:paraId="57FE07A1" w14:textId="77777777" w:rsidR="00525F8D" w:rsidRPr="00E13DBC" w:rsidRDefault="00A35BFB">
      <w:pPr>
        <w:spacing w:after="127"/>
        <w:ind w:left="115" w:right="501"/>
      </w:pPr>
      <w:r w:rsidRPr="00E13DBC">
        <w:t xml:space="preserve">Habits of thinking and Action:  </w:t>
      </w:r>
    </w:p>
    <w:p w14:paraId="47779814" w14:textId="77777777" w:rsidR="00525F8D" w:rsidRPr="00E13DBC" w:rsidRDefault="00A35BFB">
      <w:pPr>
        <w:numPr>
          <w:ilvl w:val="0"/>
          <w:numId w:val="25"/>
        </w:numPr>
        <w:spacing w:after="127"/>
        <w:ind w:right="501" w:hanging="360"/>
      </w:pPr>
      <w:r w:rsidRPr="00E13DBC">
        <w:t xml:space="preserve">Toward Learning  </w:t>
      </w:r>
    </w:p>
    <w:p w14:paraId="521210CE" w14:textId="77777777" w:rsidR="00525F8D" w:rsidRPr="00E13DBC" w:rsidRDefault="00A35BFB">
      <w:pPr>
        <w:numPr>
          <w:ilvl w:val="0"/>
          <w:numId w:val="25"/>
        </w:numPr>
        <w:spacing w:after="127"/>
        <w:ind w:right="501" w:hanging="360"/>
      </w:pPr>
      <w:r w:rsidRPr="00E13DBC">
        <w:t xml:space="preserve">Toward Clients  </w:t>
      </w:r>
    </w:p>
    <w:p w14:paraId="1A1B8B00" w14:textId="77777777" w:rsidR="00525F8D" w:rsidRPr="00E13DBC" w:rsidRDefault="00A35BFB">
      <w:pPr>
        <w:numPr>
          <w:ilvl w:val="0"/>
          <w:numId w:val="25"/>
        </w:numPr>
        <w:spacing w:after="132"/>
        <w:ind w:right="501" w:hanging="360"/>
      </w:pPr>
      <w:r w:rsidRPr="00E13DBC">
        <w:t xml:space="preserve">Toward Professional Social Work Conduct  </w:t>
      </w:r>
    </w:p>
    <w:p w14:paraId="2DB04283" w14:textId="77777777" w:rsidR="00525F8D" w:rsidRPr="00E13DBC" w:rsidRDefault="00A35BFB">
      <w:pPr>
        <w:numPr>
          <w:ilvl w:val="0"/>
          <w:numId w:val="25"/>
        </w:numPr>
        <w:spacing w:after="127"/>
        <w:ind w:right="501" w:hanging="360"/>
      </w:pPr>
      <w:r w:rsidRPr="00E13DBC">
        <w:t xml:space="preserve">Toward Interpersonal Relationships  </w:t>
      </w:r>
    </w:p>
    <w:p w14:paraId="5DF46851" w14:textId="77777777" w:rsidR="00525F8D" w:rsidRPr="00E13DBC" w:rsidRDefault="00A35BFB">
      <w:pPr>
        <w:numPr>
          <w:ilvl w:val="0"/>
          <w:numId w:val="25"/>
        </w:numPr>
        <w:spacing w:after="127"/>
        <w:ind w:right="501" w:hanging="360"/>
      </w:pPr>
      <w:r w:rsidRPr="00E13DBC">
        <w:t xml:space="preserve">Toward Communication  </w:t>
      </w:r>
    </w:p>
    <w:p w14:paraId="0452C545" w14:textId="77777777" w:rsidR="00525F8D" w:rsidRPr="00E13DBC" w:rsidRDefault="00A35BFB">
      <w:pPr>
        <w:numPr>
          <w:ilvl w:val="0"/>
          <w:numId w:val="25"/>
        </w:numPr>
        <w:spacing w:after="124"/>
        <w:ind w:right="501" w:hanging="360"/>
      </w:pPr>
      <w:r w:rsidRPr="00E13DBC">
        <w:t xml:space="preserve">Toward Self-Awareness </w:t>
      </w:r>
    </w:p>
    <w:p w14:paraId="7666935F" w14:textId="77777777" w:rsidR="00525F8D" w:rsidRPr="00E13DBC" w:rsidRDefault="00A35BFB">
      <w:pPr>
        <w:spacing w:after="117" w:line="259" w:lineRule="auto"/>
        <w:ind w:left="840" w:right="0" w:firstLine="0"/>
      </w:pPr>
      <w:r w:rsidRPr="00E13DBC">
        <w:t xml:space="preserve"> </w:t>
      </w:r>
    </w:p>
    <w:p w14:paraId="5830A343" w14:textId="77777777" w:rsidR="00525F8D" w:rsidRPr="00E13DBC" w:rsidRDefault="00A35BFB">
      <w:pPr>
        <w:spacing w:after="162"/>
        <w:ind w:left="850" w:right="484"/>
      </w:pPr>
      <w:r w:rsidRPr="00E13DBC">
        <w:t xml:space="preserve">The </w:t>
      </w:r>
      <w:r w:rsidRPr="00E13DBC">
        <w:rPr>
          <w:b/>
        </w:rPr>
        <w:t>Professional Social Work Dispositions Rubric</w:t>
      </w:r>
      <w:r w:rsidRPr="00E13DBC">
        <w:t xml:space="preserve"> (Appendix P) is illustrated next. </w:t>
      </w:r>
    </w:p>
    <w:p w14:paraId="5CF43600" w14:textId="77777777" w:rsidR="00525F8D" w:rsidRPr="00E13DBC" w:rsidRDefault="00A35BFB">
      <w:pPr>
        <w:spacing w:after="0" w:line="259" w:lineRule="auto"/>
        <w:ind w:left="120" w:right="0" w:firstLine="0"/>
      </w:pPr>
      <w:r w:rsidRPr="00E13DBC">
        <w:rPr>
          <w:b/>
          <w:sz w:val="28"/>
        </w:rPr>
        <w:t xml:space="preserve"> </w:t>
      </w:r>
    </w:p>
    <w:p w14:paraId="1FC89716" w14:textId="77777777" w:rsidR="00525F8D" w:rsidRPr="00E13DBC" w:rsidRDefault="00A35BFB">
      <w:pPr>
        <w:spacing w:after="0" w:line="259" w:lineRule="auto"/>
        <w:ind w:left="120" w:right="0" w:firstLine="0"/>
      </w:pPr>
      <w:r w:rsidRPr="00E13DBC">
        <w:rPr>
          <w:b/>
          <w:sz w:val="28"/>
        </w:rPr>
        <w:t xml:space="preserve"> </w:t>
      </w:r>
    </w:p>
    <w:p w14:paraId="6D58EED9" w14:textId="77777777" w:rsidR="00525F8D" w:rsidRPr="00E13DBC" w:rsidRDefault="00A35BFB">
      <w:pPr>
        <w:spacing w:after="0" w:line="259" w:lineRule="auto"/>
        <w:ind w:left="120" w:right="0" w:firstLine="0"/>
      </w:pPr>
      <w:r w:rsidRPr="00E13DBC">
        <w:rPr>
          <w:b/>
          <w:sz w:val="28"/>
        </w:rPr>
        <w:t xml:space="preserve"> </w:t>
      </w:r>
    </w:p>
    <w:p w14:paraId="576B810A" w14:textId="77777777" w:rsidR="000F07FA" w:rsidRPr="00E13DBC" w:rsidRDefault="000F07FA">
      <w:pPr>
        <w:tabs>
          <w:tab w:val="center" w:pos="2280"/>
          <w:tab w:val="center" w:pos="3000"/>
          <w:tab w:val="center" w:pos="6546"/>
        </w:tabs>
        <w:spacing w:after="12"/>
        <w:ind w:left="0" w:right="0" w:firstLine="0"/>
        <w:rPr>
          <w:b/>
          <w:sz w:val="28"/>
        </w:rPr>
      </w:pPr>
    </w:p>
    <w:p w14:paraId="54470E10" w14:textId="77777777" w:rsidR="000F07FA" w:rsidRPr="00E13DBC" w:rsidRDefault="000F07FA">
      <w:pPr>
        <w:tabs>
          <w:tab w:val="center" w:pos="2280"/>
          <w:tab w:val="center" w:pos="3000"/>
          <w:tab w:val="center" w:pos="6546"/>
        </w:tabs>
        <w:spacing w:after="12"/>
        <w:ind w:left="0" w:right="0" w:firstLine="0"/>
        <w:rPr>
          <w:b/>
          <w:sz w:val="28"/>
        </w:rPr>
      </w:pPr>
    </w:p>
    <w:p w14:paraId="48BBFBB9" w14:textId="77777777" w:rsidR="000F07FA" w:rsidRPr="00E13DBC" w:rsidRDefault="000F07FA">
      <w:pPr>
        <w:tabs>
          <w:tab w:val="center" w:pos="2280"/>
          <w:tab w:val="center" w:pos="3000"/>
          <w:tab w:val="center" w:pos="6546"/>
        </w:tabs>
        <w:spacing w:after="12"/>
        <w:ind w:left="0" w:right="0" w:firstLine="0"/>
        <w:rPr>
          <w:b/>
          <w:sz w:val="28"/>
        </w:rPr>
      </w:pPr>
    </w:p>
    <w:p w14:paraId="29C11E4C" w14:textId="77777777" w:rsidR="000F07FA" w:rsidRPr="00E13DBC" w:rsidRDefault="000F07FA">
      <w:pPr>
        <w:tabs>
          <w:tab w:val="center" w:pos="2280"/>
          <w:tab w:val="center" w:pos="3000"/>
          <w:tab w:val="center" w:pos="6546"/>
        </w:tabs>
        <w:spacing w:after="12"/>
        <w:ind w:left="0" w:right="0" w:firstLine="0"/>
        <w:rPr>
          <w:b/>
          <w:sz w:val="28"/>
        </w:rPr>
      </w:pPr>
    </w:p>
    <w:p w14:paraId="47879E0E" w14:textId="77777777" w:rsidR="000F07FA" w:rsidRPr="00E13DBC" w:rsidRDefault="000F07FA">
      <w:pPr>
        <w:tabs>
          <w:tab w:val="center" w:pos="2280"/>
          <w:tab w:val="center" w:pos="3000"/>
          <w:tab w:val="center" w:pos="6546"/>
        </w:tabs>
        <w:spacing w:after="12"/>
        <w:ind w:left="0" w:right="0" w:firstLine="0"/>
        <w:rPr>
          <w:b/>
          <w:sz w:val="28"/>
        </w:rPr>
      </w:pPr>
    </w:p>
    <w:p w14:paraId="4A3B7AFE" w14:textId="53F6C52A" w:rsidR="000F07FA" w:rsidRDefault="000F07FA">
      <w:pPr>
        <w:tabs>
          <w:tab w:val="center" w:pos="2280"/>
          <w:tab w:val="center" w:pos="3000"/>
          <w:tab w:val="center" w:pos="6546"/>
        </w:tabs>
        <w:spacing w:after="12"/>
        <w:ind w:left="0" w:right="0" w:firstLine="0"/>
        <w:rPr>
          <w:b/>
          <w:sz w:val="28"/>
        </w:rPr>
      </w:pPr>
    </w:p>
    <w:p w14:paraId="3CF6D019" w14:textId="77777777" w:rsidR="00620CC5" w:rsidRPr="00E13DBC" w:rsidRDefault="00620CC5">
      <w:pPr>
        <w:tabs>
          <w:tab w:val="center" w:pos="2280"/>
          <w:tab w:val="center" w:pos="3000"/>
          <w:tab w:val="center" w:pos="6546"/>
        </w:tabs>
        <w:spacing w:after="12"/>
        <w:ind w:left="0" w:right="0" w:firstLine="0"/>
        <w:rPr>
          <w:b/>
          <w:sz w:val="28"/>
        </w:rPr>
      </w:pPr>
    </w:p>
    <w:p w14:paraId="4607D411" w14:textId="77777777" w:rsidR="000F07FA" w:rsidRPr="00E13DBC" w:rsidRDefault="000F07FA">
      <w:pPr>
        <w:tabs>
          <w:tab w:val="center" w:pos="2280"/>
          <w:tab w:val="center" w:pos="3000"/>
          <w:tab w:val="center" w:pos="6546"/>
        </w:tabs>
        <w:spacing w:after="12"/>
        <w:ind w:left="0" w:right="0" w:firstLine="0"/>
        <w:rPr>
          <w:b/>
          <w:sz w:val="28"/>
        </w:rPr>
      </w:pPr>
    </w:p>
    <w:p w14:paraId="2650C5B3" w14:textId="77777777" w:rsidR="000F07FA" w:rsidRPr="00E13DBC" w:rsidRDefault="000F07FA">
      <w:pPr>
        <w:tabs>
          <w:tab w:val="center" w:pos="2280"/>
          <w:tab w:val="center" w:pos="3000"/>
          <w:tab w:val="center" w:pos="6546"/>
        </w:tabs>
        <w:spacing w:after="12"/>
        <w:ind w:left="0" w:right="0" w:firstLine="0"/>
        <w:rPr>
          <w:b/>
          <w:sz w:val="28"/>
        </w:rPr>
      </w:pPr>
    </w:p>
    <w:p w14:paraId="0A85E728" w14:textId="77777777" w:rsidR="000F07FA" w:rsidRPr="00E13DBC" w:rsidRDefault="000F07FA">
      <w:pPr>
        <w:tabs>
          <w:tab w:val="center" w:pos="2280"/>
          <w:tab w:val="center" w:pos="3000"/>
          <w:tab w:val="center" w:pos="6546"/>
        </w:tabs>
        <w:spacing w:after="12"/>
        <w:ind w:left="0" w:right="0" w:firstLine="0"/>
        <w:rPr>
          <w:b/>
          <w:sz w:val="28"/>
        </w:rPr>
      </w:pPr>
    </w:p>
    <w:p w14:paraId="2F5E627C" w14:textId="77777777" w:rsidR="000F07FA" w:rsidRPr="00E13DBC" w:rsidRDefault="000F07FA">
      <w:pPr>
        <w:tabs>
          <w:tab w:val="center" w:pos="2280"/>
          <w:tab w:val="center" w:pos="3000"/>
          <w:tab w:val="center" w:pos="6546"/>
        </w:tabs>
        <w:spacing w:after="12"/>
        <w:ind w:left="0" w:right="0" w:firstLine="0"/>
        <w:rPr>
          <w:b/>
          <w:sz w:val="28"/>
        </w:rPr>
      </w:pPr>
    </w:p>
    <w:p w14:paraId="07CFDC18" w14:textId="1EA64186" w:rsidR="00525F8D" w:rsidRPr="00CF2809" w:rsidRDefault="00A35BFB" w:rsidP="00620CC5">
      <w:pPr>
        <w:tabs>
          <w:tab w:val="center" w:pos="2280"/>
          <w:tab w:val="center" w:pos="3000"/>
          <w:tab w:val="center" w:pos="6546"/>
        </w:tabs>
        <w:spacing w:after="0" w:line="240" w:lineRule="auto"/>
        <w:ind w:left="0" w:right="0" w:firstLine="0"/>
        <w:rPr>
          <w:b/>
          <w:sz w:val="20"/>
          <w:szCs w:val="20"/>
        </w:rPr>
      </w:pPr>
      <w:r w:rsidRPr="00E13DBC">
        <w:rPr>
          <w:b/>
          <w:sz w:val="28"/>
        </w:rPr>
        <w:lastRenderedPageBreak/>
        <w:t xml:space="preserve">Appendix P  </w:t>
      </w:r>
      <w:r w:rsidRPr="00E13DBC">
        <w:rPr>
          <w:b/>
          <w:sz w:val="28"/>
        </w:rPr>
        <w:tab/>
        <w:t xml:space="preserve"> </w:t>
      </w:r>
      <w:r w:rsidRPr="00E13DBC">
        <w:rPr>
          <w:b/>
          <w:sz w:val="28"/>
        </w:rPr>
        <w:tab/>
        <w:t xml:space="preserve"> </w:t>
      </w:r>
      <w:r w:rsidRPr="00E13DBC">
        <w:rPr>
          <w:b/>
          <w:sz w:val="28"/>
        </w:rPr>
        <w:tab/>
      </w:r>
      <w:r w:rsidRPr="00CF2809">
        <w:rPr>
          <w:b/>
          <w:sz w:val="20"/>
          <w:szCs w:val="20"/>
        </w:rPr>
        <w:t xml:space="preserve">Student Demonstrated Professionalism &amp; Development </w:t>
      </w:r>
    </w:p>
    <w:p w14:paraId="6B2C6A9F" w14:textId="480C18B7" w:rsidR="00CF2809" w:rsidRPr="00CF2809" w:rsidRDefault="00CF2809" w:rsidP="00620CC5">
      <w:pPr>
        <w:tabs>
          <w:tab w:val="center" w:pos="2280"/>
          <w:tab w:val="center" w:pos="3000"/>
          <w:tab w:val="center" w:pos="6546"/>
        </w:tabs>
        <w:spacing w:after="0" w:line="240" w:lineRule="auto"/>
        <w:ind w:left="0" w:right="0" w:firstLine="0"/>
        <w:rPr>
          <w:sz w:val="20"/>
          <w:szCs w:val="20"/>
        </w:rPr>
      </w:pPr>
      <w:r w:rsidRPr="00CF2809">
        <w:rPr>
          <w:rFonts w:eastAsia="Arial"/>
          <w:b/>
          <w:sz w:val="20"/>
          <w:szCs w:val="20"/>
        </w:rPr>
        <w:tab/>
      </w:r>
      <w:r w:rsidRPr="00CF2809">
        <w:rPr>
          <w:rFonts w:eastAsia="Arial"/>
          <w:b/>
          <w:sz w:val="20"/>
          <w:szCs w:val="20"/>
        </w:rPr>
        <w:tab/>
      </w:r>
      <w:r w:rsidRPr="00CF2809">
        <w:rPr>
          <w:rFonts w:eastAsia="Arial"/>
          <w:b/>
          <w:sz w:val="20"/>
          <w:szCs w:val="20"/>
        </w:rPr>
        <w:tab/>
        <w:t>PROFESSIONAL Social Work DISPOSITIONS RUBRIC</w:t>
      </w:r>
      <w:r w:rsidRPr="00CF2809">
        <w:rPr>
          <w:sz w:val="20"/>
          <w:szCs w:val="20"/>
        </w:rPr>
        <w:t xml:space="preserve"> </w:t>
      </w:r>
      <w:r w:rsidRPr="00CF2809">
        <w:rPr>
          <w:rFonts w:eastAsia="Arial"/>
          <w:sz w:val="20"/>
          <w:szCs w:val="20"/>
        </w:rPr>
        <w:t xml:space="preserve"> </w:t>
      </w:r>
    </w:p>
    <w:p w14:paraId="4C3B2F81" w14:textId="77777777" w:rsidR="00525F8D" w:rsidRPr="00E13DBC" w:rsidRDefault="00A35BFB" w:rsidP="00620CC5">
      <w:pPr>
        <w:spacing w:after="0" w:line="240" w:lineRule="auto"/>
        <w:ind w:left="840" w:right="0" w:firstLine="0"/>
      </w:pPr>
      <w:r w:rsidRPr="00E13DBC">
        <w:rPr>
          <w:b/>
        </w:rPr>
        <w:t xml:space="preserve"> </w:t>
      </w:r>
    </w:p>
    <w:p w14:paraId="58369AD0" w14:textId="6A10B96C" w:rsidR="00525F8D" w:rsidRPr="00E13DBC" w:rsidRDefault="00525F8D" w:rsidP="00620CC5">
      <w:pPr>
        <w:spacing w:after="0" w:line="240" w:lineRule="auto"/>
        <w:ind w:right="0"/>
      </w:pPr>
    </w:p>
    <w:tbl>
      <w:tblPr>
        <w:tblStyle w:val="TableGrid"/>
        <w:tblpPr w:vertAnchor="text" w:tblpX="481" w:tblpY="-427"/>
        <w:tblOverlap w:val="never"/>
        <w:tblW w:w="9709" w:type="dxa"/>
        <w:tblInd w:w="0" w:type="dxa"/>
        <w:tblCellMar>
          <w:top w:w="2" w:type="dxa"/>
          <w:left w:w="106" w:type="dxa"/>
          <w:right w:w="96" w:type="dxa"/>
        </w:tblCellMar>
        <w:tblLook w:val="04A0" w:firstRow="1" w:lastRow="0" w:firstColumn="1" w:lastColumn="0" w:noHBand="0" w:noVBand="1"/>
      </w:tblPr>
      <w:tblGrid>
        <w:gridCol w:w="2199"/>
        <w:gridCol w:w="7510"/>
      </w:tblGrid>
      <w:tr w:rsidR="00525F8D" w:rsidRPr="00E13DBC" w14:paraId="7EA7B6B6" w14:textId="77777777" w:rsidTr="00DF354E">
        <w:trPr>
          <w:trHeight w:val="302"/>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41DE0D0E" w14:textId="2157D874" w:rsidR="00525F8D" w:rsidRPr="00E13DBC" w:rsidRDefault="00A35BFB" w:rsidP="00620CC5">
            <w:pPr>
              <w:spacing w:after="0" w:line="240" w:lineRule="auto"/>
              <w:ind w:left="4" w:right="0" w:firstLine="0"/>
            </w:pPr>
            <w:r w:rsidRPr="00E13DBC">
              <w:rPr>
                <w:rFonts w:eastAsia="Arial"/>
                <w:sz w:val="20"/>
              </w:rPr>
              <w:t xml:space="preserve">Habits of Thinking and Action toward LEARNING are </w:t>
            </w:r>
            <w:r w:rsidR="000207EE" w:rsidRPr="00E13DBC">
              <w:rPr>
                <w:rFonts w:eastAsia="Arial"/>
                <w:sz w:val="20"/>
              </w:rPr>
              <w:t>Appropriate.</w:t>
            </w:r>
            <w:r w:rsidRPr="00E13DBC">
              <w:rPr>
                <w:rFonts w:eastAsia="Arial"/>
                <w:sz w:val="20"/>
              </w:rPr>
              <w:t xml:space="preserve">  </w:t>
            </w:r>
          </w:p>
        </w:tc>
      </w:tr>
      <w:tr w:rsidR="00525F8D" w:rsidRPr="00E13DBC" w14:paraId="116CB442" w14:textId="77777777" w:rsidTr="00DF354E">
        <w:trPr>
          <w:trHeight w:val="1349"/>
        </w:trPr>
        <w:tc>
          <w:tcPr>
            <w:tcW w:w="2199" w:type="dxa"/>
            <w:tcBorders>
              <w:top w:val="single" w:sz="4" w:space="0" w:color="000000"/>
              <w:left w:val="single" w:sz="4" w:space="0" w:color="000000"/>
              <w:bottom w:val="single" w:sz="4" w:space="0" w:color="000000"/>
              <w:right w:val="single" w:sz="4" w:space="0" w:color="000000"/>
            </w:tcBorders>
          </w:tcPr>
          <w:p w14:paraId="03196227" w14:textId="77777777" w:rsidR="00525F8D" w:rsidRPr="00E13DBC" w:rsidRDefault="00A35BFB" w:rsidP="00620CC5">
            <w:pPr>
              <w:spacing w:after="0" w:line="240" w:lineRule="auto"/>
              <w:ind w:left="0" w:right="0" w:firstLine="0"/>
              <w:jc w:val="center"/>
            </w:pPr>
            <w:r w:rsidRPr="00E13DBC">
              <w:rPr>
                <w:rFonts w:eastAsia="Arial"/>
                <w:sz w:val="20"/>
              </w:rPr>
              <w:t xml:space="preserve">Professional Disposition toward </w:t>
            </w:r>
            <w:r w:rsidRPr="00E13DBC">
              <w:rPr>
                <w:rFonts w:eastAsia="Arial"/>
                <w:b/>
                <w:sz w:val="20"/>
              </w:rPr>
              <w:t>LEARNING</w:t>
            </w:r>
            <w:r w:rsidRPr="00E13DBC">
              <w:rPr>
                <w:rFonts w:eastAsia="Arial"/>
                <w:sz w:val="20"/>
              </w:rPr>
              <w:t xml:space="preserve"> </w:t>
            </w:r>
          </w:p>
          <w:p w14:paraId="7FD7135C" w14:textId="77777777" w:rsidR="00525F8D" w:rsidRPr="00E13DBC" w:rsidRDefault="00A35BFB" w:rsidP="00620CC5">
            <w:pPr>
              <w:spacing w:after="0" w:line="240" w:lineRule="auto"/>
              <w:ind w:left="4" w:right="0" w:firstLine="0"/>
            </w:pPr>
            <w:r w:rsidRPr="00E13DBC">
              <w:rPr>
                <w:rFonts w:eastAsia="Arial"/>
                <w:sz w:val="16"/>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790E9C2B"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408A162E"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Initiates acquiring content knowledge and agency expertise </w:t>
            </w:r>
          </w:p>
          <w:p w14:paraId="0C81C698"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Seeks and participates in formal and informal professional growth opportunities  </w:t>
            </w:r>
          </w:p>
          <w:p w14:paraId="69AC6D90"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Demonstrates an awareness of the need for on-going self-development. </w:t>
            </w:r>
          </w:p>
          <w:p w14:paraId="16F41DEF"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Demonstrates the ability to apply concepts to practice at appropriate level </w:t>
            </w:r>
          </w:p>
          <w:p w14:paraId="2E2D0D87"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Demonstrates awareness of their ability to apply critical thinking skills to practice </w:t>
            </w:r>
          </w:p>
        </w:tc>
      </w:tr>
      <w:tr w:rsidR="00525F8D" w:rsidRPr="00E13DBC" w14:paraId="0BCE96B7" w14:textId="77777777" w:rsidTr="00DF354E">
        <w:trPr>
          <w:trHeight w:val="231"/>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124C1502"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Clients are Appropriate . . .  </w:t>
            </w:r>
          </w:p>
        </w:tc>
      </w:tr>
      <w:tr w:rsidR="00525F8D" w:rsidRPr="00E13DBC" w14:paraId="12995B37" w14:textId="77777777" w:rsidTr="00DF354E">
        <w:trPr>
          <w:trHeight w:val="1349"/>
        </w:trPr>
        <w:tc>
          <w:tcPr>
            <w:tcW w:w="2199" w:type="dxa"/>
            <w:tcBorders>
              <w:top w:val="single" w:sz="4" w:space="0" w:color="000000"/>
              <w:left w:val="single" w:sz="4" w:space="0" w:color="000000"/>
              <w:bottom w:val="single" w:sz="4" w:space="0" w:color="000000"/>
              <w:right w:val="single" w:sz="4" w:space="0" w:color="000000"/>
            </w:tcBorders>
          </w:tcPr>
          <w:p w14:paraId="0F78ABAC" w14:textId="77777777" w:rsidR="00525F8D" w:rsidRPr="00E13DBC" w:rsidRDefault="00A35BFB" w:rsidP="00620CC5">
            <w:pPr>
              <w:spacing w:after="0" w:line="240" w:lineRule="auto"/>
              <w:ind w:left="0" w:right="0" w:firstLine="0"/>
              <w:jc w:val="center"/>
            </w:pPr>
            <w:r w:rsidRPr="00E13DBC">
              <w:rPr>
                <w:rFonts w:eastAsia="Arial"/>
                <w:sz w:val="20"/>
              </w:rPr>
              <w:t xml:space="preserve">Professional Disposition toward </w:t>
            </w:r>
            <w:r w:rsidRPr="00E13DBC">
              <w:rPr>
                <w:rFonts w:eastAsia="Arial"/>
                <w:b/>
                <w:sz w:val="20"/>
              </w:rPr>
              <w:t>Social Work</w:t>
            </w:r>
            <w:r w:rsidRPr="00E13DBC">
              <w:rPr>
                <w:rFonts w:eastAsia="Arial"/>
                <w:sz w:val="20"/>
              </w:rPr>
              <w:t xml:space="preserve"> </w:t>
            </w:r>
          </w:p>
          <w:p w14:paraId="235E9A03"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7F47253A"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676C0E7D"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3774CB52"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Demonstrates the belief that all clients have strengths </w:t>
            </w:r>
          </w:p>
          <w:p w14:paraId="16A8D093"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Maintains appropriate boundaries and expectations for clients </w:t>
            </w:r>
          </w:p>
          <w:p w14:paraId="65564B53"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Creates an environment that conveys empathy and acceptance </w:t>
            </w:r>
          </w:p>
          <w:p w14:paraId="3A94AAA3"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Initiates strategies to motivate clients </w:t>
            </w:r>
          </w:p>
          <w:p w14:paraId="7462EFE0"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Is committed to working with populations at risk </w:t>
            </w:r>
          </w:p>
        </w:tc>
      </w:tr>
      <w:tr w:rsidR="00525F8D" w:rsidRPr="00E13DBC" w14:paraId="4595D47C" w14:textId="77777777" w:rsidTr="00DF354E">
        <w:trPr>
          <w:trHeight w:val="231"/>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204D03C1"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PROFESSIONAL Social work CONDUCT are Appropriate . . .  </w:t>
            </w:r>
          </w:p>
        </w:tc>
      </w:tr>
      <w:tr w:rsidR="00525F8D" w:rsidRPr="00E13DBC" w14:paraId="169AB889" w14:textId="77777777" w:rsidTr="00DF354E">
        <w:trPr>
          <w:trHeight w:val="1572"/>
        </w:trPr>
        <w:tc>
          <w:tcPr>
            <w:tcW w:w="2199" w:type="dxa"/>
            <w:tcBorders>
              <w:top w:val="single" w:sz="4" w:space="0" w:color="000000"/>
              <w:left w:val="single" w:sz="4" w:space="0" w:color="000000"/>
              <w:bottom w:val="single" w:sz="4" w:space="0" w:color="000000"/>
              <w:right w:val="single" w:sz="4" w:space="0" w:color="000000"/>
            </w:tcBorders>
          </w:tcPr>
          <w:p w14:paraId="20057CEE"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0D966ECF" w14:textId="77777777" w:rsidR="00525F8D" w:rsidRPr="00E13DBC" w:rsidRDefault="00A35BFB" w:rsidP="00620CC5">
            <w:pPr>
              <w:spacing w:after="0" w:line="240" w:lineRule="auto"/>
              <w:ind w:left="0" w:right="0" w:firstLine="0"/>
              <w:jc w:val="center"/>
            </w:pPr>
            <w:r w:rsidRPr="00E13DBC">
              <w:rPr>
                <w:rFonts w:eastAsia="Arial"/>
                <w:sz w:val="20"/>
              </w:rPr>
              <w:t xml:space="preserve">toward </w:t>
            </w:r>
            <w:r w:rsidRPr="00E13DBC">
              <w:rPr>
                <w:rFonts w:eastAsia="Arial"/>
                <w:b/>
                <w:sz w:val="20"/>
              </w:rPr>
              <w:t>PROFESSIONAL CONDUCT</w:t>
            </w:r>
            <w:r w:rsidRPr="00E13DBC">
              <w:rPr>
                <w:rFonts w:eastAsia="Arial"/>
                <w:sz w:val="20"/>
              </w:rPr>
              <w:t xml:space="preserve"> </w:t>
            </w:r>
          </w:p>
          <w:p w14:paraId="5F25C574"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4714CD34" w14:textId="77777777" w:rsidR="00525F8D" w:rsidRPr="00E13DBC" w:rsidRDefault="00A35BFB" w:rsidP="00620CC5">
            <w:pPr>
              <w:spacing w:after="0" w:line="240" w:lineRule="auto"/>
              <w:ind w:left="0" w:right="10" w:firstLine="0"/>
              <w:jc w:val="center"/>
            </w:pPr>
            <w:r w:rsidRPr="00E13DBC">
              <w:rPr>
                <w:rFonts w:eastAsia="Arial"/>
                <w:sz w:val="16"/>
              </w:rPr>
              <w:t xml:space="preserve">NASW Code of Ethics </w:t>
            </w:r>
          </w:p>
          <w:p w14:paraId="04112A79" w14:textId="77777777" w:rsidR="00525F8D" w:rsidRPr="00E13DBC" w:rsidRDefault="00A35BFB" w:rsidP="00620CC5">
            <w:pPr>
              <w:spacing w:after="0" w:line="240" w:lineRule="auto"/>
              <w:ind w:left="0" w:right="10" w:firstLine="0"/>
              <w:jc w:val="center"/>
            </w:pPr>
            <w:r w:rsidRPr="00E13DBC">
              <w:rPr>
                <w:rFonts w:eastAsia="Arial"/>
                <w:sz w:val="16"/>
              </w:rPr>
              <w:t xml:space="preserve">Cultural Competence Standards </w:t>
            </w:r>
          </w:p>
        </w:tc>
        <w:tc>
          <w:tcPr>
            <w:tcW w:w="7510" w:type="dxa"/>
            <w:tcBorders>
              <w:top w:val="single" w:sz="4" w:space="0" w:color="000000"/>
              <w:left w:val="single" w:sz="4" w:space="0" w:color="000000"/>
              <w:bottom w:val="single" w:sz="4" w:space="0" w:color="000000"/>
              <w:right w:val="single" w:sz="4" w:space="0" w:color="000000"/>
            </w:tcBorders>
          </w:tcPr>
          <w:p w14:paraId="21970A9F"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3A7F451D"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Accepts responsibility for one’s own actions </w:t>
            </w:r>
          </w:p>
          <w:p w14:paraId="3F8B2AB9"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Demonstrates academic and professional honesty and makes ethical decisions.  </w:t>
            </w:r>
          </w:p>
          <w:p w14:paraId="58F2D618"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Maintains a client-centered approach to decision making. </w:t>
            </w:r>
          </w:p>
          <w:p w14:paraId="770C3D38"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Follows NASW Code of Ethics </w:t>
            </w:r>
          </w:p>
          <w:p w14:paraId="2B9579C4"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Follows NASW Cultural Competencies </w:t>
            </w:r>
          </w:p>
          <w:p w14:paraId="206D27C0"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Demonstrates qualities of treating all clients with respect and dignity </w:t>
            </w:r>
          </w:p>
        </w:tc>
      </w:tr>
      <w:tr w:rsidR="00525F8D" w:rsidRPr="00E13DBC" w14:paraId="264E68C9" w14:textId="77777777" w:rsidTr="00DF354E">
        <w:trPr>
          <w:trHeight w:val="226"/>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48A613B2"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INTERPERSONAL RELATIONSHIPS are Appropriate . . .  </w:t>
            </w:r>
          </w:p>
        </w:tc>
      </w:tr>
      <w:tr w:rsidR="00525F8D" w:rsidRPr="00E13DBC" w14:paraId="0D302E0D" w14:textId="77777777" w:rsidTr="00184B17">
        <w:trPr>
          <w:trHeight w:val="1776"/>
        </w:trPr>
        <w:tc>
          <w:tcPr>
            <w:tcW w:w="2199" w:type="dxa"/>
            <w:tcBorders>
              <w:top w:val="single" w:sz="4" w:space="0" w:color="000000"/>
              <w:left w:val="single" w:sz="4" w:space="0" w:color="000000"/>
              <w:bottom w:val="single" w:sz="4" w:space="0" w:color="000000"/>
              <w:right w:val="single" w:sz="4" w:space="0" w:color="000000"/>
            </w:tcBorders>
          </w:tcPr>
          <w:p w14:paraId="2916A7AF"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652BB50C" w14:textId="77777777" w:rsidR="00525F8D" w:rsidRPr="00E13DBC" w:rsidRDefault="00A35BFB" w:rsidP="00620CC5">
            <w:pPr>
              <w:spacing w:after="0" w:line="240" w:lineRule="auto"/>
              <w:ind w:left="0" w:right="0" w:firstLine="0"/>
              <w:jc w:val="center"/>
            </w:pPr>
            <w:r w:rsidRPr="00E13DBC">
              <w:rPr>
                <w:rFonts w:eastAsia="Arial"/>
                <w:sz w:val="20"/>
              </w:rPr>
              <w:t xml:space="preserve">toward </w:t>
            </w:r>
            <w:r w:rsidRPr="00E13DBC">
              <w:rPr>
                <w:rFonts w:eastAsia="Arial"/>
                <w:b/>
                <w:sz w:val="20"/>
              </w:rPr>
              <w:t>INTERPERSONAL RELATIONSHIPS</w:t>
            </w:r>
            <w:r w:rsidRPr="00E13DBC">
              <w:rPr>
                <w:rFonts w:eastAsia="Arial"/>
                <w:sz w:val="20"/>
              </w:rPr>
              <w:t xml:space="preserve"> </w:t>
            </w:r>
          </w:p>
          <w:p w14:paraId="58CD6A58"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5B759BC4"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49E59A53" w14:textId="77777777" w:rsidR="00525F8D" w:rsidRPr="00E13DBC" w:rsidRDefault="00A35BFB" w:rsidP="00620CC5">
            <w:pPr>
              <w:spacing w:after="24" w:line="240" w:lineRule="auto"/>
              <w:ind w:left="27" w:right="0" w:firstLine="0"/>
              <w:jc w:val="center"/>
            </w:pPr>
            <w:r w:rsidRPr="00E13DBC">
              <w:rPr>
                <w:rFonts w:eastAsia="Arial"/>
                <w:sz w:val="16"/>
              </w:rPr>
              <w:t xml:space="preserve"> </w:t>
            </w:r>
          </w:p>
          <w:p w14:paraId="085E401E" w14:textId="77777777" w:rsidR="00525F8D" w:rsidRPr="00E13DBC" w:rsidRDefault="00A35BFB" w:rsidP="00620CC5">
            <w:pPr>
              <w:spacing w:after="0" w:line="240" w:lineRule="auto"/>
              <w:ind w:left="36" w:right="0" w:firstLine="0"/>
              <w:jc w:val="center"/>
            </w:pPr>
            <w:r w:rsidRPr="00E13DBC">
              <w:rPr>
                <w:rFonts w:eastAsia="Arial"/>
                <w:sz w:val="20"/>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22CE69D6"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63BEED4A"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Shows respect in interactions with others including supervisors.  </w:t>
            </w:r>
          </w:p>
          <w:p w14:paraId="2EA212B7"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Demonstrates sensitivity to diversity and cultural differences. </w:t>
            </w:r>
          </w:p>
          <w:p w14:paraId="1AB4C05D"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Interacts appropriately with a wide variety of individuals. </w:t>
            </w:r>
          </w:p>
          <w:p w14:paraId="23446702"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Works well in collaboration with others. </w:t>
            </w:r>
          </w:p>
          <w:p w14:paraId="12308C8C"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Demonstrates awareness of one’s impact on others and accepts feedback </w:t>
            </w:r>
          </w:p>
          <w:p w14:paraId="6B8CA203"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Demonstrates the ability to maintain appropriate social boundaries. </w:t>
            </w:r>
          </w:p>
        </w:tc>
      </w:tr>
      <w:tr w:rsidR="00525F8D" w:rsidRPr="00E13DBC" w14:paraId="5B19DF18" w14:textId="77777777" w:rsidTr="00DF354E">
        <w:trPr>
          <w:trHeight w:val="231"/>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0C635E00"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COMMUNICATION are Appropriate . . .  </w:t>
            </w:r>
          </w:p>
        </w:tc>
      </w:tr>
      <w:tr w:rsidR="00525F8D" w:rsidRPr="00E13DBC" w14:paraId="7F8142C6" w14:textId="77777777" w:rsidTr="00DF354E">
        <w:trPr>
          <w:trHeight w:val="1349"/>
        </w:trPr>
        <w:tc>
          <w:tcPr>
            <w:tcW w:w="2199" w:type="dxa"/>
            <w:tcBorders>
              <w:top w:val="single" w:sz="4" w:space="0" w:color="000000"/>
              <w:left w:val="single" w:sz="4" w:space="0" w:color="000000"/>
              <w:bottom w:val="single" w:sz="4" w:space="0" w:color="000000"/>
              <w:right w:val="single" w:sz="4" w:space="0" w:color="000000"/>
            </w:tcBorders>
          </w:tcPr>
          <w:p w14:paraId="0A90854C"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65566576" w14:textId="77777777" w:rsidR="00525F8D" w:rsidRPr="00E13DBC" w:rsidRDefault="00A35BFB" w:rsidP="00620CC5">
            <w:pPr>
              <w:spacing w:after="0" w:line="240" w:lineRule="auto"/>
              <w:ind w:left="36" w:right="0" w:firstLine="0"/>
            </w:pPr>
            <w:r w:rsidRPr="00E13DBC">
              <w:rPr>
                <w:rFonts w:eastAsia="Arial"/>
                <w:sz w:val="20"/>
              </w:rPr>
              <w:t xml:space="preserve">toward </w:t>
            </w:r>
            <w:r w:rsidRPr="00E13DBC">
              <w:rPr>
                <w:rFonts w:eastAsia="Arial"/>
                <w:b/>
                <w:sz w:val="20"/>
              </w:rPr>
              <w:t>COMMUNICATION</w:t>
            </w:r>
            <w:r w:rsidRPr="00E13DBC">
              <w:rPr>
                <w:rFonts w:eastAsia="Arial"/>
                <w:sz w:val="20"/>
              </w:rPr>
              <w:t xml:space="preserve"> </w:t>
            </w:r>
          </w:p>
          <w:p w14:paraId="3E7F4A31" w14:textId="77777777" w:rsidR="00525F8D" w:rsidRPr="00E13DBC" w:rsidRDefault="00A35BFB" w:rsidP="00620CC5">
            <w:pPr>
              <w:spacing w:after="0" w:line="240" w:lineRule="auto"/>
              <w:ind w:left="27" w:right="0" w:firstLine="0"/>
              <w:jc w:val="center"/>
            </w:pPr>
            <w:r w:rsidRPr="00E13DBC">
              <w:rPr>
                <w:rFonts w:eastAsia="Arial"/>
                <w:b/>
                <w:sz w:val="16"/>
              </w:rPr>
              <w:t xml:space="preserve"> </w:t>
            </w:r>
          </w:p>
          <w:p w14:paraId="344E09FA"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30E17CEF"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5582B0BE"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Seeks opportunities for contact and interactions with clients </w:t>
            </w:r>
          </w:p>
          <w:p w14:paraId="11C353A6"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Committed to using oral language (listening and speaking) appropriate to purpose and audience. </w:t>
            </w:r>
          </w:p>
          <w:p w14:paraId="0D6CCCFE"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Uses written language appropriate to purpose and audience.  </w:t>
            </w:r>
          </w:p>
          <w:p w14:paraId="2200DCE7"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Uses written language appropriate to agency and professional guidelines </w:t>
            </w:r>
          </w:p>
          <w:p w14:paraId="16275F57"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Employs the language of the profession. </w:t>
            </w:r>
          </w:p>
        </w:tc>
      </w:tr>
      <w:tr w:rsidR="00525F8D" w:rsidRPr="00E13DBC" w14:paraId="11D3EB0E" w14:textId="77777777" w:rsidTr="00DF354E">
        <w:trPr>
          <w:trHeight w:val="454"/>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1CEBB2A6"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SELF REFLECTION are Appropriate . . .  </w:t>
            </w:r>
          </w:p>
          <w:p w14:paraId="19314294" w14:textId="77777777" w:rsidR="00525F8D" w:rsidRPr="00E13DBC" w:rsidRDefault="00A35BFB" w:rsidP="00620CC5">
            <w:pPr>
              <w:spacing w:after="0" w:line="240" w:lineRule="auto"/>
              <w:ind w:left="76" w:right="0" w:firstLine="0"/>
            </w:pPr>
            <w:r w:rsidRPr="00E13DBC">
              <w:rPr>
                <w:rFonts w:eastAsia="Arial"/>
                <w:sz w:val="20"/>
              </w:rPr>
              <w:t xml:space="preserve"> </w:t>
            </w:r>
          </w:p>
        </w:tc>
      </w:tr>
      <w:tr w:rsidR="00525F8D" w:rsidRPr="00E13DBC" w14:paraId="0975B02F" w14:textId="77777777" w:rsidTr="00DF354E">
        <w:trPr>
          <w:trHeight w:val="1124"/>
        </w:trPr>
        <w:tc>
          <w:tcPr>
            <w:tcW w:w="2199" w:type="dxa"/>
            <w:tcBorders>
              <w:top w:val="single" w:sz="4" w:space="0" w:color="000000"/>
              <w:left w:val="single" w:sz="4" w:space="0" w:color="000000"/>
              <w:bottom w:val="single" w:sz="4" w:space="0" w:color="000000"/>
              <w:right w:val="single" w:sz="4" w:space="0" w:color="000000"/>
            </w:tcBorders>
          </w:tcPr>
          <w:p w14:paraId="09ED2FE9"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6B53BD7B" w14:textId="77777777" w:rsidR="00525F8D" w:rsidRPr="00E13DBC" w:rsidRDefault="00A35BFB" w:rsidP="00620CC5">
            <w:pPr>
              <w:spacing w:after="0" w:line="240" w:lineRule="auto"/>
              <w:ind w:left="0" w:right="11" w:firstLine="0"/>
              <w:jc w:val="center"/>
            </w:pPr>
            <w:r w:rsidRPr="00E13DBC">
              <w:rPr>
                <w:rFonts w:eastAsia="Arial"/>
                <w:sz w:val="20"/>
              </w:rPr>
              <w:t xml:space="preserve">Toward </w:t>
            </w:r>
          </w:p>
          <w:p w14:paraId="06990E99" w14:textId="77777777" w:rsidR="00525F8D" w:rsidRPr="00E13DBC" w:rsidRDefault="00A35BFB" w:rsidP="00620CC5">
            <w:pPr>
              <w:spacing w:after="0" w:line="240" w:lineRule="auto"/>
              <w:ind w:left="0" w:right="11" w:firstLine="0"/>
              <w:jc w:val="center"/>
            </w:pPr>
            <w:r w:rsidRPr="00E13DBC">
              <w:rPr>
                <w:rFonts w:eastAsia="Arial"/>
                <w:b/>
                <w:sz w:val="20"/>
              </w:rPr>
              <w:t xml:space="preserve">SELF AWARENESS </w:t>
            </w:r>
          </w:p>
          <w:p w14:paraId="38D1C140" w14:textId="77777777" w:rsidR="00525F8D" w:rsidRPr="00E13DBC" w:rsidRDefault="00A35BFB" w:rsidP="00620CC5">
            <w:pPr>
              <w:spacing w:after="87" w:line="240" w:lineRule="auto"/>
              <w:ind w:left="13" w:right="0" w:firstLine="0"/>
              <w:jc w:val="center"/>
            </w:pPr>
            <w:r w:rsidRPr="00E13DBC">
              <w:rPr>
                <w:rFonts w:eastAsia="Arial"/>
                <w:b/>
                <w:sz w:val="10"/>
              </w:rPr>
              <w:t xml:space="preserve"> </w:t>
            </w:r>
          </w:p>
          <w:p w14:paraId="61EF7A88" w14:textId="77777777" w:rsidR="00525F8D" w:rsidRPr="00E13DBC" w:rsidRDefault="00A35BFB" w:rsidP="00620CC5">
            <w:pPr>
              <w:spacing w:after="0" w:line="240" w:lineRule="auto"/>
              <w:ind w:left="36" w:right="0" w:firstLine="0"/>
              <w:jc w:val="center"/>
            </w:pPr>
            <w:r w:rsidRPr="00E13DBC">
              <w:rPr>
                <w:rFonts w:eastAsia="Arial"/>
                <w:sz w:val="20"/>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3B3C9BC8"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1F312279"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Maintains high standards and expectations for self and consistently demonstrates pride in work. </w:t>
            </w:r>
          </w:p>
          <w:p w14:paraId="3B043521"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Demonstrates awareness of own values and how they may impact on others. </w:t>
            </w:r>
          </w:p>
          <w:p w14:paraId="2B76FD2B"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Is willing and able to recognize own difficulties and generate potential solutions.  </w:t>
            </w:r>
          </w:p>
          <w:p w14:paraId="0EDB2DB8"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Seeks and uses feedback to make changes. </w:t>
            </w:r>
          </w:p>
        </w:tc>
      </w:tr>
    </w:tbl>
    <w:p w14:paraId="02F4A15E" w14:textId="77777777" w:rsidR="00525F8D" w:rsidRPr="00E13DBC" w:rsidRDefault="00A35BFB">
      <w:pPr>
        <w:spacing w:after="1308" w:line="265" w:lineRule="auto"/>
        <w:ind w:left="52" w:right="1117"/>
      </w:pPr>
      <w:r w:rsidRPr="00E13DBC">
        <w:rPr>
          <w:rFonts w:eastAsia="Arial"/>
          <w:b/>
          <w:sz w:val="28"/>
        </w:rPr>
        <w:t xml:space="preserve">#1 </w:t>
      </w:r>
    </w:p>
    <w:p w14:paraId="7DDF3FA7" w14:textId="77777777" w:rsidR="00525F8D" w:rsidRPr="00E13DBC" w:rsidRDefault="00A35BFB">
      <w:pPr>
        <w:spacing w:after="1351" w:line="265" w:lineRule="auto"/>
        <w:ind w:left="52" w:right="1117"/>
      </w:pPr>
      <w:r w:rsidRPr="00E13DBC">
        <w:rPr>
          <w:rFonts w:eastAsia="Arial"/>
          <w:b/>
          <w:sz w:val="28"/>
        </w:rPr>
        <w:t xml:space="preserve">#2 </w:t>
      </w:r>
    </w:p>
    <w:p w14:paraId="7899E5D3" w14:textId="77777777" w:rsidR="00525F8D" w:rsidRPr="00E13DBC" w:rsidRDefault="00A35BFB">
      <w:pPr>
        <w:spacing w:after="1351" w:line="265" w:lineRule="auto"/>
        <w:ind w:left="52" w:right="1117"/>
      </w:pPr>
      <w:r w:rsidRPr="00E13DBC">
        <w:rPr>
          <w:rFonts w:eastAsia="Arial"/>
          <w:b/>
          <w:sz w:val="28"/>
        </w:rPr>
        <w:t xml:space="preserve">#3 </w:t>
      </w:r>
    </w:p>
    <w:p w14:paraId="4312BFAC" w14:textId="77777777" w:rsidR="00525F8D" w:rsidRPr="00E13DBC" w:rsidRDefault="00A35BFB">
      <w:pPr>
        <w:spacing w:after="1572" w:line="265" w:lineRule="auto"/>
        <w:ind w:left="52" w:right="1117"/>
      </w:pPr>
      <w:r w:rsidRPr="00E13DBC">
        <w:rPr>
          <w:rFonts w:eastAsia="Arial"/>
          <w:b/>
          <w:sz w:val="28"/>
        </w:rPr>
        <w:t xml:space="preserve">#4 </w:t>
      </w:r>
    </w:p>
    <w:p w14:paraId="414FF23D" w14:textId="77777777" w:rsidR="00525F8D" w:rsidRPr="00E13DBC" w:rsidRDefault="00A35BFB">
      <w:pPr>
        <w:spacing w:after="1399" w:line="265" w:lineRule="auto"/>
        <w:ind w:left="52" w:right="1117"/>
      </w:pPr>
      <w:r w:rsidRPr="00E13DBC">
        <w:rPr>
          <w:rFonts w:eastAsia="Arial"/>
          <w:b/>
          <w:sz w:val="28"/>
        </w:rPr>
        <w:t xml:space="preserve">#5 </w:t>
      </w:r>
    </w:p>
    <w:p w14:paraId="330CF650" w14:textId="77777777" w:rsidR="00525F8D" w:rsidRPr="00E13DBC" w:rsidRDefault="00A35BFB">
      <w:pPr>
        <w:spacing w:after="564" w:line="265" w:lineRule="auto"/>
        <w:ind w:left="52" w:right="1117"/>
      </w:pPr>
      <w:r w:rsidRPr="00E13DBC">
        <w:rPr>
          <w:rFonts w:eastAsia="Arial"/>
          <w:b/>
          <w:sz w:val="28"/>
        </w:rPr>
        <w:t xml:space="preserve">#6 </w:t>
      </w:r>
    </w:p>
    <w:p w14:paraId="135220F9" w14:textId="77777777" w:rsidR="00525F8D" w:rsidRPr="00E13DBC" w:rsidRDefault="00A35BFB">
      <w:pPr>
        <w:spacing w:after="128" w:line="259" w:lineRule="auto"/>
        <w:ind w:left="120" w:right="0" w:firstLine="0"/>
      </w:pPr>
      <w:r w:rsidRPr="00E13DBC">
        <w:rPr>
          <w:rFonts w:eastAsia="Cambria"/>
          <w:sz w:val="6"/>
        </w:rPr>
        <w:tab/>
      </w:r>
    </w:p>
    <w:p w14:paraId="0807D7CC" w14:textId="77777777" w:rsidR="00EC6D02" w:rsidRPr="00E13DBC" w:rsidRDefault="00EC6D02">
      <w:pPr>
        <w:spacing w:after="0" w:line="249" w:lineRule="auto"/>
        <w:ind w:left="115" w:right="0"/>
        <w:rPr>
          <w:rFonts w:eastAsia="Arial"/>
          <w:sz w:val="20"/>
          <w:highlight w:val="yellow"/>
        </w:rPr>
      </w:pPr>
    </w:p>
    <w:p w14:paraId="695D90BF" w14:textId="77777777" w:rsidR="00EC6D02" w:rsidRPr="00E13DBC" w:rsidRDefault="00EC6D02">
      <w:pPr>
        <w:spacing w:after="0" w:line="249" w:lineRule="auto"/>
        <w:ind w:left="115" w:right="0"/>
        <w:rPr>
          <w:rFonts w:eastAsia="Arial"/>
          <w:sz w:val="20"/>
          <w:highlight w:val="yellow"/>
        </w:rPr>
      </w:pPr>
    </w:p>
    <w:p w14:paraId="601EB984" w14:textId="77777777" w:rsidR="00EC6D02" w:rsidRPr="00E13DBC" w:rsidRDefault="00EC6D02">
      <w:pPr>
        <w:spacing w:after="0" w:line="249" w:lineRule="auto"/>
        <w:ind w:left="115" w:right="0"/>
        <w:rPr>
          <w:rFonts w:eastAsia="Arial"/>
          <w:sz w:val="20"/>
          <w:highlight w:val="yellow"/>
        </w:rPr>
      </w:pPr>
    </w:p>
    <w:p w14:paraId="7C9CF009" w14:textId="77777777" w:rsidR="00EC6D02" w:rsidRPr="00E13DBC" w:rsidRDefault="00EC6D02">
      <w:pPr>
        <w:spacing w:after="0" w:line="249" w:lineRule="auto"/>
        <w:ind w:left="115" w:right="0"/>
        <w:rPr>
          <w:rFonts w:eastAsia="Arial"/>
          <w:sz w:val="20"/>
          <w:highlight w:val="yellow"/>
        </w:rPr>
      </w:pPr>
    </w:p>
    <w:p w14:paraId="5247977C" w14:textId="77777777" w:rsidR="00EC6D02" w:rsidRPr="00E13DBC" w:rsidRDefault="00EC6D02">
      <w:pPr>
        <w:spacing w:after="0" w:line="249" w:lineRule="auto"/>
        <w:ind w:left="115" w:right="0"/>
        <w:rPr>
          <w:rFonts w:eastAsia="Arial"/>
          <w:sz w:val="20"/>
          <w:highlight w:val="yellow"/>
        </w:rPr>
      </w:pPr>
    </w:p>
    <w:p w14:paraId="50C7B5FD" w14:textId="51D4E970" w:rsidR="00525F8D" w:rsidRPr="00184B17" w:rsidRDefault="00A35BFB" w:rsidP="00CF2809">
      <w:pPr>
        <w:spacing w:after="0" w:line="240" w:lineRule="auto"/>
        <w:ind w:right="0"/>
        <w:rPr>
          <w:sz w:val="18"/>
          <w:szCs w:val="18"/>
        </w:rPr>
      </w:pPr>
      <w:r w:rsidRPr="00184B17">
        <w:rPr>
          <w:rFonts w:eastAsia="Arial"/>
          <w:sz w:val="18"/>
          <w:szCs w:val="18"/>
        </w:rPr>
        <w:t xml:space="preserve">I have been given a copy of the Professional Dispositions Rubric (above), as well as a copy of the </w:t>
      </w:r>
      <w:r w:rsidRPr="00184B17">
        <w:rPr>
          <w:rFonts w:eastAsia="Arial"/>
          <w:b/>
          <w:i/>
          <w:sz w:val="18"/>
          <w:szCs w:val="18"/>
        </w:rPr>
        <w:t xml:space="preserve">NASW Code of Ethics and Cultural Competence Standards. </w:t>
      </w:r>
      <w:r w:rsidRPr="00184B17">
        <w:rPr>
          <w:rFonts w:eastAsia="Arial"/>
          <w:sz w:val="18"/>
          <w:szCs w:val="18"/>
        </w:rPr>
        <w:t xml:space="preserve">I understand that these are standards I must adhere to as a student in Social Work </w:t>
      </w:r>
    </w:p>
    <w:p w14:paraId="189D9A55" w14:textId="77777777" w:rsidR="00525F8D" w:rsidRPr="00184B17" w:rsidRDefault="00A35BFB" w:rsidP="00CF2809">
      <w:pPr>
        <w:tabs>
          <w:tab w:val="center" w:pos="2790"/>
          <w:tab w:val="center" w:pos="4440"/>
          <w:tab w:val="center" w:pos="6058"/>
          <w:tab w:val="center" w:pos="8341"/>
        </w:tabs>
        <w:spacing w:after="0" w:line="259" w:lineRule="auto"/>
        <w:ind w:left="0" w:right="0" w:firstLine="0"/>
        <w:rPr>
          <w:sz w:val="18"/>
          <w:szCs w:val="18"/>
        </w:rPr>
      </w:pPr>
      <w:r w:rsidRPr="00184B17">
        <w:rPr>
          <w:rFonts w:eastAsia="Arial"/>
          <w:b/>
          <w:bCs/>
          <w:sz w:val="18"/>
          <w:szCs w:val="18"/>
        </w:rPr>
        <w:t>Rubric Key:</w:t>
      </w:r>
      <w:r w:rsidRPr="00184B17">
        <w:rPr>
          <w:rFonts w:eastAsia="Arial"/>
          <w:sz w:val="18"/>
          <w:szCs w:val="18"/>
        </w:rPr>
        <w:t xml:space="preserve">  </w:t>
      </w:r>
      <w:r w:rsidRPr="00184B17">
        <w:rPr>
          <w:rFonts w:eastAsia="Arial"/>
          <w:sz w:val="18"/>
          <w:szCs w:val="18"/>
        </w:rPr>
        <w:tab/>
        <w:t>1</w:t>
      </w:r>
      <w:r w:rsidRPr="00184B17">
        <w:rPr>
          <w:rFonts w:eastAsia="Arial"/>
          <w:b/>
          <w:sz w:val="18"/>
          <w:szCs w:val="18"/>
        </w:rPr>
        <w:t xml:space="preserve">.  Does not meet expectations: </w:t>
      </w:r>
      <w:r w:rsidRPr="00184B17">
        <w:rPr>
          <w:rFonts w:eastAsia="Arial"/>
          <w:b/>
          <w:sz w:val="18"/>
          <w:szCs w:val="18"/>
        </w:rPr>
        <w:tab/>
        <w:t xml:space="preserve"> </w:t>
      </w:r>
      <w:r w:rsidRPr="00184B17">
        <w:rPr>
          <w:rFonts w:eastAsia="Arial"/>
          <w:b/>
          <w:sz w:val="18"/>
          <w:szCs w:val="18"/>
        </w:rPr>
        <w:tab/>
        <w:t xml:space="preserve">2.  Meets expectations: </w:t>
      </w:r>
      <w:r w:rsidRPr="00184B17">
        <w:rPr>
          <w:rFonts w:eastAsia="Arial"/>
          <w:b/>
          <w:sz w:val="18"/>
          <w:szCs w:val="18"/>
        </w:rPr>
        <w:tab/>
        <w:t xml:space="preserve"> 3.  Exceeds expectations:</w:t>
      </w:r>
      <w:r w:rsidRPr="00184B17">
        <w:rPr>
          <w:rFonts w:eastAsia="Arial"/>
          <w:sz w:val="18"/>
          <w:szCs w:val="18"/>
        </w:rPr>
        <w:t xml:space="preserve">   </w:t>
      </w:r>
    </w:p>
    <w:p w14:paraId="4EFAA822" w14:textId="76FFA71C" w:rsidR="00525F8D" w:rsidRPr="00184B17" w:rsidRDefault="00A35BFB" w:rsidP="00620CC5">
      <w:pPr>
        <w:spacing w:after="0" w:line="259" w:lineRule="auto"/>
        <w:ind w:left="120" w:right="0" w:firstLine="0"/>
        <w:rPr>
          <w:sz w:val="18"/>
          <w:szCs w:val="18"/>
        </w:rPr>
      </w:pPr>
      <w:r w:rsidRPr="00184B17">
        <w:rPr>
          <w:rFonts w:eastAsia="Arial"/>
          <w:sz w:val="18"/>
          <w:szCs w:val="18"/>
        </w:rPr>
        <w:t xml:space="preserve"> </w:t>
      </w:r>
      <w:r w:rsidRPr="00184B17">
        <w:rPr>
          <w:rFonts w:eastAsia="Arial"/>
          <w:b/>
          <w:sz w:val="18"/>
          <w:szCs w:val="18"/>
          <w:u w:val="single" w:color="000000"/>
        </w:rPr>
        <w:t>____________________________________________________________________________________________________</w:t>
      </w:r>
      <w:r w:rsidR="00184B17" w:rsidRPr="00184B17">
        <w:rPr>
          <w:rFonts w:eastAsia="Arial"/>
          <w:b/>
          <w:sz w:val="18"/>
          <w:szCs w:val="18"/>
        </w:rPr>
        <w:t>_______________________</w:t>
      </w:r>
      <w:r w:rsidRPr="00184B17">
        <w:rPr>
          <w:rFonts w:eastAsia="Arial"/>
          <w:b/>
          <w:sz w:val="18"/>
          <w:szCs w:val="18"/>
        </w:rPr>
        <w:t xml:space="preserve">  </w:t>
      </w:r>
      <w:r w:rsidRPr="00184B17">
        <w:rPr>
          <w:rFonts w:eastAsia="Arial"/>
          <w:sz w:val="18"/>
          <w:szCs w:val="18"/>
        </w:rPr>
        <w:t xml:space="preserve"> </w:t>
      </w:r>
    </w:p>
    <w:p w14:paraId="01110DD3" w14:textId="77777777" w:rsidR="00525F8D" w:rsidRPr="00184B17" w:rsidRDefault="00A35BFB">
      <w:pPr>
        <w:tabs>
          <w:tab w:val="center" w:pos="2280"/>
          <w:tab w:val="center" w:pos="3000"/>
          <w:tab w:val="center" w:pos="3720"/>
          <w:tab w:val="center" w:pos="4790"/>
          <w:tab w:val="center" w:pos="5880"/>
          <w:tab w:val="center" w:pos="6600"/>
          <w:tab w:val="center" w:pos="7320"/>
          <w:tab w:val="center" w:pos="8040"/>
          <w:tab w:val="center" w:pos="8932"/>
        </w:tabs>
        <w:spacing w:after="0" w:line="249" w:lineRule="auto"/>
        <w:ind w:left="0" w:right="0" w:firstLine="0"/>
        <w:rPr>
          <w:sz w:val="18"/>
          <w:szCs w:val="18"/>
        </w:rPr>
      </w:pPr>
      <w:r w:rsidRPr="00184B17">
        <w:rPr>
          <w:rFonts w:eastAsia="Arial"/>
          <w:sz w:val="18"/>
          <w:szCs w:val="18"/>
        </w:rPr>
        <w:t xml:space="preserve">              Printed Name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Signature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Date  </w:t>
      </w:r>
      <w:r w:rsidRPr="00184B17">
        <w:rPr>
          <w:sz w:val="18"/>
          <w:szCs w:val="18"/>
        </w:rPr>
        <w:t xml:space="preserve"> </w:t>
      </w:r>
    </w:p>
    <w:p w14:paraId="064C1998" w14:textId="77777777" w:rsidR="00525F8D" w:rsidRPr="00E13DBC" w:rsidRDefault="00A35BFB">
      <w:pPr>
        <w:spacing w:after="14" w:line="249" w:lineRule="auto"/>
        <w:ind w:left="115" w:right="299"/>
      </w:pPr>
      <w:r w:rsidRPr="00E13DBC">
        <w:rPr>
          <w:b/>
          <w:sz w:val="28"/>
        </w:rPr>
        <w:lastRenderedPageBreak/>
        <w:t xml:space="preserve">6. What is Social Work? </w:t>
      </w:r>
    </w:p>
    <w:p w14:paraId="307E89B4" w14:textId="77777777" w:rsidR="00525F8D" w:rsidRPr="00E13DBC" w:rsidRDefault="00A35BFB">
      <w:pPr>
        <w:spacing w:after="0" w:line="259" w:lineRule="auto"/>
        <w:ind w:left="840" w:right="0" w:firstLine="0"/>
      </w:pPr>
      <w:r w:rsidRPr="00E13DBC">
        <w:rPr>
          <w:b/>
          <w:sz w:val="32"/>
        </w:rPr>
        <w:t xml:space="preserve"> </w:t>
      </w:r>
    </w:p>
    <w:p w14:paraId="0175872F" w14:textId="72BA5BFD" w:rsidR="00525F8D" w:rsidRPr="00E13DBC" w:rsidRDefault="00A35BFB">
      <w:pPr>
        <w:spacing w:after="10" w:line="236" w:lineRule="auto"/>
        <w:ind w:left="120" w:right="93" w:firstLine="0"/>
      </w:pPr>
      <w:r w:rsidRPr="008A6303">
        <w:rPr>
          <w:b/>
          <w:sz w:val="20"/>
        </w:rPr>
        <w:t xml:space="preserve">Content from: he Bureau of Labor Statistics, U.S. Department of Labor, </w:t>
      </w:r>
      <w:r w:rsidRPr="008A6303">
        <w:rPr>
          <w:b/>
          <w:i/>
          <w:sz w:val="20"/>
        </w:rPr>
        <w:t>Occupational Outlook Handbook, 2016-17 Edition</w:t>
      </w:r>
      <w:r w:rsidRPr="008A6303">
        <w:rPr>
          <w:b/>
          <w:sz w:val="20"/>
        </w:rPr>
        <w:t xml:space="preserve">, Social Workers </w:t>
      </w:r>
      <w:r w:rsidRPr="008A6303">
        <w:rPr>
          <w:sz w:val="20"/>
        </w:rPr>
        <w:t>on the Internet at</w:t>
      </w:r>
      <w:r w:rsidRPr="008A6303">
        <w:t xml:space="preserve"> </w:t>
      </w:r>
      <w:hyperlink r:id="rId26" w:tgtFrame="_new" w:history="1">
        <w:r w:rsidR="008A6303" w:rsidRPr="00103100">
          <w:rPr>
            <w:rStyle w:val="Hyperlink"/>
            <w:rFonts w:ascii="Tahoma" w:hAnsi="Tahoma" w:cs="Tahoma"/>
            <w:sz w:val="18"/>
            <w:szCs w:val="18"/>
            <w:shd w:val="clear" w:color="auto" w:fill="FFFFCC"/>
          </w:rPr>
          <w:t>https://www.bls.gov/ooh/community-and-social-service/social-workers.htm</w:t>
        </w:r>
      </w:hyperlink>
      <w:r w:rsidR="008A6303">
        <w:rPr>
          <w:rFonts w:ascii="Tahoma" w:eastAsia="Tahoma" w:hAnsi="Tahoma" w:cs="Tahoma"/>
          <w:color w:val="663366"/>
          <w:sz w:val="17"/>
          <w:u w:val="single" w:color="663366"/>
        </w:rPr>
        <w:t xml:space="preserve">  </w:t>
      </w:r>
      <w:r w:rsidR="008A6303">
        <w:rPr>
          <w:rFonts w:ascii="Tahoma" w:eastAsia="Tahoma" w:hAnsi="Tahoma" w:cs="Tahoma"/>
          <w:color w:val="333333"/>
          <w:sz w:val="17"/>
          <w:shd w:val="clear" w:color="auto" w:fill="F5F7F9"/>
        </w:rPr>
        <w:t xml:space="preserve">(visited </w:t>
      </w:r>
      <w:r w:rsidR="008A6303">
        <w:rPr>
          <w:rFonts w:ascii="Tahoma" w:eastAsia="Tahoma" w:hAnsi="Tahoma" w:cs="Tahoma"/>
          <w:color w:val="333333"/>
          <w:sz w:val="17"/>
        </w:rPr>
        <w:t>July 03, 2021</w:t>
      </w:r>
      <w:r w:rsidR="008A6303">
        <w:rPr>
          <w:rFonts w:ascii="Tahoma" w:eastAsia="Tahoma" w:hAnsi="Tahoma" w:cs="Tahoma"/>
          <w:color w:val="333333"/>
          <w:sz w:val="17"/>
          <w:shd w:val="clear" w:color="auto" w:fill="F5F7F9"/>
        </w:rPr>
        <w:t>).</w:t>
      </w:r>
    </w:p>
    <w:p w14:paraId="14CFC086" w14:textId="77777777" w:rsidR="00525F8D" w:rsidRPr="00E13DBC" w:rsidRDefault="00A35BFB">
      <w:pPr>
        <w:spacing w:after="17" w:line="259" w:lineRule="auto"/>
        <w:ind w:left="120" w:right="0" w:firstLine="0"/>
      </w:pPr>
      <w:r w:rsidRPr="00E13DBC">
        <w:t xml:space="preserve"> </w:t>
      </w:r>
    </w:p>
    <w:p w14:paraId="0119977C" w14:textId="77777777" w:rsidR="00525F8D" w:rsidRPr="00E13DBC" w:rsidRDefault="00A35BFB">
      <w:pPr>
        <w:pStyle w:val="Heading3"/>
        <w:spacing w:after="213" w:line="259" w:lineRule="auto"/>
        <w:ind w:left="115"/>
      </w:pPr>
      <w:r w:rsidRPr="00E13DBC">
        <w:rPr>
          <w:i/>
        </w:rPr>
        <w:t xml:space="preserve">Important Qualities for Social Workers </w:t>
      </w:r>
      <w:r w:rsidRPr="00E13DBC">
        <w:rPr>
          <w:b w:val="0"/>
          <w:sz w:val="20"/>
        </w:rPr>
        <w:t xml:space="preserve"> </w:t>
      </w:r>
    </w:p>
    <w:p w14:paraId="4DD51942" w14:textId="77777777" w:rsidR="00525F8D" w:rsidRPr="00E13DBC" w:rsidRDefault="00A35BFB">
      <w:pPr>
        <w:spacing w:after="271"/>
        <w:ind w:left="115" w:right="501"/>
      </w:pPr>
      <w:r w:rsidRPr="00E13DBC">
        <w:rPr>
          <w:b/>
          <w:i/>
        </w:rPr>
        <w:t>Compassion</w:t>
      </w:r>
      <w:r w:rsidRPr="00E13DBC">
        <w:rPr>
          <w:b/>
        </w:rPr>
        <w:t>.</w:t>
      </w:r>
      <w:r w:rsidRPr="00E13DBC">
        <w:t xml:space="preserve"> Social workers often work with people who are in stressful and difficult situations. To develop strong relationships, they must have compassion and empathy for their clients. </w:t>
      </w:r>
    </w:p>
    <w:p w14:paraId="0336CF13" w14:textId="77777777" w:rsidR="00525F8D" w:rsidRPr="00E13DBC" w:rsidRDefault="00A35BFB">
      <w:pPr>
        <w:spacing w:after="272"/>
        <w:ind w:left="115" w:right="501"/>
      </w:pPr>
      <w:r w:rsidRPr="00E13DBC">
        <w:rPr>
          <w:b/>
          <w:i/>
        </w:rPr>
        <w:t>Interpersonal skills</w:t>
      </w:r>
      <w:r w:rsidRPr="00E13DBC">
        <w:rPr>
          <w:b/>
        </w:rPr>
        <w:t>.</w:t>
      </w:r>
      <w:r w:rsidRPr="00E13DBC">
        <w:t xml:space="preserve"> Being able to work with different groups of people is essential for social workers. They need strong people skills to foster healthy and productive relationships with their clients and colleagues. </w:t>
      </w:r>
    </w:p>
    <w:p w14:paraId="68B2BF87" w14:textId="77777777" w:rsidR="00525F8D" w:rsidRPr="00E13DBC" w:rsidRDefault="00A35BFB">
      <w:pPr>
        <w:spacing w:after="272"/>
        <w:ind w:left="115" w:right="501"/>
      </w:pPr>
      <w:r w:rsidRPr="00E13DBC">
        <w:rPr>
          <w:b/>
          <w:i/>
        </w:rPr>
        <w:t>Listening skills</w:t>
      </w:r>
      <w:r w:rsidRPr="00E13DBC">
        <w:rPr>
          <w:b/>
        </w:rPr>
        <w:t>.</w:t>
      </w:r>
      <w:r w:rsidRPr="00E13DBC">
        <w:t xml:space="preserve"> Clients talk to social workers about challenges in their lives. To effectively help, social workers must be able to listen to and understand their clients’ needs. </w:t>
      </w:r>
    </w:p>
    <w:p w14:paraId="2C6A7DA8" w14:textId="77777777" w:rsidR="00525F8D" w:rsidRPr="00E13DBC" w:rsidRDefault="00A35BFB">
      <w:pPr>
        <w:spacing w:after="271"/>
        <w:ind w:left="115" w:right="501"/>
      </w:pPr>
      <w:r w:rsidRPr="00E13DBC">
        <w:rPr>
          <w:b/>
          <w:i/>
        </w:rPr>
        <w:t>Organizational skills</w:t>
      </w:r>
      <w:r w:rsidRPr="00E13DBC">
        <w:rPr>
          <w:b/>
        </w:rPr>
        <w:t>.</w:t>
      </w:r>
      <w:r w:rsidRPr="00E13DBC">
        <w:t xml:space="preserve"> Helping and managing multiple clients, often assisting with their paperwork or documenting their treatment, requires good organizational skills. </w:t>
      </w:r>
    </w:p>
    <w:p w14:paraId="0C6357D2" w14:textId="77777777" w:rsidR="00525F8D" w:rsidRPr="00E13DBC" w:rsidRDefault="00A35BFB">
      <w:pPr>
        <w:spacing w:after="272"/>
        <w:ind w:left="115" w:right="501"/>
      </w:pPr>
      <w:r w:rsidRPr="00E13DBC">
        <w:rPr>
          <w:b/>
          <w:i/>
        </w:rPr>
        <w:t>Problem-solving skills</w:t>
      </w:r>
      <w:r w:rsidRPr="00E13DBC">
        <w:rPr>
          <w:b/>
        </w:rPr>
        <w:t>.</w:t>
      </w:r>
      <w:r w:rsidRPr="00E13DBC">
        <w:t xml:space="preserve"> Social workers need to develop practical and innovative solutions to their clients’ problems. </w:t>
      </w:r>
    </w:p>
    <w:p w14:paraId="5A2CD932" w14:textId="77777777" w:rsidR="00525F8D" w:rsidRPr="00E13DBC" w:rsidRDefault="00A35BFB">
      <w:pPr>
        <w:spacing w:after="272"/>
        <w:ind w:left="115" w:right="501"/>
      </w:pPr>
      <w:r w:rsidRPr="00E13DBC">
        <w:rPr>
          <w:b/>
          <w:i/>
        </w:rPr>
        <w:t>Time-management skills</w:t>
      </w:r>
      <w:r w:rsidRPr="00E13DBC">
        <w:rPr>
          <w:b/>
        </w:rPr>
        <w:t>.</w:t>
      </w:r>
      <w:r w:rsidRPr="00E13DBC">
        <w:t xml:space="preserve"> Social workers often have many clients. They must effectively manage their time to provide adequate service to all of their clients. </w:t>
      </w:r>
    </w:p>
    <w:p w14:paraId="05953F11" w14:textId="77777777" w:rsidR="00525F8D" w:rsidRPr="00E13DBC" w:rsidRDefault="00A35BFB">
      <w:pPr>
        <w:pStyle w:val="Heading4"/>
        <w:ind w:left="115" w:right="197"/>
      </w:pPr>
      <w:r w:rsidRPr="00E13DBC">
        <w:t>Social Workers and the Work Environment</w:t>
      </w:r>
      <w:r w:rsidRPr="00E13DBC">
        <w:rPr>
          <w:b w:val="0"/>
          <w:i w:val="0"/>
        </w:rPr>
        <w:t xml:space="preserve"> </w:t>
      </w:r>
    </w:p>
    <w:p w14:paraId="49A111DE" w14:textId="394B91DF" w:rsidR="00525F8D" w:rsidRPr="008A6303" w:rsidRDefault="00A35BFB">
      <w:pPr>
        <w:ind w:left="115" w:right="501"/>
      </w:pPr>
      <w:r w:rsidRPr="008A6303">
        <w:t xml:space="preserve">According to the Bureau of Labor Statistics Occupational Handbook, social workers held about </w:t>
      </w:r>
      <w:r w:rsidR="008A6303">
        <w:t>713,200</w:t>
      </w:r>
      <w:r w:rsidRPr="008A6303">
        <w:t xml:space="preserve"> </w:t>
      </w:r>
      <w:r w:rsidRPr="008A6303">
        <w:rPr>
          <w:b/>
          <w:bCs/>
        </w:rPr>
        <w:t>jobs in 201</w:t>
      </w:r>
      <w:r w:rsidR="008A6303" w:rsidRPr="008A6303">
        <w:rPr>
          <w:b/>
          <w:bCs/>
        </w:rPr>
        <w:t>9</w:t>
      </w:r>
      <w:r w:rsidRPr="008A6303">
        <w:t xml:space="preserve"> as follows: </w:t>
      </w:r>
    </w:p>
    <w:p w14:paraId="43374F4F" w14:textId="77777777" w:rsidR="00525F8D" w:rsidRPr="00E13DBC" w:rsidRDefault="00A35BFB">
      <w:pPr>
        <w:spacing w:after="0" w:line="259" w:lineRule="auto"/>
        <w:ind w:left="120" w:right="0" w:firstLine="0"/>
        <w:rPr>
          <w:highlight w:val="yellow"/>
        </w:rPr>
      </w:pPr>
      <w:r w:rsidRPr="00E13DBC">
        <w:rPr>
          <w:highlight w:val="yellow"/>
        </w:rPr>
        <w:t xml:space="preserve"> </w:t>
      </w:r>
    </w:p>
    <w:tbl>
      <w:tblPr>
        <w:tblW w:w="0" w:type="auto"/>
        <w:tblInd w:w="720" w:type="dxa"/>
        <w:shd w:val="clear" w:color="auto" w:fill="FFFFFF"/>
        <w:tblCellMar>
          <w:left w:w="0" w:type="dxa"/>
          <w:right w:w="0" w:type="dxa"/>
        </w:tblCellMar>
        <w:tblLook w:val="04A0" w:firstRow="1" w:lastRow="0" w:firstColumn="1" w:lastColumn="0" w:noHBand="0" w:noVBand="1"/>
      </w:tblPr>
      <w:tblGrid>
        <w:gridCol w:w="4462"/>
        <w:gridCol w:w="925"/>
      </w:tblGrid>
      <w:tr w:rsidR="00EB4901" w:rsidRPr="00EB4901" w14:paraId="10081C79"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0D20103B" w14:textId="77777777" w:rsidR="00EB4901" w:rsidRPr="00EB4901" w:rsidRDefault="00EB4901" w:rsidP="00EB4901">
            <w:pPr>
              <w:spacing w:after="0" w:line="293" w:lineRule="atLeast"/>
              <w:ind w:left="0" w:right="0" w:firstLine="0"/>
              <w:rPr>
                <w:sz w:val="22"/>
              </w:rPr>
            </w:pPr>
            <w:r w:rsidRPr="00EB4901">
              <w:rPr>
                <w:sz w:val="22"/>
              </w:rPr>
              <w:t>Child, family, and school social workers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221B6540" w14:textId="77777777" w:rsidR="00EB4901" w:rsidRPr="00EB4901" w:rsidRDefault="00EB4901" w:rsidP="00EB4901">
            <w:pPr>
              <w:spacing w:after="0" w:line="293" w:lineRule="atLeast"/>
              <w:ind w:left="0" w:right="0" w:firstLine="0"/>
              <w:jc w:val="right"/>
              <w:rPr>
                <w:sz w:val="22"/>
              </w:rPr>
            </w:pPr>
            <w:r w:rsidRPr="00EB4901">
              <w:rPr>
                <w:sz w:val="22"/>
              </w:rPr>
              <w:t>342,500</w:t>
            </w:r>
          </w:p>
        </w:tc>
      </w:tr>
      <w:tr w:rsidR="00EB4901" w:rsidRPr="00EB4901" w14:paraId="36915ED8"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223907BB" w14:textId="77777777" w:rsidR="00EB4901" w:rsidRPr="00EB4901" w:rsidRDefault="00EB4901" w:rsidP="00EB4901">
            <w:pPr>
              <w:spacing w:after="0" w:line="293" w:lineRule="atLeast"/>
              <w:ind w:left="0" w:right="0" w:firstLine="0"/>
              <w:rPr>
                <w:sz w:val="22"/>
              </w:rPr>
            </w:pPr>
            <w:r w:rsidRPr="00EB4901">
              <w:rPr>
                <w:sz w:val="22"/>
              </w:rPr>
              <w:t>Healthcare social workers</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00EA4623" w14:textId="77777777" w:rsidR="00EB4901" w:rsidRPr="00EB4901" w:rsidRDefault="00EB4901" w:rsidP="00EB4901">
            <w:pPr>
              <w:spacing w:after="0" w:line="293" w:lineRule="atLeast"/>
              <w:ind w:left="0" w:right="0" w:firstLine="0"/>
              <w:jc w:val="right"/>
              <w:rPr>
                <w:sz w:val="22"/>
              </w:rPr>
            </w:pPr>
            <w:r w:rsidRPr="00EB4901">
              <w:rPr>
                <w:sz w:val="22"/>
              </w:rPr>
              <w:t>185,000</w:t>
            </w:r>
          </w:p>
        </w:tc>
      </w:tr>
      <w:tr w:rsidR="00EB4901" w:rsidRPr="00EB4901" w14:paraId="54E78D1F"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01F04BCE" w14:textId="77777777" w:rsidR="00EB4901" w:rsidRPr="00EB4901" w:rsidRDefault="00EB4901" w:rsidP="00EB4901">
            <w:pPr>
              <w:spacing w:after="0" w:line="293" w:lineRule="atLeast"/>
              <w:ind w:left="0" w:right="0" w:firstLine="0"/>
              <w:rPr>
                <w:sz w:val="22"/>
              </w:rPr>
            </w:pPr>
            <w:r w:rsidRPr="00EB4901">
              <w:rPr>
                <w:sz w:val="22"/>
              </w:rPr>
              <w:t>Mental health and substance abuse social workers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7A98D9C6" w14:textId="77777777" w:rsidR="00EB4901" w:rsidRPr="00EB4901" w:rsidRDefault="00EB4901" w:rsidP="00EB4901">
            <w:pPr>
              <w:spacing w:after="0" w:line="293" w:lineRule="atLeast"/>
              <w:ind w:left="0" w:right="0" w:firstLine="0"/>
              <w:jc w:val="right"/>
              <w:rPr>
                <w:sz w:val="22"/>
              </w:rPr>
            </w:pPr>
            <w:r w:rsidRPr="00EB4901">
              <w:rPr>
                <w:sz w:val="22"/>
              </w:rPr>
              <w:t>123,200</w:t>
            </w:r>
          </w:p>
        </w:tc>
      </w:tr>
      <w:tr w:rsidR="00EB4901" w:rsidRPr="00EB4901" w14:paraId="30BE6E24"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521DC955" w14:textId="77777777" w:rsidR="00EB4901" w:rsidRPr="00EB4901" w:rsidRDefault="00EB4901" w:rsidP="00EB4901">
            <w:pPr>
              <w:spacing w:after="0" w:line="293" w:lineRule="atLeast"/>
              <w:ind w:left="0" w:right="0" w:firstLine="0"/>
              <w:rPr>
                <w:sz w:val="22"/>
              </w:rPr>
            </w:pPr>
            <w:r w:rsidRPr="00EB4901">
              <w:rPr>
                <w:sz w:val="22"/>
              </w:rPr>
              <w:t>Social workers, all other</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5BC1B15F" w14:textId="77777777" w:rsidR="00EB4901" w:rsidRPr="00EB4901" w:rsidRDefault="00EB4901" w:rsidP="00EB4901">
            <w:pPr>
              <w:spacing w:after="0" w:line="293" w:lineRule="atLeast"/>
              <w:ind w:left="0" w:right="0" w:firstLine="0"/>
              <w:jc w:val="right"/>
              <w:rPr>
                <w:sz w:val="22"/>
              </w:rPr>
            </w:pPr>
            <w:r w:rsidRPr="00EB4901">
              <w:rPr>
                <w:sz w:val="22"/>
              </w:rPr>
              <w:t>62,500</w:t>
            </w:r>
          </w:p>
        </w:tc>
      </w:tr>
    </w:tbl>
    <w:p w14:paraId="149432BF" w14:textId="77777777" w:rsidR="00EB4901" w:rsidRPr="00EB4901" w:rsidRDefault="00EB4901" w:rsidP="00EB4901">
      <w:pPr>
        <w:shd w:val="clear" w:color="auto" w:fill="FFFFFF"/>
        <w:spacing w:after="240" w:line="408" w:lineRule="atLeast"/>
        <w:ind w:left="0" w:right="0" w:firstLine="0"/>
        <w:rPr>
          <w:color w:val="auto"/>
          <w:sz w:val="21"/>
          <w:szCs w:val="21"/>
        </w:rPr>
      </w:pPr>
      <w:r w:rsidRPr="00EB4901">
        <w:rPr>
          <w:color w:val="auto"/>
          <w:sz w:val="21"/>
          <w:szCs w:val="21"/>
        </w:rPr>
        <w:t>The largest employers of social workers were as follows:</w:t>
      </w:r>
    </w:p>
    <w:tbl>
      <w:tblPr>
        <w:tblW w:w="0" w:type="auto"/>
        <w:tblInd w:w="720" w:type="dxa"/>
        <w:shd w:val="clear" w:color="auto" w:fill="FFFFFF"/>
        <w:tblCellMar>
          <w:left w:w="0" w:type="dxa"/>
          <w:right w:w="0" w:type="dxa"/>
        </w:tblCellMar>
        <w:tblLook w:val="04A0" w:firstRow="1" w:lastRow="0" w:firstColumn="1" w:lastColumn="0" w:noHBand="0" w:noVBand="1"/>
      </w:tblPr>
      <w:tblGrid>
        <w:gridCol w:w="4780"/>
        <w:gridCol w:w="614"/>
      </w:tblGrid>
      <w:tr w:rsidR="00EB4901" w:rsidRPr="00EB4901" w14:paraId="4875C64F"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146B90CC" w14:textId="77777777" w:rsidR="00EB4901" w:rsidRPr="00EB4901" w:rsidRDefault="00EB4901" w:rsidP="00EB4901">
            <w:pPr>
              <w:spacing w:after="0" w:line="293" w:lineRule="atLeast"/>
              <w:ind w:left="0" w:right="0" w:firstLine="0"/>
              <w:rPr>
                <w:sz w:val="22"/>
              </w:rPr>
            </w:pPr>
            <w:r w:rsidRPr="00EB4901">
              <w:rPr>
                <w:sz w:val="22"/>
              </w:rPr>
              <w:t>Individual and family services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7D9E998E" w14:textId="77777777" w:rsidR="00EB4901" w:rsidRPr="00EB4901" w:rsidRDefault="00EB4901" w:rsidP="00EB4901">
            <w:pPr>
              <w:spacing w:after="0" w:line="293" w:lineRule="atLeast"/>
              <w:ind w:left="0" w:right="0" w:firstLine="0"/>
              <w:jc w:val="right"/>
              <w:rPr>
                <w:sz w:val="22"/>
              </w:rPr>
            </w:pPr>
            <w:r w:rsidRPr="00EB4901">
              <w:rPr>
                <w:sz w:val="22"/>
              </w:rPr>
              <w:t>18%</w:t>
            </w:r>
          </w:p>
        </w:tc>
      </w:tr>
      <w:tr w:rsidR="00EB4901" w:rsidRPr="00EB4901" w14:paraId="584EC89B"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6945A9ED" w14:textId="77777777" w:rsidR="00EB4901" w:rsidRPr="00EB4901" w:rsidRDefault="00EB4901" w:rsidP="00EB4901">
            <w:pPr>
              <w:spacing w:after="0" w:line="293" w:lineRule="atLeast"/>
              <w:ind w:left="0" w:right="0" w:firstLine="0"/>
              <w:rPr>
                <w:sz w:val="22"/>
              </w:rPr>
            </w:pPr>
            <w:r w:rsidRPr="00EB4901">
              <w:rPr>
                <w:sz w:val="22"/>
              </w:rPr>
              <w:t>Local government, excluding education and hospitals</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3094D226" w14:textId="77777777" w:rsidR="00EB4901" w:rsidRPr="00EB4901" w:rsidRDefault="00EB4901" w:rsidP="00EB4901">
            <w:pPr>
              <w:spacing w:after="0" w:line="293" w:lineRule="atLeast"/>
              <w:ind w:left="0" w:right="0" w:firstLine="0"/>
              <w:jc w:val="right"/>
              <w:rPr>
                <w:sz w:val="22"/>
              </w:rPr>
            </w:pPr>
            <w:r w:rsidRPr="00EB4901">
              <w:rPr>
                <w:sz w:val="22"/>
              </w:rPr>
              <w:t>14</w:t>
            </w:r>
          </w:p>
        </w:tc>
      </w:tr>
      <w:tr w:rsidR="00EB4901" w:rsidRPr="00EB4901" w14:paraId="3BC0CC8B"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6172C31D" w14:textId="77777777" w:rsidR="00EB4901" w:rsidRPr="00EB4901" w:rsidRDefault="00EB4901" w:rsidP="00EB4901">
            <w:pPr>
              <w:spacing w:after="0" w:line="293" w:lineRule="atLeast"/>
              <w:ind w:left="0" w:right="0" w:firstLine="0"/>
              <w:rPr>
                <w:sz w:val="22"/>
              </w:rPr>
            </w:pPr>
            <w:r w:rsidRPr="00EB4901">
              <w:rPr>
                <w:sz w:val="22"/>
              </w:rPr>
              <w:t>Ambulatory healthcare services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0AB42374" w14:textId="77777777" w:rsidR="00EB4901" w:rsidRPr="00EB4901" w:rsidRDefault="00EB4901" w:rsidP="00EB4901">
            <w:pPr>
              <w:spacing w:after="0" w:line="293" w:lineRule="atLeast"/>
              <w:ind w:left="0" w:right="0" w:firstLine="0"/>
              <w:jc w:val="right"/>
              <w:rPr>
                <w:sz w:val="22"/>
              </w:rPr>
            </w:pPr>
            <w:r w:rsidRPr="00EB4901">
              <w:rPr>
                <w:sz w:val="22"/>
              </w:rPr>
              <w:t>14</w:t>
            </w:r>
          </w:p>
        </w:tc>
      </w:tr>
      <w:tr w:rsidR="00EB4901" w:rsidRPr="00EB4901" w14:paraId="2BBA5A7C"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6E73BB32" w14:textId="77777777" w:rsidR="00EB4901" w:rsidRPr="00EB4901" w:rsidRDefault="00EB4901" w:rsidP="00EB4901">
            <w:pPr>
              <w:spacing w:after="0" w:line="293" w:lineRule="atLeast"/>
              <w:ind w:left="0" w:right="0" w:firstLine="0"/>
              <w:rPr>
                <w:sz w:val="22"/>
              </w:rPr>
            </w:pPr>
            <w:r w:rsidRPr="00EB4901">
              <w:rPr>
                <w:sz w:val="22"/>
              </w:rPr>
              <w:t>State government, excluding education and hospitals</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68E17109" w14:textId="77777777" w:rsidR="00EB4901" w:rsidRPr="00EB4901" w:rsidRDefault="00EB4901" w:rsidP="00EB4901">
            <w:pPr>
              <w:spacing w:after="0" w:line="293" w:lineRule="atLeast"/>
              <w:ind w:left="0" w:right="0" w:firstLine="0"/>
              <w:jc w:val="right"/>
              <w:rPr>
                <w:sz w:val="22"/>
              </w:rPr>
            </w:pPr>
            <w:r w:rsidRPr="00EB4901">
              <w:rPr>
                <w:sz w:val="22"/>
              </w:rPr>
              <w:t>13</w:t>
            </w:r>
          </w:p>
        </w:tc>
      </w:tr>
    </w:tbl>
    <w:p w14:paraId="2674852D" w14:textId="77777777" w:rsidR="00EB4901" w:rsidRDefault="00EB4901" w:rsidP="00EB4901">
      <w:pPr>
        <w:spacing w:after="0" w:line="240" w:lineRule="auto"/>
        <w:ind w:left="130" w:right="487"/>
        <w:rPr>
          <w:color w:val="333333"/>
        </w:rPr>
      </w:pPr>
    </w:p>
    <w:p w14:paraId="6B23A1D3" w14:textId="307227FB" w:rsidR="00525F8D" w:rsidRPr="00E13DBC" w:rsidRDefault="00A35BFB" w:rsidP="00EB4901">
      <w:pPr>
        <w:spacing w:after="0" w:line="240" w:lineRule="auto"/>
        <w:ind w:left="130" w:right="487"/>
      </w:pPr>
      <w:r w:rsidRPr="00EB4901">
        <w:rPr>
          <w:color w:val="333333"/>
        </w:rPr>
        <w:t>They work in the following settings:</w:t>
      </w:r>
      <w:r w:rsidRPr="00E13DBC">
        <w:rPr>
          <w:color w:val="333333"/>
        </w:rPr>
        <w:t xml:space="preserve"> </w:t>
      </w:r>
    </w:p>
    <w:p w14:paraId="51040394" w14:textId="77777777" w:rsidR="00525F8D" w:rsidRPr="00E13DBC" w:rsidRDefault="00A35BFB">
      <w:pPr>
        <w:numPr>
          <w:ilvl w:val="0"/>
          <w:numId w:val="26"/>
        </w:numPr>
        <w:spacing w:after="9" w:line="264" w:lineRule="auto"/>
        <w:ind w:right="487" w:hanging="840"/>
      </w:pPr>
      <w:r w:rsidRPr="00E13DBC">
        <w:rPr>
          <w:color w:val="333333"/>
        </w:rPr>
        <w:t xml:space="preserve">Hospitals, primary care settings, and clinics, including veterans clinics </w:t>
      </w:r>
    </w:p>
    <w:p w14:paraId="220A1C36" w14:textId="77777777" w:rsidR="00525F8D" w:rsidRPr="00E13DBC" w:rsidRDefault="00A35BFB">
      <w:pPr>
        <w:numPr>
          <w:ilvl w:val="0"/>
          <w:numId w:val="26"/>
        </w:numPr>
        <w:spacing w:after="9" w:line="264" w:lineRule="auto"/>
        <w:ind w:right="487" w:hanging="840"/>
      </w:pPr>
      <w:r w:rsidRPr="00E13DBC">
        <w:rPr>
          <w:color w:val="333333"/>
        </w:rPr>
        <w:t xml:space="preserve">Senior centers and long-term care facilities </w:t>
      </w:r>
    </w:p>
    <w:p w14:paraId="78E8F61E" w14:textId="77777777" w:rsidR="00525F8D" w:rsidRPr="00E13DBC" w:rsidRDefault="00A35BFB">
      <w:pPr>
        <w:numPr>
          <w:ilvl w:val="0"/>
          <w:numId w:val="26"/>
        </w:numPr>
        <w:spacing w:after="9" w:line="264" w:lineRule="auto"/>
        <w:ind w:right="487" w:hanging="840"/>
      </w:pPr>
      <w:r w:rsidRPr="00E13DBC">
        <w:rPr>
          <w:color w:val="333333"/>
        </w:rPr>
        <w:t xml:space="preserve">Settlement houses and community centers </w:t>
      </w:r>
    </w:p>
    <w:p w14:paraId="1C36C713" w14:textId="77777777" w:rsidR="00525F8D" w:rsidRPr="00E13DBC" w:rsidRDefault="00A35BFB">
      <w:pPr>
        <w:numPr>
          <w:ilvl w:val="0"/>
          <w:numId w:val="26"/>
        </w:numPr>
        <w:spacing w:after="9" w:line="264" w:lineRule="auto"/>
        <w:ind w:right="487" w:hanging="840"/>
      </w:pPr>
      <w:r w:rsidRPr="00E13DBC">
        <w:rPr>
          <w:color w:val="333333"/>
        </w:rPr>
        <w:lastRenderedPageBreak/>
        <w:t xml:space="preserve">Mental health clinics </w:t>
      </w:r>
    </w:p>
    <w:p w14:paraId="7C7FE636" w14:textId="77777777" w:rsidR="00525F8D" w:rsidRPr="00E13DBC" w:rsidRDefault="00A35BFB">
      <w:pPr>
        <w:numPr>
          <w:ilvl w:val="0"/>
          <w:numId w:val="26"/>
        </w:numPr>
        <w:spacing w:after="9" w:line="264" w:lineRule="auto"/>
        <w:ind w:right="487" w:hanging="840"/>
      </w:pPr>
      <w:r w:rsidRPr="00E13DBC">
        <w:rPr>
          <w:color w:val="333333"/>
        </w:rPr>
        <w:t xml:space="preserve">Private practices </w:t>
      </w:r>
    </w:p>
    <w:p w14:paraId="51AF9C4E" w14:textId="77777777" w:rsidR="00525F8D" w:rsidRPr="00E13DBC" w:rsidRDefault="00A35BFB">
      <w:pPr>
        <w:numPr>
          <w:ilvl w:val="0"/>
          <w:numId w:val="26"/>
        </w:numPr>
        <w:spacing w:after="9" w:line="264" w:lineRule="auto"/>
        <w:ind w:right="487" w:hanging="840"/>
      </w:pPr>
      <w:r w:rsidRPr="00E13DBC">
        <w:rPr>
          <w:color w:val="333333"/>
        </w:rPr>
        <w:t xml:space="preserve">State and local governments </w:t>
      </w:r>
    </w:p>
    <w:p w14:paraId="590C2B62" w14:textId="77777777" w:rsidR="00525F8D" w:rsidRPr="00E13DBC" w:rsidRDefault="00A35BFB">
      <w:pPr>
        <w:numPr>
          <w:ilvl w:val="0"/>
          <w:numId w:val="26"/>
        </w:numPr>
        <w:spacing w:after="9" w:line="264" w:lineRule="auto"/>
        <w:ind w:right="487" w:hanging="840"/>
      </w:pPr>
      <w:r w:rsidRPr="00E13DBC">
        <w:rPr>
          <w:color w:val="333333"/>
        </w:rPr>
        <w:t xml:space="preserve">Schools, colleges, and universities </w:t>
      </w:r>
    </w:p>
    <w:p w14:paraId="42E940A4" w14:textId="77777777" w:rsidR="00525F8D" w:rsidRPr="00E13DBC" w:rsidRDefault="00A35BFB">
      <w:pPr>
        <w:numPr>
          <w:ilvl w:val="0"/>
          <w:numId w:val="26"/>
        </w:numPr>
        <w:spacing w:after="9" w:line="264" w:lineRule="auto"/>
        <w:ind w:right="487" w:hanging="840"/>
      </w:pPr>
      <w:r w:rsidRPr="00E13DBC">
        <w:rPr>
          <w:color w:val="333333"/>
        </w:rPr>
        <w:t xml:space="preserve">Substance abuse clinics </w:t>
      </w:r>
    </w:p>
    <w:p w14:paraId="0961BEF4" w14:textId="77777777" w:rsidR="00525F8D" w:rsidRPr="00E13DBC" w:rsidRDefault="00A35BFB">
      <w:pPr>
        <w:numPr>
          <w:ilvl w:val="0"/>
          <w:numId w:val="26"/>
        </w:numPr>
        <w:spacing w:after="9" w:line="264" w:lineRule="auto"/>
        <w:ind w:right="487" w:hanging="840"/>
      </w:pPr>
      <w:r w:rsidRPr="00E13DBC">
        <w:rPr>
          <w:color w:val="333333"/>
        </w:rPr>
        <w:t xml:space="preserve">Military bases and hospitals </w:t>
      </w:r>
    </w:p>
    <w:p w14:paraId="05E75549" w14:textId="77777777" w:rsidR="00525F8D" w:rsidRPr="00E13DBC" w:rsidRDefault="00A35BFB">
      <w:pPr>
        <w:numPr>
          <w:ilvl w:val="0"/>
          <w:numId w:val="26"/>
        </w:numPr>
        <w:spacing w:after="9" w:line="264" w:lineRule="auto"/>
        <w:ind w:right="487" w:hanging="840"/>
      </w:pPr>
      <w:r w:rsidRPr="00E13DBC">
        <w:rPr>
          <w:color w:val="333333"/>
        </w:rPr>
        <w:t xml:space="preserve">Correctional facilities </w:t>
      </w:r>
    </w:p>
    <w:p w14:paraId="16BF7F4E" w14:textId="77777777" w:rsidR="00525F8D" w:rsidRPr="00E13DBC" w:rsidRDefault="00A35BFB">
      <w:pPr>
        <w:numPr>
          <w:ilvl w:val="0"/>
          <w:numId w:val="26"/>
        </w:numPr>
        <w:spacing w:after="9" w:line="264" w:lineRule="auto"/>
        <w:ind w:right="487" w:hanging="840"/>
      </w:pPr>
      <w:r w:rsidRPr="00E13DBC">
        <w:rPr>
          <w:color w:val="333333"/>
        </w:rPr>
        <w:t xml:space="preserve">Child welfare agencies </w:t>
      </w:r>
    </w:p>
    <w:p w14:paraId="4B838623" w14:textId="77777777" w:rsidR="00525F8D" w:rsidRPr="00E13DBC" w:rsidRDefault="00A35BFB">
      <w:pPr>
        <w:numPr>
          <w:ilvl w:val="0"/>
          <w:numId w:val="26"/>
        </w:numPr>
        <w:spacing w:after="9" w:line="264" w:lineRule="auto"/>
        <w:ind w:right="487" w:hanging="840"/>
      </w:pPr>
      <w:r w:rsidRPr="00E13DBC">
        <w:rPr>
          <w:color w:val="333333"/>
        </w:rPr>
        <w:t xml:space="preserve">Employee assistance programs </w:t>
      </w:r>
    </w:p>
    <w:p w14:paraId="0FBDCC67" w14:textId="77777777" w:rsidR="00525F8D" w:rsidRPr="00E13DBC" w:rsidRDefault="00A35BFB">
      <w:pPr>
        <w:spacing w:after="12" w:line="259" w:lineRule="auto"/>
        <w:ind w:left="360" w:right="0" w:firstLine="0"/>
      </w:pPr>
      <w:r w:rsidRPr="00E13DBC">
        <w:rPr>
          <w:color w:val="333333"/>
        </w:rPr>
        <w:t xml:space="preserve"> </w:t>
      </w:r>
    </w:p>
    <w:p w14:paraId="7F573D2B" w14:textId="77777777" w:rsidR="00525F8D" w:rsidRPr="00E13DBC" w:rsidRDefault="00A35BFB">
      <w:pPr>
        <w:spacing w:after="245" w:line="264" w:lineRule="auto"/>
        <w:ind w:left="130" w:right="487"/>
      </w:pPr>
      <w:r w:rsidRPr="00E13DBC">
        <w:rPr>
          <w:color w:val="333333"/>
        </w:rPr>
        <w:t xml:space="preserve">Although most social workers work in an office, they may spend time visiting clients. School social workers may be assigned to multiple schools and travel around the school district to see students. Understaffing and large caseloads may cause the work to be stressful. </w:t>
      </w:r>
    </w:p>
    <w:p w14:paraId="50D28BD6" w14:textId="77777777" w:rsidR="00525F8D" w:rsidRPr="00E13DBC" w:rsidRDefault="00A35BFB">
      <w:pPr>
        <w:spacing w:after="232" w:line="264" w:lineRule="auto"/>
        <w:ind w:left="130" w:right="487"/>
      </w:pPr>
      <w:r w:rsidRPr="00E13DBC">
        <w:rPr>
          <w:color w:val="333333"/>
        </w:rPr>
        <w:t xml:space="preserve">Social workers may work remotely through distance counseling, using videoconferencing or mobile technology to meet with clients and organize support and advocacy groups. Distance counseling can be effective for clients with paranoia or social anxiety and for clients who live in rural areas. </w:t>
      </w:r>
    </w:p>
    <w:p w14:paraId="384B7C44" w14:textId="35177D10" w:rsidR="00525F8D" w:rsidRPr="00E13DBC" w:rsidRDefault="00A35BFB">
      <w:pPr>
        <w:spacing w:after="0" w:line="259" w:lineRule="auto"/>
        <w:ind w:left="120" w:right="0" w:firstLine="0"/>
      </w:pPr>
      <w:r w:rsidRPr="00E13DBC">
        <w:rPr>
          <w:b/>
          <w:color w:val="510001"/>
        </w:rPr>
        <w:t>What Social Workers Do</w:t>
      </w:r>
      <w:r w:rsidR="00A24E78">
        <w:rPr>
          <w:b/>
          <w:color w:val="510001"/>
        </w:rPr>
        <w:t>?</w:t>
      </w:r>
      <w:r w:rsidRPr="00E13DBC">
        <w:rPr>
          <w:rFonts w:eastAsia="Tahoma"/>
          <w:color w:val="535353"/>
        </w:rPr>
        <w:t xml:space="preserve"> </w:t>
      </w:r>
    </w:p>
    <w:p w14:paraId="42EB0948" w14:textId="77777777" w:rsidR="00525F8D" w:rsidRPr="00E13DBC" w:rsidRDefault="00A35BFB">
      <w:pPr>
        <w:spacing w:after="0" w:line="259" w:lineRule="auto"/>
        <w:ind w:left="120" w:right="0" w:firstLine="0"/>
      </w:pPr>
      <w:r w:rsidRPr="00E13DBC">
        <w:rPr>
          <w:rFonts w:eastAsia="Arial"/>
          <w:sz w:val="26"/>
        </w:rPr>
        <w:t xml:space="preserve"> </w:t>
      </w:r>
    </w:p>
    <w:p w14:paraId="4DCFDB0F" w14:textId="77777777" w:rsidR="00525F8D" w:rsidRPr="00E13DBC" w:rsidRDefault="00A35BFB">
      <w:pPr>
        <w:ind w:left="115" w:right="654"/>
      </w:pPr>
      <w:r w:rsidRPr="00E13DBC">
        <w:t xml:space="preserve">Child and family social workers protect vulnerable children and support families in need of assistance. </w:t>
      </w:r>
      <w:r w:rsidRPr="00E13DBC">
        <w:rPr>
          <w:color w:val="252525"/>
        </w:rPr>
        <w:t xml:space="preserve">Social workers help people solve and cope with problems in their everyday lives. One group of social workers—clinical social workers—also diagnose and treat mental, behavioral, and emotional issues.    </w:t>
      </w:r>
    </w:p>
    <w:p w14:paraId="3A13A85D" w14:textId="77777777" w:rsidR="00525F8D" w:rsidRPr="00E13DBC" w:rsidRDefault="00A35BFB">
      <w:pPr>
        <w:spacing w:after="0" w:line="259" w:lineRule="auto"/>
        <w:ind w:left="120" w:right="0" w:firstLine="0"/>
      </w:pPr>
      <w:r w:rsidRPr="00E13DBC">
        <w:rPr>
          <w:b/>
          <w:color w:val="13214E"/>
        </w:rPr>
        <w:t>Duties</w:t>
      </w:r>
      <w:r w:rsidRPr="00E13DBC">
        <w:rPr>
          <w:color w:val="13214E"/>
        </w:rPr>
        <w:t xml:space="preserve"> </w:t>
      </w:r>
    </w:p>
    <w:p w14:paraId="1F2ED06D" w14:textId="77777777" w:rsidR="00525F8D" w:rsidRPr="00E13DBC" w:rsidRDefault="00A35BFB">
      <w:pPr>
        <w:ind w:left="115" w:right="500"/>
      </w:pPr>
      <w:r w:rsidRPr="00E13DBC">
        <w:rPr>
          <w:color w:val="252525"/>
        </w:rPr>
        <w:t xml:space="preserve">Social workers typically do the following: </w:t>
      </w:r>
    </w:p>
    <w:p w14:paraId="61FEBADD" w14:textId="77777777" w:rsidR="00525F8D" w:rsidRPr="00E13DBC" w:rsidRDefault="00A35BFB">
      <w:pPr>
        <w:numPr>
          <w:ilvl w:val="0"/>
          <w:numId w:val="27"/>
        </w:numPr>
        <w:ind w:right="500" w:hanging="220"/>
      </w:pPr>
      <w:r w:rsidRPr="00E13DBC">
        <w:rPr>
          <w:color w:val="252525"/>
        </w:rPr>
        <w:t xml:space="preserve">Identify people and communities in need of help </w:t>
      </w:r>
    </w:p>
    <w:p w14:paraId="0453A541" w14:textId="77777777" w:rsidR="00525F8D" w:rsidRPr="00E13DBC" w:rsidRDefault="00A35BFB">
      <w:pPr>
        <w:numPr>
          <w:ilvl w:val="0"/>
          <w:numId w:val="27"/>
        </w:numPr>
        <w:ind w:right="500" w:hanging="220"/>
      </w:pPr>
      <w:r w:rsidRPr="00E13DBC">
        <w:rPr>
          <w:color w:val="252525"/>
        </w:rPr>
        <w:t xml:space="preserve">Assess clients’ needs, situations, strengths, and support networks to determine their goals </w:t>
      </w:r>
    </w:p>
    <w:p w14:paraId="17F7507C" w14:textId="77777777" w:rsidR="00525F8D" w:rsidRPr="00E13DBC" w:rsidRDefault="00A35BFB">
      <w:pPr>
        <w:numPr>
          <w:ilvl w:val="0"/>
          <w:numId w:val="27"/>
        </w:numPr>
        <w:ind w:right="500" w:hanging="220"/>
      </w:pPr>
      <w:r w:rsidRPr="00E13DBC">
        <w:rPr>
          <w:color w:val="252525"/>
        </w:rPr>
        <w:t xml:space="preserve">Help clients adjust to changes and challenges in their lives, such as illness, divorce, or unemployment </w:t>
      </w:r>
    </w:p>
    <w:p w14:paraId="05D75C6C" w14:textId="77777777" w:rsidR="00525F8D" w:rsidRPr="00E13DBC" w:rsidRDefault="00A35BFB">
      <w:pPr>
        <w:numPr>
          <w:ilvl w:val="0"/>
          <w:numId w:val="27"/>
        </w:numPr>
        <w:ind w:right="500" w:hanging="220"/>
      </w:pPr>
      <w:r w:rsidRPr="00E13DBC">
        <w:rPr>
          <w:color w:val="252525"/>
        </w:rPr>
        <w:t xml:space="preserve">Research, refer, and advocate for community resources, such as food stamps, childcare, and healthcare to assist and improve a client’s well-being </w:t>
      </w:r>
    </w:p>
    <w:p w14:paraId="320157A1" w14:textId="77777777" w:rsidR="00525F8D" w:rsidRPr="00E13DBC" w:rsidRDefault="00A35BFB">
      <w:pPr>
        <w:numPr>
          <w:ilvl w:val="0"/>
          <w:numId w:val="27"/>
        </w:numPr>
        <w:ind w:right="500" w:hanging="220"/>
      </w:pPr>
      <w:r w:rsidRPr="00E13DBC">
        <w:rPr>
          <w:color w:val="252525"/>
        </w:rPr>
        <w:t xml:space="preserve">Respond to crisis situations such as child abuse and mental health emergencies </w:t>
      </w:r>
    </w:p>
    <w:p w14:paraId="788B7E65" w14:textId="77777777" w:rsidR="00525F8D" w:rsidRPr="00E13DBC" w:rsidRDefault="00A35BFB">
      <w:pPr>
        <w:numPr>
          <w:ilvl w:val="0"/>
          <w:numId w:val="27"/>
        </w:numPr>
        <w:ind w:right="500" w:hanging="220"/>
      </w:pPr>
      <w:r w:rsidRPr="00E13DBC">
        <w:rPr>
          <w:color w:val="252525"/>
        </w:rPr>
        <w:t xml:space="preserve">Follow up with clients to ensure that their situations have improved </w:t>
      </w:r>
    </w:p>
    <w:p w14:paraId="1A7CF0C4" w14:textId="77777777" w:rsidR="00525F8D" w:rsidRPr="00E13DBC" w:rsidRDefault="00A35BFB">
      <w:pPr>
        <w:numPr>
          <w:ilvl w:val="0"/>
          <w:numId w:val="27"/>
        </w:numPr>
        <w:ind w:right="500" w:hanging="220"/>
      </w:pPr>
      <w:r w:rsidRPr="00E13DBC">
        <w:rPr>
          <w:color w:val="252525"/>
        </w:rPr>
        <w:t xml:space="preserve">Evaluate services provided to ensure that they are effective </w:t>
      </w:r>
    </w:p>
    <w:p w14:paraId="462D3D49" w14:textId="77777777" w:rsidR="00525F8D" w:rsidRPr="00E13DBC" w:rsidRDefault="00A35BFB">
      <w:pPr>
        <w:numPr>
          <w:ilvl w:val="0"/>
          <w:numId w:val="27"/>
        </w:numPr>
        <w:ind w:right="500" w:hanging="220"/>
      </w:pPr>
      <w:r w:rsidRPr="00E13DBC">
        <w:rPr>
          <w:color w:val="252525"/>
        </w:rPr>
        <w:t xml:space="preserve">Develop and evaluate programs and services to ensure that basic client needs are met </w:t>
      </w:r>
    </w:p>
    <w:p w14:paraId="5094E832" w14:textId="77777777" w:rsidR="00525F8D" w:rsidRPr="00E13DBC" w:rsidRDefault="00A35BFB">
      <w:pPr>
        <w:numPr>
          <w:ilvl w:val="0"/>
          <w:numId w:val="27"/>
        </w:numPr>
        <w:ind w:right="500" w:hanging="220"/>
      </w:pPr>
      <w:r w:rsidRPr="00E13DBC">
        <w:rPr>
          <w:color w:val="252525"/>
        </w:rPr>
        <w:t xml:space="preserve">Provide psychotherapy services </w:t>
      </w:r>
    </w:p>
    <w:p w14:paraId="7B9C955C" w14:textId="77777777" w:rsidR="00525F8D" w:rsidRPr="00E13DBC" w:rsidRDefault="00A35BFB">
      <w:pPr>
        <w:ind w:left="115" w:right="500"/>
      </w:pPr>
      <w:r w:rsidRPr="00E13DBC">
        <w:rPr>
          <w:color w:val="252525"/>
        </w:rPr>
        <w:t xml:space="preserve">Social workers help people cope with challenges in their lives. They help with a wide range of situations, such as adopting a child or being diagnosed with a terminal illness. </w:t>
      </w:r>
    </w:p>
    <w:p w14:paraId="411AEA66" w14:textId="77777777" w:rsidR="00525F8D" w:rsidRPr="00E13DBC" w:rsidRDefault="00A35BFB">
      <w:pPr>
        <w:ind w:left="115" w:right="500"/>
      </w:pPr>
      <w:r w:rsidRPr="00E13DBC">
        <w:rPr>
          <w:color w:val="252525"/>
        </w:rPr>
        <w:t xml:space="preserve">Social workers may work with children, people with disabilities, and people with serious illnesses and addictions. Their work varies based on the type of client they are working with. </w:t>
      </w:r>
    </w:p>
    <w:p w14:paraId="409F2E2F" w14:textId="77777777" w:rsidR="00525F8D" w:rsidRPr="00E13DBC" w:rsidRDefault="00A35BFB">
      <w:pPr>
        <w:ind w:left="115" w:right="500"/>
      </w:pPr>
      <w:r w:rsidRPr="00E13DBC">
        <w:rPr>
          <w:color w:val="252525"/>
        </w:rPr>
        <w:t xml:space="preserve">Some social workers work with groups, community organizations, and policymakers to develop or improve programs, services, policies, and social conditions. This focus of work is referred to as macro social work. Advocacy is an important aspect of social work. Social workers advocate or raise awareness with and on behalf of their clients and the social work profession on local, state, and national levels. </w:t>
      </w:r>
    </w:p>
    <w:p w14:paraId="35BBA6D4" w14:textId="77777777" w:rsidR="00525F8D" w:rsidRPr="00E13DBC" w:rsidRDefault="00A35BFB">
      <w:pPr>
        <w:ind w:left="115" w:right="500"/>
      </w:pPr>
      <w:r w:rsidRPr="00E13DBC">
        <w:rPr>
          <w:color w:val="252525"/>
        </w:rPr>
        <w:t xml:space="preserve">The following are examples of types of social workers: </w:t>
      </w:r>
    </w:p>
    <w:p w14:paraId="7AFBE01D" w14:textId="77777777" w:rsidR="00525F8D" w:rsidRPr="00E13DBC" w:rsidRDefault="00A35BFB">
      <w:pPr>
        <w:ind w:left="115" w:right="500"/>
      </w:pPr>
      <w:r w:rsidRPr="00E13DBC">
        <w:rPr>
          <w:b/>
          <w:color w:val="252525"/>
        </w:rPr>
        <w:lastRenderedPageBreak/>
        <w:t>Child and family social workers</w:t>
      </w:r>
      <w:r w:rsidRPr="00E13DBC">
        <w:rPr>
          <w:color w:val="252525"/>
        </w:rPr>
        <w:t xml:space="preserve"> protect vulnerable children and help families in need of assistance. They help families find housing or services, such as childcare, or apply for benefits, such as food stamps. They intervene when children are in danger of neglect or abuse. Some help arrange adoptions, locate foster families, or work to reunite families. </w:t>
      </w:r>
    </w:p>
    <w:p w14:paraId="2BD1B538" w14:textId="6A6EE12C" w:rsidR="00525F8D" w:rsidRPr="00E13DBC" w:rsidRDefault="00A35BFB">
      <w:pPr>
        <w:ind w:left="115" w:right="500"/>
      </w:pPr>
      <w:r w:rsidRPr="00E13DBC">
        <w:rPr>
          <w:b/>
          <w:color w:val="252525"/>
        </w:rPr>
        <w:t>Clinical social workers</w:t>
      </w:r>
      <w:r w:rsidRPr="00E13DBC">
        <w:rPr>
          <w:color w:val="252525"/>
        </w:rPr>
        <w:t xml:space="preserve">—also called licensed clinical social workers—diagnose and treat mental, behavioral, and emotional disorders, including anxiety and depression. They provide individual, group, family, and couples therapy; they work with clients to develop strategies to change behavior or cope with difficult situations; and they refer clients to other resources or services, such as support groups or other mental health professionals. Clinical social workers can develop treatment plans with the client, doctors, and other healthcare professionals and may adjust the treatment plan if </w:t>
      </w:r>
      <w:r w:rsidR="00EB4901" w:rsidRPr="00E13DBC">
        <w:rPr>
          <w:color w:val="252525"/>
        </w:rPr>
        <w:t>necessary,</w:t>
      </w:r>
      <w:r w:rsidRPr="00E13DBC">
        <w:rPr>
          <w:color w:val="252525"/>
        </w:rPr>
        <w:t xml:space="preserve"> based on their client’s progress. They may also provide mental healthcare to help children and families cope with changes in their lives, such as divorce or other family problems. </w:t>
      </w:r>
    </w:p>
    <w:p w14:paraId="2721E26A" w14:textId="77777777" w:rsidR="00525F8D" w:rsidRPr="00E13DBC" w:rsidRDefault="00A35BFB">
      <w:pPr>
        <w:ind w:left="115" w:right="500"/>
      </w:pPr>
      <w:r w:rsidRPr="00E13DBC">
        <w:rPr>
          <w:color w:val="252525"/>
        </w:rPr>
        <w:t xml:space="preserve">Many clinical social workers work in private practice. In these settings, clinical social workers also perform administrative and recordkeeping tasks, such as working with insurance companies in order to receive payment for their services. Some work in a group practice with other social workers or mental health professionals. </w:t>
      </w:r>
    </w:p>
    <w:p w14:paraId="59F7B168" w14:textId="77777777" w:rsidR="00525F8D" w:rsidRPr="00E13DBC" w:rsidRDefault="00A35BFB">
      <w:pPr>
        <w:ind w:left="115" w:right="500"/>
      </w:pPr>
      <w:r w:rsidRPr="00E13DBC">
        <w:rPr>
          <w:b/>
          <w:color w:val="252525"/>
        </w:rPr>
        <w:t>School social workers</w:t>
      </w:r>
      <w:r w:rsidRPr="00E13DBC">
        <w:rPr>
          <w:color w:val="252525"/>
        </w:rPr>
        <w:t xml:space="preserve"> work with teachers, parents, and school administrators to develop plans and strategies to improve students’ academic performance and social development. Students and their families are often referred to social workers to deal with problems such as aggressive behavior, bullying, or frequent absences from school. </w:t>
      </w:r>
    </w:p>
    <w:p w14:paraId="0E5DC5C4" w14:textId="77777777" w:rsidR="00525F8D" w:rsidRPr="00E13DBC" w:rsidRDefault="00A35BFB">
      <w:pPr>
        <w:ind w:left="115" w:right="500"/>
      </w:pPr>
      <w:r w:rsidRPr="00E13DBC">
        <w:rPr>
          <w:b/>
          <w:color w:val="252525"/>
        </w:rPr>
        <w:t>Healthcare social workers</w:t>
      </w:r>
      <w:r w:rsidRPr="00E13DBC">
        <w:rPr>
          <w:color w:val="252525"/>
        </w:rPr>
        <w:t xml:space="preserve"> help patients understand their diagnosis and make the necessary adjustments to their lifestyle, housing, or healthcare. For example, they may help people make the transition from the hospital back to their homes and communities. In addition, they may provide information on services, such as home healthcare or support groups, to help patients manage their illness or disease. Social workers help </w:t>
      </w:r>
      <w:r w:rsidRPr="00E13DBC">
        <w:rPr>
          <w:color w:val="012087"/>
          <w:u w:val="single" w:color="012087"/>
        </w:rPr>
        <w:t>doctors</w:t>
      </w:r>
      <w:r w:rsidRPr="00E13DBC">
        <w:rPr>
          <w:color w:val="252525"/>
        </w:rPr>
        <w:t xml:space="preserve"> and other healthcare professionals understand the effects that diseases and illnesses have on patients’ mental and emotional health. </w:t>
      </w:r>
    </w:p>
    <w:p w14:paraId="3E78A1A8" w14:textId="77777777" w:rsidR="00525F8D" w:rsidRPr="00E13DBC" w:rsidRDefault="00A35BFB">
      <w:pPr>
        <w:ind w:left="115" w:right="500"/>
      </w:pPr>
      <w:r w:rsidRPr="00E13DBC">
        <w:rPr>
          <w:color w:val="252525"/>
        </w:rPr>
        <w:t xml:space="preserve">Some healthcare social workers specialize in geriatric social work, hospice and palliative care, or medical social work: </w:t>
      </w:r>
    </w:p>
    <w:p w14:paraId="34DE7F60" w14:textId="77777777" w:rsidR="00525F8D" w:rsidRPr="00E13DBC" w:rsidRDefault="00A35BFB">
      <w:pPr>
        <w:numPr>
          <w:ilvl w:val="0"/>
          <w:numId w:val="28"/>
        </w:numPr>
        <w:ind w:right="500" w:hanging="220"/>
      </w:pPr>
      <w:r w:rsidRPr="00E13DBC">
        <w:rPr>
          <w:b/>
          <w:color w:val="252525"/>
        </w:rPr>
        <w:t>Geriatric social workers</w:t>
      </w:r>
      <w:r w:rsidRPr="00E13DBC">
        <w:rPr>
          <w:color w:val="252525"/>
        </w:rPr>
        <w:t xml:space="preserve"> help senior citizens and their families. They help clients find services, such as programs that provide older adults with meals or with home healthcare. They may provide information about assisted living facilities or nursing homes, or work with older adults in those settings. They help clients and their families make plans for possible health complications or for where clients will live if they can no longer care for themselves. </w:t>
      </w:r>
    </w:p>
    <w:p w14:paraId="56C95B71" w14:textId="77777777" w:rsidR="00525F8D" w:rsidRPr="00E13DBC" w:rsidRDefault="00A35BFB">
      <w:pPr>
        <w:numPr>
          <w:ilvl w:val="0"/>
          <w:numId w:val="28"/>
        </w:numPr>
        <w:ind w:right="500" w:hanging="220"/>
      </w:pPr>
      <w:r w:rsidRPr="00E13DBC">
        <w:rPr>
          <w:b/>
          <w:color w:val="252525"/>
        </w:rPr>
        <w:t>Hospice and palliative care social workers</w:t>
      </w:r>
      <w:r w:rsidRPr="00E13DBC">
        <w:rPr>
          <w:color w:val="252525"/>
        </w:rPr>
        <w:t xml:space="preserve"> help patients adjust to serious, chronic, or terminal illnesses. Palliative care focuses on relieving or preventing pain and other symptoms associated with serious illness. Hospice is a type of palliative care for people who are dying. Social workers in this setting provide and find services, such as support groups or grief counselors, to help patients and their families cope with the illness or disease. </w:t>
      </w:r>
    </w:p>
    <w:p w14:paraId="74855373" w14:textId="77777777" w:rsidR="00577D4A" w:rsidRPr="00E13DBC" w:rsidRDefault="00A35BFB" w:rsidP="00577D4A">
      <w:pPr>
        <w:numPr>
          <w:ilvl w:val="0"/>
          <w:numId w:val="28"/>
        </w:numPr>
        <w:ind w:right="500" w:hanging="220"/>
      </w:pPr>
      <w:r w:rsidRPr="00E13DBC">
        <w:rPr>
          <w:b/>
          <w:color w:val="252525"/>
        </w:rPr>
        <w:t>Medical social workers</w:t>
      </w:r>
      <w:r w:rsidRPr="00E13DBC">
        <w:rPr>
          <w:color w:val="252525"/>
        </w:rPr>
        <w:t xml:space="preserve"> in hospitals help patients and their families by linking patients with resources in the hospital and in their own community. They may work with medical staff to create discharge plans, make referrals to community agencies, facilitate support groups, or conduct follow</w:t>
      </w:r>
      <w:r w:rsidR="00577D4A" w:rsidRPr="00E13DBC">
        <w:rPr>
          <w:color w:val="252525"/>
        </w:rPr>
        <w:t xml:space="preserve"> </w:t>
      </w:r>
      <w:r w:rsidRPr="00E13DBC">
        <w:rPr>
          <w:color w:val="252525"/>
        </w:rPr>
        <w:t xml:space="preserve">up visits with patients once they have been discharged. </w:t>
      </w:r>
    </w:p>
    <w:p w14:paraId="14763ACB" w14:textId="2415D47C" w:rsidR="00525F8D" w:rsidRPr="00E13DBC" w:rsidRDefault="00A35BFB" w:rsidP="00577D4A">
      <w:pPr>
        <w:numPr>
          <w:ilvl w:val="0"/>
          <w:numId w:val="28"/>
        </w:numPr>
        <w:ind w:right="500" w:hanging="220"/>
      </w:pPr>
      <w:r w:rsidRPr="00E13DBC">
        <w:rPr>
          <w:b/>
          <w:color w:val="252525"/>
        </w:rPr>
        <w:t>Mental health and substance abuse social workers</w:t>
      </w:r>
      <w:r w:rsidRPr="00E13DBC">
        <w:rPr>
          <w:color w:val="252525"/>
        </w:rPr>
        <w:t xml:space="preserve"> help clients with mental illnesses or addictions. They provide information on services, such as support groups and 12-step programs, to help clients cope with their illness. Many clinical social workers function in these roles as well. </w:t>
      </w:r>
    </w:p>
    <w:p w14:paraId="16BA369F" w14:textId="77777777" w:rsidR="00525F8D" w:rsidRPr="00E13DBC" w:rsidRDefault="00A35BFB">
      <w:pPr>
        <w:pStyle w:val="Heading3"/>
        <w:spacing w:after="382" w:line="259" w:lineRule="auto"/>
        <w:ind w:left="115"/>
      </w:pPr>
      <w:r w:rsidRPr="00E13DBC">
        <w:rPr>
          <w:i/>
        </w:rPr>
        <w:lastRenderedPageBreak/>
        <w:t>Job Outlook</w:t>
      </w:r>
      <w:r w:rsidRPr="00E13DBC">
        <w:rPr>
          <w:b w:val="0"/>
          <w:sz w:val="24"/>
        </w:rPr>
        <w:t xml:space="preserve"> </w:t>
      </w:r>
    </w:p>
    <w:p w14:paraId="00CE2012" w14:textId="6926F256" w:rsidR="00525F8D" w:rsidRPr="00E13DBC" w:rsidRDefault="00A35BFB">
      <w:pPr>
        <w:spacing w:after="314" w:line="358" w:lineRule="auto"/>
        <w:ind w:left="130" w:right="487"/>
      </w:pPr>
      <w:r w:rsidRPr="00E13DBC">
        <w:rPr>
          <w:color w:val="333333"/>
        </w:rPr>
        <w:t xml:space="preserve">Employment of social workers is projected to grow </w:t>
      </w:r>
      <w:r w:rsidRPr="00EB4901">
        <w:rPr>
          <w:color w:val="333333"/>
        </w:rPr>
        <w:t>1</w:t>
      </w:r>
      <w:r w:rsidR="00EB4901" w:rsidRPr="00EB4901">
        <w:rPr>
          <w:color w:val="333333"/>
        </w:rPr>
        <w:t>3</w:t>
      </w:r>
      <w:r w:rsidRPr="00EB4901">
        <w:rPr>
          <w:color w:val="333333"/>
        </w:rPr>
        <w:t xml:space="preserve"> percent from 201</w:t>
      </w:r>
      <w:r w:rsidR="00EB4901" w:rsidRPr="00EB4901">
        <w:rPr>
          <w:color w:val="333333"/>
        </w:rPr>
        <w:t>9</w:t>
      </w:r>
      <w:r w:rsidRPr="00EB4901">
        <w:rPr>
          <w:color w:val="333333"/>
        </w:rPr>
        <w:t xml:space="preserve"> to 202</w:t>
      </w:r>
      <w:r w:rsidR="00EB4901" w:rsidRPr="00EB4901">
        <w:rPr>
          <w:color w:val="333333"/>
        </w:rPr>
        <w:t>9</w:t>
      </w:r>
      <w:r w:rsidRPr="00EB4901">
        <w:rPr>
          <w:color w:val="333333"/>
        </w:rPr>
        <w:t>,</w:t>
      </w:r>
      <w:r w:rsidRPr="00E13DBC">
        <w:rPr>
          <w:color w:val="333333"/>
        </w:rPr>
        <w:t xml:space="preserve"> faster than the average for all occupations. Employment growth will be driven by increased demand for health care and social </w:t>
      </w:r>
      <w:r w:rsidR="00EB4901" w:rsidRPr="00E13DBC">
        <w:rPr>
          <w:color w:val="333333"/>
        </w:rPr>
        <w:t>services but</w:t>
      </w:r>
      <w:r w:rsidRPr="00E13DBC">
        <w:rPr>
          <w:color w:val="333333"/>
        </w:rPr>
        <w:t xml:space="preserve"> will vary by specialty. </w:t>
      </w:r>
    </w:p>
    <w:p w14:paraId="7EB10FC1" w14:textId="77777777" w:rsidR="00525F8D" w:rsidRPr="00E13DBC" w:rsidRDefault="00A35BFB">
      <w:pPr>
        <w:spacing w:after="9" w:line="264" w:lineRule="auto"/>
        <w:ind w:left="130" w:right="487"/>
      </w:pPr>
      <w:r w:rsidRPr="00E13DBC">
        <w:rPr>
          <w:color w:val="333333"/>
        </w:rPr>
        <w:t xml:space="preserve">Employment of child, family, and school social workers is projected to grow 6 percent from 2014 to 2024, about as fast as the average for all occupations. Child and family social workers will be needed to work with families to strengthen parenting skills, prevent child abuse, and identify alternative homes for children who are unable to live with their biological families. In schools, more social workers will be needed due to rising student enrollments. However, employment growth of child, family, and school social workers may be limited by federal, state, and local budget constraints. </w:t>
      </w:r>
    </w:p>
    <w:p w14:paraId="69B64850" w14:textId="77777777" w:rsidR="00525F8D" w:rsidRPr="00E13DBC" w:rsidRDefault="00A35BFB">
      <w:pPr>
        <w:spacing w:after="245" w:line="264" w:lineRule="auto"/>
        <w:ind w:left="130" w:right="487"/>
      </w:pPr>
      <w:r w:rsidRPr="00E13DBC">
        <w:rPr>
          <w:color w:val="333333"/>
        </w:rPr>
        <w:t xml:space="preserve">Employment of healthcare social workers is projected to grow 19 percent from 2014 to 2024, much faster than the average for all occupations. Healthcare social workers will continue to be needed to help aging populations and their families adjust to new treatments, medications, and lifestyles. </w:t>
      </w:r>
    </w:p>
    <w:p w14:paraId="11010B58" w14:textId="77777777" w:rsidR="00525F8D" w:rsidRPr="00E13DBC" w:rsidRDefault="00A35BFB">
      <w:pPr>
        <w:spacing w:after="245" w:line="264" w:lineRule="auto"/>
        <w:ind w:left="130" w:right="487"/>
      </w:pPr>
      <w:r w:rsidRPr="00E13DBC">
        <w:rPr>
          <w:color w:val="333333"/>
        </w:rPr>
        <w:t xml:space="preserve">Employment of mental health and substance abuse social workers is projected to grow 19 percent from 2014 to 2024, much faster than the average for all occupations. Employment will grow as more people seek treatment for mental illness and substance abuse. In addition, drug offenders are increasingly being sent to treatment programs, which are staffed by these social workers, rather than being sent to jail. </w:t>
      </w:r>
    </w:p>
    <w:p w14:paraId="701CE01E" w14:textId="77777777" w:rsidR="00525F8D" w:rsidRPr="00E13DBC" w:rsidRDefault="00A35BFB">
      <w:pPr>
        <w:spacing w:after="14" w:line="249" w:lineRule="auto"/>
        <w:ind w:left="115" w:right="299"/>
      </w:pPr>
      <w:r w:rsidRPr="00E13DBC">
        <w:rPr>
          <w:b/>
          <w:sz w:val="28"/>
        </w:rPr>
        <w:t xml:space="preserve">How to Become a Social Worker? </w:t>
      </w:r>
    </w:p>
    <w:p w14:paraId="1ECEE519" w14:textId="77777777" w:rsidR="00525F8D" w:rsidRPr="00E13DBC" w:rsidRDefault="00A35BFB">
      <w:pPr>
        <w:spacing w:after="0" w:line="259" w:lineRule="auto"/>
        <w:ind w:left="120" w:right="0" w:firstLine="0"/>
      </w:pPr>
      <w:r w:rsidRPr="00E13DBC">
        <w:rPr>
          <w:b/>
        </w:rPr>
        <w:t xml:space="preserve"> </w:t>
      </w:r>
    </w:p>
    <w:p w14:paraId="0237AFDA" w14:textId="77777777" w:rsidR="00525F8D" w:rsidRPr="00E13DBC" w:rsidRDefault="00A35BFB">
      <w:pPr>
        <w:spacing w:line="358" w:lineRule="auto"/>
        <w:ind w:left="105" w:right="501" w:firstLine="720"/>
      </w:pPr>
      <w:r w:rsidRPr="00E13DBC">
        <w:t xml:space="preserve">Although most social workers need a bachelor’s degree in social work, clinical social workers must have a master’s degree and two years of post-master experience in a supervised clinical setting. Clinical social workers must also be licensed in the state in which they practice. </w:t>
      </w:r>
    </w:p>
    <w:p w14:paraId="2D61E16A" w14:textId="77777777" w:rsidR="00525F8D" w:rsidRPr="00E13DBC" w:rsidRDefault="00A35BFB">
      <w:pPr>
        <w:spacing w:after="112" w:line="259" w:lineRule="auto"/>
        <w:ind w:left="840" w:right="0" w:firstLine="0"/>
      </w:pPr>
      <w:r w:rsidRPr="00E13DBC">
        <w:t xml:space="preserve"> </w:t>
      </w:r>
    </w:p>
    <w:p w14:paraId="1F116139" w14:textId="77777777" w:rsidR="00525F8D" w:rsidRPr="00E13DBC" w:rsidRDefault="00A35BFB">
      <w:pPr>
        <w:pStyle w:val="Heading4"/>
        <w:spacing w:after="129"/>
        <w:ind w:left="115" w:right="197"/>
      </w:pPr>
      <w:r w:rsidRPr="00E13DBC">
        <w:t>Education</w:t>
      </w:r>
      <w:r w:rsidRPr="00E13DBC">
        <w:rPr>
          <w:b w:val="0"/>
          <w:i w:val="0"/>
        </w:rPr>
        <w:t xml:space="preserve">  </w:t>
      </w:r>
    </w:p>
    <w:p w14:paraId="78CB9DA6" w14:textId="77777777" w:rsidR="00525F8D" w:rsidRPr="00E13DBC" w:rsidRDefault="00A35BFB">
      <w:pPr>
        <w:spacing w:after="278" w:line="356" w:lineRule="auto"/>
        <w:ind w:left="115" w:right="501"/>
      </w:pPr>
      <w:r w:rsidRPr="00E13DBC">
        <w:t>A bachelor’s degree in social work (BSW) is the most common requirement for entry-level positions. A bachelor’s degree in social work programs prepare students for direct-service positions such as caseworker or mental health assistant. These programs teach students about diverse populations, human behavior, and social welfare policy. All programs require students to complete supervised fieldwork or an internship.</w:t>
      </w:r>
      <w:r w:rsidRPr="00E13DBC">
        <w:rPr>
          <w:b/>
        </w:rPr>
        <w:t xml:space="preserve"> </w:t>
      </w:r>
    </w:p>
    <w:p w14:paraId="366BD042" w14:textId="77777777" w:rsidR="00525F8D" w:rsidRPr="00E13DBC" w:rsidRDefault="00A35BFB">
      <w:pPr>
        <w:spacing w:after="281" w:line="358" w:lineRule="auto"/>
        <w:ind w:left="105" w:right="501" w:firstLine="720"/>
      </w:pPr>
      <w:r w:rsidRPr="00E13DBC">
        <w:t xml:space="preserve">Some positions, including those in schools and in health care, frequently require a master’s degree in social work (MSW). For example, clinical social workers must have a master’s degree in social work and two years of post-master experience in a supervised clinical setting. </w:t>
      </w:r>
    </w:p>
    <w:p w14:paraId="61213DA1" w14:textId="104684EA" w:rsidR="00525F8D" w:rsidRPr="00E13DBC" w:rsidRDefault="00A35BFB">
      <w:pPr>
        <w:spacing w:after="277" w:line="357" w:lineRule="auto"/>
        <w:ind w:left="105" w:right="501" w:firstLine="720"/>
      </w:pPr>
      <w:r w:rsidRPr="00E13DBC">
        <w:lastRenderedPageBreak/>
        <w:t xml:space="preserve">A master’s degree in social work generally takes 2 years to complete. However, some programs allow those with a bachelor’s degree in social work to earn their master’s degree in 1 year. Master’s degree programs in social work prepare students for work in their chosen specialty by developing the skills to do clinical </w:t>
      </w:r>
      <w:r w:rsidR="00E90C7E" w:rsidRPr="00E13DBC">
        <w:t>assessments and</w:t>
      </w:r>
      <w:r w:rsidRPr="00E13DBC">
        <w:t xml:space="preserve"> take on supervisory duties. All programs require students to complete supervised practicum or an internship. </w:t>
      </w:r>
    </w:p>
    <w:p w14:paraId="53463888" w14:textId="77777777" w:rsidR="00525F8D" w:rsidRPr="00E13DBC" w:rsidRDefault="00A35BFB">
      <w:pPr>
        <w:spacing w:after="281" w:line="358" w:lineRule="auto"/>
        <w:ind w:left="105" w:right="501" w:firstLine="720"/>
      </w:pPr>
      <w:r w:rsidRPr="00E13DBC">
        <w:t xml:space="preserve">A bachelor’s degree in social work is not required to enter a master’s degree program in social work. A degree in almost any major is acceptable. However, courses in psychology, sociology, economics, and political science are recommended. </w:t>
      </w:r>
    </w:p>
    <w:p w14:paraId="47F39A97" w14:textId="77777777" w:rsidR="00525F8D" w:rsidRPr="00E13DBC" w:rsidRDefault="00A35BFB">
      <w:pPr>
        <w:spacing w:line="357" w:lineRule="auto"/>
        <w:ind w:left="115" w:right="501"/>
      </w:pPr>
      <w:r w:rsidRPr="00E13DBC">
        <w:t xml:space="preserve">The </w:t>
      </w:r>
      <w:r w:rsidRPr="00E13DBC">
        <w:rPr>
          <w:color w:val="0000FF"/>
          <w:u w:val="single" w:color="0000FF"/>
        </w:rPr>
        <w:t>Council on Social Work Education</w:t>
      </w:r>
      <w:r w:rsidRPr="00E13DBC">
        <w:t xml:space="preserve"> offers a </w:t>
      </w:r>
      <w:r w:rsidRPr="00E13DBC">
        <w:rPr>
          <w:color w:val="0000FF"/>
          <w:u w:val="single" w:color="0000FF"/>
        </w:rPr>
        <w:t>Directory of Accredited Programs</w:t>
      </w:r>
      <w:r w:rsidRPr="00E13DBC">
        <w:t xml:space="preserve"> that lists all accredited bachelor’s and master’s degree programs.</w:t>
      </w:r>
      <w:r w:rsidRPr="00E13DBC">
        <w:rPr>
          <w:rFonts w:eastAsia="Arial"/>
          <w:b/>
          <w:sz w:val="18"/>
        </w:rPr>
        <w:t xml:space="preserve"> </w:t>
      </w:r>
    </w:p>
    <w:p w14:paraId="677E5CE2" w14:textId="77777777" w:rsidR="00525F8D" w:rsidRPr="00E13DBC" w:rsidRDefault="00A35BFB">
      <w:pPr>
        <w:pStyle w:val="Heading3"/>
        <w:spacing w:after="213" w:line="259" w:lineRule="auto"/>
        <w:ind w:left="115"/>
      </w:pPr>
      <w:r w:rsidRPr="00E13DBC">
        <w:rPr>
          <w:i/>
        </w:rPr>
        <w:t xml:space="preserve">Licenses, Certifications, and Registrations </w:t>
      </w:r>
    </w:p>
    <w:p w14:paraId="75BE359F" w14:textId="77777777" w:rsidR="00525F8D" w:rsidRPr="00E13DBC" w:rsidRDefault="00A35BFB">
      <w:pPr>
        <w:spacing w:after="276" w:line="358" w:lineRule="auto"/>
        <w:ind w:left="105" w:right="501" w:firstLine="720"/>
      </w:pPr>
      <w:r w:rsidRPr="00E13DBC">
        <w:t xml:space="preserve">All states have some type of licensure or certification requirement, which varies by state. All states require clinical social workers to be licensed. However, some states provide exemptions for clinical social workers who work in government agencies. </w:t>
      </w:r>
    </w:p>
    <w:p w14:paraId="1D1C07B4" w14:textId="77777777" w:rsidR="00525F8D" w:rsidRPr="00E13DBC" w:rsidRDefault="00A35BFB">
      <w:pPr>
        <w:spacing w:after="276" w:line="358" w:lineRule="auto"/>
        <w:ind w:left="105" w:right="501" w:firstLine="720"/>
      </w:pPr>
      <w:r w:rsidRPr="00E13DBC">
        <w:t xml:space="preserve">Becoming a licensed clinical social worker usually requires a master’s degree in social work and a minimum of 2 years or 3,000 hours of supervised clinical experience after graduation. After completing their supervised experience, clinical social workers must pass a clinical exam to be licensed. </w:t>
      </w:r>
    </w:p>
    <w:p w14:paraId="57605071" w14:textId="77777777" w:rsidR="00525F8D" w:rsidRPr="00E13DBC" w:rsidRDefault="00A35BFB">
      <w:pPr>
        <w:spacing w:after="244" w:line="358" w:lineRule="auto"/>
        <w:ind w:left="105" w:right="501" w:firstLine="720"/>
      </w:pPr>
      <w:r w:rsidRPr="00E13DBC">
        <w:t xml:space="preserve">Because licensing requirements vary by state, those interested should contact their state board. Most states also have licenses for nonclinical social workers. For more information about regulatory licensure board by state, contact the </w:t>
      </w:r>
      <w:r w:rsidRPr="00E13DBC">
        <w:rPr>
          <w:color w:val="0000FF"/>
          <w:u w:val="single" w:color="0000FF"/>
        </w:rPr>
        <w:t>Association of Social Work Boards</w:t>
      </w:r>
      <w:r w:rsidRPr="00E13DBC">
        <w:t xml:space="preserve">. </w:t>
      </w:r>
    </w:p>
    <w:p w14:paraId="24FAE6E7" w14:textId="3DEA1E8B" w:rsidR="00525F8D" w:rsidRPr="00831026" w:rsidRDefault="00A35BFB">
      <w:pPr>
        <w:spacing w:after="0" w:line="232" w:lineRule="auto"/>
        <w:ind w:left="120" w:right="578" w:firstLine="0"/>
      </w:pPr>
      <w:r w:rsidRPr="00831026">
        <w:rPr>
          <w:rFonts w:eastAsia="Calibri"/>
          <w:noProof/>
          <w:sz w:val="22"/>
        </w:rPr>
        <mc:AlternateContent>
          <mc:Choice Requires="wpg">
            <w:drawing>
              <wp:anchor distT="0" distB="0" distL="114300" distR="114300" simplePos="0" relativeHeight="251657216" behindDoc="1" locked="0" layoutInCell="1" allowOverlap="1" wp14:anchorId="50921E20" wp14:editId="109AA159">
                <wp:simplePos x="0" y="0"/>
                <wp:positionH relativeFrom="column">
                  <wp:posOffset>76200</wp:posOffset>
                </wp:positionH>
                <wp:positionV relativeFrom="paragraph">
                  <wp:posOffset>-11587</wp:posOffset>
                </wp:positionV>
                <wp:extent cx="3386328" cy="277368"/>
                <wp:effectExtent l="0" t="0" r="0" b="0"/>
                <wp:wrapNone/>
                <wp:docPr id="216176" name="Group 216176"/>
                <wp:cNvGraphicFramePr/>
                <a:graphic xmlns:a="http://schemas.openxmlformats.org/drawingml/2006/main">
                  <a:graphicData uri="http://schemas.microsoft.com/office/word/2010/wordprocessingGroup">
                    <wpg:wgp>
                      <wpg:cNvGrpSpPr/>
                      <wpg:grpSpPr>
                        <a:xfrm>
                          <a:off x="0" y="0"/>
                          <a:ext cx="3386328" cy="277368"/>
                          <a:chOff x="0" y="0"/>
                          <a:chExt cx="3386328" cy="277368"/>
                        </a:xfrm>
                      </wpg:grpSpPr>
                      <wps:wsp>
                        <wps:cNvPr id="263871" name="Shape 263871"/>
                        <wps:cNvSpPr/>
                        <wps:spPr>
                          <a:xfrm>
                            <a:off x="810768" y="0"/>
                            <a:ext cx="2575560" cy="146304"/>
                          </a:xfrm>
                          <a:custGeom>
                            <a:avLst/>
                            <a:gdLst/>
                            <a:ahLst/>
                            <a:cxnLst/>
                            <a:rect l="0" t="0" r="0" b="0"/>
                            <a:pathLst>
                              <a:path w="2575560" h="146304">
                                <a:moveTo>
                                  <a:pt x="0" y="0"/>
                                </a:moveTo>
                                <a:lnTo>
                                  <a:pt x="2575560" y="0"/>
                                </a:lnTo>
                                <a:lnTo>
                                  <a:pt x="2575560" y="146304"/>
                                </a:lnTo>
                                <a:lnTo>
                                  <a:pt x="0" y="146304"/>
                                </a:lnTo>
                                <a:lnTo>
                                  <a:pt x="0" y="0"/>
                                </a:lnTo>
                              </a:path>
                            </a:pathLst>
                          </a:custGeom>
                          <a:ln w="0" cap="flat">
                            <a:miter lim="127000"/>
                          </a:ln>
                        </wps:spPr>
                        <wps:style>
                          <a:lnRef idx="0">
                            <a:srgbClr val="000000">
                              <a:alpha val="0"/>
                            </a:srgbClr>
                          </a:lnRef>
                          <a:fillRef idx="1">
                            <a:srgbClr val="F5F7F9"/>
                          </a:fillRef>
                          <a:effectRef idx="0">
                            <a:scrgbClr r="0" g="0" b="0"/>
                          </a:effectRef>
                          <a:fontRef idx="none"/>
                        </wps:style>
                        <wps:bodyPr/>
                      </wps:wsp>
                      <wps:wsp>
                        <wps:cNvPr id="263872" name="Shape 263872"/>
                        <wps:cNvSpPr/>
                        <wps:spPr>
                          <a:xfrm>
                            <a:off x="0" y="146304"/>
                            <a:ext cx="883920" cy="131064"/>
                          </a:xfrm>
                          <a:custGeom>
                            <a:avLst/>
                            <a:gdLst/>
                            <a:ahLst/>
                            <a:cxnLst/>
                            <a:rect l="0" t="0" r="0" b="0"/>
                            <a:pathLst>
                              <a:path w="883920" h="131064">
                                <a:moveTo>
                                  <a:pt x="0" y="0"/>
                                </a:moveTo>
                                <a:lnTo>
                                  <a:pt x="883920" y="0"/>
                                </a:lnTo>
                                <a:lnTo>
                                  <a:pt x="883920" y="131064"/>
                                </a:lnTo>
                                <a:lnTo>
                                  <a:pt x="0" y="131064"/>
                                </a:lnTo>
                                <a:lnTo>
                                  <a:pt x="0" y="0"/>
                                </a:lnTo>
                              </a:path>
                            </a:pathLst>
                          </a:custGeom>
                          <a:ln w="0" cap="flat">
                            <a:miter lim="127000"/>
                          </a:ln>
                        </wps:spPr>
                        <wps:style>
                          <a:lnRef idx="0">
                            <a:srgbClr val="000000">
                              <a:alpha val="0"/>
                            </a:srgbClr>
                          </a:lnRef>
                          <a:fillRef idx="1">
                            <a:srgbClr val="F5F7F9"/>
                          </a:fillRef>
                          <a:effectRef idx="0">
                            <a:scrgbClr r="0" g="0" b="0"/>
                          </a:effectRef>
                          <a:fontRef idx="none"/>
                        </wps:style>
                        <wps:bodyPr/>
                      </wps:wsp>
                    </wpg:wgp>
                  </a:graphicData>
                </a:graphic>
              </wp:anchor>
            </w:drawing>
          </mc:Choice>
          <mc:Fallback>
            <w:pict>
              <v:group w14:anchorId="46804C8D" id="Group 216176" o:spid="_x0000_s1026" style="position:absolute;margin-left:6pt;margin-top:-.9pt;width:266.65pt;height:21.85pt;z-index:-251659264" coordsize="33863,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">
                <v:shape id="Shape 263871" o:spid="_x0000_s1027" style="position:absolute;left:8107;width:25756;height:1463;visibility:visible;mso-wrap-style:square;v-text-anchor:top" coordsize="25755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" path="m,l2575560,r,146304l,146304,,e" fillcolor="#f5f7f9" stroked="f" strokeweight="0">
                  <v:stroke miterlimit="83231f" joinstyle="miter"/>
                  <v:path arrowok="t" textboxrect="0,0,2575560,146304"/>
                </v:shape>
                <v:shape id="Shape 263872" o:spid="_x0000_s1028" style="position:absolute;top:1463;width:8839;height:1310;visibility:visible;mso-wrap-style:square;v-text-anchor:top" coordsize="883920,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" path="m,l883920,r,131064l,131064,,e" fillcolor="#f5f7f9" stroked="f" strokeweight="0">
                  <v:stroke miterlimit="83231f" joinstyle="miter"/>
                  <v:path arrowok="t" textboxrect="0,0,883920,131064"/>
                </v:shape>
              </v:group>
            </w:pict>
          </mc:Fallback>
        </mc:AlternateContent>
      </w:r>
      <w:r w:rsidRPr="00831026">
        <w:rPr>
          <w:b/>
          <w:sz w:val="20"/>
        </w:rPr>
        <w:t xml:space="preserve">Content from: </w:t>
      </w:r>
      <w:r w:rsidR="00831026" w:rsidRPr="00831026">
        <w:rPr>
          <w:color w:val="333333"/>
          <w:sz w:val="18"/>
          <w:szCs w:val="18"/>
          <w:shd w:val="clear" w:color="auto" w:fill="F5F7F9"/>
        </w:rPr>
        <w:t>Bureau of Labor Statistics, U.S. Department of Labor, </w:t>
      </w:r>
      <w:r w:rsidR="00831026" w:rsidRPr="00831026">
        <w:rPr>
          <w:i/>
          <w:iCs/>
          <w:color w:val="333333"/>
          <w:sz w:val="18"/>
          <w:szCs w:val="18"/>
          <w:shd w:val="clear" w:color="auto" w:fill="F5F7F9"/>
        </w:rPr>
        <w:t>Occupational Outlook Handbook</w:t>
      </w:r>
      <w:r w:rsidR="00831026" w:rsidRPr="00831026">
        <w:rPr>
          <w:color w:val="333333"/>
          <w:sz w:val="18"/>
          <w:szCs w:val="18"/>
          <w:shd w:val="clear" w:color="auto" w:fill="F5F7F9"/>
        </w:rPr>
        <w:t>, Social Workers,</w:t>
      </w:r>
      <w:r w:rsidR="00831026" w:rsidRPr="00831026">
        <w:rPr>
          <w:color w:val="333333"/>
          <w:sz w:val="18"/>
          <w:szCs w:val="18"/>
        </w:rPr>
        <w:br/>
      </w:r>
      <w:r w:rsidR="00831026" w:rsidRPr="00831026">
        <w:rPr>
          <w:color w:val="333333"/>
          <w:sz w:val="18"/>
          <w:szCs w:val="18"/>
          <w:shd w:val="clear" w:color="auto" w:fill="F5F7F9"/>
        </w:rPr>
        <w:t>at </w:t>
      </w:r>
      <w:hyperlink r:id="rId27" w:tgtFrame="_new" w:history="1">
        <w:r w:rsidR="00831026" w:rsidRPr="00831026">
          <w:rPr>
            <w:color w:val="003399"/>
            <w:sz w:val="18"/>
            <w:szCs w:val="18"/>
            <w:u w:val="single"/>
            <w:shd w:val="clear" w:color="auto" w:fill="F5F7F9"/>
          </w:rPr>
          <w:t>https://www.bls.gov/ooh/community-and-social-service/social-workers.htm</w:t>
        </w:r>
      </w:hyperlink>
      <w:r w:rsidR="00831026" w:rsidRPr="00831026">
        <w:rPr>
          <w:color w:val="333333"/>
          <w:sz w:val="18"/>
          <w:szCs w:val="18"/>
          <w:shd w:val="clear" w:color="auto" w:fill="F5F7F9"/>
        </w:rPr>
        <w:t> (visited </w:t>
      </w:r>
      <w:r w:rsidR="00831026" w:rsidRPr="00831026">
        <w:rPr>
          <w:i/>
          <w:iCs/>
          <w:color w:val="333333"/>
          <w:sz w:val="18"/>
          <w:szCs w:val="18"/>
          <w:shd w:val="clear" w:color="auto" w:fill="F5F7F9"/>
        </w:rPr>
        <w:t>July 03, 2021</w:t>
      </w:r>
      <w:r w:rsidR="00831026" w:rsidRPr="00831026">
        <w:rPr>
          <w:color w:val="333333"/>
          <w:sz w:val="18"/>
          <w:szCs w:val="18"/>
          <w:shd w:val="clear" w:color="auto" w:fill="F5F7F9"/>
        </w:rPr>
        <w:t>).</w:t>
      </w:r>
      <w:r w:rsidRPr="00831026">
        <w:br w:type="page"/>
      </w:r>
    </w:p>
    <w:p w14:paraId="4878FC51" w14:textId="77777777" w:rsidR="00525F8D" w:rsidRPr="00E13DBC" w:rsidRDefault="00A35BFB">
      <w:pPr>
        <w:spacing w:after="17" w:line="249" w:lineRule="auto"/>
        <w:ind w:left="115" w:right="443"/>
      </w:pPr>
      <w:r w:rsidRPr="00E13DBC">
        <w:rPr>
          <w:b/>
          <w:sz w:val="32"/>
        </w:rPr>
        <w:lastRenderedPageBreak/>
        <w:t xml:space="preserve">7. CCSU Social Work Program Student Pathway Through Courses and Professional Development Assessments Conceptual Model </w:t>
      </w:r>
    </w:p>
    <w:p w14:paraId="64748571" w14:textId="77777777" w:rsidR="00525F8D" w:rsidRPr="00E13DBC" w:rsidRDefault="00A35BFB">
      <w:pPr>
        <w:spacing w:after="0" w:line="259" w:lineRule="auto"/>
        <w:ind w:left="120" w:right="0" w:firstLine="0"/>
      </w:pPr>
      <w:r w:rsidRPr="00E13DBC">
        <w:rPr>
          <w:b/>
          <w:sz w:val="32"/>
        </w:rPr>
        <w:t xml:space="preserve"> </w:t>
      </w:r>
    </w:p>
    <w:p w14:paraId="65302DF8" w14:textId="77777777" w:rsidR="00525F8D" w:rsidRPr="00E13DBC" w:rsidRDefault="00A35BFB">
      <w:pPr>
        <w:spacing w:line="358" w:lineRule="auto"/>
        <w:ind w:left="115" w:right="501"/>
      </w:pPr>
      <w:r w:rsidRPr="00E13DBC">
        <w:t xml:space="preserve"> </w:t>
      </w:r>
      <w:r w:rsidRPr="00E13DBC">
        <w:tab/>
        <w:t xml:space="preserve">In the social work program students are assessed at each step of professional development using the explicit and implicit curriculum both in the classroom and fieldwork settings. The first explicit and implicit curriculum assessments are conducted at </w:t>
      </w:r>
      <w:r w:rsidRPr="00E13DBC">
        <w:rPr>
          <w:b/>
          <w:i/>
        </w:rPr>
        <w:t>step 1</w:t>
      </w:r>
      <w:r w:rsidRPr="00E13DBC">
        <w:t xml:space="preserve"> when students are in the pre-major courses and 70-hour volunteer fieldwork. The 70-hour volunteer hour fieldwork assessment is completed by the field instructor and submitted electronically to the School of Education and Professional Studies (SEPS) assessment team using </w:t>
      </w:r>
      <w:r w:rsidRPr="00E13DBC">
        <w:rPr>
          <w:i/>
        </w:rPr>
        <w:t>taskstream</w:t>
      </w:r>
      <w:r w:rsidRPr="00E13DBC">
        <w:t xml:space="preserve">. Students must achieve a minimum earned mean benchmark of 2.5 in all the social work CSWE core competencies of the 70-hour volunteer assessment. </w:t>
      </w:r>
    </w:p>
    <w:p w14:paraId="04606ED8" w14:textId="77777777" w:rsidR="00525F8D" w:rsidRPr="00E13DBC" w:rsidRDefault="00A35BFB">
      <w:pPr>
        <w:spacing w:line="358" w:lineRule="auto"/>
        <w:ind w:left="105" w:right="501" w:firstLine="720"/>
      </w:pPr>
      <w:r w:rsidRPr="00E13DBC">
        <w:t xml:space="preserve">The next assessments are completed at </w:t>
      </w:r>
      <w:r w:rsidRPr="00E13DBC">
        <w:rPr>
          <w:b/>
          <w:i/>
        </w:rPr>
        <w:t>step 2</w:t>
      </w:r>
      <w:r w:rsidRPr="00E13DBC">
        <w:t xml:space="preserve">, when pre-major students apply to the major and submit professional development portfolios to faculty for review and assessment. Once accepted to the major, students are assessed at </w:t>
      </w:r>
      <w:r w:rsidRPr="00E13DBC">
        <w:rPr>
          <w:b/>
          <w:i/>
        </w:rPr>
        <w:t>step 3</w:t>
      </w:r>
      <w:r w:rsidRPr="00E13DBC">
        <w:t xml:space="preserve"> of the </w:t>
      </w:r>
      <w:r w:rsidRPr="00E13DBC">
        <w:rPr>
          <w:i/>
        </w:rPr>
        <w:t>explicit and implicit curriculum</w:t>
      </w:r>
      <w:r w:rsidRPr="00E13DBC">
        <w:t xml:space="preserve">. This is when students, who are now majors begin the practicum related core social work courses and continue in 70-hour volunteer fieldwork. The fieldwork student evaluations are again completed by the agency field instructor at the volunteer placement at semester end and submitted electronically to the SEPS assessment team.  </w:t>
      </w:r>
    </w:p>
    <w:p w14:paraId="02890F97" w14:textId="1D59B005" w:rsidR="00525F8D" w:rsidRPr="00E13DBC" w:rsidRDefault="00A35BFB">
      <w:pPr>
        <w:spacing w:line="362" w:lineRule="auto"/>
        <w:ind w:left="105" w:right="501" w:firstLine="720"/>
      </w:pPr>
      <w:r w:rsidRPr="00E13DBC">
        <w:t xml:space="preserve">The fourth assessment occurs </w:t>
      </w:r>
      <w:r w:rsidRPr="00E13DBC">
        <w:rPr>
          <w:b/>
          <w:i/>
        </w:rPr>
        <w:t>step 4</w:t>
      </w:r>
      <w:r w:rsidRPr="00E13DBC">
        <w:t xml:space="preserve"> when students apply for senior field. It is at this time that students electronically re-submit their professional development portfolios on </w:t>
      </w:r>
      <w:r w:rsidR="008A6E32" w:rsidRPr="00E13DBC">
        <w:rPr>
          <w:i/>
        </w:rPr>
        <w:t>Taskstream</w:t>
      </w:r>
      <w:r w:rsidRPr="00E13DBC">
        <w:t xml:space="preserve"> for the second faculty review and the 4</w:t>
      </w:r>
      <w:r w:rsidRPr="00E13DBC">
        <w:rPr>
          <w:vertAlign w:val="superscript"/>
        </w:rPr>
        <w:t>th</w:t>
      </w:r>
      <w:r w:rsidRPr="00E13DBC">
        <w:t xml:space="preserve"> assessment. The </w:t>
      </w:r>
      <w:r w:rsidRPr="00E13DBC">
        <w:rPr>
          <w:i/>
        </w:rPr>
        <w:t>explicit and implicit curriculum</w:t>
      </w:r>
      <w:r w:rsidRPr="00E13DBC">
        <w:t xml:space="preserve"> earned grades are evaluated in addition to all of the 70-hour volunteer evaluations. Eligible students meet with the field education coordinator and with the program director and chair if needed. Students meeting the requirements in earned grades in the </w:t>
      </w:r>
      <w:r w:rsidRPr="00E13DBC">
        <w:rPr>
          <w:i/>
        </w:rPr>
        <w:t>explicit and implicit curriculum</w:t>
      </w:r>
      <w:r w:rsidRPr="00E13DBC">
        <w:t xml:space="preserve"> (minimum of 2.0 overall GPA, 2.5 GPA in the major) and mean of 2.5 or higher mean benchmark in the 70-hour volunteer agency evaluations are approved to move forward into senior courses and senior internship status at the senior field experience practicum level.  </w:t>
      </w:r>
    </w:p>
    <w:p w14:paraId="5F27D365" w14:textId="049275F1" w:rsidR="00525F8D" w:rsidRPr="00E13DBC" w:rsidRDefault="00A35BFB">
      <w:pPr>
        <w:spacing w:line="357" w:lineRule="auto"/>
        <w:ind w:left="105" w:right="501" w:firstLine="720"/>
      </w:pPr>
      <w:r w:rsidRPr="00E13DBC">
        <w:t xml:space="preserve">During senior year, </w:t>
      </w:r>
      <w:r w:rsidRPr="00E13DBC">
        <w:rPr>
          <w:b/>
          <w:i/>
        </w:rPr>
        <w:t>step 5</w:t>
      </w:r>
      <w:r w:rsidRPr="00E13DBC">
        <w:rPr>
          <w:i/>
        </w:rPr>
        <w:t xml:space="preserve"> </w:t>
      </w:r>
      <w:r w:rsidRPr="00E13DBC">
        <w:t xml:space="preserve">and </w:t>
      </w:r>
      <w:r w:rsidRPr="00E13DBC">
        <w:rPr>
          <w:b/>
          <w:i/>
        </w:rPr>
        <w:t>step 6</w:t>
      </w:r>
      <w:r w:rsidRPr="00E13DBC">
        <w:t xml:space="preserve"> evaluations and assessments are completed. Students are assessed each semester in both </w:t>
      </w:r>
      <w:r w:rsidRPr="00E13DBC">
        <w:rPr>
          <w:i/>
        </w:rPr>
        <w:t>implicit and explicit curriculum</w:t>
      </w:r>
      <w:r w:rsidRPr="00E13DBC">
        <w:t xml:space="preserve"> as well as in the minimum required 200-hour per semester internship in senior field education experience. Similar to the 70-hour evaluations and assessments, the senior field education fieldwork experience evaluation is completed by the senior field education instructor at the agency. This is done in collaboration with the senior field faculty liaison who may also be the senior seminar education instructor. The completed evaluation is submitted to </w:t>
      </w:r>
      <w:r w:rsidR="008A6E32" w:rsidRPr="00E13DBC">
        <w:rPr>
          <w:i/>
        </w:rPr>
        <w:t>Taskstream</w:t>
      </w:r>
      <w:r w:rsidRPr="00E13DBC">
        <w:t xml:space="preserve"> directly to the SEPS assessment team at the end of each semester by the senior field agency instructor. Students must achieve a minimum earned grade of C in the </w:t>
      </w:r>
      <w:r w:rsidRPr="00E13DBC">
        <w:rPr>
          <w:i/>
        </w:rPr>
        <w:t>explicit and implicit curriculum</w:t>
      </w:r>
      <w:r w:rsidRPr="00E13DBC">
        <w:t xml:space="preserve"> and earn an overall minimum mean </w:t>
      </w:r>
      <w:r w:rsidRPr="00E13DBC">
        <w:lastRenderedPageBreak/>
        <w:t xml:space="preserve">benchmark of 2.5 in all of the CSWE (2015) 9-competencies for the first senior semester to move forward to the second semester.  </w:t>
      </w:r>
    </w:p>
    <w:p w14:paraId="15E5A4BC" w14:textId="01E18EE0" w:rsidR="00525F8D" w:rsidRPr="00E13DBC" w:rsidRDefault="00A35BFB">
      <w:pPr>
        <w:spacing w:line="357" w:lineRule="auto"/>
        <w:ind w:left="105" w:right="501" w:firstLine="720"/>
      </w:pPr>
      <w:r w:rsidRPr="00E13DBC">
        <w:t xml:space="preserve">In the final senior semester students must achieve and earned grade of C in the social work </w:t>
      </w:r>
      <w:r w:rsidRPr="00E13DBC">
        <w:rPr>
          <w:i/>
        </w:rPr>
        <w:t xml:space="preserve">explicit and implicit </w:t>
      </w:r>
      <w:r w:rsidR="00E45010" w:rsidRPr="00E13DBC">
        <w:rPr>
          <w:i/>
        </w:rPr>
        <w:t>curriculum</w:t>
      </w:r>
      <w:r w:rsidR="00E45010" w:rsidRPr="00E13DBC">
        <w:t xml:space="preserve"> courses</w:t>
      </w:r>
      <w:r w:rsidRPr="00E13DBC">
        <w:t xml:space="preserve"> and an overall minimum mean benchmark of 3.0 in all CSWE (2015) competencies.  In the </w:t>
      </w:r>
      <w:r w:rsidRPr="00E13DBC">
        <w:rPr>
          <w:b/>
        </w:rPr>
        <w:t>7th step</w:t>
      </w:r>
      <w:r w:rsidRPr="00E13DBC">
        <w:t xml:space="preserve"> the last professional development assessment occurs when senior students submit their professional portfolio for the final faculty review and assessment. Students meet with the senior seminar course instructor to review and assess their accumulative professional development trajectory from </w:t>
      </w:r>
      <w:r w:rsidRPr="00E13DBC">
        <w:rPr>
          <w:b/>
        </w:rPr>
        <w:t>step 1 to step 7</w:t>
      </w:r>
      <w:r w:rsidRPr="00E13DBC">
        <w:t xml:space="preserve"> in preparation for completion and exit from the social work program. Students may meet with the senior seminar instructor. This is the termination milestone for students to exit as emerging social work professionals with an earned baccalaureate of art degree in social work.  </w:t>
      </w:r>
    </w:p>
    <w:p w14:paraId="25ED7F04" w14:textId="77777777" w:rsidR="00525F8D" w:rsidRPr="00E13DBC" w:rsidRDefault="00A35BFB">
      <w:pPr>
        <w:spacing w:after="0" w:line="259" w:lineRule="auto"/>
        <w:ind w:left="120" w:right="0" w:firstLine="0"/>
      </w:pPr>
      <w:r w:rsidRPr="00E13DBC">
        <w:t xml:space="preserve"> </w:t>
      </w:r>
    </w:p>
    <w:p w14:paraId="232E7134" w14:textId="77777777" w:rsidR="00525F8D" w:rsidRPr="00E13DBC" w:rsidRDefault="00A35BFB">
      <w:pPr>
        <w:spacing w:line="365" w:lineRule="auto"/>
        <w:ind w:left="115" w:right="501"/>
      </w:pPr>
      <w:r w:rsidRPr="00E13DBC">
        <w:t xml:space="preserve">The </w:t>
      </w:r>
      <w:r w:rsidRPr="00E13DBC">
        <w:rPr>
          <w:b/>
        </w:rPr>
        <w:t>CCSU Social Work Program Student Pathway Through Courses &amp; Professional Development Assessments Conceptual Model (</w:t>
      </w:r>
      <w:r w:rsidRPr="00E13DBC">
        <w:t xml:space="preserve">Appendix K) illustrates the student developmental and professional assessment process through the CCSU social work program. </w:t>
      </w:r>
      <w:r w:rsidRPr="00E13DBC">
        <w:rPr>
          <w:color w:val="0000FF"/>
          <w:sz w:val="20"/>
          <w:u w:val="single" w:color="0000FF"/>
        </w:rPr>
        <w:t>http://web.ccsu.edu/seps/socialWork/default.asp</w:t>
      </w:r>
      <w:r w:rsidRPr="00E13DBC">
        <w:t xml:space="preserve"> </w:t>
      </w:r>
    </w:p>
    <w:p w14:paraId="47B9ACEF" w14:textId="77777777" w:rsidR="00525F8D" w:rsidRPr="00E13DBC" w:rsidRDefault="00A35BFB">
      <w:pPr>
        <w:spacing w:after="112" w:line="259" w:lineRule="auto"/>
        <w:ind w:left="120" w:right="0" w:firstLine="0"/>
      </w:pPr>
      <w:r w:rsidRPr="00E13DBC">
        <w:t xml:space="preserve"> </w:t>
      </w:r>
    </w:p>
    <w:p w14:paraId="392C2CE2" w14:textId="77777777" w:rsidR="00525F8D" w:rsidRPr="00E13DBC" w:rsidRDefault="00A35BFB">
      <w:pPr>
        <w:spacing w:after="174" w:line="259" w:lineRule="auto"/>
        <w:ind w:left="840" w:right="0" w:firstLine="0"/>
      </w:pPr>
      <w:r w:rsidRPr="00E13DBC">
        <w:t xml:space="preserve"> </w:t>
      </w:r>
    </w:p>
    <w:p w14:paraId="6EC2AEB1" w14:textId="77777777" w:rsidR="00525F8D" w:rsidRPr="00E13DBC" w:rsidRDefault="00A35BFB">
      <w:pPr>
        <w:spacing w:after="0" w:line="259" w:lineRule="auto"/>
        <w:ind w:left="0" w:right="0" w:firstLine="0"/>
        <w:jc w:val="right"/>
      </w:pPr>
      <w:r w:rsidRPr="00E13DBC">
        <w:rPr>
          <w:noProof/>
        </w:rPr>
        <w:drawing>
          <wp:inline distT="0" distB="0" distL="0" distR="0" wp14:anchorId="172C8024" wp14:editId="213CB062">
            <wp:extent cx="7034784" cy="3956304"/>
            <wp:effectExtent l="0" t="0" r="0" b="0"/>
            <wp:docPr id="5803" name="Picture 5803"/>
            <wp:cNvGraphicFramePr/>
            <a:graphic xmlns:a="http://schemas.openxmlformats.org/drawingml/2006/main">
              <a:graphicData uri="http://schemas.openxmlformats.org/drawingml/2006/picture">
                <pic:pic xmlns:pic="http://schemas.openxmlformats.org/drawingml/2006/picture">
                  <pic:nvPicPr>
                    <pic:cNvPr id="5803" name="Picture 5803"/>
                    <pic:cNvPicPr/>
                  </pic:nvPicPr>
                  <pic:blipFill>
                    <a:blip r:embed="rId28"/>
                    <a:stretch>
                      <a:fillRect/>
                    </a:stretch>
                  </pic:blipFill>
                  <pic:spPr>
                    <a:xfrm>
                      <a:off x="0" y="0"/>
                      <a:ext cx="7034784" cy="3956304"/>
                    </a:xfrm>
                    <a:prstGeom prst="rect">
                      <a:avLst/>
                    </a:prstGeom>
                  </pic:spPr>
                </pic:pic>
              </a:graphicData>
            </a:graphic>
          </wp:inline>
        </w:drawing>
      </w:r>
      <w:r w:rsidRPr="00E13DBC">
        <w:rPr>
          <w:b/>
          <w:sz w:val="32"/>
        </w:rPr>
        <w:t xml:space="preserve"> </w:t>
      </w:r>
    </w:p>
    <w:p w14:paraId="3DB4BF47" w14:textId="77777777" w:rsidR="00525F8D" w:rsidRPr="00E13DBC" w:rsidRDefault="00A35BFB">
      <w:pPr>
        <w:spacing w:after="0" w:line="259" w:lineRule="auto"/>
        <w:ind w:left="120" w:right="0" w:firstLine="0"/>
      </w:pPr>
      <w:r w:rsidRPr="00E13DBC">
        <w:rPr>
          <w:b/>
          <w:sz w:val="32"/>
        </w:rPr>
        <w:t xml:space="preserve"> </w:t>
      </w:r>
    </w:p>
    <w:p w14:paraId="5A1ACDC0" w14:textId="43A92947" w:rsidR="00525F8D" w:rsidRPr="00E13DBC" w:rsidRDefault="00A35BFB">
      <w:pPr>
        <w:spacing w:after="0" w:line="259" w:lineRule="auto"/>
        <w:ind w:left="120" w:right="0" w:firstLine="0"/>
        <w:rPr>
          <w:b/>
          <w:sz w:val="32"/>
        </w:rPr>
      </w:pPr>
      <w:r w:rsidRPr="00E13DBC">
        <w:rPr>
          <w:b/>
          <w:sz w:val="32"/>
        </w:rPr>
        <w:t xml:space="preserve"> </w:t>
      </w:r>
    </w:p>
    <w:p w14:paraId="25403102" w14:textId="77777777" w:rsidR="000250CA" w:rsidRPr="00E13DBC" w:rsidRDefault="00A35BFB">
      <w:pPr>
        <w:spacing w:after="17" w:line="249" w:lineRule="auto"/>
        <w:ind w:left="115" w:right="443"/>
      </w:pPr>
      <w:r w:rsidRPr="00E13DBC">
        <w:rPr>
          <w:b/>
          <w:sz w:val="32"/>
        </w:rPr>
        <w:lastRenderedPageBreak/>
        <w:t xml:space="preserve">Section II. Social Work Program Policies and Procedures </w:t>
      </w:r>
      <w:r w:rsidRPr="00E13DBC">
        <w:t xml:space="preserve"> </w:t>
      </w:r>
    </w:p>
    <w:p w14:paraId="5154191D" w14:textId="16E333A0" w:rsidR="00525F8D" w:rsidRPr="00E13DBC" w:rsidRDefault="00A35BFB">
      <w:pPr>
        <w:spacing w:after="17" w:line="249" w:lineRule="auto"/>
        <w:ind w:left="115" w:right="443"/>
      </w:pPr>
      <w:r w:rsidRPr="00E13DBC">
        <w:rPr>
          <w:b/>
          <w:sz w:val="32"/>
        </w:rPr>
        <w:t xml:space="preserve">1. Faculty – CSWE – Educational Policy – (EPAS) 3.2  </w:t>
      </w:r>
    </w:p>
    <w:p w14:paraId="225449A0" w14:textId="77777777" w:rsidR="00525F8D" w:rsidRPr="00E13DBC" w:rsidRDefault="00A35BFB">
      <w:pPr>
        <w:spacing w:after="0" w:line="259" w:lineRule="auto"/>
        <w:ind w:left="0" w:right="302" w:firstLine="0"/>
        <w:jc w:val="center"/>
      </w:pPr>
      <w:r w:rsidRPr="00E13DBC">
        <w:rPr>
          <w:b/>
          <w:sz w:val="32"/>
        </w:rPr>
        <w:t xml:space="preserve"> </w:t>
      </w:r>
    </w:p>
    <w:p w14:paraId="16993BAB" w14:textId="77777777" w:rsidR="00525F8D" w:rsidRPr="00E13DBC" w:rsidRDefault="00A35BFB" w:rsidP="008A6E32">
      <w:pPr>
        <w:spacing w:after="12"/>
        <w:ind w:right="484"/>
      </w:pPr>
      <w:r w:rsidRPr="00E13DBC">
        <w:rPr>
          <w:b/>
        </w:rPr>
        <w:t>Joanne León, PhD, MSW, LCSW,</w:t>
      </w:r>
      <w:r w:rsidRPr="00E13DBC">
        <w:t xml:space="preserve"> Assistant Professor &amp; Chair </w:t>
      </w:r>
    </w:p>
    <w:p w14:paraId="0F92DFF9" w14:textId="392F0E77" w:rsidR="00525F8D" w:rsidRPr="00E13DBC" w:rsidRDefault="008A6E32" w:rsidP="008A6E32">
      <w:pPr>
        <w:ind w:right="501"/>
      </w:pPr>
      <w:r w:rsidRPr="00E13DBC">
        <w:t>D</w:t>
      </w:r>
      <w:r w:rsidR="00A35BFB" w:rsidRPr="00E13DBC">
        <w:t xml:space="preserve">epartment of Social Work </w:t>
      </w:r>
    </w:p>
    <w:p w14:paraId="10A70690" w14:textId="77777777" w:rsidR="00525F8D" w:rsidRPr="00E13DBC" w:rsidRDefault="00A35BFB" w:rsidP="0005634F">
      <w:pPr>
        <w:ind w:right="501"/>
      </w:pPr>
      <w:r w:rsidRPr="00E13DBC">
        <w:t xml:space="preserve">Ph.D. Smith College School for Social Work </w:t>
      </w:r>
    </w:p>
    <w:p w14:paraId="7857F407" w14:textId="77777777" w:rsidR="0034553E" w:rsidRPr="00E13DBC" w:rsidRDefault="00A35BFB" w:rsidP="0005634F">
      <w:pPr>
        <w:ind w:right="6438"/>
      </w:pPr>
      <w:r w:rsidRPr="00E13DBC">
        <w:t xml:space="preserve">MSW University of Connecticut </w:t>
      </w:r>
    </w:p>
    <w:p w14:paraId="72B37124" w14:textId="4872D4BB" w:rsidR="00525F8D" w:rsidRPr="00E13DBC" w:rsidRDefault="00A35BFB" w:rsidP="0005634F">
      <w:pPr>
        <w:ind w:right="6438"/>
      </w:pPr>
      <w:r w:rsidRPr="00E13DBC">
        <w:rPr>
          <w:color w:val="0000FF"/>
          <w:u w:val="single" w:color="0000FF"/>
        </w:rPr>
        <w:t>leonj@ccsu.edu</w:t>
      </w:r>
      <w:r w:rsidRPr="00E13DBC">
        <w:t xml:space="preserve"> 860.832.3146 </w:t>
      </w:r>
    </w:p>
    <w:p w14:paraId="69086012" w14:textId="77777777" w:rsidR="00525F8D" w:rsidRPr="00E13DBC" w:rsidRDefault="00A35BFB" w:rsidP="0005634F">
      <w:pPr>
        <w:spacing w:after="0" w:line="259" w:lineRule="auto"/>
        <w:ind w:left="15" w:right="0" w:firstLine="0"/>
      </w:pPr>
      <w:r w:rsidRPr="00E13DBC">
        <w:t xml:space="preserve"> </w:t>
      </w:r>
    </w:p>
    <w:p w14:paraId="015A8542" w14:textId="77777777" w:rsidR="00525F8D" w:rsidRPr="00E13DBC" w:rsidRDefault="00A35BFB" w:rsidP="0005634F">
      <w:pPr>
        <w:spacing w:after="12"/>
        <w:ind w:right="484"/>
      </w:pPr>
      <w:r w:rsidRPr="00E13DBC">
        <w:rPr>
          <w:b/>
        </w:rPr>
        <w:t>Catherine R. Baratta, PhD, MSW, MIPA</w:t>
      </w:r>
      <w:r w:rsidRPr="00E13DBC">
        <w:t xml:space="preserve">, Associate Professor  </w:t>
      </w:r>
    </w:p>
    <w:p w14:paraId="08B6EBFA" w14:textId="77777777" w:rsidR="00525F8D" w:rsidRPr="00E13DBC" w:rsidRDefault="00A35BFB" w:rsidP="0005634F">
      <w:pPr>
        <w:ind w:right="501"/>
      </w:pPr>
      <w:r w:rsidRPr="00E13DBC">
        <w:t xml:space="preserve">Ph.D. Syracuse University </w:t>
      </w:r>
    </w:p>
    <w:p w14:paraId="6C8795BC" w14:textId="77777777" w:rsidR="00525F8D" w:rsidRPr="00E13DBC" w:rsidRDefault="00A35BFB" w:rsidP="0005634F">
      <w:pPr>
        <w:ind w:right="501"/>
      </w:pPr>
      <w:r w:rsidRPr="00E13DBC">
        <w:t xml:space="preserve">MSW, MPIA University of Pittsburgh </w:t>
      </w:r>
    </w:p>
    <w:p w14:paraId="28883051" w14:textId="77777777" w:rsidR="00525F8D" w:rsidRPr="00E13DBC" w:rsidRDefault="00A35BFB" w:rsidP="0005634F">
      <w:pPr>
        <w:spacing w:after="4" w:line="250" w:lineRule="auto"/>
        <w:ind w:right="0"/>
      </w:pPr>
      <w:r w:rsidRPr="00E13DBC">
        <w:rPr>
          <w:color w:val="0000FF"/>
          <w:u w:val="single" w:color="0000FF"/>
        </w:rPr>
        <w:t>barattac@ccsu.edu</w:t>
      </w:r>
      <w:r w:rsidRPr="00E13DBC">
        <w:t xml:space="preserve"> 860.832.3016 </w:t>
      </w:r>
    </w:p>
    <w:p w14:paraId="0BB25B96" w14:textId="77777777" w:rsidR="00525F8D" w:rsidRPr="00E13DBC" w:rsidRDefault="00A35BFB" w:rsidP="0005634F">
      <w:pPr>
        <w:spacing w:after="0" w:line="259" w:lineRule="auto"/>
        <w:ind w:left="15" w:right="0" w:firstLine="0"/>
      </w:pPr>
      <w:r w:rsidRPr="00E13DBC">
        <w:t xml:space="preserve"> </w:t>
      </w:r>
    </w:p>
    <w:p w14:paraId="5D0FB22A" w14:textId="77777777" w:rsidR="0061263A" w:rsidRPr="00E13DBC" w:rsidRDefault="00A35BFB" w:rsidP="0005634F">
      <w:pPr>
        <w:ind w:right="4925"/>
      </w:pPr>
      <w:r w:rsidRPr="00E13DBC">
        <w:rPr>
          <w:b/>
        </w:rPr>
        <w:t xml:space="preserve">Yvonne O. Patterson, PhD, MSW, </w:t>
      </w:r>
      <w:r w:rsidRPr="00E13DBC">
        <w:t xml:space="preserve">Assistant Professor </w:t>
      </w:r>
    </w:p>
    <w:p w14:paraId="41FA18D1" w14:textId="77777777" w:rsidR="0061263A" w:rsidRPr="00E13DBC" w:rsidRDefault="00A35BFB" w:rsidP="0005634F">
      <w:pPr>
        <w:ind w:right="4925"/>
      </w:pPr>
      <w:r w:rsidRPr="00E13DBC">
        <w:t>Ph.D. &amp; MSW University of Connecticut School of Social Work</w:t>
      </w:r>
    </w:p>
    <w:p w14:paraId="052F5422" w14:textId="3296F034" w:rsidR="00525F8D" w:rsidRPr="00E13DBC" w:rsidRDefault="00A35BFB" w:rsidP="0005634F">
      <w:pPr>
        <w:ind w:right="4925"/>
      </w:pPr>
      <w:r w:rsidRPr="00E13DBC">
        <w:rPr>
          <w:color w:val="0000FF"/>
          <w:u w:val="single" w:color="0000FF"/>
        </w:rPr>
        <w:t>patterson.y@ccsu.edu</w:t>
      </w:r>
      <w:r w:rsidRPr="00E13DBC">
        <w:t xml:space="preserve"> 860 832-3070 </w:t>
      </w:r>
    </w:p>
    <w:p w14:paraId="03BB5F0B" w14:textId="77777777" w:rsidR="00525F8D" w:rsidRPr="00E13DBC" w:rsidRDefault="00A35BFB" w:rsidP="0005634F">
      <w:pPr>
        <w:spacing w:after="0" w:line="259" w:lineRule="auto"/>
        <w:ind w:left="15" w:right="0" w:firstLine="0"/>
      </w:pPr>
      <w:r w:rsidRPr="00E13DBC">
        <w:t xml:space="preserve"> </w:t>
      </w:r>
    </w:p>
    <w:p w14:paraId="4639CF6F" w14:textId="77777777" w:rsidR="00525F8D" w:rsidRPr="00E13DBC" w:rsidRDefault="00A35BFB" w:rsidP="0005634F">
      <w:pPr>
        <w:spacing w:after="12"/>
        <w:ind w:right="484"/>
      </w:pPr>
      <w:r w:rsidRPr="00E13DBC">
        <w:rPr>
          <w:b/>
        </w:rPr>
        <w:t xml:space="preserve">Reinaldo Rojas, PhD, MSW </w:t>
      </w:r>
    </w:p>
    <w:p w14:paraId="31FCC087" w14:textId="7E6953AE" w:rsidR="0034553E" w:rsidRPr="00E13DBC" w:rsidRDefault="00A35BFB" w:rsidP="0005634F">
      <w:pPr>
        <w:ind w:right="2538"/>
      </w:pPr>
      <w:r w:rsidRPr="00E13DBC">
        <w:t xml:space="preserve">Ph.D. &amp; MSW University of Connecticut School of </w:t>
      </w:r>
      <w:r w:rsidR="0034553E" w:rsidRPr="00E13DBC">
        <w:t>S</w:t>
      </w:r>
      <w:r w:rsidRPr="00E13DBC">
        <w:t xml:space="preserve">ocial Work </w:t>
      </w:r>
    </w:p>
    <w:p w14:paraId="32D7B622" w14:textId="65A97BBC" w:rsidR="00525F8D" w:rsidRPr="00E13DBC" w:rsidRDefault="00A35BFB" w:rsidP="0005634F">
      <w:pPr>
        <w:ind w:right="2538"/>
      </w:pPr>
      <w:r w:rsidRPr="00E13DBC">
        <w:rPr>
          <w:color w:val="0000FF"/>
          <w:u w:val="single" w:color="0000FF"/>
        </w:rPr>
        <w:t>reinaldo.rojas@ccsu.edu</w:t>
      </w:r>
      <w:r w:rsidRPr="00E13DBC">
        <w:t xml:space="preserve"> 860 832.3129 </w:t>
      </w:r>
    </w:p>
    <w:p w14:paraId="5A6F17BE" w14:textId="77777777" w:rsidR="0005634F" w:rsidRPr="00E13DBC" w:rsidRDefault="00A35BFB" w:rsidP="0005634F">
      <w:pPr>
        <w:spacing w:after="0" w:line="249" w:lineRule="auto"/>
        <w:ind w:left="0" w:right="1182"/>
      </w:pPr>
      <w:r w:rsidRPr="00E13DBC">
        <w:t xml:space="preserve"> </w:t>
      </w:r>
    </w:p>
    <w:p w14:paraId="4AEF8791" w14:textId="77777777" w:rsidR="0005634F" w:rsidRPr="00E13DBC" w:rsidRDefault="0005634F" w:rsidP="0005634F">
      <w:pPr>
        <w:spacing w:after="0" w:line="249" w:lineRule="auto"/>
        <w:ind w:left="0" w:right="1182"/>
        <w:rPr>
          <w:szCs w:val="24"/>
        </w:rPr>
      </w:pPr>
      <w:r w:rsidRPr="00E13DBC">
        <w:rPr>
          <w:b/>
          <w:bCs/>
          <w:szCs w:val="24"/>
        </w:rPr>
        <w:t>Timothy Scott</w:t>
      </w:r>
      <w:r w:rsidRPr="00E13DBC">
        <w:rPr>
          <w:szCs w:val="24"/>
        </w:rPr>
        <w:t xml:space="preserve">, </w:t>
      </w:r>
      <w:r w:rsidRPr="00E13DBC">
        <w:rPr>
          <w:b/>
          <w:bCs/>
          <w:szCs w:val="24"/>
        </w:rPr>
        <w:t>Ed.D, MSW, LICSW,</w:t>
      </w:r>
      <w:r w:rsidRPr="00E13DBC">
        <w:rPr>
          <w:szCs w:val="24"/>
        </w:rPr>
        <w:t xml:space="preserve"> </w:t>
      </w:r>
    </w:p>
    <w:p w14:paraId="58F79F96" w14:textId="77777777" w:rsidR="00831026" w:rsidRDefault="00831026" w:rsidP="00831026">
      <w:pPr>
        <w:spacing w:after="0" w:line="249" w:lineRule="auto"/>
        <w:ind w:left="0" w:right="1182"/>
        <w:rPr>
          <w:szCs w:val="24"/>
        </w:rPr>
      </w:pPr>
      <w:r>
        <w:rPr>
          <w:szCs w:val="24"/>
        </w:rPr>
        <w:t>Ph.D. University of Massachusetts</w:t>
      </w:r>
    </w:p>
    <w:p w14:paraId="2EB225B8" w14:textId="77777777" w:rsidR="00831026" w:rsidRPr="003F2736" w:rsidRDefault="00831026" w:rsidP="00831026">
      <w:pPr>
        <w:spacing w:after="0" w:line="249" w:lineRule="auto"/>
        <w:ind w:left="0" w:right="1182"/>
        <w:rPr>
          <w:szCs w:val="24"/>
        </w:rPr>
      </w:pPr>
      <w:r>
        <w:rPr>
          <w:szCs w:val="24"/>
        </w:rPr>
        <w:t xml:space="preserve">MSW University of Utah, Graduate school of Social Work </w:t>
      </w:r>
    </w:p>
    <w:p w14:paraId="035DDC30" w14:textId="77777777" w:rsidR="00831026" w:rsidRPr="0005634F" w:rsidRDefault="000B4208" w:rsidP="00831026">
      <w:pPr>
        <w:spacing w:after="0" w:line="249" w:lineRule="auto"/>
        <w:ind w:left="0" w:right="1182"/>
        <w:rPr>
          <w:szCs w:val="24"/>
        </w:rPr>
      </w:pPr>
      <w:hyperlink r:id="rId29" w:history="1">
        <w:r w:rsidR="00831026" w:rsidRPr="00BD490D">
          <w:rPr>
            <w:rStyle w:val="Hyperlink"/>
            <w:szCs w:val="24"/>
          </w:rPr>
          <w:t>t.scott@ccsu.edu</w:t>
        </w:r>
      </w:hyperlink>
      <w:r w:rsidR="00831026" w:rsidRPr="0005634F">
        <w:rPr>
          <w:szCs w:val="24"/>
        </w:rPr>
        <w:t xml:space="preserve"> 860.832.2739</w:t>
      </w:r>
    </w:p>
    <w:p w14:paraId="5EBFDBEE" w14:textId="77777777" w:rsidR="0005634F" w:rsidRPr="00E13DBC" w:rsidRDefault="0005634F" w:rsidP="0005634F">
      <w:pPr>
        <w:spacing w:after="0" w:line="259" w:lineRule="auto"/>
        <w:ind w:left="0" w:right="302" w:firstLine="0"/>
        <w:rPr>
          <w:szCs w:val="24"/>
        </w:rPr>
      </w:pPr>
    </w:p>
    <w:p w14:paraId="7CFFECA8" w14:textId="77777777" w:rsidR="0005634F" w:rsidRPr="00E13DBC" w:rsidRDefault="0005634F" w:rsidP="0005634F">
      <w:pPr>
        <w:spacing w:after="0" w:line="259" w:lineRule="auto"/>
        <w:ind w:left="0" w:right="0" w:firstLine="0"/>
        <w:rPr>
          <w:szCs w:val="24"/>
        </w:rPr>
      </w:pPr>
      <w:r w:rsidRPr="00E13DBC">
        <w:rPr>
          <w:b/>
          <w:bCs/>
          <w:szCs w:val="24"/>
        </w:rPr>
        <w:t>Sonia Figueroa, LMSW</w:t>
      </w:r>
      <w:r w:rsidRPr="00E13DBC">
        <w:rPr>
          <w:szCs w:val="24"/>
        </w:rPr>
        <w:t xml:space="preserve">, </w:t>
      </w:r>
    </w:p>
    <w:p w14:paraId="4E94A01C" w14:textId="52E22C2A" w:rsidR="0005634F" w:rsidRPr="00E13DBC" w:rsidRDefault="0005634F" w:rsidP="0005634F">
      <w:pPr>
        <w:spacing w:after="0" w:line="259" w:lineRule="auto"/>
        <w:ind w:left="0" w:right="0" w:firstLine="0"/>
        <w:rPr>
          <w:szCs w:val="24"/>
        </w:rPr>
      </w:pPr>
      <w:r w:rsidRPr="00E13DBC">
        <w:rPr>
          <w:szCs w:val="24"/>
        </w:rPr>
        <w:t>MSW University of Connecticut</w:t>
      </w:r>
    </w:p>
    <w:p w14:paraId="01653565" w14:textId="0126F514" w:rsidR="0005634F" w:rsidRPr="00E13DBC" w:rsidRDefault="0005634F" w:rsidP="0005634F">
      <w:pPr>
        <w:spacing w:after="0" w:line="259" w:lineRule="auto"/>
        <w:ind w:left="0" w:right="0" w:firstLine="0"/>
        <w:rPr>
          <w:szCs w:val="24"/>
        </w:rPr>
      </w:pPr>
      <w:r w:rsidRPr="00E13DBC">
        <w:rPr>
          <w:szCs w:val="24"/>
        </w:rPr>
        <w:t>Adjunct Faculty &amp; Field Education Coordinator</w:t>
      </w:r>
    </w:p>
    <w:p w14:paraId="22BE27CE" w14:textId="77777777" w:rsidR="0005634F" w:rsidRPr="00E13DBC" w:rsidRDefault="000B4208" w:rsidP="0005634F">
      <w:pPr>
        <w:spacing w:after="0" w:line="259" w:lineRule="auto"/>
        <w:ind w:left="0" w:right="0" w:firstLine="0"/>
        <w:rPr>
          <w:szCs w:val="24"/>
        </w:rPr>
      </w:pPr>
      <w:hyperlink r:id="rId30" w:history="1">
        <w:r w:rsidR="0005634F" w:rsidRPr="00E13DBC">
          <w:rPr>
            <w:rStyle w:val="Hyperlink"/>
            <w:szCs w:val="24"/>
          </w:rPr>
          <w:t>sfigueroa@ccsu.edu</w:t>
        </w:r>
      </w:hyperlink>
      <w:r w:rsidR="0005634F" w:rsidRPr="00E13DBC">
        <w:rPr>
          <w:szCs w:val="24"/>
        </w:rPr>
        <w:t xml:space="preserve"> 860.438.1006</w:t>
      </w:r>
    </w:p>
    <w:p w14:paraId="595E452F" w14:textId="77777777" w:rsidR="00525F8D" w:rsidRPr="00E13DBC" w:rsidRDefault="00A35BFB">
      <w:pPr>
        <w:spacing w:after="0" w:line="259" w:lineRule="auto"/>
        <w:ind w:left="120" w:right="0" w:firstLine="0"/>
      </w:pPr>
      <w:r w:rsidRPr="00E13DBC">
        <w:t xml:space="preserve"> </w:t>
      </w:r>
    </w:p>
    <w:p w14:paraId="02B144CF" w14:textId="77777777" w:rsidR="0034553E" w:rsidRPr="00E13DBC" w:rsidRDefault="00A35BFB" w:rsidP="008A6E32">
      <w:pPr>
        <w:spacing w:after="75"/>
        <w:ind w:right="5698"/>
      </w:pPr>
      <w:r w:rsidRPr="00E13DBC">
        <w:rPr>
          <w:b/>
        </w:rPr>
        <w:t xml:space="preserve">Vincenza Testa, </w:t>
      </w:r>
      <w:r w:rsidRPr="00E13DBC">
        <w:t xml:space="preserve">Department Secretary </w:t>
      </w:r>
    </w:p>
    <w:p w14:paraId="109111B7" w14:textId="4D925AC6" w:rsidR="00525F8D" w:rsidRPr="00E13DBC" w:rsidRDefault="00A35BFB" w:rsidP="008A6E32">
      <w:pPr>
        <w:spacing w:after="75"/>
        <w:ind w:right="5698"/>
      </w:pPr>
      <w:r w:rsidRPr="00E13DBC">
        <w:rPr>
          <w:color w:val="0000FF"/>
          <w:u w:val="single" w:color="0000FF"/>
        </w:rPr>
        <w:t>testav@ccsu.edu</w:t>
      </w:r>
      <w:r w:rsidRPr="00E13DBC">
        <w:t xml:space="preserve"> 860.832.3129 </w:t>
      </w:r>
    </w:p>
    <w:p w14:paraId="286153B4" w14:textId="77777777" w:rsidR="00525F8D" w:rsidRPr="00E13DBC" w:rsidRDefault="00A35BFB">
      <w:pPr>
        <w:spacing w:after="0" w:line="259" w:lineRule="auto"/>
        <w:ind w:left="120" w:right="0" w:firstLine="0"/>
      </w:pPr>
      <w:r w:rsidRPr="00E13DBC">
        <w:rPr>
          <w:b/>
          <w:sz w:val="32"/>
        </w:rPr>
        <w:t xml:space="preserve"> </w:t>
      </w:r>
    </w:p>
    <w:p w14:paraId="38D4D90A" w14:textId="77777777" w:rsidR="00525F8D" w:rsidRPr="00E13DBC" w:rsidRDefault="00A35BFB">
      <w:pPr>
        <w:spacing w:after="17" w:line="249" w:lineRule="auto"/>
        <w:ind w:left="115" w:right="443"/>
      </w:pPr>
      <w:r w:rsidRPr="00E13DBC">
        <w:rPr>
          <w:b/>
          <w:sz w:val="32"/>
        </w:rPr>
        <w:t xml:space="preserve">Adjunct Faculty </w:t>
      </w:r>
    </w:p>
    <w:p w14:paraId="58971465" w14:textId="77777777" w:rsidR="00525F8D" w:rsidRPr="00E13DBC" w:rsidRDefault="00A35BFB">
      <w:pPr>
        <w:spacing w:after="0" w:line="259" w:lineRule="auto"/>
        <w:ind w:left="120" w:right="0" w:firstLine="0"/>
      </w:pPr>
      <w:r w:rsidRPr="00E13DBC">
        <w:rPr>
          <w:b/>
          <w:sz w:val="32"/>
        </w:rPr>
        <w:t xml:space="preserve"> </w:t>
      </w:r>
    </w:p>
    <w:p w14:paraId="36F656A3" w14:textId="77777777" w:rsidR="00525F8D" w:rsidRPr="00E13DBC" w:rsidRDefault="00A35BFB" w:rsidP="001B662A">
      <w:pPr>
        <w:tabs>
          <w:tab w:val="center" w:pos="4440"/>
          <w:tab w:val="center" w:pos="5160"/>
          <w:tab w:val="center" w:pos="5880"/>
          <w:tab w:val="center" w:pos="6600"/>
          <w:tab w:val="center" w:pos="7320"/>
          <w:tab w:val="center" w:pos="8040"/>
        </w:tabs>
        <w:spacing w:after="12"/>
        <w:ind w:left="105" w:right="0" w:firstLine="0"/>
      </w:pPr>
      <w:r w:rsidRPr="00E13DBC">
        <w:rPr>
          <w:b/>
        </w:rPr>
        <w:t xml:space="preserve">Maritza I. Acosta, MSW, LMSW  </w:t>
      </w:r>
      <w:r w:rsidRPr="00E13DBC">
        <w:rPr>
          <w:b/>
        </w:rPr>
        <w:tab/>
        <w:t xml:space="preserve"> </w:t>
      </w:r>
      <w:r w:rsidRPr="00E13DBC">
        <w:rPr>
          <w:b/>
        </w:rPr>
        <w:tab/>
        <w:t xml:space="preserve"> </w:t>
      </w:r>
      <w:r w:rsidRPr="00E13DBC">
        <w:rPr>
          <w:b/>
        </w:rPr>
        <w:tab/>
        <w:t xml:space="preserve"> </w:t>
      </w:r>
      <w:r w:rsidRPr="00E13DBC">
        <w:rPr>
          <w:b/>
        </w:rPr>
        <w:tab/>
        <w:t xml:space="preserve"> </w:t>
      </w:r>
      <w:r w:rsidRPr="00E13DBC">
        <w:rPr>
          <w:b/>
        </w:rPr>
        <w:tab/>
        <w:t xml:space="preserve"> </w:t>
      </w:r>
      <w:r w:rsidRPr="00E13DBC">
        <w:rPr>
          <w:b/>
        </w:rPr>
        <w:tab/>
        <w:t xml:space="preserve"> </w:t>
      </w:r>
    </w:p>
    <w:p w14:paraId="23666CEE" w14:textId="77777777" w:rsidR="00525F8D" w:rsidRPr="00E13DBC" w:rsidRDefault="00A35BFB" w:rsidP="001B662A">
      <w:pPr>
        <w:tabs>
          <w:tab w:val="center" w:pos="3720"/>
          <w:tab w:val="center" w:pos="4440"/>
          <w:tab w:val="center" w:pos="5160"/>
          <w:tab w:val="center" w:pos="5880"/>
        </w:tabs>
        <w:ind w:left="105" w:right="0" w:firstLine="0"/>
      </w:pPr>
      <w:r w:rsidRPr="00E13DBC">
        <w:t xml:space="preserve">MSW, University of Connecticut </w:t>
      </w:r>
      <w:r w:rsidRPr="00E13DBC">
        <w:tab/>
        <w:t xml:space="preserve"> </w:t>
      </w:r>
      <w:r w:rsidRPr="00E13DBC">
        <w:tab/>
        <w:t xml:space="preserve"> </w:t>
      </w:r>
      <w:r w:rsidRPr="00E13DBC">
        <w:tab/>
        <w:t xml:space="preserve"> </w:t>
      </w:r>
      <w:r w:rsidRPr="00E13DBC">
        <w:tab/>
        <w:t xml:space="preserve"> </w:t>
      </w:r>
    </w:p>
    <w:p w14:paraId="3FB0E851" w14:textId="03FA4D62" w:rsidR="00525F8D" w:rsidRPr="00E13DBC" w:rsidRDefault="00A35BFB" w:rsidP="001B662A">
      <w:pPr>
        <w:tabs>
          <w:tab w:val="center" w:pos="3000"/>
        </w:tabs>
        <w:spacing w:after="4" w:line="250" w:lineRule="auto"/>
        <w:ind w:left="105" w:right="0" w:firstLine="0"/>
      </w:pPr>
      <w:r w:rsidRPr="00E13DBC">
        <w:rPr>
          <w:color w:val="0000FF"/>
          <w:u w:val="single" w:color="0000FF"/>
        </w:rPr>
        <w:t>maritza.acosta@ccsu.edu</w:t>
      </w: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00CD3755" w14:textId="77777777" w:rsidR="00525F8D" w:rsidRPr="00E13DBC" w:rsidRDefault="00A35BFB">
      <w:pPr>
        <w:spacing w:after="0" w:line="259" w:lineRule="auto"/>
        <w:ind w:left="120" w:right="0" w:firstLine="0"/>
      </w:pPr>
      <w:r w:rsidRPr="00E13DBC">
        <w:t xml:space="preserve"> </w:t>
      </w:r>
      <w:r w:rsidRPr="00E13DBC">
        <w:tab/>
        <w:t xml:space="preserve"> </w:t>
      </w:r>
      <w:r w:rsidRPr="00E13DBC">
        <w:tab/>
        <w:t xml:space="preserve"> </w:t>
      </w:r>
      <w:r w:rsidRPr="00E13DBC">
        <w:tab/>
        <w:t xml:space="preserve"> </w:t>
      </w:r>
    </w:p>
    <w:p w14:paraId="5BD06B6E" w14:textId="487F0FEA" w:rsidR="00525F8D" w:rsidRPr="00E13DBC" w:rsidRDefault="00A35BFB">
      <w:pPr>
        <w:ind w:left="115" w:right="7564"/>
      </w:pPr>
      <w:r w:rsidRPr="00E13DBC">
        <w:rPr>
          <w:b/>
        </w:rPr>
        <w:t xml:space="preserve">Jessica E. Hernandez, MSW </w:t>
      </w:r>
      <w:r w:rsidRPr="00E13DBC">
        <w:t xml:space="preserve">University of Connecticut jessica.hernandez@ccsu.edu </w:t>
      </w:r>
    </w:p>
    <w:p w14:paraId="0043B1A3" w14:textId="055E30AB" w:rsidR="00525F8D" w:rsidRPr="00E13DBC" w:rsidRDefault="00A35BFB" w:rsidP="005E1771">
      <w:pPr>
        <w:spacing w:after="0" w:line="259" w:lineRule="auto"/>
        <w:ind w:left="120" w:right="0" w:firstLine="0"/>
        <w:jc w:val="both"/>
      </w:pPr>
      <w:r w:rsidRPr="00E13DBC">
        <w:lastRenderedPageBreak/>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40025E2E" w14:textId="77777777" w:rsidR="00525F8D" w:rsidRPr="00E13DBC" w:rsidRDefault="00A35BFB">
      <w:pPr>
        <w:ind w:left="115" w:right="6730"/>
      </w:pPr>
      <w:r w:rsidRPr="00E13DBC">
        <w:rPr>
          <w:b/>
        </w:rPr>
        <w:t xml:space="preserve">Lambrine A. Sideriadis, Ph.D., MSW </w:t>
      </w:r>
      <w:r w:rsidRPr="00E13DBC">
        <w:t xml:space="preserve">Ph.D. &amp; MSW, University of Connecticut </w:t>
      </w:r>
      <w:r w:rsidRPr="00E13DBC">
        <w:rPr>
          <w:color w:val="0000FF"/>
          <w:u w:val="single" w:color="0000FF"/>
        </w:rPr>
        <w:t>lsideriadis@ccsu.edu</w:t>
      </w:r>
      <w:r w:rsidRPr="00E13DBC">
        <w:t xml:space="preserve"> </w:t>
      </w:r>
    </w:p>
    <w:p w14:paraId="35E3EBBF" w14:textId="77777777" w:rsidR="00525F8D" w:rsidRPr="00E13DBC" w:rsidRDefault="00A35BFB">
      <w:pPr>
        <w:spacing w:after="0" w:line="259" w:lineRule="auto"/>
        <w:ind w:left="120" w:right="0" w:firstLine="0"/>
      </w:pPr>
      <w:r w:rsidRPr="00E13DBC">
        <w:t xml:space="preserve"> </w:t>
      </w:r>
    </w:p>
    <w:p w14:paraId="03D7C8DF" w14:textId="1D890273" w:rsidR="00525F8D" w:rsidRPr="00E13DBC" w:rsidRDefault="00A35BFB">
      <w:pPr>
        <w:spacing w:after="65"/>
        <w:ind w:left="115" w:right="6864"/>
      </w:pPr>
      <w:r w:rsidRPr="00E13DBC">
        <w:rPr>
          <w:b/>
        </w:rPr>
        <w:t xml:space="preserve">Rosemary Spinelli-Reyes, </w:t>
      </w:r>
      <w:r w:rsidR="000911C4" w:rsidRPr="00E13DBC">
        <w:rPr>
          <w:b/>
        </w:rPr>
        <w:t>LCSW</w:t>
      </w:r>
      <w:r w:rsidR="000911C4" w:rsidRPr="00E13DBC">
        <w:t xml:space="preserve"> MSW</w:t>
      </w:r>
      <w:r w:rsidRPr="00E13DBC">
        <w:t xml:space="preserve">, University of Connecticut rspinellireyes@ccsu.edu </w:t>
      </w:r>
    </w:p>
    <w:p w14:paraId="0841B542" w14:textId="77777777" w:rsidR="00525F8D" w:rsidRPr="00E13DBC" w:rsidRDefault="00A35BFB">
      <w:pPr>
        <w:spacing w:after="0" w:line="259" w:lineRule="auto"/>
        <w:ind w:left="120" w:right="0" w:firstLine="0"/>
      </w:pPr>
      <w:r w:rsidRPr="00E13DBC">
        <w:rPr>
          <w:b/>
          <w:sz w:val="32"/>
        </w:rPr>
        <w:t xml:space="preserve"> </w:t>
      </w:r>
    </w:p>
    <w:p w14:paraId="5BD358D3" w14:textId="77777777" w:rsidR="00525F8D" w:rsidRPr="00E13DBC" w:rsidRDefault="00A35BFB">
      <w:pPr>
        <w:ind w:left="115" w:right="7271"/>
      </w:pPr>
      <w:r w:rsidRPr="00E13DBC">
        <w:rPr>
          <w:b/>
        </w:rPr>
        <w:t xml:space="preserve">Patti Zuccarelli, MSW, LMSW </w:t>
      </w:r>
      <w:r w:rsidRPr="00E13DBC">
        <w:t xml:space="preserve">MSW, University of Connecticut </w:t>
      </w:r>
      <w:r w:rsidRPr="00E13DBC">
        <w:rPr>
          <w:color w:val="0000FF"/>
          <w:u w:val="single" w:color="0000FF"/>
        </w:rPr>
        <w:t>pz4942@mail.ccsu.edu</w:t>
      </w:r>
      <w:r w:rsidRPr="00E13DBC">
        <w:t xml:space="preserve"> </w:t>
      </w:r>
    </w:p>
    <w:p w14:paraId="60FEB567" w14:textId="3D261533" w:rsidR="00525F8D" w:rsidRPr="00E13DBC" w:rsidRDefault="00525F8D">
      <w:pPr>
        <w:spacing w:after="0" w:line="259" w:lineRule="auto"/>
        <w:ind w:left="120" w:right="0" w:firstLine="0"/>
      </w:pPr>
    </w:p>
    <w:p w14:paraId="268226E2" w14:textId="77777777" w:rsidR="00525F8D" w:rsidRPr="00E13DBC" w:rsidRDefault="00A35BFB">
      <w:pPr>
        <w:pStyle w:val="Heading2"/>
        <w:spacing w:after="0" w:line="259" w:lineRule="auto"/>
        <w:ind w:left="115"/>
      </w:pPr>
      <w:r w:rsidRPr="00E13DBC">
        <w:rPr>
          <w:u w:val="single" w:color="000000"/>
        </w:rPr>
        <w:t>Retired Faculty</w:t>
      </w:r>
      <w:r w:rsidRPr="00E13DBC">
        <w:t xml:space="preserve"> </w:t>
      </w:r>
    </w:p>
    <w:p w14:paraId="6A1A663E" w14:textId="77777777" w:rsidR="00525F8D" w:rsidRPr="00E13DBC" w:rsidRDefault="00A35BFB">
      <w:pPr>
        <w:spacing w:after="0" w:line="259" w:lineRule="auto"/>
        <w:ind w:left="120" w:right="0" w:firstLine="0"/>
      </w:pPr>
      <w:r w:rsidRPr="00E13DBC">
        <w:rPr>
          <w:b/>
          <w:sz w:val="28"/>
        </w:rPr>
        <w:t xml:space="preserve"> </w:t>
      </w:r>
    </w:p>
    <w:p w14:paraId="11D156EE" w14:textId="77777777" w:rsidR="00525F8D" w:rsidRPr="00E13DBC" w:rsidRDefault="00A35BFB">
      <w:pPr>
        <w:spacing w:after="12"/>
        <w:ind w:left="115" w:right="484"/>
      </w:pPr>
      <w:r w:rsidRPr="00E13DBC">
        <w:rPr>
          <w:b/>
        </w:rPr>
        <w:t xml:space="preserve">Delia J. González Sanders, PhD, MSSW, LCSW </w:t>
      </w:r>
    </w:p>
    <w:p w14:paraId="2700AC59" w14:textId="77777777" w:rsidR="00525F8D" w:rsidRPr="00E13DBC" w:rsidRDefault="00A35BFB">
      <w:pPr>
        <w:ind w:left="115" w:right="501"/>
      </w:pPr>
      <w:r w:rsidRPr="00E13DBC">
        <w:t xml:space="preserve">Ph.D. Smith College School for Social Work </w:t>
      </w:r>
    </w:p>
    <w:p w14:paraId="5FE09B89" w14:textId="77777777" w:rsidR="00525F8D" w:rsidRPr="00E13DBC" w:rsidRDefault="00A35BFB">
      <w:pPr>
        <w:spacing w:after="28"/>
        <w:ind w:left="115" w:right="501"/>
      </w:pPr>
      <w:r w:rsidRPr="00E13DBC">
        <w:t xml:space="preserve">MSSW University of Texas at Austin </w:t>
      </w:r>
    </w:p>
    <w:p w14:paraId="46BBC25E" w14:textId="77777777" w:rsidR="00525F8D" w:rsidRPr="00E13DBC" w:rsidRDefault="00A35BFB">
      <w:pPr>
        <w:spacing w:after="0" w:line="259" w:lineRule="auto"/>
        <w:ind w:left="120" w:right="0" w:firstLine="0"/>
      </w:pPr>
      <w:r w:rsidRPr="00E13DBC">
        <w:rPr>
          <w:sz w:val="28"/>
        </w:rPr>
        <w:t xml:space="preserve"> </w:t>
      </w:r>
    </w:p>
    <w:p w14:paraId="2C1C63B2" w14:textId="77777777" w:rsidR="00525F8D" w:rsidRPr="00E13DBC" w:rsidRDefault="00A35BFB">
      <w:pPr>
        <w:spacing w:after="12"/>
        <w:ind w:left="115" w:right="484"/>
      </w:pPr>
      <w:r w:rsidRPr="00E13DBC">
        <w:rPr>
          <w:b/>
        </w:rPr>
        <w:t>Stanley F. Battle, PhD, MSW, MPH</w:t>
      </w:r>
      <w:r w:rsidRPr="00E13DBC">
        <w:rPr>
          <w:b/>
          <w:sz w:val="28"/>
        </w:rPr>
        <w:t xml:space="preserve"> </w:t>
      </w:r>
    </w:p>
    <w:p w14:paraId="58296B72" w14:textId="77777777" w:rsidR="00525F8D" w:rsidRPr="00E13DBC" w:rsidRDefault="00A35BFB">
      <w:pPr>
        <w:ind w:left="115" w:right="501"/>
      </w:pPr>
      <w:r w:rsidRPr="00E13DBC">
        <w:t xml:space="preserve">Ph.D. &amp; MPH University of Pittsburgh </w:t>
      </w:r>
    </w:p>
    <w:p w14:paraId="480BCEB4" w14:textId="77777777" w:rsidR="00525F8D" w:rsidRPr="00E13DBC" w:rsidRDefault="00A35BFB">
      <w:pPr>
        <w:ind w:left="115" w:right="501"/>
      </w:pPr>
      <w:r w:rsidRPr="00E13DBC">
        <w:t xml:space="preserve">MSW University of Connecticut </w:t>
      </w:r>
    </w:p>
    <w:p w14:paraId="0805A483" w14:textId="77777777" w:rsidR="00525F8D" w:rsidRPr="00E13DBC" w:rsidRDefault="00A35BFB">
      <w:pPr>
        <w:spacing w:after="0" w:line="259" w:lineRule="auto"/>
        <w:ind w:left="120" w:right="0" w:firstLine="0"/>
      </w:pPr>
      <w:r w:rsidRPr="00E13DBC">
        <w:t xml:space="preserve"> </w:t>
      </w:r>
    </w:p>
    <w:p w14:paraId="5B84F640" w14:textId="77777777" w:rsidR="00525F8D" w:rsidRPr="00E13DBC" w:rsidRDefault="00A35BFB">
      <w:pPr>
        <w:spacing w:after="12"/>
        <w:ind w:left="115" w:right="484"/>
      </w:pPr>
      <w:r w:rsidRPr="00E13DBC">
        <w:rPr>
          <w:b/>
        </w:rPr>
        <w:t xml:space="preserve">Patricia Henry Hensley, PhD, LCSW </w:t>
      </w:r>
    </w:p>
    <w:p w14:paraId="16E7EC17" w14:textId="77777777" w:rsidR="00525F8D" w:rsidRPr="00E13DBC" w:rsidRDefault="00A35BFB">
      <w:pPr>
        <w:ind w:left="115" w:right="501"/>
      </w:pPr>
      <w:r w:rsidRPr="00E13DBC">
        <w:t xml:space="preserve">Ph.D., Smith College School for Social Work </w:t>
      </w:r>
    </w:p>
    <w:p w14:paraId="5A58E4FA" w14:textId="77777777" w:rsidR="00525F8D" w:rsidRPr="00E13DBC" w:rsidRDefault="00A35BFB">
      <w:pPr>
        <w:ind w:left="115" w:right="501"/>
      </w:pPr>
      <w:r w:rsidRPr="00E13DBC">
        <w:t xml:space="preserve">MSW, University of Connecticut </w:t>
      </w:r>
    </w:p>
    <w:p w14:paraId="1F55349F" w14:textId="77777777" w:rsidR="00525F8D" w:rsidRPr="00E13DBC" w:rsidRDefault="00A35BFB">
      <w:pPr>
        <w:spacing w:after="0" w:line="259" w:lineRule="auto"/>
        <w:ind w:left="120" w:right="0" w:firstLine="0"/>
      </w:pPr>
      <w:r w:rsidRPr="00E13DBC">
        <w:t xml:space="preserve"> </w:t>
      </w:r>
    </w:p>
    <w:p w14:paraId="22D07D86" w14:textId="77777777" w:rsidR="00525F8D" w:rsidRPr="00E13DBC" w:rsidRDefault="00A35BFB">
      <w:pPr>
        <w:spacing w:after="12"/>
        <w:ind w:left="115" w:right="484"/>
      </w:pPr>
      <w:r w:rsidRPr="00E13DBC">
        <w:rPr>
          <w:b/>
        </w:rPr>
        <w:t xml:space="preserve">Dr. Barbara A. Candáles, PhD, MSW, MPH </w:t>
      </w:r>
    </w:p>
    <w:p w14:paraId="336C3547" w14:textId="77777777" w:rsidR="00525F8D" w:rsidRPr="00E13DBC" w:rsidRDefault="00A35BFB">
      <w:pPr>
        <w:ind w:left="115" w:right="501"/>
      </w:pPr>
      <w:r w:rsidRPr="00E13DBC">
        <w:t xml:space="preserve">MSW &amp; MPH, University of Connecticut </w:t>
      </w:r>
    </w:p>
    <w:p w14:paraId="5944B617" w14:textId="77777777" w:rsidR="00525F8D" w:rsidRPr="00E13DBC" w:rsidRDefault="00A35BFB">
      <w:pPr>
        <w:spacing w:after="0" w:line="259" w:lineRule="auto"/>
        <w:ind w:left="120" w:right="0" w:firstLine="0"/>
      </w:pPr>
      <w:r w:rsidRPr="00E13DBC">
        <w:t xml:space="preserve"> </w:t>
      </w:r>
    </w:p>
    <w:p w14:paraId="770EAC88" w14:textId="29BC3A57" w:rsidR="00525F8D" w:rsidRPr="00E13DBC" w:rsidRDefault="00A35BFB" w:rsidP="0034553E">
      <w:pPr>
        <w:spacing w:after="0" w:line="259" w:lineRule="auto"/>
        <w:ind w:left="120" w:right="0" w:firstLine="0"/>
      </w:pPr>
      <w:r w:rsidRPr="00E13DBC">
        <w:t xml:space="preserve"> </w:t>
      </w:r>
      <w:r w:rsidRPr="00E13DBC">
        <w:rPr>
          <w:b/>
        </w:rPr>
        <w:t xml:space="preserve">Dr. Barbara G. Sosnowitz, PhD, MA, MSW </w:t>
      </w:r>
    </w:p>
    <w:p w14:paraId="08FDCDA7" w14:textId="77777777" w:rsidR="00525F8D" w:rsidRPr="00E13DBC" w:rsidRDefault="00A35BFB">
      <w:pPr>
        <w:ind w:left="115" w:right="501"/>
      </w:pPr>
      <w:r w:rsidRPr="00E13DBC">
        <w:t xml:space="preserve">Ph.D., &amp; MA, University of Connecticut </w:t>
      </w:r>
    </w:p>
    <w:p w14:paraId="0BC7370B" w14:textId="77777777" w:rsidR="00525F8D" w:rsidRPr="00E13DBC" w:rsidRDefault="00A35BFB">
      <w:pPr>
        <w:ind w:left="115" w:right="501"/>
      </w:pPr>
      <w:r w:rsidRPr="00E13DBC">
        <w:t xml:space="preserve">MSW, Columbia University </w:t>
      </w:r>
    </w:p>
    <w:p w14:paraId="74975D63" w14:textId="77777777" w:rsidR="00525F8D" w:rsidRPr="00E13DBC" w:rsidRDefault="00A35BFB">
      <w:pPr>
        <w:spacing w:after="0" w:line="259" w:lineRule="auto"/>
        <w:ind w:left="120" w:right="0" w:firstLine="0"/>
      </w:pPr>
      <w:r w:rsidRPr="00E13DBC">
        <w:t xml:space="preserve"> </w:t>
      </w:r>
    </w:p>
    <w:p w14:paraId="6DE6883D" w14:textId="77777777" w:rsidR="00525F8D" w:rsidRPr="00E13DBC" w:rsidRDefault="00A35BFB">
      <w:pPr>
        <w:spacing w:after="12"/>
        <w:ind w:left="115" w:right="484"/>
      </w:pPr>
      <w:r w:rsidRPr="00E13DBC">
        <w:rPr>
          <w:b/>
        </w:rPr>
        <w:t xml:space="preserve">Barbara Schreier, MSW, LCSW </w:t>
      </w:r>
    </w:p>
    <w:p w14:paraId="40056DF1" w14:textId="77777777" w:rsidR="00525F8D" w:rsidRPr="00E13DBC" w:rsidRDefault="00A35BFB">
      <w:pPr>
        <w:ind w:left="115" w:right="501"/>
      </w:pPr>
      <w:r w:rsidRPr="00E13DBC">
        <w:t xml:space="preserve">Associate Professor &amp; Program Director </w:t>
      </w:r>
    </w:p>
    <w:p w14:paraId="496E5663" w14:textId="77777777" w:rsidR="0034553E" w:rsidRPr="00E13DBC" w:rsidRDefault="0034553E">
      <w:pPr>
        <w:spacing w:after="17" w:line="249" w:lineRule="auto"/>
        <w:ind w:left="2258" w:right="443"/>
        <w:rPr>
          <w:b/>
          <w:sz w:val="32"/>
        </w:rPr>
      </w:pPr>
    </w:p>
    <w:p w14:paraId="576AC879" w14:textId="77777777" w:rsidR="0034553E" w:rsidRPr="00E13DBC" w:rsidRDefault="0034553E">
      <w:pPr>
        <w:spacing w:after="17" w:line="249" w:lineRule="auto"/>
        <w:ind w:left="2258" w:right="443"/>
        <w:rPr>
          <w:b/>
          <w:sz w:val="32"/>
        </w:rPr>
      </w:pPr>
    </w:p>
    <w:p w14:paraId="3FEB523F" w14:textId="77777777" w:rsidR="0034553E" w:rsidRPr="00E13DBC" w:rsidRDefault="0034553E">
      <w:pPr>
        <w:spacing w:after="17" w:line="249" w:lineRule="auto"/>
        <w:ind w:left="2258" w:right="443"/>
        <w:rPr>
          <w:b/>
          <w:sz w:val="32"/>
        </w:rPr>
      </w:pPr>
    </w:p>
    <w:p w14:paraId="59F57BF7" w14:textId="77777777" w:rsidR="0034553E" w:rsidRPr="00E13DBC" w:rsidRDefault="0034553E">
      <w:pPr>
        <w:spacing w:after="17" w:line="249" w:lineRule="auto"/>
        <w:ind w:left="2258" w:right="443"/>
        <w:rPr>
          <w:b/>
          <w:sz w:val="32"/>
        </w:rPr>
      </w:pPr>
    </w:p>
    <w:p w14:paraId="08E7A8B1" w14:textId="77777777" w:rsidR="0034553E" w:rsidRPr="00E13DBC" w:rsidRDefault="0034553E">
      <w:pPr>
        <w:spacing w:after="17" w:line="249" w:lineRule="auto"/>
        <w:ind w:left="2258" w:right="443"/>
        <w:rPr>
          <w:b/>
          <w:sz w:val="32"/>
        </w:rPr>
      </w:pPr>
    </w:p>
    <w:p w14:paraId="2A212611" w14:textId="77777777" w:rsidR="0034553E" w:rsidRPr="00E13DBC" w:rsidRDefault="0034553E">
      <w:pPr>
        <w:spacing w:after="17" w:line="249" w:lineRule="auto"/>
        <w:ind w:left="2258" w:right="443"/>
        <w:rPr>
          <w:b/>
          <w:sz w:val="32"/>
        </w:rPr>
      </w:pPr>
    </w:p>
    <w:p w14:paraId="1DD326AA" w14:textId="77777777" w:rsidR="0034553E" w:rsidRPr="00E13DBC" w:rsidRDefault="0034553E">
      <w:pPr>
        <w:spacing w:after="17" w:line="249" w:lineRule="auto"/>
        <w:ind w:left="2258" w:right="443"/>
        <w:rPr>
          <w:b/>
          <w:sz w:val="32"/>
        </w:rPr>
      </w:pPr>
    </w:p>
    <w:p w14:paraId="2B57920A" w14:textId="1E619681" w:rsidR="00525F8D" w:rsidRPr="00E13DBC" w:rsidRDefault="00A35BFB">
      <w:pPr>
        <w:spacing w:after="17" w:line="249" w:lineRule="auto"/>
        <w:ind w:left="2258" w:right="443"/>
        <w:rPr>
          <w:b/>
          <w:sz w:val="32"/>
        </w:rPr>
      </w:pPr>
      <w:r w:rsidRPr="00E13DBC">
        <w:rPr>
          <w:b/>
          <w:sz w:val="32"/>
        </w:rPr>
        <w:lastRenderedPageBreak/>
        <w:t xml:space="preserve">CCSU Social Work Program - Advisory Board </w:t>
      </w:r>
    </w:p>
    <w:p w14:paraId="10A050FD" w14:textId="77777777" w:rsidR="001B3845" w:rsidRPr="00E13DBC" w:rsidRDefault="001B3845">
      <w:pPr>
        <w:spacing w:after="17" w:line="249" w:lineRule="auto"/>
        <w:ind w:left="2258" w:right="443"/>
      </w:pPr>
    </w:p>
    <w:tbl>
      <w:tblPr>
        <w:tblStyle w:val="TableGrid"/>
        <w:tblW w:w="10326" w:type="dxa"/>
        <w:tblInd w:w="120" w:type="dxa"/>
        <w:tblLook w:val="04A0" w:firstRow="1" w:lastRow="0" w:firstColumn="1" w:lastColumn="0" w:noHBand="0" w:noVBand="1"/>
      </w:tblPr>
      <w:tblGrid>
        <w:gridCol w:w="5114"/>
        <w:gridCol w:w="5212"/>
      </w:tblGrid>
      <w:tr w:rsidR="00525F8D" w:rsidRPr="00E13DBC" w14:paraId="1706BDEC" w14:textId="77777777" w:rsidTr="00C9394B">
        <w:trPr>
          <w:trHeight w:val="413"/>
        </w:trPr>
        <w:tc>
          <w:tcPr>
            <w:tcW w:w="5114" w:type="dxa"/>
            <w:tcBorders>
              <w:top w:val="nil"/>
              <w:left w:val="nil"/>
              <w:bottom w:val="nil"/>
              <w:right w:val="nil"/>
            </w:tcBorders>
          </w:tcPr>
          <w:p w14:paraId="0C37D187" w14:textId="77777777" w:rsidR="00525F8D" w:rsidRPr="00E13DBC" w:rsidRDefault="00A35BFB">
            <w:pPr>
              <w:spacing w:after="0" w:line="259" w:lineRule="auto"/>
              <w:ind w:left="0" w:right="0" w:firstLine="0"/>
            </w:pPr>
            <w:r w:rsidRPr="00E13DBC">
              <w:rPr>
                <w:b/>
              </w:rPr>
              <w:t>President</w:t>
            </w:r>
            <w:r w:rsidRPr="00E13DBC">
              <w:t xml:space="preserve"> - Patti Zuccarelli, MSW, LMSW   </w:t>
            </w:r>
          </w:p>
        </w:tc>
        <w:tc>
          <w:tcPr>
            <w:tcW w:w="5212" w:type="dxa"/>
            <w:tcBorders>
              <w:top w:val="nil"/>
              <w:left w:val="nil"/>
              <w:bottom w:val="nil"/>
              <w:right w:val="nil"/>
            </w:tcBorders>
          </w:tcPr>
          <w:p w14:paraId="546DE569" w14:textId="77777777" w:rsidR="00525F8D" w:rsidRPr="00E13DBC" w:rsidRDefault="00A35BFB">
            <w:pPr>
              <w:spacing w:after="0" w:line="259" w:lineRule="auto"/>
              <w:ind w:left="0" w:right="0" w:firstLine="0"/>
            </w:pPr>
            <w:r w:rsidRPr="00E13DBC">
              <w:t xml:space="preserve">DCF Waterbury Regional Manager </w:t>
            </w:r>
          </w:p>
        </w:tc>
      </w:tr>
      <w:tr w:rsidR="00525F8D" w:rsidRPr="00E13DBC" w14:paraId="576615FC" w14:textId="77777777" w:rsidTr="00C9394B">
        <w:trPr>
          <w:trHeight w:val="552"/>
        </w:trPr>
        <w:tc>
          <w:tcPr>
            <w:tcW w:w="5114" w:type="dxa"/>
            <w:tcBorders>
              <w:top w:val="nil"/>
              <w:left w:val="nil"/>
              <w:bottom w:val="nil"/>
              <w:right w:val="nil"/>
            </w:tcBorders>
            <w:vAlign w:val="center"/>
          </w:tcPr>
          <w:p w14:paraId="78B0B2DD" w14:textId="22B36992" w:rsidR="00525F8D" w:rsidRPr="00E13DBC" w:rsidRDefault="00C64FBF">
            <w:pPr>
              <w:tabs>
                <w:tab w:val="center" w:pos="2160"/>
                <w:tab w:val="center" w:pos="2880"/>
                <w:tab w:val="center" w:pos="3600"/>
                <w:tab w:val="center" w:pos="4320"/>
              </w:tabs>
              <w:spacing w:after="0" w:line="259" w:lineRule="auto"/>
              <w:ind w:left="0" w:right="0" w:firstLine="0"/>
            </w:pPr>
            <w:r w:rsidRPr="00E13DBC">
              <w:t>Jason Miramant</w:t>
            </w:r>
            <w:r w:rsidR="00C66955" w:rsidRPr="00E13DBC">
              <w:t>, MSW</w:t>
            </w:r>
            <w:r w:rsidR="00A35BFB" w:rsidRPr="00E13DBC">
              <w:tab/>
              <w:t xml:space="preserve"> </w:t>
            </w:r>
            <w:r w:rsidR="00A35BFB" w:rsidRPr="00E13DBC">
              <w:tab/>
              <w:t xml:space="preserve"> </w:t>
            </w:r>
            <w:r w:rsidR="00A35BFB" w:rsidRPr="00E13DBC">
              <w:tab/>
              <w:t xml:space="preserve"> </w:t>
            </w:r>
          </w:p>
        </w:tc>
        <w:tc>
          <w:tcPr>
            <w:tcW w:w="5212" w:type="dxa"/>
            <w:tcBorders>
              <w:top w:val="nil"/>
              <w:left w:val="nil"/>
              <w:bottom w:val="nil"/>
              <w:right w:val="nil"/>
            </w:tcBorders>
            <w:vAlign w:val="center"/>
          </w:tcPr>
          <w:p w14:paraId="2DCAC7F7" w14:textId="4B67F789" w:rsidR="00525F8D" w:rsidRPr="00E13DBC" w:rsidRDefault="00C66955">
            <w:pPr>
              <w:spacing w:after="0" w:line="259" w:lineRule="auto"/>
              <w:ind w:left="0" w:right="0" w:firstLine="0"/>
            </w:pPr>
            <w:r w:rsidRPr="00E13DBC">
              <w:t>Principal</w:t>
            </w:r>
            <w:r w:rsidR="00A35BFB" w:rsidRPr="00E13DBC">
              <w:t xml:space="preserve">, </w:t>
            </w:r>
            <w:r w:rsidRPr="00E13DBC">
              <w:t xml:space="preserve">Brookside School </w:t>
            </w:r>
            <w:r w:rsidR="00A35BFB" w:rsidRPr="00E13DBC">
              <w:t xml:space="preserve">New Britain, CT </w:t>
            </w:r>
          </w:p>
        </w:tc>
      </w:tr>
      <w:tr w:rsidR="00525F8D" w:rsidRPr="00E13DBC" w14:paraId="50B80C7C" w14:textId="77777777" w:rsidTr="00C9394B">
        <w:trPr>
          <w:trHeight w:val="552"/>
        </w:trPr>
        <w:tc>
          <w:tcPr>
            <w:tcW w:w="5114" w:type="dxa"/>
            <w:tcBorders>
              <w:top w:val="nil"/>
              <w:left w:val="nil"/>
              <w:bottom w:val="nil"/>
              <w:right w:val="nil"/>
            </w:tcBorders>
            <w:vAlign w:val="center"/>
          </w:tcPr>
          <w:p w14:paraId="525863D1" w14:textId="72335642" w:rsidR="00525F8D" w:rsidRPr="00E13DBC" w:rsidRDefault="00C9394B">
            <w:pPr>
              <w:tabs>
                <w:tab w:val="center" w:pos="3600"/>
                <w:tab w:val="center" w:pos="4320"/>
              </w:tabs>
              <w:spacing w:after="0" w:line="259" w:lineRule="auto"/>
              <w:ind w:left="0" w:right="0" w:firstLine="0"/>
            </w:pPr>
            <w:r w:rsidRPr="00E13DBC">
              <w:t>Lorraine Libby, MSW</w:t>
            </w:r>
            <w:r w:rsidR="00A35BFB" w:rsidRPr="00E13DBC">
              <w:tab/>
              <w:t xml:space="preserve">  </w:t>
            </w:r>
          </w:p>
        </w:tc>
        <w:tc>
          <w:tcPr>
            <w:tcW w:w="5212" w:type="dxa"/>
            <w:tcBorders>
              <w:top w:val="nil"/>
              <w:left w:val="nil"/>
              <w:bottom w:val="nil"/>
              <w:right w:val="nil"/>
            </w:tcBorders>
            <w:vAlign w:val="center"/>
          </w:tcPr>
          <w:p w14:paraId="23FA3460" w14:textId="2F3CAF02" w:rsidR="00525F8D" w:rsidRPr="00E13DBC" w:rsidRDefault="00C9394B">
            <w:pPr>
              <w:spacing w:after="0" w:line="259" w:lineRule="auto"/>
              <w:ind w:left="0" w:right="0" w:firstLine="0"/>
            </w:pPr>
            <w:r w:rsidRPr="00E13DBC">
              <w:t>CCSU Social Work Adjunct Faculty</w:t>
            </w:r>
            <w:r w:rsidR="0067005D" w:rsidRPr="00E13DBC">
              <w:t xml:space="preserve"> </w:t>
            </w:r>
            <w:r w:rsidR="00C64FBF" w:rsidRPr="00E13DBC">
              <w:t>(Retired)</w:t>
            </w:r>
          </w:p>
        </w:tc>
      </w:tr>
      <w:tr w:rsidR="00525F8D" w:rsidRPr="00E13DBC" w14:paraId="49BE4DAC" w14:textId="77777777" w:rsidTr="00C9394B">
        <w:trPr>
          <w:trHeight w:val="552"/>
        </w:trPr>
        <w:tc>
          <w:tcPr>
            <w:tcW w:w="5114" w:type="dxa"/>
            <w:tcBorders>
              <w:top w:val="nil"/>
              <w:left w:val="nil"/>
              <w:bottom w:val="nil"/>
              <w:right w:val="nil"/>
            </w:tcBorders>
            <w:vAlign w:val="center"/>
          </w:tcPr>
          <w:p w14:paraId="4B1AF42E" w14:textId="77777777" w:rsidR="00525F8D" w:rsidRPr="00E13DBC" w:rsidRDefault="00A35BFB">
            <w:pPr>
              <w:tabs>
                <w:tab w:val="center" w:pos="4320"/>
              </w:tabs>
              <w:spacing w:after="0" w:line="259" w:lineRule="auto"/>
              <w:ind w:left="0" w:right="0" w:firstLine="0"/>
            </w:pPr>
            <w:r w:rsidRPr="00E13DBC">
              <w:t xml:space="preserve">Catherine Gentile-Doyle, MSW, LCSW </w:t>
            </w:r>
            <w:r w:rsidRPr="00E13DBC">
              <w:tab/>
              <w:t xml:space="preserve"> </w:t>
            </w:r>
          </w:p>
        </w:tc>
        <w:tc>
          <w:tcPr>
            <w:tcW w:w="5212" w:type="dxa"/>
            <w:tcBorders>
              <w:top w:val="nil"/>
              <w:left w:val="nil"/>
              <w:bottom w:val="nil"/>
              <w:right w:val="nil"/>
            </w:tcBorders>
            <w:vAlign w:val="center"/>
          </w:tcPr>
          <w:p w14:paraId="64166219" w14:textId="5956BCBA" w:rsidR="00525F8D" w:rsidRPr="00E13DBC" w:rsidRDefault="00A35BFB">
            <w:pPr>
              <w:spacing w:after="0" w:line="259" w:lineRule="auto"/>
              <w:ind w:left="0" w:right="0" w:firstLine="0"/>
            </w:pPr>
            <w:r w:rsidRPr="00E13DBC">
              <w:t xml:space="preserve">CCSU Social Work Program Adjunct Faculty </w:t>
            </w:r>
            <w:r w:rsidR="0067005D" w:rsidRPr="00E13DBC">
              <w:t>(Retired)</w:t>
            </w:r>
          </w:p>
        </w:tc>
      </w:tr>
      <w:tr w:rsidR="00525F8D" w:rsidRPr="00E13DBC" w14:paraId="009C729A" w14:textId="77777777" w:rsidTr="00C9394B">
        <w:trPr>
          <w:trHeight w:val="552"/>
        </w:trPr>
        <w:tc>
          <w:tcPr>
            <w:tcW w:w="5114" w:type="dxa"/>
            <w:tcBorders>
              <w:top w:val="nil"/>
              <w:left w:val="nil"/>
              <w:bottom w:val="nil"/>
              <w:right w:val="nil"/>
            </w:tcBorders>
            <w:vAlign w:val="center"/>
          </w:tcPr>
          <w:p w14:paraId="24B68B3D" w14:textId="77777777" w:rsidR="00525F8D" w:rsidRPr="00E13DBC" w:rsidRDefault="00A35BFB">
            <w:pPr>
              <w:spacing w:after="0" w:line="259" w:lineRule="auto"/>
              <w:ind w:left="0" w:right="0" w:firstLine="0"/>
            </w:pPr>
            <w:r w:rsidRPr="00E13DBC">
              <w:t xml:space="preserve">Dr. Delia J. González Sanders, MSSW, LCSW </w:t>
            </w:r>
          </w:p>
        </w:tc>
        <w:tc>
          <w:tcPr>
            <w:tcW w:w="5212" w:type="dxa"/>
            <w:tcBorders>
              <w:top w:val="nil"/>
              <w:left w:val="nil"/>
              <w:bottom w:val="nil"/>
              <w:right w:val="nil"/>
            </w:tcBorders>
            <w:vAlign w:val="center"/>
          </w:tcPr>
          <w:p w14:paraId="0A086F24" w14:textId="77777777" w:rsidR="00525F8D" w:rsidRPr="00E13DBC" w:rsidRDefault="00A35BFB">
            <w:pPr>
              <w:spacing w:after="0" w:line="259" w:lineRule="auto"/>
              <w:ind w:left="0" w:right="0" w:firstLine="0"/>
            </w:pPr>
            <w:r w:rsidRPr="00E13DBC">
              <w:t>CCSU Social Work Program (</w:t>
            </w:r>
            <w:r w:rsidRPr="00E13DBC">
              <w:rPr>
                <w:i/>
              </w:rPr>
              <w:t>Retired Faculty)</w:t>
            </w:r>
            <w:r w:rsidRPr="00E13DBC">
              <w:t xml:space="preserve"> </w:t>
            </w:r>
          </w:p>
        </w:tc>
      </w:tr>
      <w:tr w:rsidR="00525F8D" w:rsidRPr="00E13DBC" w14:paraId="1151C3F0" w14:textId="77777777" w:rsidTr="00C9394B">
        <w:trPr>
          <w:trHeight w:val="552"/>
        </w:trPr>
        <w:tc>
          <w:tcPr>
            <w:tcW w:w="5114" w:type="dxa"/>
            <w:tcBorders>
              <w:top w:val="nil"/>
              <w:left w:val="nil"/>
              <w:bottom w:val="nil"/>
              <w:right w:val="nil"/>
            </w:tcBorders>
            <w:vAlign w:val="center"/>
          </w:tcPr>
          <w:p w14:paraId="0CE52C1B" w14:textId="77777777" w:rsidR="00525F8D" w:rsidRPr="00E13DBC" w:rsidRDefault="00A35BFB">
            <w:pPr>
              <w:tabs>
                <w:tab w:val="center" w:pos="3600"/>
                <w:tab w:val="center" w:pos="4320"/>
              </w:tabs>
              <w:spacing w:after="0" w:line="259" w:lineRule="auto"/>
              <w:ind w:left="0" w:right="0" w:firstLine="0"/>
            </w:pPr>
            <w:r w:rsidRPr="00E13DBC">
              <w:t xml:space="preserve">Dr. Pat H. Hensley, MSW, LCSW </w:t>
            </w:r>
            <w:r w:rsidRPr="00E13DBC">
              <w:tab/>
              <w:t xml:space="preserve"> </w:t>
            </w:r>
            <w:r w:rsidRPr="00E13DBC">
              <w:tab/>
              <w:t xml:space="preserve"> </w:t>
            </w:r>
          </w:p>
        </w:tc>
        <w:tc>
          <w:tcPr>
            <w:tcW w:w="5212" w:type="dxa"/>
            <w:tcBorders>
              <w:top w:val="nil"/>
              <w:left w:val="nil"/>
              <w:bottom w:val="nil"/>
              <w:right w:val="nil"/>
            </w:tcBorders>
            <w:vAlign w:val="center"/>
          </w:tcPr>
          <w:p w14:paraId="4ED9B717" w14:textId="77777777" w:rsidR="00525F8D" w:rsidRPr="00E13DBC" w:rsidRDefault="00A35BFB">
            <w:pPr>
              <w:spacing w:after="0" w:line="259" w:lineRule="auto"/>
              <w:ind w:left="0" w:right="0" w:firstLine="0"/>
            </w:pPr>
            <w:r w:rsidRPr="00E13DBC">
              <w:t>CCSU Social Work Program (</w:t>
            </w:r>
            <w:r w:rsidRPr="00E13DBC">
              <w:rPr>
                <w:i/>
              </w:rPr>
              <w:t>Retired Faculty)</w:t>
            </w:r>
            <w:r w:rsidRPr="00E13DBC">
              <w:t xml:space="preserve"> </w:t>
            </w:r>
          </w:p>
        </w:tc>
      </w:tr>
      <w:tr w:rsidR="00525F8D" w:rsidRPr="00E13DBC" w14:paraId="100059D0" w14:textId="77777777" w:rsidTr="00C9394B">
        <w:trPr>
          <w:trHeight w:val="552"/>
        </w:trPr>
        <w:tc>
          <w:tcPr>
            <w:tcW w:w="5114" w:type="dxa"/>
            <w:tcBorders>
              <w:top w:val="nil"/>
              <w:left w:val="nil"/>
              <w:bottom w:val="nil"/>
              <w:right w:val="nil"/>
            </w:tcBorders>
            <w:vAlign w:val="center"/>
          </w:tcPr>
          <w:p w14:paraId="08D6906E" w14:textId="77777777" w:rsidR="00525F8D" w:rsidRPr="00E13DBC" w:rsidRDefault="00A35BFB">
            <w:pPr>
              <w:tabs>
                <w:tab w:val="center" w:pos="2160"/>
                <w:tab w:val="center" w:pos="2880"/>
                <w:tab w:val="center" w:pos="3600"/>
                <w:tab w:val="center" w:pos="4320"/>
              </w:tabs>
              <w:spacing w:after="0" w:line="259" w:lineRule="auto"/>
              <w:ind w:left="0" w:right="0" w:firstLine="0"/>
            </w:pPr>
            <w:r w:rsidRPr="00E13DBC">
              <w:t xml:space="preserve">Steve Karp, MSW </w:t>
            </w:r>
            <w:r w:rsidRPr="00E13DBC">
              <w:tab/>
              <w:t xml:space="preserve"> </w:t>
            </w:r>
            <w:r w:rsidRPr="00E13DBC">
              <w:tab/>
              <w:t xml:space="preserve"> </w:t>
            </w:r>
            <w:r w:rsidRPr="00E13DBC">
              <w:tab/>
              <w:t xml:space="preserve"> </w:t>
            </w:r>
            <w:r w:rsidRPr="00E13DBC">
              <w:tab/>
              <w:t xml:space="preserve"> </w:t>
            </w:r>
          </w:p>
        </w:tc>
        <w:tc>
          <w:tcPr>
            <w:tcW w:w="5212" w:type="dxa"/>
            <w:tcBorders>
              <w:top w:val="nil"/>
              <w:left w:val="nil"/>
              <w:bottom w:val="nil"/>
              <w:right w:val="nil"/>
            </w:tcBorders>
            <w:vAlign w:val="center"/>
          </w:tcPr>
          <w:p w14:paraId="2A6F6EF4" w14:textId="77777777" w:rsidR="00525F8D" w:rsidRPr="00E13DBC" w:rsidRDefault="00A35BFB">
            <w:pPr>
              <w:spacing w:after="0" w:line="259" w:lineRule="auto"/>
              <w:ind w:left="0" w:right="0" w:firstLine="0"/>
            </w:pPr>
            <w:r w:rsidRPr="00E13DBC">
              <w:t xml:space="preserve">National Association of Social Workers, CT Chapter </w:t>
            </w:r>
          </w:p>
        </w:tc>
      </w:tr>
      <w:tr w:rsidR="00525F8D" w:rsidRPr="00E13DBC" w14:paraId="156853F6" w14:textId="77777777" w:rsidTr="00C9394B">
        <w:trPr>
          <w:trHeight w:val="552"/>
        </w:trPr>
        <w:tc>
          <w:tcPr>
            <w:tcW w:w="5114" w:type="dxa"/>
            <w:tcBorders>
              <w:top w:val="nil"/>
              <w:left w:val="nil"/>
              <w:bottom w:val="nil"/>
              <w:right w:val="nil"/>
            </w:tcBorders>
            <w:vAlign w:val="center"/>
          </w:tcPr>
          <w:p w14:paraId="78824BDD" w14:textId="56085791" w:rsidR="00525F8D" w:rsidRPr="00E13DBC" w:rsidRDefault="00A170F9">
            <w:pPr>
              <w:tabs>
                <w:tab w:val="center" w:pos="2880"/>
                <w:tab w:val="center" w:pos="3600"/>
                <w:tab w:val="center" w:pos="4320"/>
              </w:tabs>
              <w:spacing w:after="0" w:line="259" w:lineRule="auto"/>
              <w:ind w:left="0" w:right="0" w:firstLine="0"/>
            </w:pPr>
            <w:r w:rsidRPr="00E13DBC">
              <w:t xml:space="preserve">Maricelis Abreu, MSW </w:t>
            </w:r>
            <w:r w:rsidR="00A35BFB" w:rsidRPr="00E13DBC">
              <w:t xml:space="preserve"> </w:t>
            </w:r>
          </w:p>
        </w:tc>
        <w:tc>
          <w:tcPr>
            <w:tcW w:w="5212" w:type="dxa"/>
            <w:tcBorders>
              <w:top w:val="nil"/>
              <w:left w:val="nil"/>
              <w:bottom w:val="nil"/>
              <w:right w:val="nil"/>
            </w:tcBorders>
            <w:vAlign w:val="center"/>
          </w:tcPr>
          <w:p w14:paraId="39A54C2E" w14:textId="7C65B9FB" w:rsidR="00525F8D" w:rsidRPr="00E13DBC" w:rsidRDefault="00413F0F">
            <w:pPr>
              <w:spacing w:after="0" w:line="259" w:lineRule="auto"/>
              <w:ind w:left="0" w:right="0" w:firstLine="0"/>
            </w:pPr>
            <w:r w:rsidRPr="00E13DBC">
              <w:t xml:space="preserve">Syracuse University, CCSU Alumni </w:t>
            </w:r>
          </w:p>
        </w:tc>
      </w:tr>
      <w:tr w:rsidR="00525F8D" w:rsidRPr="00E13DBC" w14:paraId="63F09682" w14:textId="77777777" w:rsidTr="00C9394B">
        <w:trPr>
          <w:trHeight w:val="552"/>
        </w:trPr>
        <w:tc>
          <w:tcPr>
            <w:tcW w:w="5114" w:type="dxa"/>
            <w:tcBorders>
              <w:top w:val="nil"/>
              <w:left w:val="nil"/>
              <w:bottom w:val="nil"/>
              <w:right w:val="nil"/>
            </w:tcBorders>
            <w:vAlign w:val="center"/>
          </w:tcPr>
          <w:p w14:paraId="5E69B046" w14:textId="2AD322CE" w:rsidR="00525F8D" w:rsidRPr="00E13DBC" w:rsidRDefault="005F73FF">
            <w:pPr>
              <w:tabs>
                <w:tab w:val="center" w:pos="2880"/>
                <w:tab w:val="center" w:pos="3600"/>
                <w:tab w:val="center" w:pos="4320"/>
              </w:tabs>
              <w:spacing w:after="0" w:line="259" w:lineRule="auto"/>
              <w:ind w:left="0" w:right="0" w:firstLine="0"/>
            </w:pPr>
            <w:r w:rsidRPr="00E13DBC">
              <w:t>Jessica Herna</w:t>
            </w:r>
            <w:r w:rsidR="00C15299" w:rsidRPr="00E13DBC">
              <w:t>ndez, MSW</w:t>
            </w:r>
          </w:p>
        </w:tc>
        <w:tc>
          <w:tcPr>
            <w:tcW w:w="5212" w:type="dxa"/>
            <w:tcBorders>
              <w:top w:val="nil"/>
              <w:left w:val="nil"/>
              <w:bottom w:val="nil"/>
              <w:right w:val="nil"/>
            </w:tcBorders>
            <w:vAlign w:val="center"/>
          </w:tcPr>
          <w:p w14:paraId="179C5835" w14:textId="3052FC72" w:rsidR="00525F8D" w:rsidRPr="00E13DBC" w:rsidRDefault="00C15299">
            <w:pPr>
              <w:spacing w:after="0" w:line="259" w:lineRule="auto"/>
              <w:ind w:left="0" w:right="0" w:firstLine="0"/>
            </w:pPr>
            <w:r w:rsidRPr="00E13DBC">
              <w:t>CCSU</w:t>
            </w:r>
            <w:r w:rsidR="00960810" w:rsidRPr="00E13DBC">
              <w:t xml:space="preserve"> Office of </w:t>
            </w:r>
            <w:r w:rsidRPr="00E13DBC">
              <w:t>Community Engagement</w:t>
            </w:r>
          </w:p>
        </w:tc>
      </w:tr>
      <w:tr w:rsidR="00525F8D" w:rsidRPr="00E13DBC" w14:paraId="7716F9AF" w14:textId="77777777" w:rsidTr="00C9394B">
        <w:trPr>
          <w:trHeight w:val="552"/>
        </w:trPr>
        <w:tc>
          <w:tcPr>
            <w:tcW w:w="5114" w:type="dxa"/>
            <w:tcBorders>
              <w:top w:val="nil"/>
              <w:left w:val="nil"/>
              <w:bottom w:val="nil"/>
              <w:right w:val="nil"/>
            </w:tcBorders>
            <w:vAlign w:val="center"/>
          </w:tcPr>
          <w:p w14:paraId="5D8DACBD" w14:textId="4AA1C98E" w:rsidR="00525F8D" w:rsidRPr="00E13DBC" w:rsidRDefault="00A875D6" w:rsidP="00714716">
            <w:pPr>
              <w:tabs>
                <w:tab w:val="center" w:pos="2880"/>
                <w:tab w:val="center" w:pos="3600"/>
                <w:tab w:val="center" w:pos="4320"/>
              </w:tabs>
              <w:spacing w:after="0" w:line="259" w:lineRule="auto"/>
              <w:ind w:left="0" w:right="0" w:firstLine="0"/>
            </w:pPr>
            <w:r w:rsidRPr="00E13DBC">
              <w:t>Ra</w:t>
            </w:r>
            <w:r w:rsidR="005B4F83" w:rsidRPr="00E13DBC">
              <w:t>mon</w:t>
            </w:r>
            <w:r w:rsidRPr="00E13DBC">
              <w:t xml:space="preserve"> Hernandez, </w:t>
            </w:r>
            <w:r w:rsidR="0034553E" w:rsidRPr="00E13DBC">
              <w:t>MS</w:t>
            </w:r>
            <w:r w:rsidR="00A35BFB" w:rsidRPr="00E13DBC">
              <w:t xml:space="preserve"> </w:t>
            </w:r>
            <w:r w:rsidR="00714716" w:rsidRPr="00E13DBC">
              <w:t xml:space="preserve"> </w:t>
            </w:r>
          </w:p>
        </w:tc>
        <w:tc>
          <w:tcPr>
            <w:tcW w:w="5212" w:type="dxa"/>
            <w:tcBorders>
              <w:top w:val="nil"/>
              <w:left w:val="nil"/>
              <w:bottom w:val="nil"/>
              <w:right w:val="nil"/>
            </w:tcBorders>
            <w:vAlign w:val="center"/>
          </w:tcPr>
          <w:p w14:paraId="1F28B0E5" w14:textId="619C11FF" w:rsidR="00525F8D" w:rsidRPr="00E13DBC" w:rsidRDefault="00714716">
            <w:pPr>
              <w:spacing w:after="0" w:line="259" w:lineRule="auto"/>
              <w:ind w:left="0" w:right="0" w:firstLine="0"/>
            </w:pPr>
            <w:r w:rsidRPr="00E13DBC">
              <w:t>CCSU Associate Dean</w:t>
            </w:r>
          </w:p>
        </w:tc>
      </w:tr>
      <w:tr w:rsidR="00525F8D" w:rsidRPr="00E13DBC" w14:paraId="22B27866" w14:textId="77777777" w:rsidTr="00C9394B">
        <w:trPr>
          <w:trHeight w:val="409"/>
        </w:trPr>
        <w:tc>
          <w:tcPr>
            <w:tcW w:w="5114" w:type="dxa"/>
            <w:tcBorders>
              <w:top w:val="nil"/>
              <w:left w:val="nil"/>
              <w:bottom w:val="nil"/>
              <w:right w:val="nil"/>
            </w:tcBorders>
            <w:vAlign w:val="bottom"/>
          </w:tcPr>
          <w:p w14:paraId="4775AD21" w14:textId="09C62056" w:rsidR="00525F8D" w:rsidRPr="00E13DBC" w:rsidRDefault="00A35BFB">
            <w:pPr>
              <w:tabs>
                <w:tab w:val="center" w:pos="3600"/>
                <w:tab w:val="center" w:pos="4320"/>
              </w:tabs>
              <w:spacing w:after="0" w:line="259" w:lineRule="auto"/>
              <w:ind w:left="0" w:right="0" w:firstLine="0"/>
            </w:pPr>
            <w:r w:rsidRPr="00E13DBC">
              <w:t xml:space="preserve">Kristine Rivera, MSW, </w:t>
            </w:r>
            <w:r w:rsidR="00F243AA" w:rsidRPr="00E13DBC">
              <w:t xml:space="preserve">LCSW </w:t>
            </w:r>
            <w:r w:rsidR="00F243AA" w:rsidRPr="00E13DBC">
              <w:tab/>
            </w:r>
            <w:r w:rsidRPr="00E13DBC">
              <w:t xml:space="preserve"> </w:t>
            </w:r>
            <w:r w:rsidRPr="00E13DBC">
              <w:tab/>
              <w:t xml:space="preserve"> </w:t>
            </w:r>
          </w:p>
        </w:tc>
        <w:tc>
          <w:tcPr>
            <w:tcW w:w="5212" w:type="dxa"/>
            <w:tcBorders>
              <w:top w:val="nil"/>
              <w:left w:val="nil"/>
              <w:bottom w:val="nil"/>
              <w:right w:val="nil"/>
            </w:tcBorders>
            <w:vAlign w:val="bottom"/>
          </w:tcPr>
          <w:p w14:paraId="087F9CE3" w14:textId="3681817D" w:rsidR="00525F8D" w:rsidRPr="00E13DBC" w:rsidRDefault="00A35BFB">
            <w:pPr>
              <w:spacing w:after="0" w:line="259" w:lineRule="auto"/>
              <w:ind w:left="0" w:right="0" w:firstLine="0"/>
            </w:pPr>
            <w:r w:rsidRPr="00E13DBC">
              <w:t xml:space="preserve">Department of </w:t>
            </w:r>
            <w:r w:rsidR="0034553E" w:rsidRPr="00E13DBC">
              <w:t>C</w:t>
            </w:r>
            <w:r w:rsidRPr="00E13DBC">
              <w:t xml:space="preserve">hildren &amp; </w:t>
            </w:r>
            <w:r w:rsidR="0034553E" w:rsidRPr="00E13DBC">
              <w:t>F</w:t>
            </w:r>
            <w:r w:rsidRPr="00E13DBC">
              <w:t xml:space="preserve">amilies, Central Office  </w:t>
            </w:r>
          </w:p>
        </w:tc>
      </w:tr>
    </w:tbl>
    <w:p w14:paraId="5A538930" w14:textId="4B5C4D10" w:rsidR="00525F8D" w:rsidRPr="00E13DBC" w:rsidRDefault="00A35BFB" w:rsidP="00714716">
      <w:pPr>
        <w:spacing w:after="0" w:line="259" w:lineRule="auto"/>
        <w:ind w:left="120" w:right="0" w:firstLine="0"/>
      </w:pPr>
      <w:r w:rsidRPr="00E13DBC">
        <w:t xml:space="preserve"> </w:t>
      </w:r>
      <w:r w:rsidRPr="00E13DBC">
        <w:rPr>
          <w:b/>
          <w:i/>
          <w:sz w:val="28"/>
        </w:rPr>
        <w:t xml:space="preserve"> </w:t>
      </w:r>
      <w:r w:rsidRPr="00E13DBC">
        <w:rPr>
          <w:i/>
        </w:rPr>
        <w:t xml:space="preserve">All current CCSU social work full-time faculty are advisory board members </w:t>
      </w:r>
    </w:p>
    <w:p w14:paraId="51C2D093" w14:textId="77777777" w:rsidR="00525F8D" w:rsidRPr="00E13DBC" w:rsidRDefault="00A35BFB">
      <w:pPr>
        <w:spacing w:after="0" w:line="259" w:lineRule="auto"/>
        <w:ind w:left="120" w:right="0" w:firstLine="0"/>
      </w:pPr>
      <w:r w:rsidRPr="00E13DBC">
        <w:rPr>
          <w:b/>
          <w:sz w:val="28"/>
        </w:rPr>
        <w:t xml:space="preserve"> </w:t>
      </w:r>
    </w:p>
    <w:p w14:paraId="39C884F3" w14:textId="77777777" w:rsidR="00525F8D" w:rsidRPr="00E13DBC" w:rsidRDefault="00A35BFB">
      <w:pPr>
        <w:pStyle w:val="Heading3"/>
        <w:ind w:left="115" w:right="299"/>
      </w:pPr>
      <w:r w:rsidRPr="00E13DBC">
        <w:t xml:space="preserve">2. History of the Social Work Department  </w:t>
      </w:r>
    </w:p>
    <w:p w14:paraId="5CA1272E" w14:textId="77777777" w:rsidR="00525F8D" w:rsidRPr="00E13DBC" w:rsidRDefault="00A35BFB">
      <w:pPr>
        <w:spacing w:after="0" w:line="259" w:lineRule="auto"/>
        <w:ind w:left="120" w:right="0" w:firstLine="0"/>
      </w:pPr>
      <w:r w:rsidRPr="00E13DBC">
        <w:t xml:space="preserve"> </w:t>
      </w:r>
    </w:p>
    <w:p w14:paraId="2D6905CD" w14:textId="77777777" w:rsidR="00525F8D" w:rsidRPr="00E13DBC" w:rsidRDefault="00A35BFB">
      <w:pPr>
        <w:spacing w:line="357" w:lineRule="auto"/>
        <w:ind w:left="105" w:right="501" w:firstLine="720"/>
      </w:pPr>
      <w:r w:rsidRPr="00E13DBC">
        <w:t xml:space="preserve">In 1977 the planning for an undergraduate major in social work was initiated with the hiring of a single part-time MSW professor teaching three social work courses within the sociology major in the Department of Sociology in the School of Arts and Sciences at Central Connecticut State University. A minor in social work was created in 1980 and with additional faculty hired in1982 the Social Work program B.A. major was created.  </w:t>
      </w:r>
    </w:p>
    <w:p w14:paraId="31104724" w14:textId="77777777" w:rsidR="00525F8D" w:rsidRPr="00E13DBC" w:rsidRDefault="00A35BFB">
      <w:pPr>
        <w:spacing w:line="356" w:lineRule="auto"/>
        <w:ind w:left="105" w:right="501" w:firstLine="720"/>
      </w:pPr>
      <w:r w:rsidRPr="00E13DBC">
        <w:t xml:space="preserve">The steps towards accreditation by the Council on Social Work Education (CSWE) developed over at ten-year period. In 1994, with CSWE accreditation secured, the Bachelor of Art in Social Work staffed by two full-time and several part-time instructors became a reality. A third social work faculty member was hired in 1995 moving the program forward to the next level.    </w:t>
      </w:r>
    </w:p>
    <w:p w14:paraId="5885F65C" w14:textId="77777777" w:rsidR="00525F8D" w:rsidRPr="00E13DBC" w:rsidRDefault="00A35BFB">
      <w:pPr>
        <w:spacing w:line="358" w:lineRule="auto"/>
        <w:ind w:left="105" w:right="501" w:firstLine="720"/>
      </w:pPr>
      <w:r w:rsidRPr="00E13DBC">
        <w:t xml:space="preserve">In June 1994, the CCSU social work program received the first accreditation by the Council on Social Work Education, (CSWE). The years since the initial accreditation have been productive years. The faculty in keeping with the philosophy of CSWE, engaged in an on-going process of self-appraisal, improvement and renewal. The Department name was changed to the “Department of Sociology and Social Work in 1998.” During the fall 2000 semester, the Social Work program relocated to new facilities in the Robert C. Vance </w:t>
      </w:r>
      <w:r w:rsidRPr="00E13DBC">
        <w:lastRenderedPageBreak/>
        <w:t xml:space="preserve">Academic Center on the CCSU campus. In May 2004, the Social Work Program strategically separated from the department of Sociology, in the School of Arts and Sciences, becoming a separate department, the </w:t>
      </w:r>
    </w:p>
    <w:p w14:paraId="26490FCD" w14:textId="77777777" w:rsidR="00525F8D" w:rsidRPr="00E13DBC" w:rsidRDefault="00A35BFB">
      <w:pPr>
        <w:spacing w:after="124"/>
        <w:ind w:left="115" w:right="501"/>
      </w:pPr>
      <w:r w:rsidRPr="00E13DBC">
        <w:t xml:space="preserve">“Department of Social Work,” and was placed with other academic professions in the School of Education and </w:t>
      </w:r>
    </w:p>
    <w:p w14:paraId="5BEFDFEC" w14:textId="77777777" w:rsidR="00525F8D" w:rsidRPr="00E13DBC" w:rsidRDefault="00A35BFB">
      <w:pPr>
        <w:spacing w:line="357" w:lineRule="auto"/>
        <w:ind w:left="115" w:right="501"/>
      </w:pPr>
      <w:r w:rsidRPr="00E13DBC">
        <w:t xml:space="preserve">Professional Studies (SEPS). In 2006 the program the social work program received reaccreditation from the Council on Social Work Education (CSWE) Commission on Accreditation, (COA). In 2015 the social work program received reaccreditation from the Council on Social Work Education (CSWE) Commission on Accreditation, (COA). Hence, the CCSU social work program is fully accredited through 2022. Currently, the program is also accredited by the New England Association of Schools and Colleges. </w:t>
      </w:r>
    </w:p>
    <w:p w14:paraId="1C6E4045" w14:textId="7AF44156" w:rsidR="00525F8D" w:rsidRPr="00E13DBC" w:rsidRDefault="00A35BFB">
      <w:pPr>
        <w:spacing w:line="357" w:lineRule="auto"/>
        <w:ind w:left="105" w:right="501" w:firstLine="720"/>
      </w:pPr>
      <w:r w:rsidRPr="00E13DBC">
        <w:t xml:space="preserve">The history of the </w:t>
      </w:r>
      <w:r w:rsidRPr="00E13DBC">
        <w:rPr>
          <w:i/>
        </w:rPr>
        <w:t>Evening/Weekend program</w:t>
      </w:r>
      <w:r w:rsidRPr="00E13DBC">
        <w:t xml:space="preserve"> begins in </w:t>
      </w:r>
      <w:r w:rsidR="00E57119" w:rsidRPr="00E13DBC">
        <w:t>2008</w:t>
      </w:r>
      <w:r w:rsidR="00E57119" w:rsidRPr="00E13DBC">
        <w:rPr>
          <w:b/>
        </w:rPr>
        <w:t xml:space="preserve"> and</w:t>
      </w:r>
      <w:r w:rsidRPr="00E13DBC">
        <w:t xml:space="preserve"> is based on an invitation extended by the Central Connecticut Statue University (CCSU) then President Dr. John Miller for departments to propose entrepreneurial programs. The Department of Social work faculty surveyed human service agencies, wrote a proposal and developed an extension of its own social work program on weekend. The initial goal of the weekend program was ‘</w:t>
      </w:r>
      <w:r w:rsidRPr="00E13DBC">
        <w:rPr>
          <w:i/>
        </w:rPr>
        <w:t>to enhance work-force needs of the state through work force development</w:t>
      </w:r>
      <w:r w:rsidRPr="00E13DBC">
        <w:t xml:space="preserve">.’ The </w:t>
      </w:r>
    </w:p>
    <w:p w14:paraId="4CA4613F" w14:textId="77777777" w:rsidR="00525F8D" w:rsidRPr="00E13DBC" w:rsidRDefault="00A35BFB">
      <w:pPr>
        <w:spacing w:after="124"/>
        <w:ind w:left="115" w:right="501"/>
      </w:pPr>
      <w:r w:rsidRPr="00E13DBC">
        <w:t xml:space="preserve">BSW program noted a direct connection to and supported at a minimum 6 of the 7 goals of the CCSU 2008 </w:t>
      </w:r>
    </w:p>
    <w:p w14:paraId="593380FB" w14:textId="216BBC75" w:rsidR="00525F8D" w:rsidRPr="00E13DBC" w:rsidRDefault="00A35BFB">
      <w:pPr>
        <w:spacing w:after="125" w:line="250" w:lineRule="auto"/>
        <w:ind w:left="115" w:right="0"/>
      </w:pPr>
      <w:r w:rsidRPr="00E13DBC">
        <w:t xml:space="preserve">Strategic Plan, </w:t>
      </w:r>
      <w:r w:rsidRPr="00E13DBC">
        <w:rPr>
          <w:color w:val="0000FF"/>
          <w:u w:val="single" w:color="0000FF"/>
        </w:rPr>
        <w:t>http://www.ccsu.edu/pipeline/</w:t>
      </w:r>
      <w:r w:rsidRPr="00E13DBC">
        <w:t xml:space="preserve"> </w:t>
      </w:r>
      <w:r w:rsidR="001B3845" w:rsidRPr="00E13DBC">
        <w:t xml:space="preserve">(For the most current strategic plan through 2030 </w:t>
      </w:r>
      <w:hyperlink r:id="rId31" w:history="1">
        <w:r w:rsidR="001B3845" w:rsidRPr="00E13DBC">
          <w:rPr>
            <w:rStyle w:val="Hyperlink"/>
          </w:rPr>
          <w:t>https://www.ccsu.edu/strategicplan/</w:t>
        </w:r>
      </w:hyperlink>
      <w:r w:rsidR="001B3845" w:rsidRPr="00E13DBC">
        <w:t xml:space="preserve">). </w:t>
      </w:r>
    </w:p>
    <w:p w14:paraId="27E807E2" w14:textId="77777777" w:rsidR="00525F8D" w:rsidRPr="00E13DBC" w:rsidRDefault="00A35BFB">
      <w:pPr>
        <w:numPr>
          <w:ilvl w:val="0"/>
          <w:numId w:val="29"/>
        </w:numPr>
        <w:spacing w:after="132"/>
        <w:ind w:right="501" w:hanging="360"/>
      </w:pPr>
      <w:r w:rsidRPr="00E13DBC">
        <w:t xml:space="preserve">Promote student learning </w:t>
      </w:r>
    </w:p>
    <w:p w14:paraId="0B8335C2" w14:textId="77777777" w:rsidR="00525F8D" w:rsidRPr="00E13DBC" w:rsidRDefault="00A35BFB">
      <w:pPr>
        <w:numPr>
          <w:ilvl w:val="0"/>
          <w:numId w:val="29"/>
        </w:numPr>
        <w:ind w:right="501" w:hanging="360"/>
      </w:pPr>
      <w:r w:rsidRPr="00E13DBC">
        <w:t xml:space="preserve">Increase persistence, satisfaction and success rates for students </w:t>
      </w:r>
    </w:p>
    <w:p w14:paraId="43B1FFFC" w14:textId="77777777" w:rsidR="00525F8D" w:rsidRPr="00E13DBC" w:rsidRDefault="00A35BFB">
      <w:pPr>
        <w:numPr>
          <w:ilvl w:val="0"/>
          <w:numId w:val="29"/>
        </w:numPr>
        <w:spacing w:line="356" w:lineRule="auto"/>
        <w:ind w:right="501" w:hanging="360"/>
      </w:pPr>
      <w:r w:rsidRPr="00E13DBC">
        <w:t xml:space="preserve">Prepare students for productive lives as professionals and citizens and support economic development </w:t>
      </w:r>
    </w:p>
    <w:p w14:paraId="1EB63C58" w14:textId="77777777" w:rsidR="00525F8D" w:rsidRPr="00E13DBC" w:rsidRDefault="00A35BFB">
      <w:pPr>
        <w:numPr>
          <w:ilvl w:val="0"/>
          <w:numId w:val="29"/>
        </w:numPr>
        <w:spacing w:after="127"/>
        <w:ind w:right="501" w:hanging="360"/>
      </w:pPr>
      <w:r w:rsidRPr="00E13DBC">
        <w:t xml:space="preserve">Enhance and sustain faculty/staff satisfaction </w:t>
      </w:r>
    </w:p>
    <w:p w14:paraId="5035AE9F" w14:textId="77777777" w:rsidR="00525F8D" w:rsidRPr="00E13DBC" w:rsidRDefault="00A35BFB">
      <w:pPr>
        <w:numPr>
          <w:ilvl w:val="0"/>
          <w:numId w:val="29"/>
        </w:numPr>
        <w:spacing w:after="132"/>
        <w:ind w:right="501" w:hanging="360"/>
      </w:pPr>
      <w:r w:rsidRPr="00E13DBC">
        <w:t xml:space="preserve">Promote global awareness and respect for diversity </w:t>
      </w:r>
    </w:p>
    <w:p w14:paraId="3678DB82" w14:textId="77777777" w:rsidR="00525F8D" w:rsidRPr="00E13DBC" w:rsidRDefault="00A35BFB">
      <w:pPr>
        <w:numPr>
          <w:ilvl w:val="0"/>
          <w:numId w:val="29"/>
        </w:numPr>
        <w:spacing w:after="124"/>
        <w:ind w:right="501" w:hanging="360"/>
      </w:pPr>
      <w:r w:rsidRPr="00E13DBC">
        <w:t xml:space="preserve">Gain financial support necessary for a highly regarded public university </w:t>
      </w:r>
    </w:p>
    <w:p w14:paraId="5589EA95" w14:textId="77777777" w:rsidR="00525F8D" w:rsidRPr="00E13DBC" w:rsidRDefault="00A35BFB">
      <w:pPr>
        <w:spacing w:after="124"/>
        <w:ind w:left="115" w:right="501"/>
      </w:pPr>
      <w:r w:rsidRPr="00E13DBC">
        <w:t xml:space="preserve">The program was a direct contributor to the success of the 2008 Strategic Plan’s distinctive elements:  </w:t>
      </w:r>
    </w:p>
    <w:p w14:paraId="26F94699" w14:textId="77777777" w:rsidR="00525F8D" w:rsidRPr="00E13DBC" w:rsidRDefault="00A35BFB">
      <w:pPr>
        <w:spacing w:line="357" w:lineRule="auto"/>
        <w:ind w:left="115" w:right="501"/>
      </w:pPr>
      <w:r w:rsidRPr="00E13DBC">
        <w:rPr>
          <w:i/>
        </w:rPr>
        <w:t>Workforce development and community engagement</w:t>
      </w:r>
      <w:r w:rsidRPr="00E13DBC">
        <w:t xml:space="preserve">. Carl Lovitt, Provost and Vice President of Academic Affairs submitted the proposal. Following the program acceptance, two part-time staff members (a) faculty to teach, and (b) a weekend program coordinator) were hired in June 2008 to support program development and recruitment. The </w:t>
      </w:r>
      <w:r w:rsidRPr="00E13DBC">
        <w:rPr>
          <w:i/>
        </w:rPr>
        <w:t>Bachelor of Art</w:t>
      </w:r>
      <w:r w:rsidRPr="00E13DBC">
        <w:t xml:space="preserve"> in social work ‘</w:t>
      </w:r>
      <w:r w:rsidRPr="00E13DBC">
        <w:rPr>
          <w:i/>
        </w:rPr>
        <w:t>Weekend Program’</w:t>
      </w:r>
      <w:r w:rsidRPr="00E13DBC">
        <w:t xml:space="preserve"> at CCSU began enrolling students in September 2008. The program graduated the first student in May 2011. The initial vision for the weekend program was to provide a path for individuals “working in human services agencies” with the knowledge that most would have basic human service work knowledge. However, the vision expanded to include all interested adult learners perhaps working full-time or part-time. Community colleges found the CCSU social work weekend program an appropriate ‘next step’ for students graduating with an earned ‘Associate Degree’ in </w:t>
      </w:r>
      <w:r w:rsidRPr="00E13DBC">
        <w:lastRenderedPageBreak/>
        <w:t xml:space="preserve">human services from the community colleges and who work full-time jobs therefore need the weekend courses. Another initial weekend program vision was that pre-major and eventually major courses would be offered on Saturday and Sunday. The vision changed as more and more students requested and opted for evening courses. </w:t>
      </w:r>
    </w:p>
    <w:p w14:paraId="441627B6" w14:textId="77777777" w:rsidR="00525F8D" w:rsidRPr="00E13DBC" w:rsidRDefault="00A35BFB">
      <w:pPr>
        <w:spacing w:line="357" w:lineRule="auto"/>
        <w:ind w:left="105" w:right="501" w:firstLine="720"/>
      </w:pPr>
      <w:r w:rsidRPr="00E13DBC">
        <w:t>The Evening/Weekend Program aligns with the CCSU Mission, SEPS Mission, Social work Program Mission and the CSWE (2015) Educational Policy</w:t>
      </w:r>
      <w:r w:rsidRPr="00E13DBC">
        <w:rPr>
          <w:b/>
        </w:rPr>
        <w:t xml:space="preserve">. </w:t>
      </w:r>
      <w:r w:rsidRPr="00E13DBC">
        <w:t xml:space="preserve">The creative entrepreneurial delivery model for the </w:t>
      </w:r>
      <w:r w:rsidRPr="00E13DBC">
        <w:rPr>
          <w:i/>
        </w:rPr>
        <w:t>Evening/Weekend social work program</w:t>
      </w:r>
      <w:r w:rsidRPr="00E13DBC">
        <w:t xml:space="preserve"> allows adult learners with more flexibility to chart their own course through the accredited generalist social program. This is the key to success of the program. Once enrolled most students want to keep moving forward through the program. To ensure the student’s forward movement and to satisfy the unique student learning needs, evening core courses were added to the social work program course schedule beginning in Fall 2012 for both pre-major and major students. In view of the increased interest in evening courses, the name of the program was revised to reflect the new model, “Evening/Weekend Program” in the Fall of 2012. </w:t>
      </w:r>
      <w:r w:rsidRPr="00E13DBC">
        <w:rPr>
          <w:b/>
        </w:rPr>
        <w:t xml:space="preserve"> </w:t>
      </w:r>
    </w:p>
    <w:p w14:paraId="20FE3993" w14:textId="77777777" w:rsidR="00525F8D" w:rsidRPr="00E13DBC" w:rsidRDefault="00A35BFB">
      <w:pPr>
        <w:spacing w:line="357" w:lineRule="auto"/>
        <w:ind w:left="105" w:right="501" w:firstLine="720"/>
      </w:pPr>
      <w:r w:rsidRPr="00E13DBC">
        <w:t xml:space="preserve">As noted, the Evening/Weekend Program is an extension of the current social work program and fully accredited by the Council on Social Work Education (CSWE). The same full-time and part-time faculty teach courses in the regular day program and the evening/weekend program. The same CSWE (2015) educational standards are adhered to in all courses. The master course syllabi requirements, assignments, 70-Hour volunteer and senior internship field work education requirements are structured into the CSWE (2015) mandated learning outcomes. It is important to clarify that students in the regular day program are not restricted from enrolling in the Evening/Weekend courses nor are Evening/Weekend students restricted from enrolling in the regular day program courses. Allowing for student advancement in both programs result having students from both programs in the same course session while having options for learning that works best for the individual student. The flexibility of courses and accessibility for all students enables students to select and advance through the program according to one’s unique academic pathway; balancing enrollment, life, work, and family needs more effectively. </w:t>
      </w:r>
    </w:p>
    <w:p w14:paraId="53F388AE" w14:textId="77777777" w:rsidR="00525F8D" w:rsidRPr="00E13DBC" w:rsidRDefault="00A35BFB">
      <w:pPr>
        <w:spacing w:line="358" w:lineRule="auto"/>
        <w:ind w:left="105" w:right="501" w:firstLine="720"/>
      </w:pPr>
      <w:r w:rsidRPr="00E13DBC">
        <w:t xml:space="preserve">The Evening/Weekend program is now earning funds for the department of social work to be used in supporting and insuring overall program growth, sustainability and inclusion of a diverse state and community agency work force in social work. The social work program is mindful that many of the adult learners and workers in human service agencies are ethnic minorities in need of support for continuation of education.   </w:t>
      </w:r>
    </w:p>
    <w:p w14:paraId="40CF519B" w14:textId="59C84D7F" w:rsidR="00525F8D" w:rsidRPr="00E13DBC" w:rsidRDefault="00A35BFB">
      <w:pPr>
        <w:spacing w:line="358" w:lineRule="auto"/>
        <w:ind w:left="105" w:right="501" w:firstLine="720"/>
      </w:pPr>
      <w:r w:rsidRPr="00E13DBC">
        <w:t xml:space="preserve">The CCSU social work program is accredited through 2022. The CCSU Department of Social Work has evolved over a thirty-seven-year period. It has become an exceptional social work undergraduate major in the Connecticut State Colleges and University system (CSCU). The social work faculty continue committed to excellence in social work research, scholarship, and Council on Social Work Education (CSWE) and National </w:t>
      </w:r>
      <w:r w:rsidRPr="00E13DBC">
        <w:lastRenderedPageBreak/>
        <w:t xml:space="preserve">Association of Social Work (NASW) skill and competency development learning relevant to the social work profession. </w:t>
      </w:r>
    </w:p>
    <w:p w14:paraId="6C7A6B57" w14:textId="77777777" w:rsidR="00525F8D" w:rsidRPr="00E13DBC" w:rsidRDefault="00A35BFB">
      <w:pPr>
        <w:spacing w:line="357" w:lineRule="auto"/>
        <w:ind w:left="105" w:right="501" w:firstLine="720"/>
      </w:pPr>
      <w:r w:rsidRPr="00E13DBC">
        <w:t xml:space="preserve">Relationships and collaboration for change are the fundamental life-giving forces that promote social justice in the social work profession. Humility and openness to learning is the breath needed to sustain the lifelong learning that ultimately foster critical thinking and inquiry leading to vision and strategies for change and success. Since its’ early history, the social work department has had the honor of working with many hard working committed individuals. The department has succeeded with the exceptional contributions of individuals who had the generosity of spirit to collaborate in the development of the </w:t>
      </w:r>
      <w:r w:rsidRPr="00E13DBC">
        <w:rPr>
          <w:i/>
        </w:rPr>
        <w:t>explicit and implicit curriculum</w:t>
      </w:r>
      <w:r w:rsidRPr="00E13DBC">
        <w:t xml:space="preserve">. These individuals include all the students, full and part-time social work faculty, CCSU administrators and staff, other supportive faculty from neighbor departments and campuses, visiting guest speakers, field agency instructors, the National Association of Social Workers Connecticut Chapter, social workers working in the field, the advisory board members, and the social work program directors and department chairs.  </w:t>
      </w:r>
    </w:p>
    <w:p w14:paraId="2F74E61D" w14:textId="77777777" w:rsidR="00525F8D" w:rsidRPr="00E13DBC" w:rsidRDefault="00A35BFB">
      <w:pPr>
        <w:pStyle w:val="Heading2"/>
        <w:spacing w:after="0" w:line="259" w:lineRule="auto"/>
        <w:ind w:left="0" w:right="1494" w:firstLine="0"/>
        <w:jc w:val="right"/>
      </w:pPr>
      <w:r w:rsidRPr="00E13DBC">
        <w:t xml:space="preserve">Current and Past Social Work Program Directors &amp; Department Chairs </w:t>
      </w:r>
    </w:p>
    <w:p w14:paraId="32ACA39A" w14:textId="77777777" w:rsidR="00525F8D" w:rsidRPr="00E13DBC" w:rsidRDefault="00A35BFB" w:rsidP="001B3845">
      <w:pPr>
        <w:spacing w:after="0" w:line="259" w:lineRule="auto"/>
        <w:ind w:left="115" w:right="0" w:firstLine="0"/>
      </w:pPr>
      <w:r w:rsidRPr="00E13DBC">
        <w:rPr>
          <w:b/>
        </w:rPr>
        <w:t xml:space="preserve"> </w:t>
      </w:r>
    </w:p>
    <w:p w14:paraId="240D2636" w14:textId="77777777" w:rsidR="00525F8D" w:rsidRPr="00E13DBC" w:rsidRDefault="00A35BFB" w:rsidP="00994053">
      <w:pPr>
        <w:spacing w:after="12" w:line="240" w:lineRule="auto"/>
        <w:ind w:left="110" w:right="484"/>
      </w:pPr>
      <w:r w:rsidRPr="00E13DBC">
        <w:rPr>
          <w:b/>
        </w:rPr>
        <w:t xml:space="preserve">Joanne León, Ph.D., MSW, LCSW </w:t>
      </w:r>
    </w:p>
    <w:p w14:paraId="0DBD941A" w14:textId="1620A705" w:rsidR="001B3845" w:rsidRPr="00E13DBC" w:rsidRDefault="00A35BFB" w:rsidP="00994053">
      <w:pPr>
        <w:spacing w:line="240" w:lineRule="auto"/>
        <w:ind w:left="110" w:right="2846"/>
        <w:rPr>
          <w:b/>
        </w:rPr>
      </w:pPr>
      <w:r w:rsidRPr="00E13DBC">
        <w:t>Ass</w:t>
      </w:r>
      <w:r w:rsidR="001B3845" w:rsidRPr="00E13DBC">
        <w:t>ociate</w:t>
      </w:r>
      <w:r w:rsidRPr="00E13DBC">
        <w:t xml:space="preserve"> Professor &amp; Social Work Program Director &amp; Department Chair </w:t>
      </w:r>
      <w:r w:rsidRPr="00E13DBC">
        <w:rPr>
          <w:b/>
        </w:rPr>
        <w:t>2017</w:t>
      </w:r>
    </w:p>
    <w:p w14:paraId="277FA23C" w14:textId="3CE76CBB" w:rsidR="00525F8D" w:rsidRPr="00E13DBC" w:rsidRDefault="00A35BFB" w:rsidP="00994053">
      <w:pPr>
        <w:spacing w:line="240" w:lineRule="auto"/>
        <w:ind w:left="110" w:right="2846"/>
      </w:pPr>
      <w:r w:rsidRPr="00E13DBC">
        <w:t xml:space="preserve">Field Education Coordinator 2013-2017 </w:t>
      </w:r>
    </w:p>
    <w:p w14:paraId="667FAF9C" w14:textId="77777777" w:rsidR="00525F8D" w:rsidRPr="00E13DBC" w:rsidRDefault="00A35BFB" w:rsidP="00994053">
      <w:pPr>
        <w:spacing w:after="0" w:line="240" w:lineRule="auto"/>
        <w:ind w:left="115" w:right="0" w:firstLine="0"/>
      </w:pPr>
      <w:r w:rsidRPr="00E13DBC">
        <w:t xml:space="preserve"> </w:t>
      </w:r>
    </w:p>
    <w:p w14:paraId="2C6C31CF" w14:textId="0311C861" w:rsidR="00525F8D" w:rsidRPr="00E13DBC" w:rsidRDefault="00A35BFB" w:rsidP="00994053">
      <w:pPr>
        <w:spacing w:after="0" w:line="240" w:lineRule="auto"/>
        <w:ind w:left="115" w:right="0" w:firstLine="0"/>
      </w:pPr>
      <w:r w:rsidRPr="00E13DBC">
        <w:rPr>
          <w:b/>
        </w:rPr>
        <w:t xml:space="preserve">Delia J. González Sanders, Ph.D. MSSW, LCSW </w:t>
      </w:r>
    </w:p>
    <w:p w14:paraId="4DBF964F" w14:textId="77777777" w:rsidR="00525F8D" w:rsidRPr="00E13DBC" w:rsidRDefault="00A35BFB" w:rsidP="00994053">
      <w:pPr>
        <w:spacing w:after="26" w:line="240" w:lineRule="auto"/>
        <w:ind w:left="110" w:right="2313"/>
      </w:pPr>
      <w:r w:rsidRPr="00E13DBC">
        <w:t xml:space="preserve">Associate Professor &amp; Social Work Program Director &amp; Department Chair 2012-2017 Field Education Coordinator 2010-2012 </w:t>
      </w:r>
    </w:p>
    <w:p w14:paraId="05080E70" w14:textId="5C40D43A" w:rsidR="00525F8D" w:rsidRPr="00E13DBC" w:rsidRDefault="00A35BFB" w:rsidP="00994053">
      <w:pPr>
        <w:spacing w:after="0" w:line="240" w:lineRule="auto"/>
        <w:ind w:left="115" w:right="0" w:firstLine="0"/>
      </w:pPr>
      <w:r w:rsidRPr="00E13DBC">
        <w:rPr>
          <w:b/>
          <w:sz w:val="28"/>
        </w:rPr>
        <w:t xml:space="preserve">  </w:t>
      </w:r>
    </w:p>
    <w:p w14:paraId="211E8CFF" w14:textId="77777777" w:rsidR="00525F8D" w:rsidRPr="00E13DBC" w:rsidRDefault="00A35BFB" w:rsidP="00994053">
      <w:pPr>
        <w:spacing w:after="12" w:line="240" w:lineRule="auto"/>
        <w:ind w:left="110" w:right="484"/>
      </w:pPr>
      <w:r w:rsidRPr="00E13DBC">
        <w:rPr>
          <w:b/>
        </w:rPr>
        <w:t xml:space="preserve">Catherine R. Baratta, Ph.D., MSW, MPIA </w:t>
      </w:r>
    </w:p>
    <w:p w14:paraId="2C13CFDB" w14:textId="77777777" w:rsidR="00525F8D" w:rsidRPr="00E13DBC" w:rsidRDefault="00A35BFB" w:rsidP="00994053">
      <w:pPr>
        <w:spacing w:line="240" w:lineRule="auto"/>
        <w:ind w:left="110" w:right="501"/>
      </w:pPr>
      <w:r w:rsidRPr="00E13DBC">
        <w:t xml:space="preserve">Associate Professor &amp; Social Work Program Director &amp; Department Chair 2007-2012 </w:t>
      </w:r>
    </w:p>
    <w:p w14:paraId="0F19C766" w14:textId="77777777" w:rsidR="00525F8D" w:rsidRPr="00E13DBC" w:rsidRDefault="00A35BFB" w:rsidP="00994053">
      <w:pPr>
        <w:spacing w:after="0" w:line="240" w:lineRule="auto"/>
        <w:ind w:left="115" w:right="0" w:firstLine="0"/>
      </w:pPr>
      <w:r w:rsidRPr="00E13DBC">
        <w:t xml:space="preserve"> </w:t>
      </w:r>
    </w:p>
    <w:p w14:paraId="77FE7C86" w14:textId="20A9529E" w:rsidR="00525F8D" w:rsidRPr="00E13DBC" w:rsidRDefault="00A35BFB" w:rsidP="00994053">
      <w:pPr>
        <w:spacing w:after="0" w:line="240" w:lineRule="auto"/>
        <w:ind w:left="115" w:right="0" w:firstLine="0"/>
      </w:pPr>
      <w:r w:rsidRPr="00E13DBC">
        <w:rPr>
          <w:b/>
        </w:rPr>
        <w:t xml:space="preserve">Patricia Henry Hensley, Ph.D., LCSW </w:t>
      </w:r>
    </w:p>
    <w:p w14:paraId="78FC157D" w14:textId="77777777" w:rsidR="00525F8D" w:rsidRPr="00E13DBC" w:rsidRDefault="00A35BFB" w:rsidP="00994053">
      <w:pPr>
        <w:spacing w:line="240" w:lineRule="auto"/>
        <w:ind w:left="110" w:right="501"/>
      </w:pPr>
      <w:r w:rsidRPr="00E13DBC">
        <w:t xml:space="preserve">Associate Professor &amp; Social Work Program Director &amp; Department Chair 2004-2007 </w:t>
      </w:r>
    </w:p>
    <w:p w14:paraId="70E338E2" w14:textId="03AF688D" w:rsidR="00525F8D" w:rsidRPr="00E13DBC" w:rsidRDefault="00A35BFB" w:rsidP="00994053">
      <w:pPr>
        <w:spacing w:line="240" w:lineRule="auto"/>
        <w:ind w:left="110" w:right="501"/>
      </w:pPr>
      <w:r w:rsidRPr="00E13DBC">
        <w:t xml:space="preserve">Acting Associate Dean (SEPS) 2006-2007 Field Education Coordinator 2007- 2010 </w:t>
      </w:r>
    </w:p>
    <w:p w14:paraId="580A1B07" w14:textId="77777777" w:rsidR="00525F8D" w:rsidRPr="00E13DBC" w:rsidRDefault="00A35BFB" w:rsidP="00994053">
      <w:pPr>
        <w:spacing w:after="0" w:line="240" w:lineRule="auto"/>
        <w:ind w:left="115" w:right="0" w:firstLine="0"/>
      </w:pPr>
      <w:r w:rsidRPr="00E13DBC">
        <w:rPr>
          <w:b/>
        </w:rPr>
        <w:t xml:space="preserve"> </w:t>
      </w:r>
    </w:p>
    <w:p w14:paraId="3E0715C9" w14:textId="77777777" w:rsidR="00525F8D" w:rsidRPr="00E13DBC" w:rsidRDefault="00A35BFB" w:rsidP="00994053">
      <w:pPr>
        <w:spacing w:after="12" w:line="240" w:lineRule="auto"/>
        <w:ind w:left="110" w:right="484"/>
      </w:pPr>
      <w:r w:rsidRPr="00E13DBC">
        <w:rPr>
          <w:b/>
        </w:rPr>
        <w:t>Barbara A. Candáles,</w:t>
      </w:r>
      <w:r w:rsidRPr="00E13DBC">
        <w:rPr>
          <w:b/>
          <w:sz w:val="28"/>
        </w:rPr>
        <w:t xml:space="preserve"> </w:t>
      </w:r>
      <w:r w:rsidRPr="00E13DBC">
        <w:rPr>
          <w:b/>
        </w:rPr>
        <w:t xml:space="preserve">Ph.D., LCSW, MPH </w:t>
      </w:r>
    </w:p>
    <w:p w14:paraId="30DB9B35" w14:textId="77777777" w:rsidR="00525F8D" w:rsidRPr="00E13DBC" w:rsidRDefault="00A35BFB" w:rsidP="00994053">
      <w:pPr>
        <w:spacing w:line="240" w:lineRule="auto"/>
        <w:ind w:left="110" w:right="2313"/>
      </w:pPr>
      <w:r w:rsidRPr="00E13DBC">
        <w:t xml:space="preserve">Associate Professor &amp; Social Work Program Director &amp; Department Chair 1997-2003 Field Education Coordinator, 1995 -1997 </w:t>
      </w:r>
    </w:p>
    <w:p w14:paraId="2AEF38A4" w14:textId="33EC905B" w:rsidR="00525F8D" w:rsidRPr="00E13DBC" w:rsidRDefault="00A35BFB" w:rsidP="00994053">
      <w:pPr>
        <w:spacing w:after="0" w:line="240" w:lineRule="auto"/>
        <w:ind w:left="115" w:right="0" w:firstLine="0"/>
      </w:pPr>
      <w:r w:rsidRPr="00E13DBC">
        <w:rPr>
          <w:b/>
        </w:rPr>
        <w:t xml:space="preserve">  </w:t>
      </w:r>
    </w:p>
    <w:p w14:paraId="365CC09F" w14:textId="77777777" w:rsidR="00525F8D" w:rsidRPr="00E13DBC" w:rsidRDefault="00A35BFB" w:rsidP="00994053">
      <w:pPr>
        <w:tabs>
          <w:tab w:val="center" w:pos="4440"/>
          <w:tab w:val="center" w:pos="5160"/>
          <w:tab w:val="center" w:pos="5880"/>
        </w:tabs>
        <w:spacing w:after="12" w:line="240" w:lineRule="auto"/>
        <w:ind w:left="95" w:right="0" w:firstLine="0"/>
      </w:pPr>
      <w:r w:rsidRPr="00E13DBC">
        <w:rPr>
          <w:b/>
        </w:rPr>
        <w:t xml:space="preserve">Barbara Sosnowitz, Ph.D., LCSW  </w:t>
      </w:r>
      <w:r w:rsidRPr="00E13DBC">
        <w:rPr>
          <w:b/>
        </w:rPr>
        <w:tab/>
        <w:t xml:space="preserve"> </w:t>
      </w:r>
      <w:r w:rsidRPr="00E13DBC">
        <w:rPr>
          <w:b/>
        </w:rPr>
        <w:tab/>
        <w:t xml:space="preserve"> </w:t>
      </w:r>
      <w:r w:rsidRPr="00E13DBC">
        <w:rPr>
          <w:b/>
        </w:rPr>
        <w:tab/>
        <w:t xml:space="preserve"> </w:t>
      </w:r>
    </w:p>
    <w:p w14:paraId="1F5673D2" w14:textId="77777777" w:rsidR="00525F8D" w:rsidRPr="00E13DBC" w:rsidRDefault="00A35BFB" w:rsidP="00994053">
      <w:pPr>
        <w:tabs>
          <w:tab w:val="center" w:pos="2280"/>
          <w:tab w:val="center" w:pos="3000"/>
          <w:tab w:val="center" w:pos="3720"/>
          <w:tab w:val="center" w:pos="4440"/>
          <w:tab w:val="center" w:pos="5160"/>
          <w:tab w:val="center" w:pos="5880"/>
        </w:tabs>
        <w:spacing w:line="240" w:lineRule="auto"/>
        <w:ind w:left="95" w:right="0" w:firstLine="0"/>
      </w:pPr>
      <w:r w:rsidRPr="00E13DBC">
        <w:t xml:space="preserve">Professor Emeritus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52A613E2" w14:textId="77777777" w:rsidR="00525F8D" w:rsidRPr="00E13DBC" w:rsidRDefault="00A35BFB" w:rsidP="00994053">
      <w:pPr>
        <w:tabs>
          <w:tab w:val="center" w:pos="4440"/>
          <w:tab w:val="center" w:pos="5160"/>
          <w:tab w:val="center" w:pos="5880"/>
        </w:tabs>
        <w:spacing w:line="240" w:lineRule="auto"/>
        <w:ind w:left="95" w:right="0" w:firstLine="0"/>
      </w:pPr>
      <w:r w:rsidRPr="00E13DBC">
        <w:t xml:space="preserve">Social Work Program Director 1982-1996 </w:t>
      </w:r>
      <w:r w:rsidRPr="00E13DBC">
        <w:tab/>
        <w:t xml:space="preserve"> </w:t>
      </w:r>
      <w:r w:rsidRPr="00E13DBC">
        <w:tab/>
        <w:t xml:space="preserve"> </w:t>
      </w:r>
      <w:r w:rsidRPr="00E13DBC">
        <w:tab/>
        <w:t xml:space="preserve">  </w:t>
      </w:r>
    </w:p>
    <w:p w14:paraId="4855A1B6" w14:textId="77777777" w:rsidR="00525F8D" w:rsidRPr="00E13DBC" w:rsidRDefault="00A35BFB" w:rsidP="00994053">
      <w:pPr>
        <w:spacing w:after="0" w:line="240" w:lineRule="auto"/>
        <w:ind w:left="215" w:right="0" w:firstLine="0"/>
      </w:pPr>
      <w:r w:rsidRPr="00E13DBC">
        <w:t xml:space="preserve"> </w:t>
      </w:r>
    </w:p>
    <w:p w14:paraId="1262930E" w14:textId="3C1E326B" w:rsidR="00525F8D" w:rsidRPr="00E13DBC" w:rsidRDefault="00A35BFB" w:rsidP="00994053">
      <w:pPr>
        <w:spacing w:after="0" w:line="240" w:lineRule="auto"/>
        <w:ind w:left="110" w:right="0"/>
      </w:pPr>
      <w:r w:rsidRPr="00E13DBC">
        <w:rPr>
          <w:b/>
        </w:rPr>
        <w:t xml:space="preserve">Barbara Schreier, LCSW </w:t>
      </w:r>
    </w:p>
    <w:p w14:paraId="6AB035CF" w14:textId="77777777" w:rsidR="00525F8D" w:rsidRPr="00E13DBC" w:rsidRDefault="00A35BFB" w:rsidP="001B3845">
      <w:pPr>
        <w:ind w:left="110" w:right="501"/>
      </w:pPr>
      <w:r w:rsidRPr="00E13DBC">
        <w:t xml:space="preserve">Associate Professor, </w:t>
      </w:r>
    </w:p>
    <w:p w14:paraId="050D291C" w14:textId="165E3184" w:rsidR="00525F8D" w:rsidRPr="00E13DBC" w:rsidRDefault="00994053" w:rsidP="00994053">
      <w:pPr>
        <w:ind w:right="501"/>
      </w:pPr>
      <w:r w:rsidRPr="00E13DBC">
        <w:t xml:space="preserve">  </w:t>
      </w:r>
      <w:r w:rsidR="00A35BFB" w:rsidRPr="00E13DBC">
        <w:t xml:space="preserve">Social Work Program Director 1996-1997 </w:t>
      </w:r>
    </w:p>
    <w:p w14:paraId="64EEC1A7" w14:textId="77777777" w:rsidR="00525F8D" w:rsidRPr="00E13DBC" w:rsidRDefault="00A35BFB">
      <w:pPr>
        <w:spacing w:after="17" w:line="249" w:lineRule="auto"/>
        <w:ind w:left="115" w:right="443"/>
      </w:pPr>
      <w:r w:rsidRPr="00E13DBC">
        <w:rPr>
          <w:b/>
          <w:sz w:val="32"/>
        </w:rPr>
        <w:lastRenderedPageBreak/>
        <w:t xml:space="preserve">Section III Social Work Program Curriculum  </w:t>
      </w:r>
    </w:p>
    <w:p w14:paraId="3688237F" w14:textId="77777777" w:rsidR="00525F8D" w:rsidRPr="00E13DBC" w:rsidRDefault="00A35BFB">
      <w:pPr>
        <w:spacing w:after="0" w:line="259" w:lineRule="auto"/>
        <w:ind w:left="120" w:right="0" w:firstLine="0"/>
      </w:pPr>
      <w:r w:rsidRPr="00E13DBC">
        <w:rPr>
          <w:b/>
          <w:sz w:val="32"/>
        </w:rPr>
        <w:t xml:space="preserve"> </w:t>
      </w:r>
    </w:p>
    <w:p w14:paraId="1FC69455" w14:textId="77777777" w:rsidR="00525F8D" w:rsidRPr="00E13DBC" w:rsidRDefault="00A35BFB">
      <w:pPr>
        <w:pStyle w:val="Heading2"/>
        <w:spacing w:after="114"/>
        <w:ind w:left="115" w:right="299"/>
      </w:pPr>
      <w:r w:rsidRPr="00E13DBC">
        <w:t>1. Generalist Social Work Definition – CSWE (2015) Educational Policy 2.0</w:t>
      </w:r>
      <w:r w:rsidRPr="00E13DBC">
        <w:rPr>
          <w:b w:val="0"/>
        </w:rPr>
        <w:t xml:space="preserve"> </w:t>
      </w:r>
    </w:p>
    <w:p w14:paraId="20354883" w14:textId="77777777" w:rsidR="00525F8D" w:rsidRPr="00E13DBC" w:rsidRDefault="00A35BFB">
      <w:pPr>
        <w:spacing w:line="357" w:lineRule="auto"/>
        <w:ind w:left="105" w:right="501" w:firstLine="720"/>
      </w:pPr>
      <w:r w:rsidRPr="00E13DBC">
        <w:t xml:space="preserve">At CCSU, the culturally competent generalist social worker is prepared to engage and work with a variety of client systems, especially those who are socially and economically isolated and populations at risk. The program prepares students to work with the populations at risk in a variety of life-span developmental stages within the State of Connecticut and beyond to the global environment. Students are trained in social work leadership skills and critical inquiry that advance the profession’s knowledge of effective education and practice through research and evaluation to enhance and sustain the well-being of all individuals including marginalized men, women, adolescents, children, older adults, of racially and ethnically diverse backgrounds, persons living with HIV/AIDS, and other health issues, persons with disabilities, refugees, new immigrants, gay men, lesbian women, bi-sexual and transgender individuals living in this region and beyond.   </w:t>
      </w:r>
    </w:p>
    <w:p w14:paraId="372B95F1" w14:textId="77777777" w:rsidR="00525F8D" w:rsidRPr="00E13DBC" w:rsidRDefault="00A35BFB">
      <w:pPr>
        <w:spacing w:line="357" w:lineRule="auto"/>
        <w:ind w:left="105" w:right="501" w:firstLine="720"/>
      </w:pPr>
      <w:r w:rsidRPr="00E13DBC">
        <w:t xml:space="preserve">Hence, students are trained to work in a variety of system practice environments and levels of intervention in support of social justice. Students are educated and trained to engage in social workers intervention activities that link client systems with the resources necessary to respond and assist in the resolution of micro, mezzo and macro system problems while respecting the dignity and worth of the individual and their right to self-determination. Students are trained to become self-aware, and professionally skilled and culturally competent in conducting needs assessments related to all system sizes functioning in a variety of social work roles. The roles include broker, educator, case manager and advocacy.  </w:t>
      </w:r>
    </w:p>
    <w:p w14:paraId="1E241BEA" w14:textId="77777777" w:rsidR="00525F8D" w:rsidRPr="00E13DBC" w:rsidRDefault="00A35BFB">
      <w:pPr>
        <w:spacing w:line="357" w:lineRule="auto"/>
        <w:ind w:left="105" w:right="501" w:firstLine="720"/>
      </w:pPr>
      <w:r w:rsidRPr="00E13DBC">
        <w:t xml:space="preserve">The CCSU social work program mission and goals, explicit, implicit curriculum, and assessment are derived from the course requirements established by the Council on Social Work Education and are integrated into the curriculum content to ensure the generalist social work definition and content are present in teaching, scholarship and service to foster the development of competent social work professionals that will be able to exercise future leadership within the profession. </w:t>
      </w:r>
    </w:p>
    <w:p w14:paraId="6A4F9FEB" w14:textId="77777777" w:rsidR="00525F8D" w:rsidRPr="00E13DBC" w:rsidRDefault="00A35BFB">
      <w:pPr>
        <w:spacing w:after="137" w:line="249" w:lineRule="auto"/>
        <w:ind w:left="115" w:right="299"/>
      </w:pPr>
      <w:r w:rsidRPr="00E13DBC">
        <w:rPr>
          <w:b/>
          <w:sz w:val="28"/>
        </w:rPr>
        <w:t>2. The 4-Year Academic Map - Social Work Program</w:t>
      </w:r>
      <w:r w:rsidRPr="00E13DBC">
        <w:rPr>
          <w:b/>
          <w:sz w:val="32"/>
        </w:rPr>
        <w:t xml:space="preserve"> </w:t>
      </w:r>
      <w:r w:rsidRPr="00E13DBC">
        <w:rPr>
          <w:b/>
          <w:sz w:val="28"/>
        </w:rPr>
        <w:t xml:space="preserve">Effective Fall Term – 2017-2018 </w:t>
      </w:r>
    </w:p>
    <w:p w14:paraId="0BB6F841" w14:textId="77777777" w:rsidR="00525F8D" w:rsidRPr="00E13DBC" w:rsidRDefault="00A35BFB">
      <w:pPr>
        <w:pStyle w:val="Heading2"/>
        <w:spacing w:after="55"/>
        <w:ind w:left="115" w:right="299"/>
      </w:pPr>
      <w:r w:rsidRPr="00E13DBC">
        <w:t xml:space="preserve">CSWE (2015) 2.0 Explicit Curriculum </w:t>
      </w:r>
      <w:r w:rsidRPr="00E13DBC">
        <w:rPr>
          <w:sz w:val="32"/>
        </w:rPr>
        <w:t xml:space="preserve"> </w:t>
      </w:r>
    </w:p>
    <w:p w14:paraId="055E8F16" w14:textId="7E236F3E" w:rsidR="00525F8D" w:rsidRPr="00E13DBC" w:rsidRDefault="00A35BFB">
      <w:pPr>
        <w:spacing w:after="4" w:line="250" w:lineRule="auto"/>
        <w:ind w:left="130" w:right="498"/>
      </w:pPr>
      <w:r w:rsidRPr="00E13DBC">
        <w:rPr>
          <w:sz w:val="22"/>
        </w:rPr>
        <w:t xml:space="preserve">This academic map is not a contract, either expressed or implied between the University and the </w:t>
      </w:r>
      <w:r w:rsidR="008A6E32" w:rsidRPr="00E13DBC">
        <w:rPr>
          <w:sz w:val="22"/>
        </w:rPr>
        <w:t>student but</w:t>
      </w:r>
      <w:r w:rsidRPr="00E13DBC">
        <w:rPr>
          <w:sz w:val="22"/>
        </w:rPr>
        <w:t xml:space="preserve"> represents a flexible program of the current curriculum which may be altered from time to time to carry out the academic objectives of the University. The University reserves the right to change, delete or add to any MAP at any time within the student’s period of study at the </w:t>
      </w:r>
      <w:r w:rsidR="008A6E32" w:rsidRPr="00E13DBC">
        <w:rPr>
          <w:sz w:val="22"/>
        </w:rPr>
        <w:t>University.</w:t>
      </w:r>
      <w:r w:rsidRPr="00E13DBC">
        <w:rPr>
          <w:sz w:val="22"/>
        </w:rPr>
        <w:t xml:space="preserve"> </w:t>
      </w:r>
    </w:p>
    <w:tbl>
      <w:tblPr>
        <w:tblStyle w:val="TableGrid"/>
        <w:tblW w:w="10906" w:type="dxa"/>
        <w:tblInd w:w="13" w:type="dxa"/>
        <w:tblCellMar>
          <w:top w:w="11" w:type="dxa"/>
          <w:right w:w="16" w:type="dxa"/>
        </w:tblCellMar>
        <w:tblLook w:val="04A0" w:firstRow="1" w:lastRow="0" w:firstColumn="1" w:lastColumn="0" w:noHBand="0" w:noVBand="1"/>
      </w:tblPr>
      <w:tblGrid>
        <w:gridCol w:w="4518"/>
        <w:gridCol w:w="538"/>
        <w:gridCol w:w="1080"/>
        <w:gridCol w:w="4770"/>
      </w:tblGrid>
      <w:tr w:rsidR="00525F8D" w:rsidRPr="00E13DBC" w14:paraId="6724ABD0" w14:textId="77777777">
        <w:trPr>
          <w:trHeight w:val="559"/>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17A3FEAF" w14:textId="77777777" w:rsidR="00525F8D" w:rsidRPr="00E13DBC" w:rsidRDefault="00A35BFB">
            <w:pPr>
              <w:spacing w:after="0" w:line="259" w:lineRule="auto"/>
              <w:ind w:left="107" w:right="0" w:firstLine="0"/>
            </w:pPr>
            <w:r w:rsidRPr="00E13DBC">
              <w:rPr>
                <w:sz w:val="28"/>
              </w:rPr>
              <w:t xml:space="preserve">Semester 1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096E4230"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65EDF145"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744DC8FE"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707FD97F" w14:textId="77777777">
        <w:trPr>
          <w:trHeight w:val="341"/>
        </w:trPr>
        <w:tc>
          <w:tcPr>
            <w:tcW w:w="4518" w:type="dxa"/>
            <w:tcBorders>
              <w:top w:val="single" w:sz="4" w:space="0" w:color="000000"/>
              <w:left w:val="single" w:sz="4" w:space="0" w:color="000000"/>
              <w:bottom w:val="single" w:sz="4" w:space="0" w:color="000000"/>
              <w:right w:val="single" w:sz="4" w:space="0" w:color="000000"/>
            </w:tcBorders>
          </w:tcPr>
          <w:p w14:paraId="04E02801" w14:textId="77777777" w:rsidR="00525F8D" w:rsidRPr="00E13DBC" w:rsidRDefault="00A35BFB">
            <w:pPr>
              <w:spacing w:after="0" w:line="259" w:lineRule="auto"/>
              <w:ind w:left="107" w:right="0" w:firstLine="0"/>
            </w:pPr>
            <w:r w:rsidRPr="00E13DBC">
              <w:t xml:space="preserve">SOC 110 Intro SOC or ANTH 140 </w:t>
            </w:r>
          </w:p>
        </w:tc>
        <w:tc>
          <w:tcPr>
            <w:tcW w:w="538" w:type="dxa"/>
            <w:tcBorders>
              <w:top w:val="single" w:sz="4" w:space="0" w:color="000000"/>
              <w:left w:val="single" w:sz="4" w:space="0" w:color="000000"/>
              <w:bottom w:val="single" w:sz="4" w:space="0" w:color="000000"/>
              <w:right w:val="single" w:sz="4" w:space="0" w:color="000000"/>
            </w:tcBorders>
          </w:tcPr>
          <w:p w14:paraId="266B4EE2"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7DBE077E"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E327357" w14:textId="77777777" w:rsidR="00525F8D" w:rsidRPr="00E13DBC" w:rsidRDefault="00A35BFB">
            <w:pPr>
              <w:spacing w:after="0" w:line="259" w:lineRule="auto"/>
              <w:ind w:left="110" w:right="0" w:firstLine="0"/>
            </w:pPr>
            <w:r w:rsidRPr="00E13DBC">
              <w:t xml:space="preserve"> </w:t>
            </w:r>
          </w:p>
        </w:tc>
      </w:tr>
      <w:tr w:rsidR="00525F8D" w:rsidRPr="00E13DBC" w14:paraId="23442B41"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73C7D7F1" w14:textId="77777777" w:rsidR="00525F8D" w:rsidRPr="00E13DBC" w:rsidRDefault="00A35BFB">
            <w:pPr>
              <w:spacing w:after="0" w:line="259" w:lineRule="auto"/>
              <w:ind w:left="107" w:right="0" w:firstLine="0"/>
            </w:pPr>
            <w:r w:rsidRPr="00E13DBC">
              <w:t xml:space="preserve">SW 100 Exploration in SW or SOC 111 </w:t>
            </w:r>
          </w:p>
        </w:tc>
        <w:tc>
          <w:tcPr>
            <w:tcW w:w="538" w:type="dxa"/>
            <w:tcBorders>
              <w:top w:val="single" w:sz="4" w:space="0" w:color="000000"/>
              <w:left w:val="single" w:sz="4" w:space="0" w:color="000000"/>
              <w:bottom w:val="single" w:sz="4" w:space="0" w:color="000000"/>
              <w:right w:val="single" w:sz="4" w:space="0" w:color="000000"/>
            </w:tcBorders>
          </w:tcPr>
          <w:p w14:paraId="54B42DAA"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F48A901"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41884176" w14:textId="77777777" w:rsidR="00525F8D" w:rsidRPr="00E13DBC" w:rsidRDefault="00A35BFB">
            <w:pPr>
              <w:spacing w:after="0" w:line="259" w:lineRule="auto"/>
              <w:ind w:left="110" w:right="0" w:firstLine="0"/>
            </w:pPr>
            <w:r w:rsidRPr="00E13DBC">
              <w:t xml:space="preserve"> </w:t>
            </w:r>
          </w:p>
        </w:tc>
      </w:tr>
      <w:tr w:rsidR="00525F8D" w:rsidRPr="00E13DBC" w14:paraId="12B920A7" w14:textId="77777777">
        <w:trPr>
          <w:trHeight w:val="289"/>
        </w:trPr>
        <w:tc>
          <w:tcPr>
            <w:tcW w:w="4518" w:type="dxa"/>
            <w:tcBorders>
              <w:top w:val="single" w:sz="4" w:space="0" w:color="000000"/>
              <w:left w:val="single" w:sz="4" w:space="0" w:color="000000"/>
              <w:bottom w:val="single" w:sz="4" w:space="0" w:color="000000"/>
              <w:right w:val="single" w:sz="4" w:space="0" w:color="000000"/>
            </w:tcBorders>
          </w:tcPr>
          <w:p w14:paraId="093C18DC" w14:textId="77777777" w:rsidR="00525F8D" w:rsidRPr="00E13DBC" w:rsidRDefault="00A35BFB">
            <w:pPr>
              <w:spacing w:after="0" w:line="259" w:lineRule="auto"/>
              <w:ind w:left="107" w:right="0" w:firstLine="0"/>
            </w:pPr>
            <w:r w:rsidRPr="00E13DBC">
              <w:t xml:space="preserve">ENG 110 Freshman Composition </w:t>
            </w:r>
          </w:p>
        </w:tc>
        <w:tc>
          <w:tcPr>
            <w:tcW w:w="538" w:type="dxa"/>
            <w:tcBorders>
              <w:top w:val="single" w:sz="4" w:space="0" w:color="000000"/>
              <w:left w:val="single" w:sz="4" w:space="0" w:color="000000"/>
              <w:bottom w:val="single" w:sz="4" w:space="0" w:color="000000"/>
              <w:right w:val="single" w:sz="4" w:space="0" w:color="000000"/>
            </w:tcBorders>
          </w:tcPr>
          <w:p w14:paraId="619264E5"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8358F24"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49C12BC6" w14:textId="77777777" w:rsidR="00525F8D" w:rsidRPr="00E13DBC" w:rsidRDefault="00A35BFB">
            <w:pPr>
              <w:spacing w:after="0" w:line="259" w:lineRule="auto"/>
              <w:ind w:left="110" w:right="0" w:firstLine="0"/>
            </w:pPr>
            <w:r w:rsidRPr="00E13DBC">
              <w:t xml:space="preserve"> </w:t>
            </w:r>
          </w:p>
        </w:tc>
      </w:tr>
      <w:tr w:rsidR="00525F8D" w:rsidRPr="00E13DBC" w14:paraId="1EB14B88"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63265259" w14:textId="77777777" w:rsidR="00525F8D" w:rsidRPr="00E13DBC" w:rsidRDefault="00A35BFB">
            <w:pPr>
              <w:spacing w:after="0" w:line="259" w:lineRule="auto"/>
              <w:ind w:left="107" w:right="0" w:firstLine="0"/>
            </w:pPr>
            <w:r w:rsidRPr="00E13DBC">
              <w:lastRenderedPageBreak/>
              <w:t xml:space="preserve">General Education (Skill Area II course) </w:t>
            </w:r>
          </w:p>
        </w:tc>
        <w:tc>
          <w:tcPr>
            <w:tcW w:w="538" w:type="dxa"/>
            <w:tcBorders>
              <w:top w:val="single" w:sz="4" w:space="0" w:color="000000"/>
              <w:left w:val="single" w:sz="4" w:space="0" w:color="000000"/>
              <w:bottom w:val="single" w:sz="4" w:space="0" w:color="000000"/>
              <w:right w:val="single" w:sz="4" w:space="0" w:color="000000"/>
            </w:tcBorders>
          </w:tcPr>
          <w:p w14:paraId="50321C90"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D7EA04C"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6DD8513C" w14:textId="77777777" w:rsidR="00525F8D" w:rsidRPr="00E13DBC" w:rsidRDefault="00A35BFB">
            <w:pPr>
              <w:spacing w:after="0" w:line="259" w:lineRule="auto"/>
              <w:ind w:left="110" w:right="0" w:firstLine="0"/>
            </w:pPr>
            <w:r w:rsidRPr="00E13DBC">
              <w:t xml:space="preserve"> </w:t>
            </w:r>
          </w:p>
        </w:tc>
      </w:tr>
      <w:tr w:rsidR="00525F8D" w:rsidRPr="00E13DBC" w14:paraId="0B0B16AC"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12AB6711" w14:textId="77777777" w:rsidR="00525F8D" w:rsidRPr="00E13DBC" w:rsidRDefault="00A35BFB">
            <w:pPr>
              <w:spacing w:after="0" w:line="259" w:lineRule="auto"/>
              <w:ind w:left="107" w:right="0" w:firstLine="0"/>
            </w:pPr>
            <w:r w:rsidRPr="00E13DBC">
              <w:t xml:space="preserve">General Education course </w:t>
            </w:r>
          </w:p>
        </w:tc>
        <w:tc>
          <w:tcPr>
            <w:tcW w:w="538" w:type="dxa"/>
            <w:tcBorders>
              <w:top w:val="single" w:sz="4" w:space="0" w:color="000000"/>
              <w:left w:val="single" w:sz="4" w:space="0" w:color="000000"/>
              <w:bottom w:val="single" w:sz="4" w:space="0" w:color="000000"/>
              <w:right w:val="single" w:sz="4" w:space="0" w:color="000000"/>
            </w:tcBorders>
          </w:tcPr>
          <w:p w14:paraId="549DB5AA" w14:textId="77777777" w:rsidR="00525F8D" w:rsidRPr="00E13DBC" w:rsidRDefault="00A35BFB">
            <w:pPr>
              <w:spacing w:after="0" w:line="259" w:lineRule="auto"/>
              <w:ind w:left="106" w:right="0" w:firstLine="0"/>
            </w:pPr>
            <w:r w:rsidRPr="00E13DBC">
              <w:t xml:space="preserve">2-3 </w:t>
            </w:r>
          </w:p>
        </w:tc>
        <w:tc>
          <w:tcPr>
            <w:tcW w:w="1080" w:type="dxa"/>
            <w:tcBorders>
              <w:top w:val="single" w:sz="4" w:space="0" w:color="000000"/>
              <w:left w:val="single" w:sz="4" w:space="0" w:color="000000"/>
              <w:bottom w:val="single" w:sz="4" w:space="0" w:color="000000"/>
              <w:right w:val="single" w:sz="4" w:space="0" w:color="000000"/>
            </w:tcBorders>
          </w:tcPr>
          <w:p w14:paraId="414F2754"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14A4A2ED" w14:textId="77777777" w:rsidR="00525F8D" w:rsidRPr="00E13DBC" w:rsidRDefault="00A35BFB">
            <w:pPr>
              <w:spacing w:after="0" w:line="259" w:lineRule="auto"/>
              <w:ind w:left="110" w:right="0" w:firstLine="0"/>
            </w:pPr>
            <w:r w:rsidRPr="00E13DBC">
              <w:t xml:space="preserve"> </w:t>
            </w:r>
          </w:p>
        </w:tc>
      </w:tr>
    </w:tbl>
    <w:p w14:paraId="43717D48" w14:textId="77777777" w:rsidR="00525F8D" w:rsidRPr="00E13DBC" w:rsidRDefault="00A35BFB">
      <w:pPr>
        <w:tabs>
          <w:tab w:val="center" w:pos="840"/>
          <w:tab w:val="center" w:pos="1560"/>
          <w:tab w:val="center" w:pos="2280"/>
          <w:tab w:val="center" w:pos="4030"/>
        </w:tabs>
        <w:spacing w:after="12"/>
        <w:ind w:left="0" w:right="0" w:firstLine="0"/>
      </w:pPr>
      <w:r w:rsidRPr="00E13DBC">
        <w:t xml:space="preserve"> </w:t>
      </w:r>
      <w:r w:rsidRPr="00E13DBC">
        <w:tab/>
        <w:t xml:space="preserve"> </w:t>
      </w:r>
      <w:r w:rsidRPr="00E13DBC">
        <w:tab/>
        <w:t xml:space="preserve"> </w:t>
      </w:r>
      <w:r w:rsidRPr="00E13DBC">
        <w:tab/>
        <w:t xml:space="preserve"> </w:t>
      </w:r>
      <w:r w:rsidRPr="00E13DBC">
        <w:tab/>
      </w:r>
      <w:r w:rsidRPr="00E13DBC">
        <w:rPr>
          <w:b/>
        </w:rPr>
        <w:t xml:space="preserve">Credit Total  14-15  </w:t>
      </w:r>
    </w:p>
    <w:tbl>
      <w:tblPr>
        <w:tblStyle w:val="TableGrid"/>
        <w:tblW w:w="10906" w:type="dxa"/>
        <w:tblInd w:w="13" w:type="dxa"/>
        <w:tblCellMar>
          <w:top w:w="11" w:type="dxa"/>
          <w:right w:w="16" w:type="dxa"/>
        </w:tblCellMar>
        <w:tblLook w:val="04A0" w:firstRow="1" w:lastRow="0" w:firstColumn="1" w:lastColumn="0" w:noHBand="0" w:noVBand="1"/>
      </w:tblPr>
      <w:tblGrid>
        <w:gridCol w:w="4518"/>
        <w:gridCol w:w="538"/>
        <w:gridCol w:w="1080"/>
        <w:gridCol w:w="4770"/>
      </w:tblGrid>
      <w:tr w:rsidR="00525F8D" w:rsidRPr="00E13DBC" w14:paraId="351419FA" w14:textId="77777777">
        <w:trPr>
          <w:trHeight w:val="563"/>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73E000DB" w14:textId="77777777" w:rsidR="00525F8D" w:rsidRPr="00E13DBC" w:rsidRDefault="00A35BFB">
            <w:pPr>
              <w:spacing w:after="0" w:line="259" w:lineRule="auto"/>
              <w:ind w:left="107" w:right="0" w:firstLine="0"/>
            </w:pPr>
            <w:r w:rsidRPr="00E13DBC">
              <w:rPr>
                <w:sz w:val="28"/>
              </w:rPr>
              <w:t xml:space="preserve">Semester 2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738DB942"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1F0901CE"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3796F3CF"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296E7054" w14:textId="77777777">
        <w:trPr>
          <w:trHeight w:val="563"/>
        </w:trPr>
        <w:tc>
          <w:tcPr>
            <w:tcW w:w="4518" w:type="dxa"/>
            <w:tcBorders>
              <w:top w:val="single" w:sz="4" w:space="0" w:color="000000"/>
              <w:left w:val="single" w:sz="4" w:space="0" w:color="000000"/>
              <w:bottom w:val="single" w:sz="4" w:space="0" w:color="000000"/>
              <w:right w:val="single" w:sz="4" w:space="0" w:color="000000"/>
            </w:tcBorders>
          </w:tcPr>
          <w:p w14:paraId="5F355420" w14:textId="77777777" w:rsidR="00525F8D" w:rsidRPr="00E13DBC" w:rsidRDefault="00A35BFB">
            <w:pPr>
              <w:spacing w:after="0" w:line="259" w:lineRule="auto"/>
              <w:ind w:left="107" w:right="0" w:firstLine="0"/>
            </w:pPr>
            <w:r w:rsidRPr="00E13DBC">
              <w:t xml:space="preserve">BIO 111 Introductory Biology </w:t>
            </w:r>
            <w:r w:rsidRPr="00E13DBC">
              <w:rPr>
                <w:b/>
              </w:rPr>
              <w:t>or</w:t>
            </w:r>
            <w:r w:rsidRPr="00E13DBC">
              <w:t xml:space="preserve"> BMS 111Cells and the Human Body </w:t>
            </w:r>
          </w:p>
        </w:tc>
        <w:tc>
          <w:tcPr>
            <w:tcW w:w="538" w:type="dxa"/>
            <w:tcBorders>
              <w:top w:val="single" w:sz="4" w:space="0" w:color="000000"/>
              <w:left w:val="single" w:sz="4" w:space="0" w:color="000000"/>
              <w:bottom w:val="single" w:sz="4" w:space="0" w:color="000000"/>
              <w:right w:val="single" w:sz="4" w:space="0" w:color="000000"/>
            </w:tcBorders>
          </w:tcPr>
          <w:p w14:paraId="1BE93455"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C89592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1C2DF075" w14:textId="77777777" w:rsidR="00525F8D" w:rsidRPr="00E13DBC" w:rsidRDefault="00A35BFB">
            <w:pPr>
              <w:spacing w:after="0" w:line="259" w:lineRule="auto"/>
              <w:ind w:left="110" w:right="0" w:firstLine="0"/>
            </w:pPr>
            <w:r w:rsidRPr="00E13DBC">
              <w:t xml:space="preserve"> </w:t>
            </w:r>
          </w:p>
        </w:tc>
      </w:tr>
      <w:tr w:rsidR="00525F8D" w:rsidRPr="00E13DBC" w14:paraId="56A76906" w14:textId="77777777">
        <w:trPr>
          <w:trHeight w:val="563"/>
        </w:trPr>
        <w:tc>
          <w:tcPr>
            <w:tcW w:w="4518" w:type="dxa"/>
            <w:tcBorders>
              <w:top w:val="single" w:sz="4" w:space="0" w:color="000000"/>
              <w:left w:val="single" w:sz="4" w:space="0" w:color="000000"/>
              <w:bottom w:val="single" w:sz="4" w:space="0" w:color="000000"/>
              <w:right w:val="single" w:sz="4" w:space="0" w:color="000000"/>
            </w:tcBorders>
          </w:tcPr>
          <w:p w14:paraId="0CD8065C" w14:textId="77777777" w:rsidR="00525F8D" w:rsidRPr="00E13DBC" w:rsidRDefault="00A35BFB">
            <w:pPr>
              <w:spacing w:after="0" w:line="259" w:lineRule="auto"/>
              <w:ind w:left="107" w:right="0" w:firstLine="0"/>
            </w:pPr>
            <w:r w:rsidRPr="00E13DBC">
              <w:t xml:space="preserve">PS 110 American. Government. or PS 230 American, State &amp; Local Government  </w:t>
            </w:r>
          </w:p>
        </w:tc>
        <w:tc>
          <w:tcPr>
            <w:tcW w:w="538" w:type="dxa"/>
            <w:tcBorders>
              <w:top w:val="single" w:sz="4" w:space="0" w:color="000000"/>
              <w:left w:val="single" w:sz="4" w:space="0" w:color="000000"/>
              <w:bottom w:val="single" w:sz="4" w:space="0" w:color="000000"/>
              <w:right w:val="single" w:sz="4" w:space="0" w:color="000000"/>
            </w:tcBorders>
          </w:tcPr>
          <w:p w14:paraId="5678A19B"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CDC9B43"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663D3F04" w14:textId="77777777" w:rsidR="00525F8D" w:rsidRPr="00E13DBC" w:rsidRDefault="00A35BFB">
            <w:pPr>
              <w:spacing w:after="0" w:line="259" w:lineRule="auto"/>
              <w:ind w:left="110" w:right="0" w:firstLine="0"/>
            </w:pPr>
            <w:r w:rsidRPr="00E13DBC">
              <w:t xml:space="preserve"> </w:t>
            </w:r>
          </w:p>
        </w:tc>
      </w:tr>
      <w:tr w:rsidR="00525F8D" w:rsidRPr="00E13DBC" w14:paraId="4DC68CCF"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6F74EC95" w14:textId="77777777" w:rsidR="00525F8D" w:rsidRPr="00E13DBC" w:rsidRDefault="00A35BFB">
            <w:pPr>
              <w:spacing w:after="0" w:line="259" w:lineRule="auto"/>
              <w:ind w:left="107" w:right="0" w:firstLine="0"/>
            </w:pPr>
            <w:r w:rsidRPr="00E13DBC">
              <w:t xml:space="preserve">SOC 233 The Family </w:t>
            </w:r>
          </w:p>
        </w:tc>
        <w:tc>
          <w:tcPr>
            <w:tcW w:w="538" w:type="dxa"/>
            <w:tcBorders>
              <w:top w:val="single" w:sz="4" w:space="0" w:color="000000"/>
              <w:left w:val="single" w:sz="4" w:space="0" w:color="000000"/>
              <w:bottom w:val="single" w:sz="4" w:space="0" w:color="000000"/>
              <w:right w:val="single" w:sz="4" w:space="0" w:color="000000"/>
            </w:tcBorders>
          </w:tcPr>
          <w:p w14:paraId="73A5156C"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F33D5D5"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229F2120" w14:textId="77777777" w:rsidR="00525F8D" w:rsidRPr="00E13DBC" w:rsidRDefault="00A35BFB">
            <w:pPr>
              <w:spacing w:after="0" w:line="259" w:lineRule="auto"/>
              <w:ind w:left="110" w:right="0" w:firstLine="0"/>
            </w:pPr>
            <w:r w:rsidRPr="00E13DBC">
              <w:t xml:space="preserve"> </w:t>
            </w:r>
          </w:p>
        </w:tc>
      </w:tr>
      <w:tr w:rsidR="00525F8D" w:rsidRPr="00E13DBC" w14:paraId="26003937"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5514C647"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19076CE9"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CE9D553"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41A9B136" w14:textId="77777777" w:rsidR="00525F8D" w:rsidRPr="00E13DBC" w:rsidRDefault="00A35BFB">
            <w:pPr>
              <w:spacing w:after="0" w:line="259" w:lineRule="auto"/>
              <w:ind w:left="110" w:right="0" w:firstLine="0"/>
            </w:pPr>
            <w:r w:rsidRPr="00E13DBC">
              <w:t xml:space="preserve"> </w:t>
            </w:r>
          </w:p>
        </w:tc>
      </w:tr>
      <w:tr w:rsidR="00525F8D" w:rsidRPr="00E13DBC" w14:paraId="0449D1C4"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719FA93A"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152C0365" w14:textId="77777777" w:rsidR="00525F8D" w:rsidRPr="00E13DBC" w:rsidRDefault="00A35BFB">
            <w:pPr>
              <w:spacing w:after="0" w:line="259" w:lineRule="auto"/>
              <w:ind w:left="106" w:right="0" w:firstLine="0"/>
            </w:pPr>
            <w:r w:rsidRPr="00E13DBC">
              <w:t xml:space="preserve">2-3 </w:t>
            </w:r>
          </w:p>
        </w:tc>
        <w:tc>
          <w:tcPr>
            <w:tcW w:w="1080" w:type="dxa"/>
            <w:tcBorders>
              <w:top w:val="single" w:sz="4" w:space="0" w:color="000000"/>
              <w:left w:val="single" w:sz="4" w:space="0" w:color="000000"/>
              <w:bottom w:val="single" w:sz="4" w:space="0" w:color="000000"/>
              <w:right w:val="single" w:sz="4" w:space="0" w:color="000000"/>
            </w:tcBorders>
          </w:tcPr>
          <w:p w14:paraId="548AEDC4"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70D05B41" w14:textId="77777777" w:rsidR="00525F8D" w:rsidRPr="00E13DBC" w:rsidRDefault="00A35BFB">
            <w:pPr>
              <w:spacing w:after="0" w:line="259" w:lineRule="auto"/>
              <w:ind w:left="110" w:right="0" w:firstLine="0"/>
            </w:pPr>
            <w:r w:rsidRPr="00E13DBC">
              <w:t xml:space="preserve"> </w:t>
            </w:r>
          </w:p>
        </w:tc>
      </w:tr>
    </w:tbl>
    <w:p w14:paraId="1F00F724" w14:textId="77777777" w:rsidR="00525F8D" w:rsidRPr="00E13DBC" w:rsidRDefault="00A35BFB">
      <w:pPr>
        <w:spacing w:after="12"/>
        <w:ind w:left="3010" w:right="484"/>
      </w:pPr>
      <w:r w:rsidRPr="00E13DBC">
        <w:rPr>
          <w:b/>
        </w:rPr>
        <w:t xml:space="preserve">Credit Total  14-15 </w:t>
      </w:r>
    </w:p>
    <w:tbl>
      <w:tblPr>
        <w:tblStyle w:val="TableGrid"/>
        <w:tblW w:w="10906" w:type="dxa"/>
        <w:tblInd w:w="13" w:type="dxa"/>
        <w:tblCellMar>
          <w:top w:w="11" w:type="dxa"/>
        </w:tblCellMar>
        <w:tblLook w:val="04A0" w:firstRow="1" w:lastRow="0" w:firstColumn="1" w:lastColumn="0" w:noHBand="0" w:noVBand="1"/>
      </w:tblPr>
      <w:tblGrid>
        <w:gridCol w:w="4518"/>
        <w:gridCol w:w="538"/>
        <w:gridCol w:w="1080"/>
        <w:gridCol w:w="4770"/>
      </w:tblGrid>
      <w:tr w:rsidR="00525F8D" w:rsidRPr="00E13DBC" w14:paraId="093BFDED" w14:textId="77777777">
        <w:trPr>
          <w:trHeight w:val="560"/>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0315D6A1" w14:textId="77777777" w:rsidR="00525F8D" w:rsidRPr="00E13DBC" w:rsidRDefault="00A35BFB">
            <w:pPr>
              <w:spacing w:after="0" w:line="259" w:lineRule="auto"/>
              <w:ind w:left="107" w:right="0" w:firstLine="0"/>
            </w:pPr>
            <w:r w:rsidRPr="00E13DBC">
              <w:rPr>
                <w:sz w:val="28"/>
              </w:rPr>
              <w:t xml:space="preserve">Semester 3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77D79AF4"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256072E3"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00243CC5"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57A2F525" w14:textId="77777777">
        <w:trPr>
          <w:trHeight w:val="287"/>
        </w:trPr>
        <w:tc>
          <w:tcPr>
            <w:tcW w:w="4518" w:type="dxa"/>
            <w:tcBorders>
              <w:top w:val="single" w:sz="4" w:space="0" w:color="000000"/>
              <w:left w:val="single" w:sz="4" w:space="0" w:color="000000"/>
              <w:bottom w:val="single" w:sz="4" w:space="0" w:color="000000"/>
              <w:right w:val="single" w:sz="4" w:space="0" w:color="000000"/>
            </w:tcBorders>
          </w:tcPr>
          <w:p w14:paraId="5D8934F4" w14:textId="77777777" w:rsidR="00525F8D" w:rsidRPr="00E13DBC" w:rsidRDefault="00A35BFB">
            <w:pPr>
              <w:spacing w:after="0" w:line="259" w:lineRule="auto"/>
              <w:ind w:left="107" w:right="0" w:firstLine="0"/>
            </w:pPr>
            <w:r w:rsidRPr="00E13DBC">
              <w:t xml:space="preserve">STAT 215 Statistics for Behavioral Sciences  </w:t>
            </w:r>
          </w:p>
        </w:tc>
        <w:tc>
          <w:tcPr>
            <w:tcW w:w="538" w:type="dxa"/>
            <w:tcBorders>
              <w:top w:val="single" w:sz="4" w:space="0" w:color="000000"/>
              <w:left w:val="single" w:sz="4" w:space="0" w:color="000000"/>
              <w:bottom w:val="single" w:sz="4" w:space="0" w:color="000000"/>
              <w:right w:val="single" w:sz="4" w:space="0" w:color="000000"/>
            </w:tcBorders>
          </w:tcPr>
          <w:p w14:paraId="73C16446"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D30B4B5"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30917785" w14:textId="77777777" w:rsidR="00525F8D" w:rsidRPr="00E13DBC" w:rsidRDefault="00A35BFB">
            <w:pPr>
              <w:spacing w:after="0" w:line="259" w:lineRule="auto"/>
              <w:ind w:left="110" w:right="0" w:firstLine="0"/>
            </w:pPr>
            <w:r w:rsidRPr="00E13DBC">
              <w:t xml:space="preserve"> </w:t>
            </w:r>
          </w:p>
        </w:tc>
      </w:tr>
      <w:tr w:rsidR="00525F8D" w:rsidRPr="00E13DBC" w14:paraId="20146189" w14:textId="77777777">
        <w:trPr>
          <w:trHeight w:val="352"/>
        </w:trPr>
        <w:tc>
          <w:tcPr>
            <w:tcW w:w="4518" w:type="dxa"/>
            <w:tcBorders>
              <w:top w:val="single" w:sz="4" w:space="0" w:color="000000"/>
              <w:left w:val="single" w:sz="4" w:space="0" w:color="000000"/>
              <w:bottom w:val="single" w:sz="4" w:space="0" w:color="000000"/>
              <w:right w:val="single" w:sz="4" w:space="0" w:color="000000"/>
            </w:tcBorders>
          </w:tcPr>
          <w:p w14:paraId="21A35F64" w14:textId="77777777" w:rsidR="00525F8D" w:rsidRPr="00E13DBC" w:rsidRDefault="00A35BFB">
            <w:pPr>
              <w:spacing w:after="0" w:line="259" w:lineRule="auto"/>
              <w:ind w:left="107" w:right="0" w:firstLine="0"/>
            </w:pPr>
            <w:r w:rsidRPr="00E13DBC">
              <w:t xml:space="preserve">SW 225 Writing for Social Work Profession </w:t>
            </w:r>
          </w:p>
        </w:tc>
        <w:tc>
          <w:tcPr>
            <w:tcW w:w="538" w:type="dxa"/>
            <w:tcBorders>
              <w:top w:val="single" w:sz="4" w:space="0" w:color="000000"/>
              <w:left w:val="single" w:sz="4" w:space="0" w:color="000000"/>
              <w:bottom w:val="single" w:sz="4" w:space="0" w:color="000000"/>
              <w:right w:val="single" w:sz="4" w:space="0" w:color="000000"/>
            </w:tcBorders>
          </w:tcPr>
          <w:p w14:paraId="138F35BB"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780CF57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2431A85B" w14:textId="77777777" w:rsidR="00525F8D" w:rsidRPr="00E13DBC" w:rsidRDefault="00A35BFB">
            <w:pPr>
              <w:spacing w:after="0" w:line="259" w:lineRule="auto"/>
              <w:ind w:left="110" w:right="0" w:firstLine="0"/>
            </w:pPr>
            <w:r w:rsidRPr="00E13DBC">
              <w:t xml:space="preserve"> </w:t>
            </w:r>
          </w:p>
        </w:tc>
      </w:tr>
      <w:tr w:rsidR="00525F8D" w:rsidRPr="00E13DBC" w14:paraId="5FBC8A18"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48EE7A45" w14:textId="77777777" w:rsidR="00525F8D" w:rsidRPr="00E13DBC" w:rsidRDefault="00A35BFB">
            <w:pPr>
              <w:spacing w:after="0" w:line="259" w:lineRule="auto"/>
              <w:ind w:left="107" w:right="0" w:firstLine="0"/>
            </w:pPr>
            <w:r w:rsidRPr="00E13DBC">
              <w:t xml:space="preserve">SW 226 Social Welfare Policy &amp; Services I </w:t>
            </w:r>
          </w:p>
        </w:tc>
        <w:tc>
          <w:tcPr>
            <w:tcW w:w="538" w:type="dxa"/>
            <w:tcBorders>
              <w:top w:val="single" w:sz="4" w:space="0" w:color="000000"/>
              <w:left w:val="single" w:sz="4" w:space="0" w:color="000000"/>
              <w:bottom w:val="single" w:sz="4" w:space="0" w:color="000000"/>
              <w:right w:val="single" w:sz="4" w:space="0" w:color="000000"/>
            </w:tcBorders>
          </w:tcPr>
          <w:p w14:paraId="7FD57710"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B45A463"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9C0424D" w14:textId="77777777" w:rsidR="00525F8D" w:rsidRPr="00E13DBC" w:rsidRDefault="00A35BFB">
            <w:pPr>
              <w:spacing w:after="0" w:line="259" w:lineRule="auto"/>
              <w:ind w:left="110" w:right="0" w:firstLine="0"/>
            </w:pPr>
            <w:r w:rsidRPr="00E13DBC">
              <w:t xml:space="preserve">70-Hour Volunteer field work required </w:t>
            </w:r>
          </w:p>
        </w:tc>
      </w:tr>
      <w:tr w:rsidR="00525F8D" w:rsidRPr="00E13DBC" w14:paraId="1859B304"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5F0A99F3"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34C0FA50"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A4F8C47"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8C568FF" w14:textId="77777777" w:rsidR="00525F8D" w:rsidRPr="00E13DBC" w:rsidRDefault="00A35BFB">
            <w:pPr>
              <w:spacing w:after="0" w:line="259" w:lineRule="auto"/>
              <w:ind w:left="110" w:right="0" w:firstLine="0"/>
            </w:pPr>
            <w:r w:rsidRPr="00E13DBC">
              <w:t xml:space="preserve"> </w:t>
            </w:r>
          </w:p>
        </w:tc>
      </w:tr>
      <w:tr w:rsidR="00525F8D" w:rsidRPr="00E13DBC" w14:paraId="18B448BB"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443552A8"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4CB0C555"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48F209A"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71E27BCC" w14:textId="77777777" w:rsidR="00525F8D" w:rsidRPr="00E13DBC" w:rsidRDefault="00A35BFB">
            <w:pPr>
              <w:spacing w:after="0" w:line="259" w:lineRule="auto"/>
              <w:ind w:left="110" w:right="0" w:firstLine="0"/>
            </w:pPr>
            <w:r w:rsidRPr="00E13DBC">
              <w:t xml:space="preserve"> </w:t>
            </w:r>
          </w:p>
        </w:tc>
      </w:tr>
    </w:tbl>
    <w:p w14:paraId="5756FF14" w14:textId="77777777" w:rsidR="00525F8D" w:rsidRPr="00E13DBC" w:rsidRDefault="00A35BFB">
      <w:pPr>
        <w:spacing w:after="12"/>
        <w:ind w:left="3010" w:right="484"/>
      </w:pPr>
      <w:r w:rsidRPr="00E13DBC">
        <w:rPr>
          <w:b/>
        </w:rPr>
        <w:t xml:space="preserve">Credit Total  15 </w:t>
      </w:r>
    </w:p>
    <w:tbl>
      <w:tblPr>
        <w:tblStyle w:val="TableGrid"/>
        <w:tblW w:w="10906" w:type="dxa"/>
        <w:tblInd w:w="13" w:type="dxa"/>
        <w:tblCellMar>
          <w:top w:w="11" w:type="dxa"/>
          <w:right w:w="16" w:type="dxa"/>
        </w:tblCellMar>
        <w:tblLook w:val="04A0" w:firstRow="1" w:lastRow="0" w:firstColumn="1" w:lastColumn="0" w:noHBand="0" w:noVBand="1"/>
      </w:tblPr>
      <w:tblGrid>
        <w:gridCol w:w="4518"/>
        <w:gridCol w:w="538"/>
        <w:gridCol w:w="1080"/>
        <w:gridCol w:w="4770"/>
      </w:tblGrid>
      <w:tr w:rsidR="00525F8D" w:rsidRPr="00E13DBC" w14:paraId="62E13E29" w14:textId="77777777">
        <w:trPr>
          <w:trHeight w:val="628"/>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3F84979B" w14:textId="77777777" w:rsidR="00525F8D" w:rsidRPr="00E13DBC" w:rsidRDefault="00A35BFB">
            <w:pPr>
              <w:spacing w:after="0" w:line="259" w:lineRule="auto"/>
              <w:ind w:left="107" w:right="0" w:firstLine="0"/>
            </w:pPr>
            <w:r w:rsidRPr="00E13DBC">
              <w:rPr>
                <w:sz w:val="28"/>
              </w:rPr>
              <w:t xml:space="preserve">Semester 4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5CB8DA04"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3A90BAF2"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5D60BA8B"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3004F848" w14:textId="77777777">
        <w:trPr>
          <w:trHeight w:val="282"/>
        </w:trPr>
        <w:tc>
          <w:tcPr>
            <w:tcW w:w="4518" w:type="dxa"/>
            <w:tcBorders>
              <w:top w:val="single" w:sz="4" w:space="0" w:color="000000"/>
              <w:left w:val="single" w:sz="4" w:space="0" w:color="000000"/>
              <w:bottom w:val="single" w:sz="4" w:space="0" w:color="000000"/>
              <w:right w:val="single" w:sz="4" w:space="0" w:color="000000"/>
            </w:tcBorders>
          </w:tcPr>
          <w:p w14:paraId="761A98A9" w14:textId="77777777" w:rsidR="00525F8D" w:rsidRPr="00E13DBC" w:rsidRDefault="00A35BFB">
            <w:pPr>
              <w:spacing w:after="0" w:line="259" w:lineRule="auto"/>
              <w:ind w:left="107" w:right="0" w:firstLine="0"/>
            </w:pPr>
            <w:r w:rsidRPr="00E13DBC">
              <w:t xml:space="preserve">ECON 200 Principles of Macroeconomics </w:t>
            </w:r>
          </w:p>
        </w:tc>
        <w:tc>
          <w:tcPr>
            <w:tcW w:w="538" w:type="dxa"/>
            <w:tcBorders>
              <w:top w:val="single" w:sz="4" w:space="0" w:color="000000"/>
              <w:left w:val="single" w:sz="4" w:space="0" w:color="000000"/>
              <w:bottom w:val="single" w:sz="4" w:space="0" w:color="000000"/>
              <w:right w:val="single" w:sz="4" w:space="0" w:color="000000"/>
            </w:tcBorders>
          </w:tcPr>
          <w:p w14:paraId="755F8F91"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E13976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00A40949" w14:textId="77777777" w:rsidR="00525F8D" w:rsidRPr="00E13DBC" w:rsidRDefault="00A35BFB">
            <w:pPr>
              <w:spacing w:after="0" w:line="259" w:lineRule="auto"/>
              <w:ind w:left="110" w:right="0" w:firstLine="0"/>
            </w:pPr>
            <w:r w:rsidRPr="00E13DBC">
              <w:rPr>
                <w:color w:val="FFFFFF"/>
              </w:rPr>
              <w:t xml:space="preserve"> </w:t>
            </w:r>
          </w:p>
        </w:tc>
      </w:tr>
      <w:tr w:rsidR="00525F8D" w:rsidRPr="00E13DBC" w14:paraId="2C378A10" w14:textId="77777777">
        <w:trPr>
          <w:trHeight w:val="289"/>
        </w:trPr>
        <w:tc>
          <w:tcPr>
            <w:tcW w:w="4518" w:type="dxa"/>
            <w:tcBorders>
              <w:top w:val="single" w:sz="4" w:space="0" w:color="000000"/>
              <w:left w:val="single" w:sz="4" w:space="0" w:color="000000"/>
              <w:bottom w:val="single" w:sz="4" w:space="0" w:color="000000"/>
              <w:right w:val="single" w:sz="4" w:space="0" w:color="000000"/>
            </w:tcBorders>
          </w:tcPr>
          <w:p w14:paraId="49B5B5ED" w14:textId="77777777" w:rsidR="00525F8D" w:rsidRPr="00E13DBC" w:rsidRDefault="00A35BFB">
            <w:pPr>
              <w:spacing w:after="0" w:line="259" w:lineRule="auto"/>
              <w:ind w:left="107" w:right="0" w:firstLine="0"/>
              <w:jc w:val="both"/>
            </w:pPr>
            <w:r w:rsidRPr="00E13DBC">
              <w:t xml:space="preserve">SW 227 Human Behavior &amp; Social Environ. </w:t>
            </w:r>
          </w:p>
        </w:tc>
        <w:tc>
          <w:tcPr>
            <w:tcW w:w="538" w:type="dxa"/>
            <w:tcBorders>
              <w:top w:val="single" w:sz="4" w:space="0" w:color="000000"/>
              <w:left w:val="single" w:sz="4" w:space="0" w:color="000000"/>
              <w:bottom w:val="single" w:sz="4" w:space="0" w:color="000000"/>
              <w:right w:val="single" w:sz="4" w:space="0" w:color="000000"/>
            </w:tcBorders>
          </w:tcPr>
          <w:p w14:paraId="5B112D49"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D032622"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3CDAAD4F" w14:textId="77777777" w:rsidR="00525F8D" w:rsidRPr="00E13DBC" w:rsidRDefault="00A35BFB">
            <w:pPr>
              <w:spacing w:after="0" w:line="259" w:lineRule="auto"/>
              <w:ind w:left="110" w:right="0" w:firstLine="0"/>
            </w:pPr>
            <w:r w:rsidRPr="00E13DBC">
              <w:t xml:space="preserve">70-Hour Volunteer field work required  </w:t>
            </w:r>
          </w:p>
        </w:tc>
      </w:tr>
      <w:tr w:rsidR="00525F8D" w:rsidRPr="00E13DBC" w14:paraId="165F761D" w14:textId="77777777">
        <w:trPr>
          <w:trHeight w:val="562"/>
        </w:trPr>
        <w:tc>
          <w:tcPr>
            <w:tcW w:w="4518" w:type="dxa"/>
            <w:tcBorders>
              <w:top w:val="single" w:sz="4" w:space="0" w:color="000000"/>
              <w:left w:val="single" w:sz="4" w:space="0" w:color="000000"/>
              <w:bottom w:val="single" w:sz="4" w:space="0" w:color="000000"/>
              <w:right w:val="single" w:sz="4" w:space="0" w:color="000000"/>
            </w:tcBorders>
          </w:tcPr>
          <w:p w14:paraId="69B863E6" w14:textId="77777777" w:rsidR="00525F8D" w:rsidRPr="00E13DBC" w:rsidRDefault="00A35BFB">
            <w:pPr>
              <w:spacing w:after="0" w:line="259" w:lineRule="auto"/>
              <w:ind w:left="107" w:right="23" w:firstLine="0"/>
            </w:pPr>
            <w:r w:rsidRPr="00E13DBC">
              <w:t xml:space="preserve">General Education course (Study Area IV lab course suggested) </w:t>
            </w:r>
          </w:p>
        </w:tc>
        <w:tc>
          <w:tcPr>
            <w:tcW w:w="538" w:type="dxa"/>
            <w:tcBorders>
              <w:top w:val="single" w:sz="4" w:space="0" w:color="000000"/>
              <w:left w:val="single" w:sz="4" w:space="0" w:color="000000"/>
              <w:bottom w:val="single" w:sz="4" w:space="0" w:color="000000"/>
              <w:right w:val="single" w:sz="4" w:space="0" w:color="000000"/>
            </w:tcBorders>
          </w:tcPr>
          <w:p w14:paraId="61DD5175" w14:textId="77777777" w:rsidR="00525F8D" w:rsidRPr="00E13DBC" w:rsidRDefault="00A35BFB">
            <w:pPr>
              <w:spacing w:after="0" w:line="259" w:lineRule="auto"/>
              <w:ind w:left="106" w:right="0" w:firstLine="0"/>
            </w:pPr>
            <w:r w:rsidRPr="00E13DBC">
              <w:t xml:space="preserve">4 </w:t>
            </w:r>
          </w:p>
        </w:tc>
        <w:tc>
          <w:tcPr>
            <w:tcW w:w="1080" w:type="dxa"/>
            <w:tcBorders>
              <w:top w:val="single" w:sz="4" w:space="0" w:color="000000"/>
              <w:left w:val="single" w:sz="4" w:space="0" w:color="000000"/>
              <w:bottom w:val="single" w:sz="4" w:space="0" w:color="000000"/>
              <w:right w:val="single" w:sz="4" w:space="0" w:color="000000"/>
            </w:tcBorders>
          </w:tcPr>
          <w:p w14:paraId="028AECB8"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6A801F2" w14:textId="77777777" w:rsidR="00525F8D" w:rsidRPr="00E13DBC" w:rsidRDefault="00A35BFB">
            <w:pPr>
              <w:spacing w:after="0" w:line="259" w:lineRule="auto"/>
              <w:ind w:left="110" w:right="0" w:firstLine="0"/>
            </w:pPr>
            <w:r w:rsidRPr="00E13DBC">
              <w:t xml:space="preserve"> </w:t>
            </w:r>
          </w:p>
        </w:tc>
      </w:tr>
      <w:tr w:rsidR="00525F8D" w:rsidRPr="00E13DBC" w14:paraId="0C3267C4"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6742EECE"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0DD03E7D"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08F9F93C"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78DB32A2" w14:textId="77777777" w:rsidR="00525F8D" w:rsidRPr="00E13DBC" w:rsidRDefault="00A35BFB">
            <w:pPr>
              <w:spacing w:after="0" w:line="259" w:lineRule="auto"/>
              <w:ind w:left="110" w:right="0" w:firstLine="0"/>
            </w:pPr>
            <w:r w:rsidRPr="00E13DBC">
              <w:t xml:space="preserve"> </w:t>
            </w:r>
          </w:p>
        </w:tc>
      </w:tr>
      <w:tr w:rsidR="00525F8D" w:rsidRPr="00E13DBC" w14:paraId="0DB155F0"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04C387E0" w14:textId="77777777" w:rsidR="00525F8D" w:rsidRPr="00E13DBC" w:rsidRDefault="00A35BFB">
            <w:pPr>
              <w:spacing w:after="0" w:line="259" w:lineRule="auto"/>
              <w:ind w:left="107" w:right="0" w:firstLine="0"/>
            </w:pPr>
            <w:r w:rsidRPr="00E13DBC">
              <w:t xml:space="preserve">General Education Study Area IV lab credit  </w:t>
            </w:r>
          </w:p>
        </w:tc>
        <w:tc>
          <w:tcPr>
            <w:tcW w:w="538" w:type="dxa"/>
            <w:tcBorders>
              <w:top w:val="single" w:sz="4" w:space="0" w:color="000000"/>
              <w:left w:val="single" w:sz="4" w:space="0" w:color="000000"/>
              <w:bottom w:val="single" w:sz="4" w:space="0" w:color="000000"/>
              <w:right w:val="single" w:sz="4" w:space="0" w:color="000000"/>
            </w:tcBorders>
          </w:tcPr>
          <w:p w14:paraId="5C403C4B"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755F19F"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7233B94" w14:textId="77777777" w:rsidR="00525F8D" w:rsidRPr="00E13DBC" w:rsidRDefault="00A35BFB">
            <w:pPr>
              <w:spacing w:after="0" w:line="259" w:lineRule="auto"/>
              <w:ind w:left="110" w:right="0" w:firstLine="0"/>
            </w:pPr>
            <w:r w:rsidRPr="00E13DBC">
              <w:t xml:space="preserve"> </w:t>
            </w:r>
          </w:p>
        </w:tc>
      </w:tr>
    </w:tbl>
    <w:p w14:paraId="673AA25D" w14:textId="77777777" w:rsidR="00525F8D" w:rsidRPr="00E13DBC" w:rsidRDefault="00A35BFB">
      <w:pPr>
        <w:spacing w:after="12"/>
        <w:ind w:left="3010" w:right="484"/>
      </w:pPr>
      <w:r w:rsidRPr="00E13DBC">
        <w:rPr>
          <w:b/>
        </w:rPr>
        <w:t xml:space="preserve">Credit Total 16 </w:t>
      </w:r>
    </w:p>
    <w:p w14:paraId="4F73C33E" w14:textId="77777777" w:rsidR="00525F8D" w:rsidRPr="00E13DBC" w:rsidRDefault="00A35BFB">
      <w:pPr>
        <w:tabs>
          <w:tab w:val="center" w:pos="840"/>
          <w:tab w:val="center" w:pos="1560"/>
          <w:tab w:val="center" w:pos="2280"/>
          <w:tab w:val="center" w:pos="3000"/>
          <w:tab w:val="center" w:pos="3720"/>
          <w:tab w:val="center" w:pos="5183"/>
        </w:tabs>
        <w:spacing w:after="0" w:line="259" w:lineRule="auto"/>
        <w:ind w:left="0" w:right="0" w:firstLine="0"/>
      </w:pP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r>
      <w:r w:rsidRPr="00E13DBC">
        <w:rPr>
          <w:noProof/>
        </w:rPr>
        <w:drawing>
          <wp:inline distT="0" distB="0" distL="0" distR="0" wp14:anchorId="30476822" wp14:editId="3E72B399">
            <wp:extent cx="905256" cy="545592"/>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32"/>
                    <a:stretch>
                      <a:fillRect/>
                    </a:stretch>
                  </pic:blipFill>
                  <pic:spPr>
                    <a:xfrm>
                      <a:off x="0" y="0"/>
                      <a:ext cx="905256" cy="545592"/>
                    </a:xfrm>
                    <a:prstGeom prst="rect">
                      <a:avLst/>
                    </a:prstGeom>
                  </pic:spPr>
                </pic:pic>
              </a:graphicData>
            </a:graphic>
          </wp:inline>
        </w:drawing>
      </w:r>
      <w:r w:rsidRPr="00E13DBC">
        <w:t xml:space="preserve"> </w:t>
      </w:r>
    </w:p>
    <w:p w14:paraId="27160C39"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0" w:line="240" w:lineRule="auto"/>
        <w:ind w:left="48" w:right="0" w:firstLine="0"/>
      </w:pPr>
      <w:r w:rsidRPr="00E13DBC">
        <w:rPr>
          <w:b/>
        </w:rPr>
        <w:t xml:space="preserve">Pre-Major Students cannot proceed further until students have been fully accepted into the Social Work Major  </w:t>
      </w:r>
    </w:p>
    <w:tbl>
      <w:tblPr>
        <w:tblStyle w:val="TableGrid"/>
        <w:tblW w:w="10906" w:type="dxa"/>
        <w:tblInd w:w="13" w:type="dxa"/>
        <w:tblCellMar>
          <w:top w:w="11" w:type="dxa"/>
          <w:right w:w="16" w:type="dxa"/>
        </w:tblCellMar>
        <w:tblLook w:val="04A0" w:firstRow="1" w:lastRow="0" w:firstColumn="1" w:lastColumn="0" w:noHBand="0" w:noVBand="1"/>
      </w:tblPr>
      <w:tblGrid>
        <w:gridCol w:w="4336"/>
        <w:gridCol w:w="720"/>
        <w:gridCol w:w="1080"/>
        <w:gridCol w:w="4770"/>
      </w:tblGrid>
      <w:tr w:rsidR="00525F8D" w:rsidRPr="00E13DBC" w14:paraId="39C20715" w14:textId="77777777">
        <w:trPr>
          <w:trHeight w:val="612"/>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7F0A34C" w14:textId="605FF158" w:rsidR="00525F8D" w:rsidRPr="00E13DBC" w:rsidRDefault="00A35BFB">
            <w:pPr>
              <w:spacing w:after="0" w:line="259" w:lineRule="auto"/>
              <w:ind w:left="107" w:right="0" w:firstLine="0"/>
            </w:pPr>
            <w:r w:rsidRPr="00E13DBC">
              <w:rPr>
                <w:rFonts w:eastAsia="Calibri"/>
                <w:sz w:val="16"/>
              </w:rPr>
              <w:t xml:space="preserve"> </w:t>
            </w:r>
            <w:r w:rsidRPr="00E13DBC">
              <w:rPr>
                <w:sz w:val="28"/>
              </w:rPr>
              <w:t>Semester 5-</w:t>
            </w:r>
            <w:r w:rsidRPr="00E13DBC">
              <w:t>Social Work Major Courses</w:t>
            </w:r>
            <w:r w:rsidRPr="00E13DBC">
              <w:rPr>
                <w:sz w:val="2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35B54A0A"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06E63AA7"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4964C40D"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5B00F72D" w14:textId="77777777">
        <w:trPr>
          <w:trHeight w:val="289"/>
        </w:trPr>
        <w:tc>
          <w:tcPr>
            <w:tcW w:w="4336" w:type="dxa"/>
            <w:tcBorders>
              <w:top w:val="single" w:sz="4" w:space="0" w:color="000000"/>
              <w:left w:val="single" w:sz="4" w:space="0" w:color="000000"/>
              <w:bottom w:val="single" w:sz="4" w:space="0" w:color="000000"/>
              <w:right w:val="single" w:sz="4" w:space="0" w:color="000000"/>
            </w:tcBorders>
          </w:tcPr>
          <w:p w14:paraId="63967ABB" w14:textId="77777777" w:rsidR="00525F8D" w:rsidRPr="00E13DBC" w:rsidRDefault="00A35BFB">
            <w:pPr>
              <w:spacing w:after="0" w:line="259" w:lineRule="auto"/>
              <w:ind w:left="107" w:right="0" w:firstLine="0"/>
            </w:pPr>
            <w:r w:rsidRPr="00E13DBC">
              <w:t xml:space="preserve">SW 360 </w:t>
            </w:r>
            <w:r w:rsidRPr="00E13DBC">
              <w:rPr>
                <w:b/>
              </w:rPr>
              <w:t xml:space="preserve">OR </w:t>
            </w:r>
            <w:r w:rsidRPr="00E13DBC">
              <w:t xml:space="preserve">SW 361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1EEF4A6D"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D07000D"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099E55C" w14:textId="77777777" w:rsidR="00525F8D" w:rsidRPr="00E13DBC" w:rsidRDefault="00A35BFB">
            <w:pPr>
              <w:spacing w:after="0" w:line="259" w:lineRule="auto"/>
              <w:ind w:left="110" w:right="0" w:firstLine="0"/>
            </w:pPr>
            <w:r w:rsidRPr="00E13DBC">
              <w:rPr>
                <w:b/>
              </w:rPr>
              <w:t xml:space="preserve">70-Hour Volunteer field work required </w:t>
            </w:r>
          </w:p>
        </w:tc>
      </w:tr>
      <w:tr w:rsidR="00525F8D" w:rsidRPr="00E13DBC" w14:paraId="3A593DAC"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4F1763D2" w14:textId="77777777" w:rsidR="00525F8D" w:rsidRPr="00E13DBC" w:rsidRDefault="00A35BFB">
            <w:pPr>
              <w:spacing w:after="0" w:line="259" w:lineRule="auto"/>
              <w:ind w:left="107" w:right="0" w:firstLine="0"/>
            </w:pPr>
            <w:r w:rsidRPr="00E13DBC">
              <w:t xml:space="preserve">SW 368 or SW 374 or Social Work </w:t>
            </w:r>
          </w:p>
          <w:p w14:paraId="4F5D4D66" w14:textId="77777777" w:rsidR="00525F8D" w:rsidRPr="00E13DBC" w:rsidRDefault="00A35BFB">
            <w:pPr>
              <w:spacing w:after="0" w:line="259" w:lineRule="auto"/>
              <w:ind w:left="107" w:right="0" w:firstLine="0"/>
            </w:pPr>
            <w:r w:rsidRPr="00E13DBC">
              <w:t xml:space="preserve">Elective at 400-level </w:t>
            </w:r>
          </w:p>
        </w:tc>
        <w:tc>
          <w:tcPr>
            <w:tcW w:w="720" w:type="dxa"/>
            <w:tcBorders>
              <w:top w:val="single" w:sz="4" w:space="0" w:color="000000"/>
              <w:left w:val="single" w:sz="4" w:space="0" w:color="000000"/>
              <w:bottom w:val="single" w:sz="4" w:space="0" w:color="000000"/>
              <w:right w:val="single" w:sz="4" w:space="0" w:color="000000"/>
            </w:tcBorders>
          </w:tcPr>
          <w:p w14:paraId="496F214A" w14:textId="77777777" w:rsidR="00525F8D" w:rsidRPr="00E13DBC" w:rsidRDefault="00A35BFB">
            <w:pPr>
              <w:spacing w:after="0" w:line="259" w:lineRule="auto"/>
              <w:ind w:left="110" w:right="0" w:firstLine="0"/>
            </w:pPr>
            <w:r w:rsidRPr="00E13DBC">
              <w:t xml:space="preserve">3 </w:t>
            </w:r>
            <w:r w:rsidRPr="00E13DBC">
              <w:rPr>
                <w:b/>
              </w:rPr>
              <w:t xml:space="preserve"> </w:t>
            </w:r>
            <w:r w:rsidRPr="00E13DBC">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75CE88D"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2524CCD" w14:textId="77777777" w:rsidR="00525F8D" w:rsidRPr="00E13DBC" w:rsidRDefault="00A35BFB">
            <w:pPr>
              <w:spacing w:after="0" w:line="259" w:lineRule="auto"/>
              <w:ind w:left="110" w:right="0" w:firstLine="0"/>
            </w:pPr>
            <w:r w:rsidRPr="00E13DBC">
              <w:t xml:space="preserve"> </w:t>
            </w:r>
          </w:p>
        </w:tc>
      </w:tr>
      <w:tr w:rsidR="00525F8D" w:rsidRPr="00E13DBC" w14:paraId="33576DB9"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0C9FCA3A" w14:textId="77777777" w:rsidR="00525F8D" w:rsidRPr="00E13DBC" w:rsidRDefault="00A35BFB">
            <w:pPr>
              <w:spacing w:after="0" w:line="259" w:lineRule="auto"/>
              <w:ind w:left="107" w:right="0" w:firstLine="0"/>
            </w:pPr>
            <w:r w:rsidRPr="00E13DBC">
              <w:t xml:space="preserve">SW 368 or SW 374 or Social Work </w:t>
            </w:r>
          </w:p>
          <w:p w14:paraId="691DC545" w14:textId="77777777" w:rsidR="00525F8D" w:rsidRPr="00E13DBC" w:rsidRDefault="00A35BFB">
            <w:pPr>
              <w:spacing w:after="0" w:line="259" w:lineRule="auto"/>
              <w:ind w:left="107" w:right="0" w:firstLine="0"/>
            </w:pPr>
            <w:r w:rsidRPr="00E13DBC">
              <w:t xml:space="preserve">Elective at 400-level </w:t>
            </w:r>
          </w:p>
        </w:tc>
        <w:tc>
          <w:tcPr>
            <w:tcW w:w="720" w:type="dxa"/>
            <w:tcBorders>
              <w:top w:val="single" w:sz="4" w:space="0" w:color="000000"/>
              <w:left w:val="single" w:sz="4" w:space="0" w:color="000000"/>
              <w:bottom w:val="single" w:sz="4" w:space="0" w:color="000000"/>
              <w:right w:val="single" w:sz="4" w:space="0" w:color="000000"/>
            </w:tcBorders>
          </w:tcPr>
          <w:p w14:paraId="3625DCBB"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591C4A7"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243228E4" w14:textId="77777777" w:rsidR="00525F8D" w:rsidRPr="00E13DBC" w:rsidRDefault="00A35BFB">
            <w:pPr>
              <w:spacing w:after="0" w:line="259" w:lineRule="auto"/>
              <w:ind w:left="110" w:right="0" w:firstLine="0"/>
            </w:pPr>
            <w:r w:rsidRPr="00E13DBC">
              <w:t xml:space="preserve"> </w:t>
            </w:r>
          </w:p>
        </w:tc>
      </w:tr>
      <w:tr w:rsidR="00525F8D" w:rsidRPr="00E13DBC" w14:paraId="6AF6D2F3"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3C192335"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2B68694B"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F9C2F32"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5CB7FE9" w14:textId="77777777" w:rsidR="00525F8D" w:rsidRPr="00E13DBC" w:rsidRDefault="00A35BFB">
            <w:pPr>
              <w:spacing w:after="0" w:line="259" w:lineRule="auto"/>
              <w:ind w:left="110" w:right="0" w:firstLine="0"/>
            </w:pPr>
            <w:r w:rsidRPr="00E13DBC">
              <w:t xml:space="preserve"> </w:t>
            </w:r>
          </w:p>
        </w:tc>
      </w:tr>
      <w:tr w:rsidR="00525F8D" w:rsidRPr="00E13DBC" w14:paraId="0AC3B671"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1A07B528" w14:textId="77777777" w:rsidR="00525F8D" w:rsidRPr="00E13DBC" w:rsidRDefault="00A35BFB">
            <w:pPr>
              <w:spacing w:after="0" w:line="259" w:lineRule="auto"/>
              <w:ind w:left="107" w:right="0" w:firstLine="0"/>
            </w:pPr>
            <w:r w:rsidRPr="00E13DBC">
              <w:lastRenderedPageBreak/>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34BD8331"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55EC976"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063ABD5" w14:textId="77777777" w:rsidR="00525F8D" w:rsidRPr="00E13DBC" w:rsidRDefault="00A35BFB">
            <w:pPr>
              <w:spacing w:after="0" w:line="259" w:lineRule="auto"/>
              <w:ind w:left="110" w:right="0" w:firstLine="0"/>
            </w:pPr>
            <w:r w:rsidRPr="00E13DBC">
              <w:t xml:space="preserve"> </w:t>
            </w:r>
          </w:p>
        </w:tc>
      </w:tr>
    </w:tbl>
    <w:p w14:paraId="113AB90A"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14D96807" w14:textId="77777777" w:rsidR="00525F8D" w:rsidRPr="00E13DBC" w:rsidRDefault="00A35BFB">
      <w:pPr>
        <w:spacing w:after="0" w:line="259" w:lineRule="auto"/>
        <w:ind w:left="0" w:right="4498" w:firstLine="0"/>
        <w:jc w:val="center"/>
      </w:pPr>
      <w:r w:rsidRPr="00E13DBC">
        <w:rPr>
          <w:b/>
        </w:rPr>
        <w:t xml:space="preserve"> </w:t>
      </w:r>
      <w:r w:rsidRPr="00E13DBC">
        <w:rPr>
          <w:b/>
        </w:rPr>
        <w:tab/>
        <w:t xml:space="preserve"> </w:t>
      </w:r>
    </w:p>
    <w:tbl>
      <w:tblPr>
        <w:tblStyle w:val="TableGrid"/>
        <w:tblW w:w="10906" w:type="dxa"/>
        <w:tblInd w:w="13" w:type="dxa"/>
        <w:tblCellMar>
          <w:top w:w="12" w:type="dxa"/>
          <w:right w:w="16" w:type="dxa"/>
        </w:tblCellMar>
        <w:tblLook w:val="04A0" w:firstRow="1" w:lastRow="0" w:firstColumn="1" w:lastColumn="0" w:noHBand="0" w:noVBand="1"/>
      </w:tblPr>
      <w:tblGrid>
        <w:gridCol w:w="4336"/>
        <w:gridCol w:w="720"/>
        <w:gridCol w:w="1080"/>
        <w:gridCol w:w="4770"/>
      </w:tblGrid>
      <w:tr w:rsidR="00525F8D" w:rsidRPr="00E13DBC" w14:paraId="46EB755C" w14:textId="77777777">
        <w:trPr>
          <w:trHeight w:val="562"/>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3788FFF" w14:textId="77777777" w:rsidR="00525F8D" w:rsidRPr="00E13DBC" w:rsidRDefault="00A35BFB">
            <w:pPr>
              <w:spacing w:after="0" w:line="259" w:lineRule="auto"/>
              <w:ind w:left="107" w:right="0" w:firstLine="0"/>
            </w:pPr>
            <w:r w:rsidRPr="00E13DBC">
              <w:rPr>
                <w:sz w:val="28"/>
              </w:rPr>
              <w:t xml:space="preserve">Semester 6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73391BB6"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70E91744"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392E792D"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38B5CE32" w14:textId="77777777">
        <w:trPr>
          <w:trHeight w:val="284"/>
        </w:trPr>
        <w:tc>
          <w:tcPr>
            <w:tcW w:w="4336" w:type="dxa"/>
            <w:tcBorders>
              <w:top w:val="single" w:sz="4" w:space="0" w:color="000000"/>
              <w:left w:val="single" w:sz="4" w:space="0" w:color="000000"/>
              <w:bottom w:val="single" w:sz="4" w:space="0" w:color="000000"/>
              <w:right w:val="single" w:sz="4" w:space="0" w:color="000000"/>
            </w:tcBorders>
          </w:tcPr>
          <w:p w14:paraId="5202253C" w14:textId="77777777" w:rsidR="00525F8D" w:rsidRPr="00E13DBC" w:rsidRDefault="00A35BFB">
            <w:pPr>
              <w:spacing w:after="0" w:line="259" w:lineRule="auto"/>
              <w:ind w:left="107" w:right="0" w:firstLine="0"/>
            </w:pPr>
            <w:r w:rsidRPr="00E13DBC">
              <w:t xml:space="preserve">SW 360 </w:t>
            </w:r>
            <w:r w:rsidRPr="00E13DBC">
              <w:rPr>
                <w:b/>
              </w:rPr>
              <w:t>OR</w:t>
            </w:r>
            <w:r w:rsidRPr="00E13DBC">
              <w:t xml:space="preserve"> SW 361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375B4E55"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4D8DD0F"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4EA55B8B" w14:textId="77777777" w:rsidR="00525F8D" w:rsidRPr="00E13DBC" w:rsidRDefault="00A35BFB">
            <w:pPr>
              <w:spacing w:after="0" w:line="259" w:lineRule="auto"/>
              <w:ind w:left="110" w:right="0" w:firstLine="0"/>
            </w:pPr>
            <w:r w:rsidRPr="00E13DBC">
              <w:rPr>
                <w:b/>
              </w:rPr>
              <w:t xml:space="preserve">70-Hour Volunteer field work required </w:t>
            </w:r>
          </w:p>
        </w:tc>
      </w:tr>
      <w:tr w:rsidR="00525F8D" w:rsidRPr="00E13DBC" w14:paraId="7CFC3391"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31B420D1" w14:textId="77777777" w:rsidR="00525F8D" w:rsidRPr="00E13DBC" w:rsidRDefault="00A35BFB">
            <w:pPr>
              <w:spacing w:after="0" w:line="259" w:lineRule="auto"/>
              <w:ind w:left="107" w:right="0" w:firstLine="0"/>
            </w:pPr>
            <w:r w:rsidRPr="00E13DBC">
              <w:t xml:space="preserve">SW 368 or SW 374 or 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665BC4CB"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9999BE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44FEC5EF" w14:textId="77777777" w:rsidR="00525F8D" w:rsidRPr="00E13DBC" w:rsidRDefault="00A35BFB">
            <w:pPr>
              <w:spacing w:after="0" w:line="259" w:lineRule="auto"/>
              <w:ind w:left="110" w:right="0" w:firstLine="0"/>
            </w:pPr>
            <w:r w:rsidRPr="00E13DBC">
              <w:t xml:space="preserve"> </w:t>
            </w:r>
          </w:p>
        </w:tc>
      </w:tr>
      <w:tr w:rsidR="00525F8D" w:rsidRPr="00E13DBC" w14:paraId="6FF6E771"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72534865" w14:textId="77777777" w:rsidR="00525F8D" w:rsidRPr="00E13DBC" w:rsidRDefault="00A35BFB">
            <w:pPr>
              <w:spacing w:after="0" w:line="259" w:lineRule="auto"/>
              <w:ind w:left="107" w:right="0" w:firstLine="0"/>
            </w:pPr>
            <w:r w:rsidRPr="00E13DBC">
              <w:t xml:space="preserve">SW 368 or SW 374 or 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000D3B50"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6A91FD7"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1374249" w14:textId="77777777" w:rsidR="00525F8D" w:rsidRPr="00E13DBC" w:rsidRDefault="00A35BFB">
            <w:pPr>
              <w:spacing w:after="0" w:line="259" w:lineRule="auto"/>
              <w:ind w:left="110" w:right="0" w:firstLine="0"/>
            </w:pPr>
            <w:r w:rsidRPr="00E13DBC">
              <w:t xml:space="preserve"> </w:t>
            </w:r>
          </w:p>
        </w:tc>
      </w:tr>
      <w:tr w:rsidR="00525F8D" w:rsidRPr="00E13DBC" w14:paraId="79C641F9"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6E19CAAA"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6E80DC4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08EBD98"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5F0C6687" w14:textId="77777777" w:rsidR="00525F8D" w:rsidRPr="00E13DBC" w:rsidRDefault="00A35BFB">
            <w:pPr>
              <w:spacing w:after="0" w:line="259" w:lineRule="auto"/>
              <w:ind w:left="110" w:right="0" w:firstLine="0"/>
            </w:pPr>
            <w:r w:rsidRPr="00E13DBC">
              <w:t xml:space="preserve"> </w:t>
            </w:r>
          </w:p>
        </w:tc>
      </w:tr>
      <w:tr w:rsidR="00525F8D" w:rsidRPr="00E13DBC" w14:paraId="1416FE9C" w14:textId="77777777">
        <w:trPr>
          <w:trHeight w:val="350"/>
        </w:trPr>
        <w:tc>
          <w:tcPr>
            <w:tcW w:w="4336" w:type="dxa"/>
            <w:tcBorders>
              <w:top w:val="single" w:sz="4" w:space="0" w:color="000000"/>
              <w:left w:val="single" w:sz="4" w:space="0" w:color="000000"/>
              <w:bottom w:val="single" w:sz="4" w:space="0" w:color="000000"/>
              <w:right w:val="single" w:sz="4" w:space="0" w:color="000000"/>
            </w:tcBorders>
          </w:tcPr>
          <w:p w14:paraId="45DDF41A"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6EEA7304"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34B5E09"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6D63433A" w14:textId="77777777" w:rsidR="00525F8D" w:rsidRPr="00E13DBC" w:rsidRDefault="00A35BFB">
            <w:pPr>
              <w:spacing w:after="0" w:line="259" w:lineRule="auto"/>
              <w:ind w:left="110" w:right="0" w:firstLine="0"/>
            </w:pPr>
            <w:r w:rsidRPr="00E13DBC">
              <w:t xml:space="preserve"> </w:t>
            </w:r>
          </w:p>
        </w:tc>
      </w:tr>
    </w:tbl>
    <w:p w14:paraId="513267EF"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15CA1DAF" w14:textId="77777777" w:rsidR="00525F8D" w:rsidRPr="00E13DBC" w:rsidRDefault="00A35BFB">
      <w:pPr>
        <w:spacing w:after="0" w:line="259" w:lineRule="auto"/>
        <w:ind w:left="3000" w:right="0" w:firstLine="0"/>
      </w:pPr>
      <w:r w:rsidRPr="00E13DBC">
        <w:rPr>
          <w:b/>
        </w:rPr>
        <w:t xml:space="preserve"> </w:t>
      </w:r>
    </w:p>
    <w:tbl>
      <w:tblPr>
        <w:tblStyle w:val="TableGrid"/>
        <w:tblW w:w="10906" w:type="dxa"/>
        <w:tblInd w:w="13" w:type="dxa"/>
        <w:tblCellMar>
          <w:top w:w="11" w:type="dxa"/>
          <w:right w:w="16" w:type="dxa"/>
        </w:tblCellMar>
        <w:tblLook w:val="04A0" w:firstRow="1" w:lastRow="0" w:firstColumn="1" w:lastColumn="0" w:noHBand="0" w:noVBand="1"/>
      </w:tblPr>
      <w:tblGrid>
        <w:gridCol w:w="4336"/>
        <w:gridCol w:w="720"/>
        <w:gridCol w:w="1080"/>
        <w:gridCol w:w="4770"/>
      </w:tblGrid>
      <w:tr w:rsidR="00525F8D" w:rsidRPr="00E13DBC" w14:paraId="17A4D261" w14:textId="77777777">
        <w:trPr>
          <w:trHeight w:val="559"/>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5E17E98" w14:textId="77777777" w:rsidR="00525F8D" w:rsidRPr="00E13DBC" w:rsidRDefault="00A35BFB">
            <w:pPr>
              <w:spacing w:after="0" w:line="259" w:lineRule="auto"/>
              <w:ind w:left="107" w:right="0" w:firstLine="0"/>
            </w:pPr>
            <w:r w:rsidRPr="00E13DBC">
              <w:rPr>
                <w:sz w:val="28"/>
              </w:rPr>
              <w:t xml:space="preserve">Semester 7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36C253A7"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580FFD9E"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788168F7"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6B207675" w14:textId="77777777">
        <w:trPr>
          <w:trHeight w:val="289"/>
        </w:trPr>
        <w:tc>
          <w:tcPr>
            <w:tcW w:w="4336" w:type="dxa"/>
            <w:tcBorders>
              <w:top w:val="single" w:sz="4" w:space="0" w:color="000000"/>
              <w:left w:val="single" w:sz="4" w:space="0" w:color="000000"/>
              <w:bottom w:val="single" w:sz="4" w:space="0" w:color="000000"/>
              <w:right w:val="single" w:sz="4" w:space="0" w:color="000000"/>
            </w:tcBorders>
          </w:tcPr>
          <w:p w14:paraId="29279673" w14:textId="77777777" w:rsidR="00525F8D" w:rsidRPr="00E13DBC" w:rsidRDefault="00A35BFB">
            <w:pPr>
              <w:spacing w:after="0" w:line="259" w:lineRule="auto"/>
              <w:ind w:left="107" w:right="0" w:firstLine="0"/>
            </w:pPr>
            <w:r w:rsidRPr="00E13DBC">
              <w:t xml:space="preserve">SW 362 </w:t>
            </w:r>
            <w:r w:rsidRPr="00E13DBC">
              <w:rPr>
                <w:b/>
              </w:rPr>
              <w:t>OR</w:t>
            </w:r>
            <w:r w:rsidRPr="00E13DBC">
              <w:t xml:space="preserve"> SW 426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6EC390FE"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F9E4A98"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6A09FD4" w14:textId="77777777" w:rsidR="00525F8D" w:rsidRPr="00E13DBC" w:rsidRDefault="00A35BFB">
            <w:pPr>
              <w:spacing w:after="0" w:line="259" w:lineRule="auto"/>
              <w:ind w:left="110" w:right="0" w:firstLine="0"/>
            </w:pPr>
            <w:r w:rsidRPr="00E13DBC">
              <w:t xml:space="preserve"> </w:t>
            </w:r>
          </w:p>
        </w:tc>
      </w:tr>
      <w:tr w:rsidR="00525F8D" w:rsidRPr="00E13DBC" w14:paraId="3933903A" w14:textId="77777777">
        <w:trPr>
          <w:trHeight w:val="350"/>
        </w:trPr>
        <w:tc>
          <w:tcPr>
            <w:tcW w:w="4336" w:type="dxa"/>
            <w:tcBorders>
              <w:top w:val="single" w:sz="4" w:space="0" w:color="000000"/>
              <w:left w:val="single" w:sz="4" w:space="0" w:color="000000"/>
              <w:bottom w:val="single" w:sz="4" w:space="0" w:color="000000"/>
              <w:right w:val="single" w:sz="4" w:space="0" w:color="000000"/>
            </w:tcBorders>
          </w:tcPr>
          <w:p w14:paraId="576D5CAA" w14:textId="77777777" w:rsidR="00525F8D" w:rsidRPr="00E13DBC" w:rsidRDefault="00A35BFB">
            <w:pPr>
              <w:spacing w:after="0" w:line="259" w:lineRule="auto"/>
              <w:ind w:left="107" w:right="0" w:firstLine="0"/>
            </w:pPr>
            <w:r w:rsidRPr="00E13DBC">
              <w:t xml:space="preserve">SW 450 </w:t>
            </w:r>
          </w:p>
        </w:tc>
        <w:tc>
          <w:tcPr>
            <w:tcW w:w="720" w:type="dxa"/>
            <w:tcBorders>
              <w:top w:val="single" w:sz="4" w:space="0" w:color="000000"/>
              <w:left w:val="single" w:sz="4" w:space="0" w:color="000000"/>
              <w:bottom w:val="single" w:sz="4" w:space="0" w:color="000000"/>
              <w:right w:val="single" w:sz="4" w:space="0" w:color="000000"/>
            </w:tcBorders>
          </w:tcPr>
          <w:p w14:paraId="1988D0D5"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0C04483"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B1113DB" w14:textId="77777777" w:rsidR="00525F8D" w:rsidRPr="00E13DBC" w:rsidRDefault="00A35BFB">
            <w:pPr>
              <w:spacing w:after="0" w:line="259" w:lineRule="auto"/>
              <w:ind w:left="110" w:right="0" w:firstLine="0"/>
            </w:pPr>
            <w:r w:rsidRPr="00E13DBC">
              <w:rPr>
                <w:b/>
              </w:rPr>
              <w:t xml:space="preserve">200-Hrs Senior Internship Field Required </w:t>
            </w:r>
          </w:p>
        </w:tc>
      </w:tr>
      <w:tr w:rsidR="00525F8D" w:rsidRPr="00E13DBC" w14:paraId="655BD125"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0A30C87B" w14:textId="77777777" w:rsidR="00525F8D" w:rsidRPr="00E13DBC" w:rsidRDefault="00A35BFB">
            <w:pPr>
              <w:spacing w:after="0" w:line="259" w:lineRule="auto"/>
              <w:ind w:left="107" w:right="0" w:firstLine="0"/>
            </w:pPr>
            <w:r w:rsidRPr="00E13DBC">
              <w:t xml:space="preserve">SW 451 </w:t>
            </w:r>
          </w:p>
        </w:tc>
        <w:tc>
          <w:tcPr>
            <w:tcW w:w="720" w:type="dxa"/>
            <w:tcBorders>
              <w:top w:val="single" w:sz="4" w:space="0" w:color="000000"/>
              <w:left w:val="single" w:sz="4" w:space="0" w:color="000000"/>
              <w:bottom w:val="single" w:sz="4" w:space="0" w:color="000000"/>
              <w:right w:val="single" w:sz="4" w:space="0" w:color="000000"/>
            </w:tcBorders>
          </w:tcPr>
          <w:p w14:paraId="0C87CE2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0FBB1B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62DD7845" w14:textId="77777777" w:rsidR="00525F8D" w:rsidRPr="00E13DBC" w:rsidRDefault="00A35BFB">
            <w:pPr>
              <w:spacing w:after="0" w:line="259" w:lineRule="auto"/>
              <w:ind w:left="110" w:right="0" w:firstLine="0"/>
            </w:pPr>
            <w:r w:rsidRPr="00E13DBC">
              <w:t xml:space="preserve"> </w:t>
            </w:r>
          </w:p>
        </w:tc>
      </w:tr>
      <w:tr w:rsidR="00525F8D" w:rsidRPr="00E13DBC" w14:paraId="2C85D33D"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0E736FBB" w14:textId="77777777" w:rsidR="00525F8D" w:rsidRPr="00E13DBC" w:rsidRDefault="00A35BFB">
            <w:pPr>
              <w:spacing w:after="0" w:line="259" w:lineRule="auto"/>
              <w:ind w:left="107" w:right="0" w:firstLine="0"/>
            </w:pPr>
            <w:r w:rsidRPr="00E13DBC">
              <w:t xml:space="preserve">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7D921300"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7EFDE6F"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83536D7" w14:textId="77777777" w:rsidR="00525F8D" w:rsidRPr="00E13DBC" w:rsidRDefault="00A35BFB">
            <w:pPr>
              <w:spacing w:after="0" w:line="259" w:lineRule="auto"/>
              <w:ind w:left="110" w:right="0" w:firstLine="0"/>
            </w:pPr>
            <w:r w:rsidRPr="00E13DBC">
              <w:t xml:space="preserve"> </w:t>
            </w:r>
          </w:p>
        </w:tc>
      </w:tr>
      <w:tr w:rsidR="00525F8D" w:rsidRPr="00E13DBC" w14:paraId="0C3857B8"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25058BD3"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60D1EE20"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70A91E9C"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3083079" w14:textId="77777777" w:rsidR="00525F8D" w:rsidRPr="00E13DBC" w:rsidRDefault="00A35BFB">
            <w:pPr>
              <w:spacing w:after="0" w:line="259" w:lineRule="auto"/>
              <w:ind w:left="110" w:right="0" w:firstLine="0"/>
            </w:pPr>
            <w:r w:rsidRPr="00E13DBC">
              <w:t xml:space="preserve">    </w:t>
            </w:r>
          </w:p>
        </w:tc>
      </w:tr>
    </w:tbl>
    <w:p w14:paraId="6889E570"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0D33F15A" w14:textId="77777777" w:rsidR="00525F8D" w:rsidRPr="00E13DBC" w:rsidRDefault="00A35BFB">
      <w:pPr>
        <w:spacing w:after="0" w:line="259" w:lineRule="auto"/>
        <w:ind w:left="3000" w:right="0" w:firstLine="0"/>
      </w:pPr>
      <w:r w:rsidRPr="00E13DBC">
        <w:rPr>
          <w:b/>
        </w:rPr>
        <w:t xml:space="preserve"> </w:t>
      </w:r>
    </w:p>
    <w:tbl>
      <w:tblPr>
        <w:tblStyle w:val="TableGrid"/>
        <w:tblW w:w="10906" w:type="dxa"/>
        <w:tblInd w:w="13" w:type="dxa"/>
        <w:tblCellMar>
          <w:top w:w="11" w:type="dxa"/>
          <w:right w:w="16" w:type="dxa"/>
        </w:tblCellMar>
        <w:tblLook w:val="04A0" w:firstRow="1" w:lastRow="0" w:firstColumn="1" w:lastColumn="0" w:noHBand="0" w:noVBand="1"/>
      </w:tblPr>
      <w:tblGrid>
        <w:gridCol w:w="4336"/>
        <w:gridCol w:w="720"/>
        <w:gridCol w:w="1080"/>
        <w:gridCol w:w="4770"/>
      </w:tblGrid>
      <w:tr w:rsidR="00525F8D" w:rsidRPr="00E13DBC" w14:paraId="416BF1C0" w14:textId="77777777">
        <w:trPr>
          <w:trHeight w:val="559"/>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1CBEC03F" w14:textId="77777777" w:rsidR="00525F8D" w:rsidRPr="00E13DBC" w:rsidRDefault="00A35BFB">
            <w:pPr>
              <w:spacing w:after="0" w:line="259" w:lineRule="auto"/>
              <w:ind w:left="107" w:right="0" w:firstLine="0"/>
            </w:pPr>
            <w:r w:rsidRPr="00E13DBC">
              <w:rPr>
                <w:sz w:val="28"/>
              </w:rPr>
              <w:t xml:space="preserve">Semester 8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5CE1ED5A"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625B85F0"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6C2E25C5"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03AAA9A9" w14:textId="77777777">
        <w:trPr>
          <w:trHeight w:val="371"/>
        </w:trPr>
        <w:tc>
          <w:tcPr>
            <w:tcW w:w="4336" w:type="dxa"/>
            <w:tcBorders>
              <w:top w:val="single" w:sz="4" w:space="0" w:color="000000"/>
              <w:left w:val="single" w:sz="4" w:space="0" w:color="000000"/>
              <w:bottom w:val="single" w:sz="4" w:space="0" w:color="000000"/>
              <w:right w:val="single" w:sz="4" w:space="0" w:color="000000"/>
            </w:tcBorders>
          </w:tcPr>
          <w:p w14:paraId="65261DE7" w14:textId="77777777" w:rsidR="00525F8D" w:rsidRPr="00E13DBC" w:rsidRDefault="00A35BFB">
            <w:pPr>
              <w:spacing w:after="0" w:line="259" w:lineRule="auto"/>
              <w:ind w:left="107" w:right="0" w:firstLine="0"/>
            </w:pPr>
            <w:r w:rsidRPr="00E13DBC">
              <w:t xml:space="preserve">SW 362 </w:t>
            </w:r>
            <w:r w:rsidRPr="00E13DBC">
              <w:rPr>
                <w:b/>
              </w:rPr>
              <w:t>OR</w:t>
            </w:r>
            <w:r w:rsidRPr="00E13DBC">
              <w:t xml:space="preserve"> SW 426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025607E1"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978F7DD"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0C9AACF" w14:textId="77777777" w:rsidR="00525F8D" w:rsidRPr="00E13DBC" w:rsidRDefault="00A35BFB">
            <w:pPr>
              <w:spacing w:after="0" w:line="259" w:lineRule="auto"/>
              <w:ind w:left="110" w:right="0" w:firstLine="0"/>
            </w:pPr>
            <w:r w:rsidRPr="00E13DBC">
              <w:t xml:space="preserve"> </w:t>
            </w:r>
          </w:p>
        </w:tc>
      </w:tr>
      <w:tr w:rsidR="00525F8D" w:rsidRPr="00E13DBC" w14:paraId="2294203E"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453B5F95" w14:textId="77777777" w:rsidR="00525F8D" w:rsidRPr="00E13DBC" w:rsidRDefault="00A35BFB">
            <w:pPr>
              <w:spacing w:after="0" w:line="259" w:lineRule="auto"/>
              <w:ind w:left="107" w:right="0" w:firstLine="0"/>
            </w:pPr>
            <w:r w:rsidRPr="00E13DBC">
              <w:t xml:space="preserve">SW 452 </w:t>
            </w:r>
          </w:p>
        </w:tc>
        <w:tc>
          <w:tcPr>
            <w:tcW w:w="720" w:type="dxa"/>
            <w:tcBorders>
              <w:top w:val="single" w:sz="4" w:space="0" w:color="000000"/>
              <w:left w:val="single" w:sz="4" w:space="0" w:color="000000"/>
              <w:bottom w:val="single" w:sz="4" w:space="0" w:color="000000"/>
              <w:right w:val="single" w:sz="4" w:space="0" w:color="000000"/>
            </w:tcBorders>
          </w:tcPr>
          <w:p w14:paraId="11CEB0E5"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1650BE5"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C862DB3" w14:textId="77777777" w:rsidR="00525F8D" w:rsidRPr="00E13DBC" w:rsidRDefault="00A35BFB">
            <w:pPr>
              <w:spacing w:after="0" w:line="259" w:lineRule="auto"/>
              <w:ind w:left="110" w:right="0" w:firstLine="0"/>
            </w:pPr>
            <w:r w:rsidRPr="00E13DBC">
              <w:rPr>
                <w:b/>
              </w:rPr>
              <w:t xml:space="preserve">200-Hrs Senior Internship Field Required </w:t>
            </w:r>
          </w:p>
        </w:tc>
      </w:tr>
      <w:tr w:rsidR="00525F8D" w:rsidRPr="00E13DBC" w14:paraId="7C346AAB"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27A5B9CD" w14:textId="77777777" w:rsidR="00525F8D" w:rsidRPr="00E13DBC" w:rsidRDefault="00A35BFB">
            <w:pPr>
              <w:spacing w:after="0" w:line="259" w:lineRule="auto"/>
              <w:ind w:left="107" w:right="0" w:firstLine="0"/>
            </w:pPr>
            <w:r w:rsidRPr="00E13DBC">
              <w:t xml:space="preserve">SW 453  </w:t>
            </w:r>
          </w:p>
        </w:tc>
        <w:tc>
          <w:tcPr>
            <w:tcW w:w="720" w:type="dxa"/>
            <w:tcBorders>
              <w:top w:val="single" w:sz="4" w:space="0" w:color="000000"/>
              <w:left w:val="single" w:sz="4" w:space="0" w:color="000000"/>
              <w:bottom w:val="single" w:sz="4" w:space="0" w:color="000000"/>
              <w:right w:val="single" w:sz="4" w:space="0" w:color="000000"/>
            </w:tcBorders>
          </w:tcPr>
          <w:p w14:paraId="1BD5A7B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E8F104F"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01718CD5" w14:textId="77777777" w:rsidR="00525F8D" w:rsidRPr="00E13DBC" w:rsidRDefault="00A35BFB">
            <w:pPr>
              <w:spacing w:after="0" w:line="259" w:lineRule="auto"/>
              <w:ind w:left="110" w:right="0" w:firstLine="0"/>
            </w:pPr>
            <w:r w:rsidRPr="00E13DBC">
              <w:t xml:space="preserve">Submit Final Portfolio </w:t>
            </w:r>
          </w:p>
        </w:tc>
      </w:tr>
      <w:tr w:rsidR="00525F8D" w:rsidRPr="00E13DBC" w14:paraId="6919A95A"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01ED112C" w14:textId="77777777" w:rsidR="00525F8D" w:rsidRPr="00E13DBC" w:rsidRDefault="00A35BFB">
            <w:pPr>
              <w:spacing w:after="0" w:line="259" w:lineRule="auto"/>
              <w:ind w:left="107" w:right="0" w:firstLine="0"/>
            </w:pPr>
            <w:r w:rsidRPr="00E13DBC">
              <w:t xml:space="preserve">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7EB864FA"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0306BA2C"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3420CB07" w14:textId="77777777" w:rsidR="00525F8D" w:rsidRPr="00E13DBC" w:rsidRDefault="00A35BFB">
            <w:pPr>
              <w:spacing w:after="0" w:line="259" w:lineRule="auto"/>
              <w:ind w:left="110" w:right="0" w:firstLine="0"/>
            </w:pPr>
            <w:r w:rsidRPr="00E13DBC">
              <w:t xml:space="preserve"> </w:t>
            </w:r>
          </w:p>
        </w:tc>
      </w:tr>
      <w:tr w:rsidR="00525F8D" w:rsidRPr="00E13DBC" w14:paraId="3A38290E"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1882E26D"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7035255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1E59DB2"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0DF8684" w14:textId="77777777" w:rsidR="00525F8D" w:rsidRPr="00E13DBC" w:rsidRDefault="00A35BFB">
            <w:pPr>
              <w:spacing w:after="0" w:line="259" w:lineRule="auto"/>
              <w:ind w:left="110" w:right="0" w:firstLine="0"/>
            </w:pPr>
            <w:r w:rsidRPr="00E13DBC">
              <w:t xml:space="preserve"> </w:t>
            </w:r>
          </w:p>
        </w:tc>
      </w:tr>
    </w:tbl>
    <w:p w14:paraId="178BD348"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6A3538C9" w14:textId="77777777" w:rsidR="00525F8D" w:rsidRPr="00E13DBC" w:rsidRDefault="00A35BFB">
      <w:pPr>
        <w:spacing w:after="0" w:line="259" w:lineRule="auto"/>
        <w:ind w:left="120" w:right="0" w:firstLine="0"/>
      </w:pPr>
      <w:r w:rsidRPr="00E13DBC">
        <w:t xml:space="preserve"> </w:t>
      </w:r>
    </w:p>
    <w:p w14:paraId="16D069BD" w14:textId="77777777" w:rsidR="00525F8D" w:rsidRPr="00E13DBC" w:rsidRDefault="00A35BFB">
      <w:pPr>
        <w:spacing w:after="0" w:line="259" w:lineRule="auto"/>
        <w:ind w:left="120" w:right="0" w:firstLine="0"/>
      </w:pPr>
      <w:r w:rsidRPr="00E13DBC">
        <w:t xml:space="preserve"> </w:t>
      </w:r>
    </w:p>
    <w:p w14:paraId="54752EA8"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112" w:line="259" w:lineRule="auto"/>
        <w:ind w:left="115" w:right="0"/>
      </w:pPr>
      <w:r w:rsidRPr="00E13DBC">
        <w:rPr>
          <w:b/>
        </w:rPr>
        <w:t>54</w:t>
      </w:r>
      <w:r w:rsidRPr="00E13DBC">
        <w:t xml:space="preserve"> Social Work Credits Required  </w:t>
      </w:r>
    </w:p>
    <w:p w14:paraId="2E8BC94F"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112" w:line="259" w:lineRule="auto"/>
        <w:ind w:left="115" w:right="0"/>
      </w:pPr>
      <w:r w:rsidRPr="00E13DBC">
        <w:rPr>
          <w:b/>
        </w:rPr>
        <w:t>66</w:t>
      </w:r>
      <w:r w:rsidRPr="00E13DBC">
        <w:t xml:space="preserve"> CCSU General Education Credits Required  </w:t>
      </w:r>
    </w:p>
    <w:p w14:paraId="43B6B337"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112" w:line="259" w:lineRule="auto"/>
        <w:ind w:left="115" w:right="0"/>
      </w:pPr>
      <w:r w:rsidRPr="00E13DBC">
        <w:rPr>
          <w:b/>
        </w:rPr>
        <w:t>120</w:t>
      </w:r>
      <w:r w:rsidRPr="00E13DBC">
        <w:t xml:space="preserve"> Total Credits for </w:t>
      </w:r>
      <w:r w:rsidRPr="00E13DBC">
        <w:rPr>
          <w:b/>
        </w:rPr>
        <w:t>Bachelor of Art</w:t>
      </w:r>
      <w:r w:rsidRPr="00E13DBC">
        <w:t xml:space="preserve"> in </w:t>
      </w:r>
      <w:r w:rsidRPr="00E13DBC">
        <w:rPr>
          <w:b/>
        </w:rPr>
        <w:t>Social Work</w:t>
      </w:r>
      <w:r w:rsidRPr="00E13DBC">
        <w:t xml:space="preserve"> Required at CCSU </w:t>
      </w:r>
    </w:p>
    <w:p w14:paraId="530624D0" w14:textId="77777777" w:rsidR="00525F8D" w:rsidRPr="00E13DBC" w:rsidRDefault="00A35BFB">
      <w:pPr>
        <w:spacing w:after="0" w:line="259" w:lineRule="auto"/>
        <w:ind w:left="120" w:right="0" w:firstLine="0"/>
      </w:pPr>
      <w:r w:rsidRPr="00E13DBC">
        <w:t xml:space="preserve"> </w:t>
      </w:r>
    </w:p>
    <w:p w14:paraId="2DBF259E" w14:textId="77777777" w:rsidR="00525F8D" w:rsidRPr="00E13DBC" w:rsidRDefault="00A35BFB">
      <w:pPr>
        <w:spacing w:after="17" w:line="249" w:lineRule="auto"/>
        <w:ind w:left="115" w:right="443"/>
      </w:pPr>
      <w:r w:rsidRPr="00E13DBC">
        <w:rPr>
          <w:b/>
          <w:sz w:val="32"/>
        </w:rPr>
        <w:t xml:space="preserve">3. Course Descriptions CCSU Undergraduate/Graduate Catalog 2017-18  </w:t>
      </w:r>
    </w:p>
    <w:p w14:paraId="1912E103" w14:textId="77777777" w:rsidR="00525F8D" w:rsidRPr="00E13DBC" w:rsidRDefault="00A35BFB">
      <w:pPr>
        <w:spacing w:after="74"/>
        <w:ind w:left="115" w:right="500"/>
      </w:pPr>
      <w:r w:rsidRPr="00E13DBC">
        <w:rPr>
          <w:i/>
        </w:rPr>
        <w:t xml:space="preserve">http://ccsu.smartcatalogiq.com/en/current/Undergraduate-Graduate-Catalog/Undergraduate-Majors/SocialWork-B-A </w:t>
      </w:r>
    </w:p>
    <w:p w14:paraId="044EF5ED" w14:textId="77777777" w:rsidR="00525F8D" w:rsidRPr="00E13DBC" w:rsidRDefault="00A35BFB">
      <w:pPr>
        <w:spacing w:after="0" w:line="259" w:lineRule="auto"/>
        <w:ind w:left="120" w:right="0" w:firstLine="0"/>
      </w:pPr>
      <w:r w:rsidRPr="00E13DBC">
        <w:rPr>
          <w:b/>
          <w:sz w:val="32"/>
        </w:rPr>
        <w:t xml:space="preserve"> </w:t>
      </w:r>
    </w:p>
    <w:p w14:paraId="73C8B90D" w14:textId="77777777" w:rsidR="00994053" w:rsidRPr="00E13DBC" w:rsidRDefault="00994053">
      <w:pPr>
        <w:spacing w:after="17" w:line="249" w:lineRule="auto"/>
        <w:ind w:left="115" w:right="443"/>
        <w:rPr>
          <w:b/>
          <w:sz w:val="32"/>
        </w:rPr>
      </w:pPr>
    </w:p>
    <w:p w14:paraId="643D43A9" w14:textId="369E58FD" w:rsidR="00525F8D" w:rsidRPr="006D570E" w:rsidRDefault="00A35BFB">
      <w:pPr>
        <w:spacing w:after="17" w:line="249" w:lineRule="auto"/>
        <w:ind w:left="115" w:right="443"/>
        <w:rPr>
          <w:sz w:val="30"/>
          <w:szCs w:val="30"/>
        </w:rPr>
      </w:pPr>
      <w:r w:rsidRPr="006D570E">
        <w:rPr>
          <w:b/>
          <w:sz w:val="30"/>
          <w:szCs w:val="30"/>
        </w:rPr>
        <w:t xml:space="preserve">Social Work Major requires a total of 54.0 credits for Bachelor of Arts degree:   </w:t>
      </w:r>
    </w:p>
    <w:p w14:paraId="1D599DF0" w14:textId="77777777" w:rsidR="00525F8D" w:rsidRPr="006D570E" w:rsidRDefault="00A35BFB">
      <w:pPr>
        <w:spacing w:after="0" w:line="259" w:lineRule="auto"/>
        <w:ind w:left="0" w:right="302" w:firstLine="0"/>
        <w:jc w:val="center"/>
        <w:rPr>
          <w:sz w:val="30"/>
          <w:szCs w:val="30"/>
        </w:rPr>
      </w:pPr>
      <w:r w:rsidRPr="006D570E">
        <w:rPr>
          <w:b/>
          <w:sz w:val="30"/>
          <w:szCs w:val="30"/>
        </w:rPr>
        <w:t xml:space="preserve"> </w:t>
      </w:r>
    </w:p>
    <w:p w14:paraId="120CB71D" w14:textId="77777777" w:rsidR="00525F8D" w:rsidRPr="006D570E" w:rsidRDefault="00A35BFB">
      <w:pPr>
        <w:spacing w:after="17" w:line="249" w:lineRule="auto"/>
        <w:ind w:left="115" w:right="443"/>
        <w:rPr>
          <w:sz w:val="30"/>
          <w:szCs w:val="30"/>
        </w:rPr>
      </w:pPr>
      <w:r w:rsidRPr="006D570E">
        <w:rPr>
          <w:b/>
          <w:sz w:val="30"/>
          <w:szCs w:val="30"/>
        </w:rPr>
        <w:t xml:space="preserve">a. Social Work Core Courses (45.0 credits) </w:t>
      </w:r>
    </w:p>
    <w:p w14:paraId="0CD98C7C" w14:textId="77777777" w:rsidR="00525F8D" w:rsidRPr="00E13DBC" w:rsidRDefault="00A35BFB">
      <w:pPr>
        <w:spacing w:after="0" w:line="259" w:lineRule="auto"/>
        <w:ind w:left="120" w:right="0" w:firstLine="0"/>
      </w:pPr>
      <w:r w:rsidRPr="00E13DBC">
        <w:rPr>
          <w:b/>
          <w:sz w:val="32"/>
        </w:rPr>
        <w:t xml:space="preserve"> </w:t>
      </w:r>
    </w:p>
    <w:p w14:paraId="10EF2653"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SW225 Writing for the Social Work Profession</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419DF73F" w14:textId="77777777" w:rsidR="00525F8D" w:rsidRPr="00E13DBC" w:rsidRDefault="00A35BFB">
      <w:pPr>
        <w:ind w:left="115" w:right="741"/>
      </w:pPr>
      <w:r w:rsidRPr="00E13DBC">
        <w:t xml:space="preserve">Prereq.: ENG 110. Coreq.: SW 226 or SW 227. Prepares generalist social work students to write for the profession; emphasis is on professional reports, assessments, research, case notes, courtroom, and writing agency-based documents. Restricted to pre-social work majors and must be taken concurrently with SW 226 or SW 227. Skill Area I in general education credits </w:t>
      </w:r>
      <w:r w:rsidRPr="00E13DBC">
        <w:rPr>
          <w:sz w:val="32"/>
        </w:rPr>
        <w:t xml:space="preserve"> </w:t>
      </w:r>
    </w:p>
    <w:p w14:paraId="64231575"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SW226 Social Welfare Policy &amp; Services I </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30FB2716" w14:textId="77777777" w:rsidR="00525F8D" w:rsidRPr="00E13DBC" w:rsidRDefault="00A35BFB">
      <w:pPr>
        <w:spacing w:after="74"/>
        <w:ind w:left="115" w:right="501"/>
      </w:pPr>
      <w:r w:rsidRPr="00E13DBC">
        <w:t xml:space="preserve">Prereq.: SW 100, SOC 110 or ANTH 140, SOC 111 and PS 110 or 230. Pre-Social Work majors only. Exploration of the historical background of social work and social welfare institutions in the United States and around the world; knowledge, values, and practice skills that distinguish social work as a discipline Fieldwork required. Pre-Social Work majors only.  </w:t>
      </w:r>
    </w:p>
    <w:p w14:paraId="2E173AF4" w14:textId="77777777" w:rsidR="00525F8D" w:rsidRPr="00E13DBC" w:rsidRDefault="00A35BFB">
      <w:pPr>
        <w:spacing w:after="0" w:line="259" w:lineRule="auto"/>
        <w:ind w:left="120" w:right="0" w:firstLine="0"/>
      </w:pPr>
      <w:r w:rsidRPr="00E13DBC">
        <w:rPr>
          <w:sz w:val="32"/>
        </w:rPr>
        <w:t xml:space="preserve"> </w:t>
      </w:r>
    </w:p>
    <w:p w14:paraId="4C3D72D0" w14:textId="77777777" w:rsidR="00525F8D" w:rsidRPr="00E13DBC" w:rsidRDefault="00A35BFB">
      <w:pPr>
        <w:pStyle w:val="Heading2"/>
        <w:tabs>
          <w:tab w:val="center" w:pos="7320"/>
          <w:tab w:val="center" w:pos="8040"/>
          <w:tab w:val="center" w:pos="8760"/>
          <w:tab w:val="center" w:pos="9655"/>
        </w:tabs>
        <w:ind w:left="0" w:firstLine="0"/>
      </w:pPr>
      <w:r w:rsidRPr="00E13DBC">
        <w:t>SW227 Human Behavior &amp; the Social Environment I</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6C6A7D09" w14:textId="77777777" w:rsidR="00525F8D" w:rsidRPr="00E13DBC" w:rsidRDefault="00A35BFB">
      <w:pPr>
        <w:spacing w:after="74"/>
        <w:ind w:left="115" w:right="501"/>
      </w:pPr>
      <w:r w:rsidRPr="00E13DBC">
        <w:t xml:space="preserve">Prereq.: BIO 111 or BMS 111, SOC 233. Examination of individuals, families, and communities, taking an ecological perspective of the life span; various cultural, economic, and ethnic factors that influence lives; application of social work values and how these relate to developmental tasks in a socio-political environment. Fieldwork required. Pre-Social work majors only.  </w:t>
      </w:r>
    </w:p>
    <w:p w14:paraId="4C4BBC8D" w14:textId="77777777" w:rsidR="00525F8D" w:rsidRPr="00E13DBC" w:rsidRDefault="00A35BFB">
      <w:pPr>
        <w:spacing w:after="0" w:line="259" w:lineRule="auto"/>
        <w:ind w:left="120" w:right="0" w:firstLine="0"/>
      </w:pPr>
      <w:r w:rsidRPr="00E13DBC">
        <w:rPr>
          <w:sz w:val="32"/>
        </w:rPr>
        <w:t xml:space="preserve"> </w:t>
      </w:r>
    </w:p>
    <w:p w14:paraId="108D57D9" w14:textId="77777777" w:rsidR="00525F8D" w:rsidRPr="00E13DBC" w:rsidRDefault="00A35BFB">
      <w:pPr>
        <w:pStyle w:val="Heading2"/>
        <w:tabs>
          <w:tab w:val="center" w:pos="8760"/>
          <w:tab w:val="center" w:pos="9655"/>
        </w:tabs>
        <w:ind w:left="0" w:firstLine="0"/>
      </w:pPr>
      <w:r w:rsidRPr="00E13DBC">
        <w:t>SW360 Generalist Social Work Practice with Individuals &amp; Families</w:t>
      </w:r>
      <w:r w:rsidRPr="00E13DBC">
        <w:rPr>
          <w:b w:val="0"/>
          <w:sz w:val="32"/>
        </w:rPr>
        <w:t xml:space="preserve"> </w:t>
      </w:r>
      <w:r w:rsidRPr="00E13DBC">
        <w:rPr>
          <w:b w:val="0"/>
          <w:sz w:val="32"/>
        </w:rPr>
        <w:tab/>
        <w:t xml:space="preserve"> </w:t>
      </w:r>
      <w:r w:rsidRPr="00E13DBC">
        <w:rPr>
          <w:b w:val="0"/>
          <w:sz w:val="32"/>
        </w:rPr>
        <w:tab/>
      </w:r>
      <w:r w:rsidRPr="00E13DBC">
        <w:t>3.0</w:t>
      </w:r>
      <w:r w:rsidRPr="00E13DBC">
        <w:rPr>
          <w:b w:val="0"/>
          <w:sz w:val="32"/>
        </w:rPr>
        <w:t xml:space="preserve"> </w:t>
      </w:r>
    </w:p>
    <w:p w14:paraId="196FE585" w14:textId="77777777" w:rsidR="00525F8D" w:rsidRPr="00E13DBC" w:rsidRDefault="00A35BFB">
      <w:pPr>
        <w:spacing w:after="75"/>
        <w:ind w:left="115" w:right="501"/>
      </w:pPr>
      <w:r w:rsidRPr="00E13DBC">
        <w:t xml:space="preserve">Prereq.: Admission to Social Work major, SW 226, and SW 227. Study of delivery of direct service to individuals and families interacting within groups and communities; tasks and skills necessary for generalist social workers to empower clients to modify and change their situations. Fieldwork required. </w:t>
      </w:r>
    </w:p>
    <w:p w14:paraId="74C4CFF1" w14:textId="77777777" w:rsidR="00525F8D" w:rsidRPr="00E13DBC" w:rsidRDefault="00A35BFB">
      <w:pPr>
        <w:spacing w:after="0" w:line="259" w:lineRule="auto"/>
        <w:ind w:left="120" w:right="0" w:firstLine="0"/>
      </w:pPr>
      <w:r w:rsidRPr="00E13DBC">
        <w:rPr>
          <w:sz w:val="32"/>
        </w:rPr>
        <w:t xml:space="preserve"> </w:t>
      </w:r>
    </w:p>
    <w:p w14:paraId="3D6A4C55" w14:textId="77777777" w:rsidR="00525F8D" w:rsidRPr="00E13DBC" w:rsidRDefault="00A35BFB">
      <w:pPr>
        <w:pStyle w:val="Heading2"/>
        <w:tabs>
          <w:tab w:val="center" w:pos="8040"/>
          <w:tab w:val="center" w:pos="8760"/>
          <w:tab w:val="center" w:pos="9655"/>
        </w:tabs>
        <w:ind w:left="0" w:firstLine="0"/>
      </w:pPr>
      <w:r w:rsidRPr="00E13DBC">
        <w:t>SW361 Generalist Social Work Practice with Small Groups</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r>
      <w:r w:rsidRPr="00E13DBC">
        <w:t>3.0</w:t>
      </w:r>
      <w:r w:rsidRPr="00E13DBC">
        <w:rPr>
          <w:b w:val="0"/>
          <w:sz w:val="32"/>
        </w:rPr>
        <w:t xml:space="preserve"> </w:t>
      </w:r>
    </w:p>
    <w:p w14:paraId="31FF356B" w14:textId="77777777" w:rsidR="00525F8D" w:rsidRPr="00E13DBC" w:rsidRDefault="00A35BFB">
      <w:pPr>
        <w:spacing w:after="70"/>
        <w:ind w:left="115" w:right="501"/>
      </w:pPr>
      <w:r w:rsidRPr="00E13DBC">
        <w:t xml:space="preserve">Prereq.: Admission to Social Work major, SW 226, and SW 227. Use of the small group as a resource for delivering direct service in generalist social work practice; tasks and skills necessary for the social worker to use group process to empower clients, Fieldwork required </w:t>
      </w:r>
    </w:p>
    <w:p w14:paraId="26B109DD" w14:textId="77777777" w:rsidR="00525F8D" w:rsidRPr="00E13DBC" w:rsidRDefault="00A35BFB">
      <w:pPr>
        <w:spacing w:after="0" w:line="259" w:lineRule="auto"/>
        <w:ind w:left="120" w:right="0" w:firstLine="0"/>
      </w:pPr>
      <w:r w:rsidRPr="00E13DBC">
        <w:rPr>
          <w:sz w:val="32"/>
        </w:rPr>
        <w:t xml:space="preserve"> </w:t>
      </w:r>
    </w:p>
    <w:p w14:paraId="70D41B67" w14:textId="77777777" w:rsidR="00525F8D" w:rsidRPr="00E13DBC" w:rsidRDefault="00A35BFB">
      <w:pPr>
        <w:pStyle w:val="Heading2"/>
        <w:ind w:left="115" w:right="299"/>
      </w:pPr>
      <w:r w:rsidRPr="00E13DBC">
        <w:t>SW362 Generalists Social Work Practice with Organizations &amp; Communities</w:t>
      </w:r>
      <w:r w:rsidRPr="00E13DBC">
        <w:rPr>
          <w:b w:val="0"/>
          <w:sz w:val="32"/>
        </w:rPr>
        <w:t xml:space="preserve"> </w:t>
      </w:r>
      <w:r w:rsidRPr="00E13DBC">
        <w:t xml:space="preserve">3.0 </w:t>
      </w:r>
    </w:p>
    <w:p w14:paraId="142C407F" w14:textId="77777777" w:rsidR="00525F8D" w:rsidRPr="00E13DBC" w:rsidRDefault="00A35BFB">
      <w:pPr>
        <w:spacing w:after="26"/>
        <w:ind w:left="115" w:right="501"/>
      </w:pPr>
      <w:r w:rsidRPr="00E13DBC">
        <w:t xml:space="preserve">Prereq.: Admissions to Social Work major, SW 360, and SW 361. Interventions and strategies for assisting families, organizations, and communities in the context of generalist social work practice; tasks and skills necessary to bring about change in large systems. Recommend SW 450 and 451 or SW 452 and 453 be taken concurrently.  </w:t>
      </w:r>
    </w:p>
    <w:p w14:paraId="00B30834" w14:textId="77777777" w:rsidR="00525F8D" w:rsidRPr="00E13DBC" w:rsidRDefault="00A35BFB">
      <w:pPr>
        <w:spacing w:after="0" w:line="259" w:lineRule="auto"/>
        <w:ind w:left="120" w:right="0" w:firstLine="0"/>
      </w:pPr>
      <w:r w:rsidRPr="00E13DBC">
        <w:rPr>
          <w:b/>
          <w:sz w:val="28"/>
        </w:rPr>
        <w:t xml:space="preserve"> </w:t>
      </w:r>
    </w:p>
    <w:p w14:paraId="6F4E71FA" w14:textId="77777777" w:rsidR="00525F8D" w:rsidRPr="00E13DBC" w:rsidRDefault="00A35BFB">
      <w:pPr>
        <w:spacing w:after="0" w:line="259" w:lineRule="auto"/>
        <w:ind w:left="120" w:right="0" w:firstLine="0"/>
      </w:pPr>
      <w:r w:rsidRPr="00E13DBC">
        <w:rPr>
          <w:b/>
          <w:sz w:val="28"/>
        </w:rPr>
        <w:t xml:space="preserve"> </w:t>
      </w:r>
    </w:p>
    <w:p w14:paraId="2F7781C7" w14:textId="77777777" w:rsidR="00525F8D" w:rsidRPr="00E13DBC" w:rsidRDefault="00A35BFB">
      <w:pPr>
        <w:pStyle w:val="Heading2"/>
        <w:tabs>
          <w:tab w:val="center" w:pos="7320"/>
          <w:tab w:val="center" w:pos="8040"/>
          <w:tab w:val="center" w:pos="8760"/>
          <w:tab w:val="center" w:pos="9655"/>
        </w:tabs>
        <w:ind w:left="0" w:firstLine="0"/>
      </w:pPr>
      <w:r w:rsidRPr="00E13DBC">
        <w:lastRenderedPageBreak/>
        <w:t xml:space="preserve">SW368 Human Behavior &amp; the Social Environment II </w:t>
      </w:r>
      <w:r w:rsidRPr="00E13DBC">
        <w:tab/>
        <w:t xml:space="preserve"> </w:t>
      </w:r>
      <w:r w:rsidRPr="00E13DBC">
        <w:tab/>
        <w:t xml:space="preserve"> </w:t>
      </w:r>
      <w:r w:rsidRPr="00E13DBC">
        <w:tab/>
        <w:t xml:space="preserve"> </w:t>
      </w:r>
      <w:r w:rsidRPr="00E13DBC">
        <w:tab/>
        <w:t xml:space="preserve">3.0 </w:t>
      </w:r>
    </w:p>
    <w:p w14:paraId="16BA7B59" w14:textId="49F0A1AE" w:rsidR="00525F8D" w:rsidRPr="00E13DBC" w:rsidRDefault="00A35BFB">
      <w:pPr>
        <w:spacing w:after="31"/>
        <w:ind w:left="115" w:right="501"/>
      </w:pPr>
      <w:r w:rsidRPr="00E13DBC">
        <w:t xml:space="preserve">Prereq.: SW 360 (may be taken concurrently) and admission to the Social Work major. Using ecosystems framework provides the perspective to examine macro systems. Special attention given to the impact of human diversity, globalization, discrimination, and oppression in the context of these social </w:t>
      </w:r>
      <w:r w:rsidR="008A6E32" w:rsidRPr="00E13DBC">
        <w:t>systems.</w:t>
      </w:r>
      <w:r w:rsidRPr="00E13DBC">
        <w:t xml:space="preserve"> </w:t>
      </w:r>
    </w:p>
    <w:p w14:paraId="0B1AC6D3" w14:textId="77777777" w:rsidR="00525F8D" w:rsidRPr="00E13DBC" w:rsidRDefault="00A35BFB">
      <w:pPr>
        <w:spacing w:after="0" w:line="259" w:lineRule="auto"/>
        <w:ind w:left="120" w:right="0" w:firstLine="0"/>
      </w:pPr>
      <w:r w:rsidRPr="00E13DBC">
        <w:rPr>
          <w:b/>
          <w:sz w:val="28"/>
        </w:rPr>
        <w:t xml:space="preserve"> </w:t>
      </w:r>
    </w:p>
    <w:p w14:paraId="1D4A36B1"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 xml:space="preserve">SW374 Introduction to Social Work Research  </w:t>
      </w:r>
      <w:r w:rsidRPr="00E13DBC">
        <w:tab/>
        <w:t xml:space="preserve"> </w:t>
      </w:r>
      <w:r w:rsidRPr="00E13DBC">
        <w:tab/>
        <w:t xml:space="preserve"> </w:t>
      </w:r>
      <w:r w:rsidRPr="00E13DBC">
        <w:tab/>
        <w:t xml:space="preserve"> </w:t>
      </w:r>
      <w:r w:rsidRPr="00E13DBC">
        <w:tab/>
        <w:t xml:space="preserve"> </w:t>
      </w:r>
      <w:r w:rsidRPr="00E13DBC">
        <w:tab/>
        <w:t xml:space="preserve">3.0 </w:t>
      </w:r>
    </w:p>
    <w:p w14:paraId="4320D3F5" w14:textId="41EC3DCF" w:rsidR="00525F8D" w:rsidRPr="00E13DBC" w:rsidRDefault="00A35BFB">
      <w:pPr>
        <w:ind w:left="115" w:right="501"/>
      </w:pPr>
      <w:r w:rsidRPr="00E13DBC">
        <w:t xml:space="preserve">Prereq.: Admission to Social Work major, and STAT 215. Research knowledge, values, and skills essential for beginning social work research practice Application of scientific method in social work research, hypothesis testing, research design, sampling, data collection techniques, and ethical issues germane to social workers including </w:t>
      </w:r>
      <w:r w:rsidR="008A6E32" w:rsidRPr="00E13DBC">
        <w:t>evidence-based</w:t>
      </w:r>
      <w:r w:rsidRPr="00E13DBC">
        <w:t xml:space="preserve"> research practice. Quantitative and qualitative design, the problem-solving model, a research proposal applicable to social work research will be developed. </w:t>
      </w:r>
      <w:r w:rsidRPr="00E13DBC">
        <w:rPr>
          <w:sz w:val="32"/>
        </w:rPr>
        <w:t xml:space="preserve"> </w:t>
      </w:r>
    </w:p>
    <w:p w14:paraId="5D70258F" w14:textId="77777777" w:rsidR="00525F8D" w:rsidRPr="00E13DBC" w:rsidRDefault="00A35BFB">
      <w:pPr>
        <w:spacing w:after="0" w:line="259" w:lineRule="auto"/>
        <w:ind w:left="120" w:right="0" w:firstLine="0"/>
      </w:pPr>
      <w:r w:rsidRPr="00E13DBC">
        <w:rPr>
          <w:b/>
          <w:sz w:val="28"/>
        </w:rPr>
        <w:t xml:space="preserve"> </w:t>
      </w:r>
    </w:p>
    <w:p w14:paraId="325DCAB2"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SW426 Social Welfare Policy &amp; Services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5335F025" w14:textId="79628F13" w:rsidR="00525F8D" w:rsidRPr="00E13DBC" w:rsidRDefault="00A35BFB">
      <w:pPr>
        <w:spacing w:after="75"/>
        <w:ind w:left="115" w:right="501"/>
      </w:pPr>
      <w:r w:rsidRPr="00E13DBC">
        <w:t xml:space="preserve">Prereq.: Admission to Social Work major, SW 360, SW 361, and ECON 200. Uses of policy analysis and planning as intervention strategies in generalist social work practice Recommended that SW 450 and 451 or SW 452 and 453 be taken </w:t>
      </w:r>
      <w:r w:rsidR="008A6E32" w:rsidRPr="00E13DBC">
        <w:t>concurrently.</w:t>
      </w:r>
      <w:r w:rsidRPr="00E13DBC">
        <w:t xml:space="preserve">  </w:t>
      </w:r>
    </w:p>
    <w:p w14:paraId="574AA158" w14:textId="77777777" w:rsidR="00525F8D" w:rsidRPr="00E13DBC" w:rsidRDefault="00A35BFB">
      <w:pPr>
        <w:spacing w:after="0" w:line="259" w:lineRule="auto"/>
        <w:ind w:left="120" w:right="0" w:firstLine="0"/>
      </w:pPr>
      <w:r w:rsidRPr="00E13DBC">
        <w:rPr>
          <w:sz w:val="32"/>
        </w:rPr>
        <w:t xml:space="preserve"> </w:t>
      </w:r>
    </w:p>
    <w:p w14:paraId="651C8801"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SW450 Field Education Experience 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129A82CE" w14:textId="14F271F7" w:rsidR="00525F8D" w:rsidRPr="00E13DBC" w:rsidRDefault="00A35BFB">
      <w:pPr>
        <w:spacing w:after="31"/>
        <w:ind w:left="115" w:right="501"/>
      </w:pPr>
      <w:r w:rsidRPr="00E13DBC">
        <w:t xml:space="preserve">Prereq.: Admission to Social Work major and all other requirements for the major except SW 362 and SW 426 (may be taken concurrently with this course); completed field application and permission of field coordinator. Placement in a social work agency in the community for a minimum of </w:t>
      </w:r>
      <w:r w:rsidR="008A6E32" w:rsidRPr="00E13DBC">
        <w:t>200-hour</w:t>
      </w:r>
      <w:r w:rsidRPr="00E13DBC">
        <w:t xml:space="preserve"> Students are engaged in social work roles and activities which help them to develop generalist practice skills and knowledge. Must be taken concurrently with SW 451. </w:t>
      </w:r>
    </w:p>
    <w:p w14:paraId="4C98D6A7" w14:textId="77777777" w:rsidR="00525F8D" w:rsidRPr="00E13DBC" w:rsidRDefault="00A35BFB">
      <w:pPr>
        <w:spacing w:after="0" w:line="259" w:lineRule="auto"/>
        <w:ind w:left="120" w:right="0" w:firstLine="0"/>
      </w:pPr>
      <w:r w:rsidRPr="00E13DBC">
        <w:rPr>
          <w:b/>
          <w:sz w:val="28"/>
        </w:rPr>
        <w:t xml:space="preserve"> </w:t>
      </w:r>
    </w:p>
    <w:p w14:paraId="1E6F98E4"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SW451 Field Education Seminar 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3A491C99" w14:textId="77777777" w:rsidR="00525F8D" w:rsidRPr="00E13DBC" w:rsidRDefault="00A35BFB">
      <w:pPr>
        <w:spacing w:after="75"/>
        <w:ind w:left="115" w:right="501"/>
      </w:pPr>
      <w:r w:rsidRPr="00E13DBC">
        <w:t xml:space="preserve">Prereq.: Admission to Social Work major and all other requirements for the major except SW 362 and SW 426 (may be taken concurrently with this course); completed field application and permission of field coordinator. Shared learning experience among all students placed in a community social work agency to provide an opportunity for information exchange in depth. Case processes and agency analysis are required. Social work philosophies, values, and ethics in the social service delivery system are reinforced. Relevant readings, assignments, and projects to help students integrate theory, values, and ethics with practice, </w:t>
      </w:r>
      <w:r w:rsidRPr="00E13DBC">
        <w:rPr>
          <w:b/>
          <w:bCs/>
        </w:rPr>
        <w:t>Must</w:t>
      </w:r>
      <w:r w:rsidRPr="00E13DBC">
        <w:t xml:space="preserve"> be taken concurrently with SW 450. </w:t>
      </w:r>
    </w:p>
    <w:p w14:paraId="21DAF526" w14:textId="77777777" w:rsidR="00525F8D" w:rsidRPr="00E13DBC" w:rsidRDefault="00A35BFB">
      <w:pPr>
        <w:spacing w:after="0" w:line="259" w:lineRule="auto"/>
        <w:ind w:left="120" w:right="0" w:firstLine="0"/>
      </w:pPr>
      <w:r w:rsidRPr="00E13DBC">
        <w:rPr>
          <w:sz w:val="32"/>
        </w:rPr>
        <w:t xml:space="preserve"> </w:t>
      </w:r>
    </w:p>
    <w:p w14:paraId="67FB64EE"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SW452 Field Education Experience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325BEC28" w14:textId="77777777" w:rsidR="00525F8D" w:rsidRPr="00E13DBC" w:rsidRDefault="00A35BFB">
      <w:pPr>
        <w:spacing w:after="75"/>
        <w:ind w:left="115" w:right="501"/>
      </w:pPr>
      <w:r w:rsidRPr="00E13DBC">
        <w:t xml:space="preserve">Prereq.: Admission to Social Work major, SW 450, SW 451, and permission of field coordinator. Continued placement in a social work agency in the community for a minimum of 200 hours. Students are engaged in social work roles and activities to develop generalist practice skills, values, and knowledge. Must be taken concurrently with SW 453. </w:t>
      </w:r>
    </w:p>
    <w:p w14:paraId="0B7F9160" w14:textId="77777777" w:rsidR="00525F8D" w:rsidRPr="00E13DBC" w:rsidRDefault="00A35BFB">
      <w:pPr>
        <w:spacing w:after="0" w:line="259" w:lineRule="auto"/>
        <w:ind w:left="120" w:right="0" w:firstLine="0"/>
      </w:pPr>
      <w:r w:rsidRPr="00E13DBC">
        <w:rPr>
          <w:sz w:val="32"/>
        </w:rPr>
        <w:t xml:space="preserve"> </w:t>
      </w:r>
    </w:p>
    <w:p w14:paraId="37F8D75B"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SW453 Field Education Seminar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606AA2D6" w14:textId="77777777" w:rsidR="00525F8D" w:rsidRPr="00E13DBC" w:rsidRDefault="00A35BFB">
      <w:pPr>
        <w:spacing w:after="31"/>
        <w:ind w:left="115" w:right="501"/>
      </w:pPr>
      <w:r w:rsidRPr="00E13DBC">
        <w:t xml:space="preserve">Prereq.: Admission to Social Work major, SW 450, SW 451 and permission of field coordinator. Shared learning experience among all students placed in a community social work agency to provide an opportunity for information exchange in depth. Evaluation of practice and organized community outreach in the social </w:t>
      </w:r>
      <w:r w:rsidRPr="00E13DBC">
        <w:lastRenderedPageBreak/>
        <w:t xml:space="preserve">service delivery system are reinforced. Relevant readings, assignments, and projects help students integrate theory, values, and ethics with practice. Must be taken concurrently with SW 452. </w:t>
      </w:r>
    </w:p>
    <w:p w14:paraId="75F5D158" w14:textId="77777777" w:rsidR="00525F8D" w:rsidRPr="00E13DBC" w:rsidRDefault="00A35BFB">
      <w:pPr>
        <w:spacing w:after="14" w:line="249" w:lineRule="auto"/>
        <w:ind w:left="115" w:right="299"/>
      </w:pPr>
      <w:r w:rsidRPr="00E13DBC">
        <w:rPr>
          <w:b/>
          <w:sz w:val="28"/>
        </w:rPr>
        <w:t xml:space="preserve">Minimum of 2 social work electives at the 400-level for total of 6.0 credits required: </w:t>
      </w:r>
    </w:p>
    <w:p w14:paraId="726D027E" w14:textId="560BB057" w:rsidR="00525F8D" w:rsidRPr="00E13DBC" w:rsidRDefault="00A35BFB">
      <w:pPr>
        <w:spacing w:after="14" w:line="249" w:lineRule="auto"/>
        <w:ind w:left="115" w:right="299"/>
      </w:pPr>
      <w:r w:rsidRPr="00E13DBC">
        <w:rPr>
          <w:b/>
          <w:sz w:val="28"/>
        </w:rPr>
        <w:t xml:space="preserve">Students may enroll in more than 2 </w:t>
      </w:r>
      <w:r w:rsidR="002415DB" w:rsidRPr="00E13DBC">
        <w:rPr>
          <w:b/>
          <w:sz w:val="28"/>
        </w:rPr>
        <w:t>electives.</w:t>
      </w:r>
      <w:r w:rsidRPr="00E13DBC">
        <w:rPr>
          <w:b/>
          <w:sz w:val="28"/>
        </w:rPr>
        <w:t xml:space="preserve"> </w:t>
      </w:r>
    </w:p>
    <w:p w14:paraId="5B05A0C5" w14:textId="77777777" w:rsidR="00525F8D" w:rsidRPr="00E13DBC" w:rsidRDefault="00A35BFB">
      <w:pPr>
        <w:spacing w:after="0" w:line="259" w:lineRule="auto"/>
        <w:ind w:left="120" w:right="0" w:firstLine="0"/>
      </w:pPr>
      <w:r w:rsidRPr="00E13DBC">
        <w:rPr>
          <w:b/>
          <w:sz w:val="28"/>
        </w:rPr>
        <w:t xml:space="preserve"> </w:t>
      </w:r>
    </w:p>
    <w:p w14:paraId="01F58F4B"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 xml:space="preserve">SW 436 Health and Social Work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24"/>
        </w:rPr>
        <w:t xml:space="preserve"> </w:t>
      </w:r>
    </w:p>
    <w:p w14:paraId="4486EF09" w14:textId="77777777" w:rsidR="00525F8D" w:rsidRPr="00E13DBC" w:rsidRDefault="00A35BFB">
      <w:pPr>
        <w:spacing w:after="31"/>
        <w:ind w:left="115" w:right="501"/>
      </w:pPr>
      <w:r w:rsidRPr="00E13DBC">
        <w:t xml:space="preserve">Prereq.: Admission to Social Work major, SW 226, and SW 227. Examination of health issues such as cancer, AIDS, Alzheimer's, and other disabilities; prevention, treatment, and attitudes; policies and programs in both public and private sectors which impinge upon the lives of clients with health problems. Irregular. [GR] </w:t>
      </w:r>
    </w:p>
    <w:p w14:paraId="078D0E5B" w14:textId="77777777" w:rsidR="00525F8D" w:rsidRPr="00E13DBC" w:rsidRDefault="00A35BFB">
      <w:pPr>
        <w:spacing w:after="0" w:line="259" w:lineRule="auto"/>
        <w:ind w:left="120" w:right="0" w:firstLine="0"/>
      </w:pPr>
      <w:r w:rsidRPr="00E13DBC">
        <w:rPr>
          <w:b/>
          <w:sz w:val="28"/>
        </w:rPr>
        <w:t xml:space="preserve"> </w:t>
      </w:r>
    </w:p>
    <w:p w14:paraId="496C7A9F" w14:textId="77777777" w:rsidR="00525F8D" w:rsidRPr="00E13DBC" w:rsidRDefault="00A35BFB">
      <w:pPr>
        <w:pStyle w:val="Heading2"/>
        <w:tabs>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 xml:space="preserve">SW 437 Child Welfare 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24"/>
        </w:rPr>
        <w:t xml:space="preserve"> </w:t>
      </w:r>
    </w:p>
    <w:p w14:paraId="61A8FD20" w14:textId="77777777" w:rsidR="00525F8D" w:rsidRPr="00E13DBC" w:rsidRDefault="00A35BFB">
      <w:pPr>
        <w:spacing w:after="32"/>
        <w:ind w:left="115" w:right="501"/>
      </w:pPr>
      <w:r w:rsidRPr="00E13DBC">
        <w:t xml:space="preserve">Prereq.: Admission to Social Work major, SW 226, and SW 227. Examination of the role of the social worker in meeting the needs and protecting the rights of children Irregular [GR] </w:t>
      </w:r>
    </w:p>
    <w:p w14:paraId="2B03ACE3" w14:textId="77777777" w:rsidR="00525F8D" w:rsidRPr="00E13DBC" w:rsidRDefault="00A35BFB">
      <w:pPr>
        <w:spacing w:after="0" w:line="259" w:lineRule="auto"/>
        <w:ind w:left="120" w:right="0" w:firstLine="0"/>
      </w:pPr>
      <w:r w:rsidRPr="00E13DBC">
        <w:rPr>
          <w:b/>
          <w:sz w:val="28"/>
        </w:rPr>
        <w:t xml:space="preserve"> </w:t>
      </w:r>
    </w:p>
    <w:p w14:paraId="470C4865" w14:textId="77777777" w:rsidR="00525F8D" w:rsidRPr="00E13DBC" w:rsidRDefault="00A35BFB">
      <w:pPr>
        <w:pStyle w:val="Heading2"/>
        <w:tabs>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 xml:space="preserve">SW 438 Child Welfare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rPr>
        <w:t xml:space="preserve"> </w:t>
      </w:r>
    </w:p>
    <w:p w14:paraId="3D4232EB" w14:textId="77777777" w:rsidR="00525F8D" w:rsidRPr="00E13DBC" w:rsidRDefault="00A35BFB">
      <w:pPr>
        <w:ind w:left="115" w:right="501"/>
      </w:pPr>
      <w:r w:rsidRPr="00E13DBC">
        <w:t xml:space="preserve">Prereq.: Admission to Social Work major, SW 226, and SW 227. Examination of current social issues, such as war, poverty, and divorce, that impact the lives of children, Irregular. [GR] </w:t>
      </w:r>
    </w:p>
    <w:p w14:paraId="2FA82E40" w14:textId="77777777" w:rsidR="00525F8D" w:rsidRPr="00E13DBC" w:rsidRDefault="00A35BFB">
      <w:pPr>
        <w:spacing w:after="16" w:line="259" w:lineRule="auto"/>
        <w:ind w:left="120" w:right="0" w:firstLine="0"/>
      </w:pPr>
      <w:r w:rsidRPr="00E13DBC">
        <w:t xml:space="preserve"> </w:t>
      </w:r>
    </w:p>
    <w:p w14:paraId="62030EA9" w14:textId="77777777" w:rsidR="00525F8D" w:rsidRPr="00E13DBC" w:rsidRDefault="00A35BFB">
      <w:pPr>
        <w:pStyle w:val="Heading2"/>
        <w:tabs>
          <w:tab w:val="center" w:pos="7320"/>
          <w:tab w:val="center" w:pos="8040"/>
          <w:tab w:val="center" w:pos="8760"/>
          <w:tab w:val="center" w:pos="9655"/>
        </w:tabs>
        <w:ind w:left="0" w:firstLine="0"/>
      </w:pPr>
      <w:r w:rsidRPr="00E13DBC">
        <w:t xml:space="preserve">SW 440 Social Work Practice with African Populations  </w:t>
      </w:r>
      <w:r w:rsidRPr="00E13DBC">
        <w:tab/>
        <w:t xml:space="preserve"> </w:t>
      </w:r>
      <w:r w:rsidRPr="00E13DBC">
        <w:tab/>
        <w:t xml:space="preserve"> </w:t>
      </w:r>
      <w:r w:rsidRPr="00E13DBC">
        <w:tab/>
        <w:t xml:space="preserve"> </w:t>
      </w:r>
      <w:r w:rsidRPr="00E13DBC">
        <w:tab/>
        <w:t>3.0</w:t>
      </w:r>
      <w:r w:rsidRPr="00E13DBC">
        <w:rPr>
          <w:b w:val="0"/>
        </w:rPr>
        <w:t xml:space="preserve"> </w:t>
      </w:r>
    </w:p>
    <w:p w14:paraId="2A565930" w14:textId="4E346CFA" w:rsidR="00525F8D" w:rsidRPr="00E13DBC" w:rsidRDefault="00A35BFB">
      <w:pPr>
        <w:ind w:left="115" w:right="501"/>
      </w:pPr>
      <w:r w:rsidRPr="00E13DBC">
        <w:t xml:space="preserve">Prereq.: Admission to Social Work major, SW 226, and SW 227. Critical aspects in understanding the African American community and how culture relates to social work, in micro and macro approaches to help students develop </w:t>
      </w:r>
      <w:r w:rsidR="002415DB" w:rsidRPr="00E13DBC">
        <w:t>strength based</w:t>
      </w:r>
      <w:r w:rsidRPr="00E13DBC">
        <w:t xml:space="preserve"> CSWE social work competencies while learning to apply culturally relevant interventions. Irregular. [I] </w:t>
      </w:r>
    </w:p>
    <w:p w14:paraId="4DA86093" w14:textId="77777777" w:rsidR="00525F8D" w:rsidRPr="00E13DBC" w:rsidRDefault="00A35BFB">
      <w:pPr>
        <w:spacing w:after="12" w:line="259" w:lineRule="auto"/>
        <w:ind w:left="120" w:right="0" w:firstLine="0"/>
      </w:pPr>
      <w:r w:rsidRPr="00E13DBC">
        <w:t xml:space="preserve"> </w:t>
      </w:r>
    </w:p>
    <w:p w14:paraId="4F8DD4F2"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 441 Social Work Practice with Latinos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24"/>
        </w:rPr>
        <w:t xml:space="preserve"> </w:t>
      </w:r>
    </w:p>
    <w:p w14:paraId="0F2F3730" w14:textId="77777777" w:rsidR="00525F8D" w:rsidRPr="00E13DBC" w:rsidRDefault="00A35BFB">
      <w:pPr>
        <w:ind w:left="115" w:right="501"/>
      </w:pPr>
      <w:r w:rsidRPr="00E13DBC">
        <w:t xml:space="preserve">Prereq.: Admission to Social Work major. Critical aspects in understanding the Latino community and how they relate to social work Micro, mezzo and macro approaches to providing strength-based culturally relevant interventions are highlighted. Irregular. [I] [GR] </w:t>
      </w:r>
    </w:p>
    <w:p w14:paraId="2164D5CD" w14:textId="77777777" w:rsidR="00525F8D" w:rsidRPr="00E13DBC" w:rsidRDefault="00A35BFB">
      <w:pPr>
        <w:spacing w:after="16" w:line="259" w:lineRule="auto"/>
        <w:ind w:left="120" w:right="0" w:firstLine="0"/>
      </w:pPr>
      <w:r w:rsidRPr="00E13DBC">
        <w:t xml:space="preserve"> </w:t>
      </w:r>
    </w:p>
    <w:p w14:paraId="346AD724"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 xml:space="preserve">SW 442 The Social Consequences of Immigration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rPr>
        <w:t xml:space="preserve"> </w:t>
      </w:r>
    </w:p>
    <w:p w14:paraId="01CC465D" w14:textId="77777777" w:rsidR="00525F8D" w:rsidRPr="00E13DBC" w:rsidRDefault="00A35BFB">
      <w:pPr>
        <w:ind w:left="115" w:right="501"/>
      </w:pPr>
      <w:r w:rsidRPr="00E13DBC">
        <w:t xml:space="preserve">Prereq.: Admission to Social Work major. Explores the development of immigration policies, social service delivery structures, and practices that help social workers provide services to immigrants and refugees. </w:t>
      </w:r>
    </w:p>
    <w:p w14:paraId="14B41FCD" w14:textId="77777777" w:rsidR="00525F8D" w:rsidRPr="00E13DBC" w:rsidRDefault="00A35BFB">
      <w:pPr>
        <w:ind w:left="115" w:right="501"/>
      </w:pPr>
      <w:r w:rsidRPr="00E13DBC">
        <w:t xml:space="preserve">Irregular. [I] [GR] </w:t>
      </w:r>
    </w:p>
    <w:p w14:paraId="5D34AFEC" w14:textId="77777777" w:rsidR="00525F8D" w:rsidRPr="00E13DBC" w:rsidRDefault="00A35BFB">
      <w:pPr>
        <w:spacing w:after="16" w:line="259" w:lineRule="auto"/>
        <w:ind w:left="120" w:right="0" w:firstLine="0"/>
      </w:pPr>
      <w:r w:rsidRPr="00E13DBC">
        <w:t xml:space="preserve"> </w:t>
      </w:r>
    </w:p>
    <w:p w14:paraId="494DE745"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 478 Current Topics in Social Work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rPr>
        <w:t xml:space="preserve"> </w:t>
      </w:r>
    </w:p>
    <w:p w14:paraId="4CAE298B" w14:textId="77777777" w:rsidR="00525F8D" w:rsidRPr="00E13DBC" w:rsidRDefault="00A35BFB">
      <w:pPr>
        <w:spacing w:after="31"/>
        <w:ind w:left="115" w:right="501"/>
      </w:pPr>
      <w:r w:rsidRPr="00E13DBC">
        <w:t xml:space="preserve">Prereq.: Admission to Social Work major. Analysis and evaluation of special topics in the general field of social work Topics will vary from year to year. If topics vary, may be taken more than once. Irregular. [GR] </w:t>
      </w:r>
    </w:p>
    <w:p w14:paraId="507C8D6A" w14:textId="77777777" w:rsidR="00525F8D" w:rsidRPr="00E13DBC" w:rsidRDefault="00A35BFB">
      <w:pPr>
        <w:spacing w:after="0" w:line="259" w:lineRule="auto"/>
        <w:ind w:left="840" w:right="0" w:firstLine="0"/>
      </w:pPr>
      <w:r w:rsidRPr="00E13DBC">
        <w:rPr>
          <w:b/>
          <w:sz w:val="28"/>
        </w:rPr>
        <w:t xml:space="preserve"> </w:t>
      </w:r>
    </w:p>
    <w:p w14:paraId="554A0621" w14:textId="77777777" w:rsidR="00525F8D" w:rsidRPr="00E13DBC" w:rsidRDefault="00A35BFB">
      <w:pPr>
        <w:pStyle w:val="Heading2"/>
        <w:ind w:left="850" w:right="299"/>
      </w:pPr>
      <w:r w:rsidRPr="00E13DBC">
        <w:t xml:space="preserve">Mental Health &amp; Addictions </w:t>
      </w:r>
    </w:p>
    <w:p w14:paraId="13DA0C0A" w14:textId="77777777" w:rsidR="00525F8D" w:rsidRPr="00E13DBC" w:rsidRDefault="00A35BFB">
      <w:pPr>
        <w:ind w:left="850" w:right="501"/>
      </w:pPr>
      <w:r w:rsidRPr="00E13DBC">
        <w:t>This course will focus on alcoholism, drug dependence and mental health issues for social workers in contemporary society. An overarching paradigm of a multi-cultural perspective will provide knowledge about how misunderstanding and sometimes inadequate assessment and treatment that have resulted for minorities and women and other populations at risk in our society, familiarity with DSM -</w:t>
      </w:r>
      <w:r w:rsidRPr="00E13DBC">
        <w:lastRenderedPageBreak/>
        <w:t xml:space="preserve">V, foundation as to many components of drug dependence and overview of interdisciplinary modalities of treatment. </w:t>
      </w:r>
    </w:p>
    <w:p w14:paraId="2F0C8C43" w14:textId="77777777" w:rsidR="00525F8D" w:rsidRPr="00E13DBC" w:rsidRDefault="00A35BFB">
      <w:pPr>
        <w:spacing w:after="16" w:line="259" w:lineRule="auto"/>
        <w:ind w:left="840" w:right="0" w:firstLine="0"/>
      </w:pPr>
      <w:r w:rsidRPr="00E13DBC">
        <w:t xml:space="preserve"> </w:t>
      </w:r>
    </w:p>
    <w:p w14:paraId="0F6DBBC3" w14:textId="77777777" w:rsidR="00525F8D" w:rsidRPr="00E13DBC" w:rsidRDefault="00A35BFB">
      <w:pPr>
        <w:pStyle w:val="Heading2"/>
        <w:ind w:left="850" w:right="299"/>
      </w:pPr>
      <w:r w:rsidRPr="00E13DBC">
        <w:t xml:space="preserve">Social Work Practice with Children &amp; Adolescents </w:t>
      </w:r>
    </w:p>
    <w:p w14:paraId="7FC8DE02" w14:textId="14AF8794" w:rsidR="00525F8D" w:rsidRPr="00E13DBC" w:rsidRDefault="00A35BFB">
      <w:pPr>
        <w:ind w:left="850" w:right="501"/>
      </w:pPr>
      <w:r w:rsidRPr="00E13DBC">
        <w:t>This course provides a generalist culturally competent perspective for beginning social work foundation practice skills and competences. Applying NASW (20</w:t>
      </w:r>
      <w:r w:rsidR="002415DB" w:rsidRPr="00E13DBC">
        <w:t>21</w:t>
      </w:r>
      <w:r w:rsidRPr="00E13DBC">
        <w:t xml:space="preserve">) Code of Ethics and NASW (2007) Indicators for Cultural Competence. The course focus is to increase practice knowledge in engagement, assessment and intervention of diverse children and adolescents, using psychosocial development and family dynamics. </w:t>
      </w:r>
    </w:p>
    <w:p w14:paraId="57F9FF71" w14:textId="77777777" w:rsidR="00525F8D" w:rsidRPr="00E13DBC" w:rsidRDefault="00A35BFB">
      <w:pPr>
        <w:spacing w:after="0" w:line="259" w:lineRule="auto"/>
        <w:ind w:left="120" w:right="0" w:firstLine="0"/>
      </w:pPr>
      <w:r w:rsidRPr="00E13DBC">
        <w:rPr>
          <w:b/>
          <w:sz w:val="28"/>
        </w:rPr>
        <w:t xml:space="preserve"> </w:t>
      </w:r>
    </w:p>
    <w:p w14:paraId="2CC970B0" w14:textId="77777777" w:rsidR="00525F8D" w:rsidRPr="00E13DBC" w:rsidRDefault="00A35BFB">
      <w:pPr>
        <w:pStyle w:val="Heading2"/>
        <w:ind w:left="850" w:right="299"/>
      </w:pPr>
      <w:r w:rsidRPr="00E13DBC">
        <w:t xml:space="preserve">Social Work in the Military </w:t>
      </w:r>
    </w:p>
    <w:p w14:paraId="46F4D339" w14:textId="358C2B31" w:rsidR="00525F8D" w:rsidRPr="00E13DBC" w:rsidRDefault="00A35BFB">
      <w:pPr>
        <w:spacing w:after="31"/>
        <w:ind w:left="850" w:right="501"/>
      </w:pPr>
      <w:r w:rsidRPr="00E13DBC">
        <w:t>This course is an introduction for social work students to examine the field of social work and its intersection with the military, includes working with active duty, reservists, and veterans of armed forces and their families, ethical challenges of providing services in a regiment setting</w:t>
      </w:r>
      <w:r w:rsidR="002415DB" w:rsidRPr="00E13DBC">
        <w:t>.</w:t>
      </w:r>
    </w:p>
    <w:p w14:paraId="02668409" w14:textId="01232B3C" w:rsidR="00525F8D" w:rsidRPr="00E13DBC" w:rsidRDefault="00A35BFB">
      <w:pPr>
        <w:spacing w:after="0" w:line="259" w:lineRule="auto"/>
        <w:ind w:left="120" w:right="0" w:firstLine="0"/>
      </w:pPr>
      <w:r w:rsidRPr="00E13DBC">
        <w:rPr>
          <w:b/>
          <w:sz w:val="28"/>
        </w:rPr>
        <w:t xml:space="preserve">  </w:t>
      </w:r>
    </w:p>
    <w:p w14:paraId="31E3F775" w14:textId="77777777" w:rsidR="00525F8D" w:rsidRPr="00E13DBC" w:rsidRDefault="00A35BFB">
      <w:pPr>
        <w:pStyle w:val="Heading2"/>
        <w:ind w:left="850" w:right="299"/>
      </w:pPr>
      <w:r w:rsidRPr="00E13DBC">
        <w:t xml:space="preserve">Social Work Practice with Lesbian, Gay, Bisexual, and Transgender (LGBT) Populations </w:t>
      </w:r>
    </w:p>
    <w:p w14:paraId="1199011A" w14:textId="77777777" w:rsidR="00525F8D" w:rsidRPr="00E13DBC" w:rsidRDefault="00A35BFB">
      <w:pPr>
        <w:spacing w:after="69"/>
        <w:ind w:left="850" w:right="501"/>
      </w:pPr>
      <w:r w:rsidRPr="00E13DBC">
        <w:t xml:space="preserve">Designed to provide the social work student with a basic understanding of societal attitudes and prejudices, both overt and subtle, toward the lesbian, gay, bisexual, transgender, (LGBT) populations </w:t>
      </w:r>
    </w:p>
    <w:p w14:paraId="35CBF266" w14:textId="77777777" w:rsidR="00525F8D" w:rsidRPr="00E13DBC" w:rsidRDefault="00A35BFB">
      <w:pPr>
        <w:spacing w:after="0" w:line="259" w:lineRule="auto"/>
        <w:ind w:left="120" w:right="0" w:firstLine="0"/>
      </w:pPr>
      <w:r w:rsidRPr="00E13DBC">
        <w:rPr>
          <w:b/>
          <w:sz w:val="32"/>
        </w:rPr>
        <w:t xml:space="preserve"> </w:t>
      </w:r>
    </w:p>
    <w:p w14:paraId="6C1F167B" w14:textId="77777777" w:rsidR="00525F8D" w:rsidRPr="006D570E" w:rsidRDefault="00A35BFB">
      <w:pPr>
        <w:spacing w:after="17" w:line="249" w:lineRule="auto"/>
        <w:ind w:left="115" w:right="443"/>
        <w:rPr>
          <w:sz w:val="30"/>
          <w:szCs w:val="30"/>
        </w:rPr>
      </w:pPr>
      <w:r w:rsidRPr="006D570E">
        <w:rPr>
          <w:b/>
          <w:sz w:val="30"/>
          <w:szCs w:val="30"/>
        </w:rPr>
        <w:t xml:space="preserve">b. Related required Pre-requisite Courses (9.0 credits) </w:t>
      </w:r>
    </w:p>
    <w:p w14:paraId="7FAE6E4E" w14:textId="77777777" w:rsidR="00525F8D" w:rsidRPr="00E13DBC" w:rsidRDefault="00A35BFB">
      <w:pPr>
        <w:spacing w:after="0" w:line="259" w:lineRule="auto"/>
        <w:ind w:left="120" w:right="0" w:firstLine="0"/>
      </w:pPr>
      <w:r w:rsidRPr="00E13DBC">
        <w:rPr>
          <w:b/>
          <w:sz w:val="32"/>
        </w:rPr>
        <w:t xml:space="preserve"> </w:t>
      </w:r>
    </w:p>
    <w:p w14:paraId="61CAAFD4"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SOC 110 Introductory Sociology</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37C83DD8" w14:textId="77777777" w:rsidR="00525F8D" w:rsidRPr="00E13DBC" w:rsidRDefault="00A35BFB">
      <w:pPr>
        <w:ind w:left="115" w:right="628"/>
      </w:pPr>
      <w:r w:rsidRPr="00E13DBC">
        <w:t>Major theoretical models and research methodologies used by sociologists in examining the institutions of societies and everyday lives of individuals. Topics include social stratification, ethnic relations, race, poverty, gender roles, aging, the family, population, and urban/suburban communities. CSUS Common Course Study Area III</w:t>
      </w:r>
      <w:r w:rsidRPr="00E13DBC">
        <w:rPr>
          <w:sz w:val="32"/>
        </w:rPr>
        <w:t xml:space="preserve"> </w:t>
      </w:r>
      <w:r w:rsidRPr="00E13DBC">
        <w:rPr>
          <w:b/>
          <w:sz w:val="32"/>
        </w:rPr>
        <w:t xml:space="preserve"> </w:t>
      </w:r>
    </w:p>
    <w:p w14:paraId="17F95B8B" w14:textId="77777777" w:rsidR="00525F8D" w:rsidRPr="00E13DBC" w:rsidRDefault="00A35BFB">
      <w:pPr>
        <w:spacing w:after="14" w:line="249" w:lineRule="auto"/>
        <w:ind w:left="115" w:right="299"/>
      </w:pPr>
      <w:r w:rsidRPr="00E13DBC">
        <w:rPr>
          <w:b/>
          <w:sz w:val="28"/>
        </w:rPr>
        <w:t xml:space="preserve">Or </w:t>
      </w:r>
    </w:p>
    <w:p w14:paraId="54398F54" w14:textId="77777777" w:rsidR="00525F8D" w:rsidRPr="00E13DBC" w:rsidRDefault="00A35BFB">
      <w:pPr>
        <w:spacing w:after="0" w:line="259" w:lineRule="auto"/>
        <w:ind w:left="120" w:right="0" w:firstLine="0"/>
      </w:pPr>
      <w:r w:rsidRPr="00E13DBC">
        <w:rPr>
          <w:b/>
          <w:sz w:val="32"/>
        </w:rPr>
        <w:t xml:space="preserve"> </w:t>
      </w:r>
    </w:p>
    <w:p w14:paraId="3F3C6D52"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ANTH 140 Introduction to Anthropology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0C3ABA89" w14:textId="77777777" w:rsidR="00525F8D" w:rsidRPr="00E13DBC" w:rsidRDefault="00A35BFB">
      <w:pPr>
        <w:ind w:left="115" w:right="501"/>
      </w:pPr>
      <w:r w:rsidRPr="00E13DBC">
        <w:t xml:space="preserve">Major fields of anthropology, prehistory, and ethnology, with emphasis on the distinctive perspectives of anthropology as a cultural and human science. Cannot be used for credit toward the major in Anthropology. </w:t>
      </w:r>
    </w:p>
    <w:p w14:paraId="4412C1C8" w14:textId="77777777" w:rsidR="00525F8D" w:rsidRPr="00E13DBC" w:rsidRDefault="00A35BFB">
      <w:pPr>
        <w:spacing w:after="71"/>
        <w:ind w:left="115" w:right="501"/>
      </w:pPr>
      <w:r w:rsidRPr="00E13DBC">
        <w:t xml:space="preserve">Study Area III [I] </w:t>
      </w:r>
    </w:p>
    <w:p w14:paraId="1EA0EF59" w14:textId="77777777" w:rsidR="00525F8D" w:rsidRPr="00E13DBC" w:rsidRDefault="00A35BFB">
      <w:pPr>
        <w:spacing w:after="0" w:line="259" w:lineRule="auto"/>
        <w:ind w:left="120" w:right="0" w:firstLine="0"/>
      </w:pPr>
      <w:r w:rsidRPr="00E13DBC">
        <w:rPr>
          <w:sz w:val="32"/>
        </w:rPr>
        <w:t xml:space="preserve"> </w:t>
      </w:r>
    </w:p>
    <w:p w14:paraId="1F0AED12" w14:textId="77777777" w:rsidR="00525F8D" w:rsidRPr="00E13DBC" w:rsidRDefault="00A35BFB">
      <w:pPr>
        <w:tabs>
          <w:tab w:val="center" w:pos="5880"/>
          <w:tab w:val="center" w:pos="6600"/>
          <w:tab w:val="center" w:pos="7320"/>
          <w:tab w:val="center" w:pos="8040"/>
          <w:tab w:val="center" w:pos="8760"/>
          <w:tab w:val="center" w:pos="9679"/>
        </w:tabs>
        <w:spacing w:after="17" w:line="249" w:lineRule="auto"/>
        <w:ind w:left="0" w:right="0" w:firstLine="0"/>
      </w:pPr>
      <w:r w:rsidRPr="00E13DBC">
        <w:rPr>
          <w:b/>
          <w:sz w:val="32"/>
        </w:rPr>
        <w:t xml:space="preserve">SW 100 Exploration in Social Work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3.0 </w:t>
      </w:r>
    </w:p>
    <w:p w14:paraId="013586D0" w14:textId="77777777" w:rsidR="00525F8D" w:rsidRPr="00E13DBC" w:rsidRDefault="00A35BFB">
      <w:pPr>
        <w:ind w:left="115" w:right="501"/>
      </w:pPr>
      <w:r w:rsidRPr="00E13DBC">
        <w:t>For students with a strong desire to help people and facilitate social change to determine if they wish to pursue a career in social work. Students will be introduced to the full range of client and practice settings in the global context. Limited to students with 45 credits or less or permission of the instructor Study Area III</w:t>
      </w:r>
      <w:r w:rsidRPr="00E13DBC">
        <w:rPr>
          <w:sz w:val="32"/>
        </w:rPr>
        <w:t xml:space="preserve"> </w:t>
      </w:r>
      <w:r w:rsidRPr="00E13DBC">
        <w:rPr>
          <w:b/>
          <w:sz w:val="32"/>
        </w:rPr>
        <w:t xml:space="preserve"> </w:t>
      </w:r>
    </w:p>
    <w:p w14:paraId="7D8180AC" w14:textId="77777777" w:rsidR="00525F8D" w:rsidRPr="00E13DBC" w:rsidRDefault="00A35BFB">
      <w:pPr>
        <w:spacing w:after="14" w:line="249" w:lineRule="auto"/>
        <w:ind w:left="115" w:right="299"/>
      </w:pPr>
      <w:r w:rsidRPr="00E13DBC">
        <w:rPr>
          <w:b/>
          <w:sz w:val="28"/>
        </w:rPr>
        <w:t xml:space="preserve">Or  </w:t>
      </w:r>
    </w:p>
    <w:p w14:paraId="6C323FA4" w14:textId="77777777" w:rsidR="00525F8D" w:rsidRPr="00E13DBC" w:rsidRDefault="00A35BFB">
      <w:pPr>
        <w:spacing w:after="0" w:line="259" w:lineRule="auto"/>
        <w:ind w:left="120" w:right="0" w:firstLine="0"/>
      </w:pPr>
      <w:r w:rsidRPr="00E13DBC">
        <w:rPr>
          <w:b/>
          <w:sz w:val="32"/>
        </w:rPr>
        <w:t xml:space="preserve"> </w:t>
      </w:r>
    </w:p>
    <w:p w14:paraId="5EC07761" w14:textId="77777777" w:rsidR="00525F8D" w:rsidRPr="00E13DBC" w:rsidRDefault="00A35BFB">
      <w:pPr>
        <w:pStyle w:val="Heading2"/>
        <w:tabs>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SOC 111 Social Problems</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3.0</w:t>
      </w:r>
      <w:r w:rsidRPr="00E13DBC">
        <w:rPr>
          <w:b w:val="0"/>
          <w:sz w:val="32"/>
        </w:rPr>
        <w:t xml:space="preserve"> </w:t>
      </w:r>
    </w:p>
    <w:p w14:paraId="18B0A75F" w14:textId="77777777" w:rsidR="00525F8D" w:rsidRPr="00E13DBC" w:rsidRDefault="00A35BFB">
      <w:pPr>
        <w:spacing w:after="75"/>
        <w:ind w:left="115" w:right="501"/>
      </w:pPr>
      <w:r w:rsidRPr="00E13DBC">
        <w:t xml:space="preserve">Conditions or patterns of behavior that are considered to be harmful to society or its members, about which it is considered that something should be done Included as possible topics are sexism, physical and mental </w:t>
      </w:r>
      <w:r w:rsidRPr="00E13DBC">
        <w:lastRenderedPageBreak/>
        <w:t xml:space="preserve">health, drug and alcohol abuse, sexuality, inequality, discrimination, environmental problems and abuses of power. Study Area III </w:t>
      </w:r>
    </w:p>
    <w:p w14:paraId="4C11A6E7" w14:textId="77777777" w:rsidR="00525F8D" w:rsidRPr="00E13DBC" w:rsidRDefault="00A35BFB">
      <w:pPr>
        <w:spacing w:after="0" w:line="259" w:lineRule="auto"/>
        <w:ind w:left="120" w:right="0" w:firstLine="0"/>
      </w:pPr>
      <w:r w:rsidRPr="00E13DBC">
        <w:rPr>
          <w:sz w:val="32"/>
        </w:rPr>
        <w:t xml:space="preserve"> </w:t>
      </w:r>
    </w:p>
    <w:p w14:paraId="5C3CB905" w14:textId="77777777" w:rsidR="00525F8D" w:rsidRPr="00E13DBC" w:rsidRDefault="00A35BFB">
      <w:pPr>
        <w:pStyle w:val="Heading2"/>
        <w:tabs>
          <w:tab w:val="center" w:pos="3000"/>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SOC 233 The Family</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2092CB23" w14:textId="7B4A9C05" w:rsidR="00525F8D" w:rsidRPr="00E13DBC" w:rsidRDefault="00A35BFB">
      <w:pPr>
        <w:ind w:left="115" w:right="501"/>
      </w:pPr>
      <w:r w:rsidRPr="00E13DBC">
        <w:t>The family in its social context, including cross-cultural perspectives and theories of family structure and change</w:t>
      </w:r>
      <w:r w:rsidR="00810A9A">
        <w:t>.</w:t>
      </w:r>
      <w:r w:rsidRPr="00E13DBC">
        <w:t xml:space="preserve"> The contemporary American family and its emerging alternatives will be studied, with special </w:t>
      </w:r>
    </w:p>
    <w:p w14:paraId="3A87BAC8" w14:textId="77777777" w:rsidR="00525F8D" w:rsidRPr="00E13DBC" w:rsidRDefault="00A35BFB">
      <w:pPr>
        <w:ind w:left="115" w:right="501"/>
      </w:pPr>
      <w:r w:rsidRPr="00E13DBC">
        <w:t xml:space="preserve">reference to the family life cycle and current issues in family studies. Study Area III </w:t>
      </w:r>
    </w:p>
    <w:p w14:paraId="041565EC" w14:textId="77777777" w:rsidR="00525F8D" w:rsidRPr="00E13DBC" w:rsidRDefault="00A35BFB">
      <w:pPr>
        <w:spacing w:after="0" w:line="259" w:lineRule="auto"/>
        <w:ind w:left="120" w:right="0" w:firstLine="0"/>
      </w:pPr>
      <w:r w:rsidRPr="00E13DBC">
        <w:rPr>
          <w:sz w:val="32"/>
        </w:rPr>
        <w:t xml:space="preserve"> </w:t>
      </w:r>
    </w:p>
    <w:p w14:paraId="43F3CB5A" w14:textId="77777777" w:rsidR="00525F8D" w:rsidRPr="00E13DBC" w:rsidRDefault="00A35BFB">
      <w:pPr>
        <w:spacing w:after="17" w:line="249" w:lineRule="auto"/>
        <w:ind w:left="115" w:right="443"/>
      </w:pPr>
      <w:r w:rsidRPr="00E13DBC">
        <w:rPr>
          <w:b/>
          <w:sz w:val="32"/>
        </w:rPr>
        <w:t xml:space="preserve">c. Required General Education - Courses (12.0 credits) </w:t>
      </w:r>
    </w:p>
    <w:p w14:paraId="7ACD1382" w14:textId="77777777" w:rsidR="00525F8D" w:rsidRPr="00E13DBC" w:rsidRDefault="00A35BFB">
      <w:pPr>
        <w:spacing w:after="0" w:line="259" w:lineRule="auto"/>
        <w:ind w:left="120" w:right="0" w:firstLine="0"/>
      </w:pPr>
      <w:r w:rsidRPr="00E13DBC">
        <w:rPr>
          <w:b/>
          <w:sz w:val="32"/>
        </w:rPr>
        <w:t xml:space="preserve"> </w:t>
      </w:r>
    </w:p>
    <w:p w14:paraId="28725DEF"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BIO 111 Introductory Biology</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468A6F78" w14:textId="0A494F61" w:rsidR="00525F8D" w:rsidRPr="00E13DBC" w:rsidRDefault="00A35BFB">
      <w:pPr>
        <w:ind w:left="115" w:right="501"/>
      </w:pPr>
      <w:r w:rsidRPr="00E13DBC">
        <w:t>Humans and the biological world, with emphasis on structure and function of the human organism, including topics on disease, heredity and evolution</w:t>
      </w:r>
      <w:r w:rsidR="002415DB" w:rsidRPr="00E13DBC">
        <w:t>.</w:t>
      </w:r>
    </w:p>
    <w:p w14:paraId="47E319AC" w14:textId="77777777" w:rsidR="00525F8D" w:rsidRPr="00E13DBC" w:rsidRDefault="00A35BFB">
      <w:pPr>
        <w:spacing w:after="16" w:line="259" w:lineRule="auto"/>
        <w:ind w:left="120" w:right="0" w:firstLine="0"/>
      </w:pPr>
      <w:r w:rsidRPr="00E13DBC">
        <w:t xml:space="preserve"> </w:t>
      </w:r>
    </w:p>
    <w:p w14:paraId="6E5CB579" w14:textId="77777777" w:rsidR="00525F8D" w:rsidRPr="00E13DBC" w:rsidRDefault="00A35BFB">
      <w:pPr>
        <w:spacing w:after="14" w:line="249" w:lineRule="auto"/>
        <w:ind w:left="115" w:right="299"/>
      </w:pPr>
      <w:r w:rsidRPr="00E13DBC">
        <w:rPr>
          <w:b/>
          <w:sz w:val="28"/>
        </w:rPr>
        <w:t xml:space="preserve">Or </w:t>
      </w:r>
    </w:p>
    <w:p w14:paraId="75AAC290" w14:textId="77777777" w:rsidR="00525F8D" w:rsidRPr="00E13DBC" w:rsidRDefault="00A35BFB">
      <w:pPr>
        <w:spacing w:after="0" w:line="259" w:lineRule="auto"/>
        <w:ind w:left="120" w:right="0" w:firstLine="0"/>
      </w:pPr>
      <w:r w:rsidRPr="00E13DBC">
        <w:rPr>
          <w:b/>
          <w:sz w:val="28"/>
        </w:rPr>
        <w:t xml:space="preserve"> </w:t>
      </w:r>
    </w:p>
    <w:p w14:paraId="32F705D3"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BMS 111 Cells &amp; the Human Body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49A73EB4" w14:textId="77777777" w:rsidR="00525F8D" w:rsidRPr="00E13DBC" w:rsidRDefault="00A35BFB">
      <w:pPr>
        <w:spacing w:after="31"/>
        <w:ind w:left="115" w:right="501"/>
      </w:pPr>
      <w:r w:rsidRPr="00E13DBC">
        <w:t xml:space="preserve">An overview of the structure and function of the cell and its metabolism, Topics include genetics and molecular mechanisms underlying cellular structure and function, and the need for and generation of multiple cell types and organ systems in the human body. Covers the workings of the major organ systems in maintaining the overall health of an individual. No credit given to students with credit for BIO 111. Cannot be used to meet requirements for major or minor in biomolecular sciences. Study Area IV </w:t>
      </w:r>
    </w:p>
    <w:p w14:paraId="301D4B12" w14:textId="77777777" w:rsidR="00525F8D" w:rsidRPr="00E13DBC" w:rsidRDefault="00A35BFB">
      <w:pPr>
        <w:spacing w:after="11" w:line="259" w:lineRule="auto"/>
        <w:ind w:left="120" w:right="0" w:firstLine="0"/>
      </w:pPr>
      <w:r w:rsidRPr="00E13DBC">
        <w:rPr>
          <w:b/>
          <w:sz w:val="28"/>
        </w:rPr>
        <w:t xml:space="preserve"> </w:t>
      </w:r>
    </w:p>
    <w:p w14:paraId="6ED5B68C"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PS 110 American Government &amp; Politics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32"/>
        </w:rPr>
        <w:t xml:space="preserve">  </w:t>
      </w:r>
    </w:p>
    <w:p w14:paraId="17C8FDDE" w14:textId="77777777" w:rsidR="00525F8D" w:rsidRPr="00E13DBC" w:rsidRDefault="00A35BFB">
      <w:pPr>
        <w:spacing w:after="74"/>
        <w:ind w:left="115" w:right="501"/>
      </w:pPr>
      <w:r w:rsidRPr="00E13DBC">
        <w:t xml:space="preserve">Structure, functions, services, and problems of government and politics at the national level CSUS Common Course, Study Area II </w:t>
      </w:r>
    </w:p>
    <w:p w14:paraId="14BFDB6F" w14:textId="77777777" w:rsidR="00525F8D" w:rsidRPr="00E13DBC" w:rsidRDefault="00A35BFB">
      <w:pPr>
        <w:spacing w:after="0" w:line="259" w:lineRule="auto"/>
        <w:ind w:left="120" w:right="0" w:firstLine="0"/>
      </w:pPr>
      <w:r w:rsidRPr="00E13DBC">
        <w:rPr>
          <w:sz w:val="32"/>
        </w:rPr>
        <w:t xml:space="preserve"> </w:t>
      </w:r>
    </w:p>
    <w:p w14:paraId="1F51E421" w14:textId="77777777" w:rsidR="00525F8D" w:rsidRPr="00E13DBC" w:rsidRDefault="00A35BFB">
      <w:pPr>
        <w:spacing w:after="14" w:line="249" w:lineRule="auto"/>
        <w:ind w:left="115" w:right="299"/>
      </w:pPr>
      <w:r w:rsidRPr="00E13DBC">
        <w:rPr>
          <w:b/>
          <w:sz w:val="28"/>
        </w:rPr>
        <w:t xml:space="preserve">Or </w:t>
      </w:r>
    </w:p>
    <w:p w14:paraId="23A97F4F" w14:textId="77777777" w:rsidR="00525F8D" w:rsidRPr="00E13DBC" w:rsidRDefault="00A35BFB">
      <w:pPr>
        <w:spacing w:after="0" w:line="259" w:lineRule="auto"/>
        <w:ind w:left="120" w:right="0" w:firstLine="0"/>
      </w:pPr>
      <w:r w:rsidRPr="00E13DBC">
        <w:rPr>
          <w:b/>
          <w:sz w:val="32"/>
        </w:rPr>
        <w:t xml:space="preserve"> </w:t>
      </w:r>
    </w:p>
    <w:p w14:paraId="3885D1D1"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PS 230 American State and local Government</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00CF09C9" w14:textId="77777777" w:rsidR="00525F8D" w:rsidRPr="00E13DBC" w:rsidRDefault="00A35BFB">
      <w:pPr>
        <w:ind w:left="115" w:right="501"/>
      </w:pPr>
      <w:r w:rsidRPr="00E13DBC">
        <w:t xml:space="preserve">Organization and major problems of state and local government in the United States, with attention to intergovernmental relations, federalism, and contemporary issues, Study Area II </w:t>
      </w:r>
    </w:p>
    <w:p w14:paraId="21B702BE" w14:textId="77777777" w:rsidR="00525F8D" w:rsidRPr="00E13DBC" w:rsidRDefault="00A35BFB">
      <w:pPr>
        <w:spacing w:after="16" w:line="259" w:lineRule="auto"/>
        <w:ind w:left="120" w:right="0" w:firstLine="0"/>
      </w:pPr>
      <w:r w:rsidRPr="00E13DBC">
        <w:t xml:space="preserve"> </w:t>
      </w:r>
    </w:p>
    <w:p w14:paraId="04F0F8A3"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 xml:space="preserve">ECON 200 Macro Economics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2B7F3A61" w14:textId="77777777" w:rsidR="00525F8D" w:rsidRPr="00E13DBC" w:rsidRDefault="00A35BFB">
      <w:pPr>
        <w:ind w:left="115" w:right="501"/>
      </w:pPr>
      <w:r w:rsidRPr="00E13DBC">
        <w:t>Study Area II Macroeconomics. Introduction to the prevailing pattern of American economic institutions, the theory of income, employment and investment in the national economy, and public policies that affect them</w:t>
      </w:r>
      <w:r w:rsidRPr="00E13DBC">
        <w:rPr>
          <w:sz w:val="32"/>
        </w:rPr>
        <w:t xml:space="preserve"> </w:t>
      </w:r>
    </w:p>
    <w:p w14:paraId="4AEF5D10" w14:textId="77777777" w:rsidR="00525F8D" w:rsidRPr="00E13DBC" w:rsidRDefault="00A35BFB">
      <w:pPr>
        <w:spacing w:after="0" w:line="259" w:lineRule="auto"/>
        <w:ind w:left="120" w:right="0" w:firstLine="0"/>
      </w:pPr>
      <w:r w:rsidRPr="00E13DBC">
        <w:rPr>
          <w:sz w:val="32"/>
        </w:rPr>
        <w:t xml:space="preserve"> </w:t>
      </w:r>
    </w:p>
    <w:p w14:paraId="5BD20B63"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STATS 215 Statistics for Behavioral Sciences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240BAB95" w14:textId="77777777" w:rsidR="00525F8D" w:rsidRPr="00E13DBC" w:rsidRDefault="00A35BFB">
      <w:pPr>
        <w:ind w:left="115" w:right="501"/>
      </w:pPr>
      <w:r w:rsidRPr="00E13DBC">
        <w:t xml:space="preserve">Prereq.: MATH 101 (C- or higher) or placement exam. Introductory treatment of research statistics used in behavioral sciences, Quantitative descriptive statistics, including frequency distributions, measures of central tendency and variability, correlation, and regression. A treatment of probability distributions including binomial and normal Introduction to the idea of hypothesis testing, No credit given to students with credit for STAT 104, 108, 200, 314 or 315. Skill Area II </w:t>
      </w:r>
    </w:p>
    <w:p w14:paraId="6EC24C11" w14:textId="77777777" w:rsidR="00525F8D" w:rsidRPr="00E13DBC" w:rsidRDefault="00A35BFB">
      <w:pPr>
        <w:spacing w:after="0" w:line="259" w:lineRule="auto"/>
        <w:ind w:left="120" w:right="0" w:firstLine="0"/>
      </w:pPr>
      <w:r w:rsidRPr="00E13DBC">
        <w:lastRenderedPageBreak/>
        <w:t xml:space="preserve"> </w:t>
      </w:r>
    </w:p>
    <w:p w14:paraId="2EED1952" w14:textId="77777777" w:rsidR="00525F8D" w:rsidRPr="00E13DBC" w:rsidRDefault="00A35BFB">
      <w:pPr>
        <w:spacing w:after="69"/>
        <w:ind w:left="115" w:right="197"/>
      </w:pPr>
      <w:r w:rsidRPr="00E13DBC">
        <w:rPr>
          <w:b/>
          <w:i/>
        </w:rPr>
        <w:t xml:space="preserve">CCSU Undergraduate/Graduate Catalog 2017-2018 http://ccsu.smartcatalogiq.com/en/current/Undergraduate-Graduate-Catalog/UndergraduateMajors/Social-Work-B-A </w:t>
      </w:r>
    </w:p>
    <w:p w14:paraId="58F11D0E" w14:textId="77777777" w:rsidR="00525F8D" w:rsidRPr="00E13DBC" w:rsidRDefault="00A35BFB">
      <w:pPr>
        <w:spacing w:after="0" w:line="259" w:lineRule="auto"/>
        <w:ind w:left="120" w:right="0" w:firstLine="0"/>
      </w:pPr>
      <w:r w:rsidRPr="00E13DBC">
        <w:rPr>
          <w:b/>
          <w:sz w:val="32"/>
        </w:rPr>
        <w:t xml:space="preserve"> </w:t>
      </w:r>
    </w:p>
    <w:p w14:paraId="34F479C1" w14:textId="77777777" w:rsidR="00525F8D" w:rsidRPr="006D570E" w:rsidRDefault="00A35BFB">
      <w:pPr>
        <w:spacing w:after="17" w:line="249" w:lineRule="auto"/>
        <w:ind w:left="115" w:right="443"/>
        <w:rPr>
          <w:sz w:val="30"/>
          <w:szCs w:val="30"/>
        </w:rPr>
      </w:pPr>
      <w:r w:rsidRPr="006D570E">
        <w:rPr>
          <w:b/>
          <w:sz w:val="30"/>
          <w:szCs w:val="30"/>
        </w:rPr>
        <w:t xml:space="preserve">4. Social Work Program Explicit and Implicit Courses Curriculum Learning Outcomes Are Anchored in CSWE Competencies and Professional Mandates </w:t>
      </w:r>
    </w:p>
    <w:p w14:paraId="21EFA886" w14:textId="77777777" w:rsidR="00525F8D" w:rsidRPr="00E13DBC" w:rsidRDefault="00A35BFB">
      <w:pPr>
        <w:spacing w:after="122" w:line="250" w:lineRule="auto"/>
        <w:ind w:right="279"/>
        <w:jc w:val="center"/>
      </w:pPr>
      <w:r w:rsidRPr="00E13DBC">
        <w:t xml:space="preserve">As noted previously in this handbook, in 2015, the Commission for Accreditation (COA) and the </w:t>
      </w:r>
    </w:p>
    <w:p w14:paraId="0220D421" w14:textId="77777777" w:rsidR="00525F8D" w:rsidRPr="00E13DBC" w:rsidRDefault="00A35BFB">
      <w:pPr>
        <w:spacing w:after="129"/>
        <w:ind w:left="115" w:right="501"/>
      </w:pPr>
      <w:r w:rsidRPr="00E13DBC">
        <w:t xml:space="preserve">Commission for Curriculum and Educational Innovation (COCEI) Council on Social Work Education </w:t>
      </w:r>
    </w:p>
    <w:p w14:paraId="4076B959" w14:textId="77777777" w:rsidR="00525F8D" w:rsidRPr="00E13DBC" w:rsidRDefault="00A35BFB">
      <w:pPr>
        <w:spacing w:line="357" w:lineRule="auto"/>
        <w:ind w:left="115" w:right="501"/>
      </w:pPr>
      <w:r w:rsidRPr="00E13DBC">
        <w:t xml:space="preserve">(CSWE) outlined core competencies that are common to all social work practice and revised the Educational Policy and Accreditation Standards (EPAS) required for the department of social work (CSWE, 2015). In adherence to the CSWE mandates the CCSU social work program applies a competency-based outcome approach to curriculum design. Hence the syllabi describe and explain how each competency is linked to component practice behaviors. Competency-based education is an outcome performance approach to curriculum design and assessment focused on student outcomes based on practice behaviors that a student must learn and be able to demonstrate both in the classroom and in the field agency settings (CSWE, 2015). All syllabi contain a “Connecting CSWE Core Competencies by Assignment Matrix. Also, most syllabi also contain a “Connecting CSWE core Competencies by Chapter Matrix linking the student demonstrated learning of core competencies in the explicit curriculum in the social work program. </w:t>
      </w:r>
    </w:p>
    <w:p w14:paraId="25B1707D" w14:textId="77777777" w:rsidR="00525F8D" w:rsidRPr="00E13DBC" w:rsidRDefault="00A35BFB">
      <w:pPr>
        <w:spacing w:line="357" w:lineRule="auto"/>
        <w:ind w:left="105" w:right="501" w:firstLine="720"/>
      </w:pPr>
      <w:r w:rsidRPr="00E13DBC">
        <w:t xml:space="preserve">Assessment of individual student learning outcomes is heavily emphasized. The social work student competencies are measurable practice behaviors that are composed of knowledge, values, and skills. The goal of the outcome approach is to demonstrate the integration and application of the competencies in generalist practice with individuals, families, groups, organizations, and communities (CSWE, 2015). Student demonstrated learning outcomes are assessed in each core course each semester in the explicit and implicit curriculum. Students also engage in self-assessments in the explicit and implicit curriculum in most core courses each semester. All students complete self-assessments of their fieldwork as 70-hour volunteers in the pre-major status, and as new majors. The agency field instructors at semester end also assess the student. Senior students in senior field 400-hour internship during the senior academic year self-assess each semester and are also assessed at semester end by their assigned field instructor in the agency. </w:t>
      </w:r>
    </w:p>
    <w:p w14:paraId="23353E22" w14:textId="77777777" w:rsidR="00525F8D" w:rsidRPr="00E13DBC" w:rsidRDefault="00A35BFB">
      <w:pPr>
        <w:spacing w:after="12"/>
        <w:ind w:left="115" w:right="484"/>
      </w:pPr>
      <w:r w:rsidRPr="00E13DBC">
        <w:rPr>
          <w:b/>
        </w:rPr>
        <w:t xml:space="preserve">-Concept Map-Student Learning Outcome                       </w:t>
      </w:r>
    </w:p>
    <w:p w14:paraId="4C9D6635" w14:textId="77777777" w:rsidR="00525F8D" w:rsidRPr="00E13DBC" w:rsidRDefault="00A35BFB">
      <w:pPr>
        <w:spacing w:after="0" w:line="259" w:lineRule="auto"/>
        <w:ind w:left="120" w:right="0" w:firstLine="0"/>
      </w:pPr>
      <w:r w:rsidRPr="00E13DBC">
        <w:rPr>
          <w:rFonts w:eastAsia="Calibri"/>
          <w:noProof/>
          <w:sz w:val="22"/>
        </w:rPr>
        <w:lastRenderedPageBreak/>
        <mc:AlternateContent>
          <mc:Choice Requires="wpg">
            <w:drawing>
              <wp:inline distT="0" distB="0" distL="0" distR="0" wp14:anchorId="5160C6DA" wp14:editId="08B983F9">
                <wp:extent cx="5535168" cy="2842430"/>
                <wp:effectExtent l="0" t="0" r="0" b="0"/>
                <wp:docPr id="225537" name="Group 225537"/>
                <wp:cNvGraphicFramePr/>
                <a:graphic xmlns:a="http://schemas.openxmlformats.org/drawingml/2006/main">
                  <a:graphicData uri="http://schemas.microsoft.com/office/word/2010/wordprocessingGroup">
                    <wpg:wgp>
                      <wpg:cNvGrpSpPr/>
                      <wpg:grpSpPr>
                        <a:xfrm>
                          <a:off x="0" y="0"/>
                          <a:ext cx="5535168" cy="2842430"/>
                          <a:chOff x="0" y="0"/>
                          <a:chExt cx="5535168" cy="2842430"/>
                        </a:xfrm>
                      </wpg:grpSpPr>
                      <wps:wsp>
                        <wps:cNvPr id="9699" name="Rectangle 9699"/>
                        <wps:cNvSpPr/>
                        <wps:spPr>
                          <a:xfrm>
                            <a:off x="0" y="0"/>
                            <a:ext cx="50673" cy="224466"/>
                          </a:xfrm>
                          <a:prstGeom prst="rect">
                            <a:avLst/>
                          </a:prstGeom>
                          <a:ln>
                            <a:noFill/>
                          </a:ln>
                        </wps:spPr>
                        <wps:txbx>
                          <w:txbxContent>
                            <w:p w14:paraId="5F556621"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00" name="Rectangle 9700"/>
                        <wps:cNvSpPr/>
                        <wps:spPr>
                          <a:xfrm>
                            <a:off x="0" y="173736"/>
                            <a:ext cx="50673" cy="224466"/>
                          </a:xfrm>
                          <a:prstGeom prst="rect">
                            <a:avLst/>
                          </a:prstGeom>
                          <a:ln>
                            <a:noFill/>
                          </a:ln>
                        </wps:spPr>
                        <wps:txbx>
                          <w:txbxContent>
                            <w:p w14:paraId="1808EA32"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01" name="Rectangle 9701"/>
                        <wps:cNvSpPr/>
                        <wps:spPr>
                          <a:xfrm>
                            <a:off x="0" y="354957"/>
                            <a:ext cx="45606" cy="202019"/>
                          </a:xfrm>
                          <a:prstGeom prst="rect">
                            <a:avLst/>
                          </a:prstGeom>
                          <a:ln>
                            <a:noFill/>
                          </a:ln>
                        </wps:spPr>
                        <wps:txbx>
                          <w:txbxContent>
                            <w:p w14:paraId="7B774141"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2" name="Rectangle 9702"/>
                        <wps:cNvSpPr/>
                        <wps:spPr>
                          <a:xfrm>
                            <a:off x="0" y="595748"/>
                            <a:ext cx="45606" cy="202019"/>
                          </a:xfrm>
                          <a:prstGeom prst="rect">
                            <a:avLst/>
                          </a:prstGeom>
                          <a:ln>
                            <a:noFill/>
                          </a:ln>
                        </wps:spPr>
                        <wps:txbx>
                          <w:txbxContent>
                            <w:p w14:paraId="4C49FF30"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3" name="Rectangle 9703"/>
                        <wps:cNvSpPr/>
                        <wps:spPr>
                          <a:xfrm>
                            <a:off x="0" y="836540"/>
                            <a:ext cx="45606" cy="202019"/>
                          </a:xfrm>
                          <a:prstGeom prst="rect">
                            <a:avLst/>
                          </a:prstGeom>
                          <a:ln>
                            <a:noFill/>
                          </a:ln>
                        </wps:spPr>
                        <wps:txbx>
                          <w:txbxContent>
                            <w:p w14:paraId="347A3EAA"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4" name="Rectangle 9704"/>
                        <wps:cNvSpPr/>
                        <wps:spPr>
                          <a:xfrm>
                            <a:off x="0" y="1077333"/>
                            <a:ext cx="45606" cy="202019"/>
                          </a:xfrm>
                          <a:prstGeom prst="rect">
                            <a:avLst/>
                          </a:prstGeom>
                          <a:ln>
                            <a:noFill/>
                          </a:ln>
                        </wps:spPr>
                        <wps:txbx>
                          <w:txbxContent>
                            <w:p w14:paraId="5A6B1F0F"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5" name="Rectangle 9705"/>
                        <wps:cNvSpPr/>
                        <wps:spPr>
                          <a:xfrm>
                            <a:off x="0" y="1318124"/>
                            <a:ext cx="45606" cy="202019"/>
                          </a:xfrm>
                          <a:prstGeom prst="rect">
                            <a:avLst/>
                          </a:prstGeom>
                          <a:ln>
                            <a:noFill/>
                          </a:ln>
                        </wps:spPr>
                        <wps:txbx>
                          <w:txbxContent>
                            <w:p w14:paraId="656A5079"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6" name="Rectangle 9706"/>
                        <wps:cNvSpPr/>
                        <wps:spPr>
                          <a:xfrm>
                            <a:off x="0" y="1554480"/>
                            <a:ext cx="50673" cy="224466"/>
                          </a:xfrm>
                          <a:prstGeom prst="rect">
                            <a:avLst/>
                          </a:prstGeom>
                          <a:ln>
                            <a:noFill/>
                          </a:ln>
                        </wps:spPr>
                        <wps:txbx>
                          <w:txbxContent>
                            <w:p w14:paraId="5C51419E"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07" name="Rectangle 9707"/>
                        <wps:cNvSpPr/>
                        <wps:spPr>
                          <a:xfrm>
                            <a:off x="0" y="1731263"/>
                            <a:ext cx="50673" cy="224466"/>
                          </a:xfrm>
                          <a:prstGeom prst="rect">
                            <a:avLst/>
                          </a:prstGeom>
                          <a:ln>
                            <a:noFill/>
                          </a:ln>
                        </wps:spPr>
                        <wps:txbx>
                          <w:txbxContent>
                            <w:p w14:paraId="5B4DA868" w14:textId="77777777" w:rsidR="005C26ED" w:rsidRDefault="005C26ED">
                              <w:pPr>
                                <w:spacing w:after="160" w:line="259" w:lineRule="auto"/>
                                <w:ind w:left="0" w:right="0" w:firstLine="0"/>
                              </w:pPr>
                              <w:r>
                                <w:t xml:space="preserve"> </w:t>
                              </w:r>
                            </w:p>
                          </w:txbxContent>
                        </wps:txbx>
                        <wps:bodyPr horzOverflow="overflow" vert="horz" lIns="0" tIns="0" rIns="0" bIns="0" rtlCol="0">
                          <a:noAutofit/>
                        </wps:bodyPr>
                      </wps:wsp>
                      <wps:wsp>
                        <wps:cNvPr id="9708" name="Rectangle 9708"/>
                        <wps:cNvSpPr/>
                        <wps:spPr>
                          <a:xfrm>
                            <a:off x="0" y="1905000"/>
                            <a:ext cx="50673" cy="224466"/>
                          </a:xfrm>
                          <a:prstGeom prst="rect">
                            <a:avLst/>
                          </a:prstGeom>
                          <a:ln>
                            <a:noFill/>
                          </a:ln>
                        </wps:spPr>
                        <wps:txbx>
                          <w:txbxContent>
                            <w:p w14:paraId="0E970B06" w14:textId="77777777" w:rsidR="005C26ED" w:rsidRDefault="005C26ED">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710" name="Picture 9710"/>
                          <pic:cNvPicPr/>
                        </pic:nvPicPr>
                        <pic:blipFill>
                          <a:blip r:embed="rId33"/>
                          <a:stretch>
                            <a:fillRect/>
                          </a:stretch>
                        </pic:blipFill>
                        <pic:spPr>
                          <a:xfrm>
                            <a:off x="3834384" y="876469"/>
                            <a:ext cx="1700784" cy="1685544"/>
                          </a:xfrm>
                          <a:prstGeom prst="rect">
                            <a:avLst/>
                          </a:prstGeom>
                        </pic:spPr>
                      </pic:pic>
                      <wps:wsp>
                        <wps:cNvPr id="9711" name="Shape 9711"/>
                        <wps:cNvSpPr/>
                        <wps:spPr>
                          <a:xfrm>
                            <a:off x="3886200" y="900854"/>
                            <a:ext cx="1591056" cy="1578864"/>
                          </a:xfrm>
                          <a:custGeom>
                            <a:avLst/>
                            <a:gdLst/>
                            <a:ahLst/>
                            <a:cxnLst/>
                            <a:rect l="0" t="0" r="0" b="0"/>
                            <a:pathLst>
                              <a:path w="1591056" h="1578864">
                                <a:moveTo>
                                  <a:pt x="795528" y="0"/>
                                </a:moveTo>
                                <a:cubicBezTo>
                                  <a:pt x="1234885" y="0"/>
                                  <a:pt x="1591056" y="353440"/>
                                  <a:pt x="1591056" y="789432"/>
                                </a:cubicBezTo>
                                <a:cubicBezTo>
                                  <a:pt x="1591056" y="1225424"/>
                                  <a:pt x="1234885" y="1578864"/>
                                  <a:pt x="795528" y="1578864"/>
                                </a:cubicBezTo>
                                <a:cubicBezTo>
                                  <a:pt x="356171" y="1578864"/>
                                  <a:pt x="0" y="1225424"/>
                                  <a:pt x="0" y="789432"/>
                                </a:cubicBezTo>
                                <a:cubicBezTo>
                                  <a:pt x="0" y="353440"/>
                                  <a:pt x="356171" y="0"/>
                                  <a:pt x="795528" y="0"/>
                                </a:cubicBezTo>
                                <a:close/>
                              </a:path>
                            </a:pathLst>
                          </a:custGeom>
                          <a:ln w="18288" cap="flat">
                            <a:custDash>
                              <a:ds d="132000" sp="156000"/>
                            </a:custDash>
                            <a:round/>
                          </a:ln>
                        </wps:spPr>
                        <wps:style>
                          <a:lnRef idx="1">
                            <a:srgbClr val="4A7DBA"/>
                          </a:lnRef>
                          <a:fillRef idx="1">
                            <a:srgbClr val="4E81BD"/>
                          </a:fillRef>
                          <a:effectRef idx="0">
                            <a:scrgbClr r="0" g="0" b="0"/>
                          </a:effectRef>
                          <a:fontRef idx="none"/>
                        </wps:style>
                        <wps:bodyPr/>
                      </wps:wsp>
                      <wps:wsp>
                        <wps:cNvPr id="9712" name="Rectangle 9712"/>
                        <wps:cNvSpPr/>
                        <wps:spPr>
                          <a:xfrm>
                            <a:off x="4192553" y="1211445"/>
                            <a:ext cx="1145159" cy="202019"/>
                          </a:xfrm>
                          <a:prstGeom prst="rect">
                            <a:avLst/>
                          </a:prstGeom>
                          <a:ln>
                            <a:noFill/>
                          </a:ln>
                        </wps:spPr>
                        <wps:txbx>
                          <w:txbxContent>
                            <w:p w14:paraId="24182D73" w14:textId="77777777" w:rsidR="005C26ED" w:rsidRDefault="005C26ED">
                              <w:pPr>
                                <w:spacing w:after="160" w:line="259" w:lineRule="auto"/>
                                <w:ind w:left="0" w:right="0" w:firstLine="0"/>
                              </w:pPr>
                              <w:r>
                                <w:rPr>
                                  <w:b/>
                                  <w:sz w:val="22"/>
                                </w:rPr>
                                <w:t xml:space="preserve">NASW Ethics </w:t>
                              </w:r>
                            </w:p>
                          </w:txbxContent>
                        </wps:txbx>
                        <wps:bodyPr horzOverflow="overflow" vert="horz" lIns="0" tIns="0" rIns="0" bIns="0" rtlCol="0">
                          <a:noAutofit/>
                        </wps:bodyPr>
                      </wps:wsp>
                      <wps:wsp>
                        <wps:cNvPr id="9713" name="Rectangle 9713"/>
                        <wps:cNvSpPr/>
                        <wps:spPr>
                          <a:xfrm>
                            <a:off x="5054151" y="1211445"/>
                            <a:ext cx="151958" cy="202019"/>
                          </a:xfrm>
                          <a:prstGeom prst="rect">
                            <a:avLst/>
                          </a:prstGeom>
                          <a:ln>
                            <a:noFill/>
                          </a:ln>
                        </wps:spPr>
                        <wps:txbx>
                          <w:txbxContent>
                            <w:p w14:paraId="2DC96791" w14:textId="77777777" w:rsidR="005C26ED" w:rsidRDefault="005C26ED">
                              <w:pPr>
                                <w:spacing w:after="160" w:line="259" w:lineRule="auto"/>
                                <w:ind w:left="0" w:right="0" w:firstLine="0"/>
                              </w:pPr>
                              <w:r>
                                <w:rPr>
                                  <w:b/>
                                  <w:sz w:val="22"/>
                                </w:rPr>
                                <w:t>&amp;</w:t>
                              </w:r>
                            </w:p>
                          </w:txbxContent>
                        </wps:txbx>
                        <wps:bodyPr horzOverflow="overflow" vert="horz" lIns="0" tIns="0" rIns="0" bIns="0" rtlCol="0">
                          <a:noAutofit/>
                        </wps:bodyPr>
                      </wps:wsp>
                      <wps:wsp>
                        <wps:cNvPr id="9714" name="Rectangle 9714"/>
                        <wps:cNvSpPr/>
                        <wps:spPr>
                          <a:xfrm>
                            <a:off x="5170522" y="1211445"/>
                            <a:ext cx="45606" cy="202019"/>
                          </a:xfrm>
                          <a:prstGeom prst="rect">
                            <a:avLst/>
                          </a:prstGeom>
                          <a:ln>
                            <a:noFill/>
                          </a:ln>
                        </wps:spPr>
                        <wps:txbx>
                          <w:txbxContent>
                            <w:p w14:paraId="121807B2"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15" name="Rectangle 9715"/>
                        <wps:cNvSpPr/>
                        <wps:spPr>
                          <a:xfrm>
                            <a:off x="4374955" y="1369940"/>
                            <a:ext cx="861400" cy="202019"/>
                          </a:xfrm>
                          <a:prstGeom prst="rect">
                            <a:avLst/>
                          </a:prstGeom>
                          <a:ln>
                            <a:noFill/>
                          </a:ln>
                        </wps:spPr>
                        <wps:txbx>
                          <w:txbxContent>
                            <w:p w14:paraId="7A4705A7" w14:textId="77777777" w:rsidR="005C26ED" w:rsidRDefault="005C26ED">
                              <w:pPr>
                                <w:spacing w:after="160" w:line="259" w:lineRule="auto"/>
                                <w:ind w:left="0" w:right="0" w:firstLine="0"/>
                              </w:pPr>
                              <w:r>
                                <w:rPr>
                                  <w:b/>
                                  <w:sz w:val="22"/>
                                </w:rPr>
                                <w:t xml:space="preserve">Indicators </w:t>
                              </w:r>
                            </w:p>
                          </w:txbxContent>
                        </wps:txbx>
                        <wps:bodyPr horzOverflow="overflow" vert="horz" lIns="0" tIns="0" rIns="0" bIns="0" rtlCol="0">
                          <a:noAutofit/>
                        </wps:bodyPr>
                      </wps:wsp>
                      <wps:wsp>
                        <wps:cNvPr id="9716" name="Rectangle 9716"/>
                        <wps:cNvSpPr/>
                        <wps:spPr>
                          <a:xfrm>
                            <a:off x="4425398" y="1531485"/>
                            <a:ext cx="726955" cy="202019"/>
                          </a:xfrm>
                          <a:prstGeom prst="rect">
                            <a:avLst/>
                          </a:prstGeom>
                          <a:ln>
                            <a:noFill/>
                          </a:ln>
                        </wps:spPr>
                        <wps:txbx>
                          <w:txbxContent>
                            <w:p w14:paraId="497E6A83" w14:textId="77777777" w:rsidR="005C26ED" w:rsidRDefault="005C26ED">
                              <w:pPr>
                                <w:spacing w:after="160" w:line="259" w:lineRule="auto"/>
                                <w:ind w:left="0" w:right="0" w:firstLine="0"/>
                              </w:pPr>
                              <w:r>
                                <w:rPr>
                                  <w:b/>
                                  <w:sz w:val="22"/>
                                </w:rPr>
                                <w:t xml:space="preserve">Cultural </w:t>
                              </w:r>
                            </w:p>
                          </w:txbxContent>
                        </wps:txbx>
                        <wps:bodyPr horzOverflow="overflow" vert="horz" lIns="0" tIns="0" rIns="0" bIns="0" rtlCol="0">
                          <a:noAutofit/>
                        </wps:bodyPr>
                      </wps:wsp>
                      <wps:wsp>
                        <wps:cNvPr id="9717" name="Rectangle 9717"/>
                        <wps:cNvSpPr/>
                        <wps:spPr>
                          <a:xfrm>
                            <a:off x="4313018" y="1693029"/>
                            <a:ext cx="1026311" cy="202019"/>
                          </a:xfrm>
                          <a:prstGeom prst="rect">
                            <a:avLst/>
                          </a:prstGeom>
                          <a:ln>
                            <a:noFill/>
                          </a:ln>
                        </wps:spPr>
                        <wps:txbx>
                          <w:txbxContent>
                            <w:p w14:paraId="6855C39F" w14:textId="77777777" w:rsidR="005C26ED" w:rsidRDefault="005C26ED">
                              <w:pPr>
                                <w:spacing w:after="160" w:line="259" w:lineRule="auto"/>
                                <w:ind w:left="0" w:right="0" w:firstLine="0"/>
                              </w:pPr>
                              <w:r>
                                <w:rPr>
                                  <w:b/>
                                  <w:sz w:val="22"/>
                                </w:rPr>
                                <w:t xml:space="preserve">Competence </w:t>
                              </w:r>
                            </w:p>
                          </w:txbxContent>
                        </wps:txbx>
                        <wps:bodyPr horzOverflow="overflow" vert="horz" lIns="0" tIns="0" rIns="0" bIns="0" rtlCol="0">
                          <a:noAutofit/>
                        </wps:bodyPr>
                      </wps:wsp>
                      <wps:wsp>
                        <wps:cNvPr id="9718" name="Rectangle 9718"/>
                        <wps:cNvSpPr/>
                        <wps:spPr>
                          <a:xfrm>
                            <a:off x="4374853" y="1851524"/>
                            <a:ext cx="814700" cy="202019"/>
                          </a:xfrm>
                          <a:prstGeom prst="rect">
                            <a:avLst/>
                          </a:prstGeom>
                          <a:ln>
                            <a:noFill/>
                          </a:ln>
                        </wps:spPr>
                        <wps:txbx>
                          <w:txbxContent>
                            <w:p w14:paraId="23942C8F" w14:textId="77777777" w:rsidR="005C26ED" w:rsidRDefault="005C26ED">
                              <w:pPr>
                                <w:spacing w:after="160" w:line="259" w:lineRule="auto"/>
                                <w:ind w:left="0" w:right="0" w:firstLine="0"/>
                              </w:pPr>
                              <w:r>
                                <w:rPr>
                                  <w:b/>
                                  <w:sz w:val="22"/>
                                </w:rPr>
                                <w:t>Standards</w:t>
                              </w:r>
                            </w:p>
                          </w:txbxContent>
                        </wps:txbx>
                        <wps:bodyPr horzOverflow="overflow" vert="horz" lIns="0" tIns="0" rIns="0" bIns="0" rtlCol="0">
                          <a:noAutofit/>
                        </wps:bodyPr>
                      </wps:wsp>
                      <wps:wsp>
                        <wps:cNvPr id="9719" name="Rectangle 9719"/>
                        <wps:cNvSpPr/>
                        <wps:spPr>
                          <a:xfrm>
                            <a:off x="4988223" y="1851524"/>
                            <a:ext cx="45606" cy="202019"/>
                          </a:xfrm>
                          <a:prstGeom prst="rect">
                            <a:avLst/>
                          </a:prstGeom>
                          <a:ln>
                            <a:noFill/>
                          </a:ln>
                        </wps:spPr>
                        <wps:txbx>
                          <w:txbxContent>
                            <w:p w14:paraId="3007C717"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pic:pic xmlns:pic="http://schemas.openxmlformats.org/drawingml/2006/picture">
                        <pic:nvPicPr>
                          <pic:cNvPr id="9721" name="Picture 9721"/>
                          <pic:cNvPicPr/>
                        </pic:nvPicPr>
                        <pic:blipFill>
                          <a:blip r:embed="rId34"/>
                          <a:stretch>
                            <a:fillRect/>
                          </a:stretch>
                        </pic:blipFill>
                        <pic:spPr>
                          <a:xfrm>
                            <a:off x="1319784" y="876469"/>
                            <a:ext cx="1691640" cy="1456944"/>
                          </a:xfrm>
                          <a:prstGeom prst="rect">
                            <a:avLst/>
                          </a:prstGeom>
                        </pic:spPr>
                      </pic:pic>
                      <wps:wsp>
                        <wps:cNvPr id="9722" name="Shape 9722"/>
                        <wps:cNvSpPr/>
                        <wps:spPr>
                          <a:xfrm>
                            <a:off x="1371600" y="900854"/>
                            <a:ext cx="1581912" cy="1350264"/>
                          </a:xfrm>
                          <a:custGeom>
                            <a:avLst/>
                            <a:gdLst/>
                            <a:ahLst/>
                            <a:cxnLst/>
                            <a:rect l="0" t="0" r="0" b="0"/>
                            <a:pathLst>
                              <a:path w="1581912" h="1350264">
                                <a:moveTo>
                                  <a:pt x="790956" y="0"/>
                                </a:moveTo>
                                <a:cubicBezTo>
                                  <a:pt x="1227789" y="0"/>
                                  <a:pt x="1581912" y="302267"/>
                                  <a:pt x="1581912" y="675132"/>
                                </a:cubicBezTo>
                                <a:cubicBezTo>
                                  <a:pt x="1581912" y="1047997"/>
                                  <a:pt x="1227789" y="1350264"/>
                                  <a:pt x="790956" y="1350264"/>
                                </a:cubicBezTo>
                                <a:cubicBezTo>
                                  <a:pt x="354123" y="1350264"/>
                                  <a:pt x="0" y="1047997"/>
                                  <a:pt x="0" y="675132"/>
                                </a:cubicBezTo>
                                <a:cubicBezTo>
                                  <a:pt x="0" y="302267"/>
                                  <a:pt x="354123" y="0"/>
                                  <a:pt x="790956" y="0"/>
                                </a:cubicBezTo>
                                <a:close/>
                              </a:path>
                            </a:pathLst>
                          </a:custGeom>
                          <a:ln w="18288" cap="rnd">
                            <a:custDash>
                              <a:ds d="1440" sp="286560"/>
                            </a:custDash>
                            <a:round/>
                          </a:ln>
                        </wps:spPr>
                        <wps:style>
                          <a:lnRef idx="1">
                            <a:srgbClr val="4A7DBA"/>
                          </a:lnRef>
                          <a:fillRef idx="1">
                            <a:srgbClr val="4E81BD"/>
                          </a:fillRef>
                          <a:effectRef idx="0">
                            <a:scrgbClr r="0" g="0" b="0"/>
                          </a:effectRef>
                          <a:fontRef idx="none"/>
                        </wps:style>
                        <wps:bodyPr/>
                      </wps:wsp>
                      <wps:wsp>
                        <wps:cNvPr id="9723" name="Rectangle 9723"/>
                        <wps:cNvSpPr/>
                        <wps:spPr>
                          <a:xfrm>
                            <a:off x="1939011" y="1173480"/>
                            <a:ext cx="597009" cy="224466"/>
                          </a:xfrm>
                          <a:prstGeom prst="rect">
                            <a:avLst/>
                          </a:prstGeom>
                          <a:ln>
                            <a:noFill/>
                          </a:ln>
                        </wps:spPr>
                        <wps:txbx>
                          <w:txbxContent>
                            <w:p w14:paraId="44A23520" w14:textId="77777777" w:rsidR="005C26ED" w:rsidRDefault="005C26ED">
                              <w:pPr>
                                <w:spacing w:after="160" w:line="259" w:lineRule="auto"/>
                                <w:ind w:left="0" w:right="0" w:firstLine="0"/>
                              </w:pPr>
                              <w:r>
                                <w:rPr>
                                  <w:b/>
                                </w:rPr>
                                <w:t>CSWE</w:t>
                              </w:r>
                            </w:p>
                          </w:txbxContent>
                        </wps:txbx>
                        <wps:bodyPr horzOverflow="overflow" vert="horz" lIns="0" tIns="0" rIns="0" bIns="0" rtlCol="0">
                          <a:noAutofit/>
                        </wps:bodyPr>
                      </wps:wsp>
                      <wps:wsp>
                        <wps:cNvPr id="9724" name="Rectangle 9724"/>
                        <wps:cNvSpPr/>
                        <wps:spPr>
                          <a:xfrm>
                            <a:off x="2387876" y="1173480"/>
                            <a:ext cx="50673" cy="224466"/>
                          </a:xfrm>
                          <a:prstGeom prst="rect">
                            <a:avLst/>
                          </a:prstGeom>
                          <a:ln>
                            <a:noFill/>
                          </a:ln>
                        </wps:spPr>
                        <wps:txbx>
                          <w:txbxContent>
                            <w:p w14:paraId="3F2BCD46"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225437" name="Rectangle 225437"/>
                        <wps:cNvSpPr/>
                        <wps:spPr>
                          <a:xfrm>
                            <a:off x="1922959" y="1351652"/>
                            <a:ext cx="91211" cy="202019"/>
                          </a:xfrm>
                          <a:prstGeom prst="rect">
                            <a:avLst/>
                          </a:prstGeom>
                          <a:ln>
                            <a:noFill/>
                          </a:ln>
                        </wps:spPr>
                        <wps:txbx>
                          <w:txbxContent>
                            <w:p w14:paraId="4A362FE3" w14:textId="77777777" w:rsidR="005C26ED" w:rsidRDefault="005C26ED">
                              <w:pPr>
                                <w:spacing w:after="160" w:line="259" w:lineRule="auto"/>
                                <w:ind w:left="0" w:right="0" w:firstLine="0"/>
                              </w:pPr>
                              <w:r>
                                <w:rPr>
                                  <w:b/>
                                  <w:sz w:val="22"/>
                                </w:rPr>
                                <w:t>9</w:t>
                              </w:r>
                            </w:p>
                          </w:txbxContent>
                        </wps:txbx>
                        <wps:bodyPr horzOverflow="overflow" vert="horz" lIns="0" tIns="0" rIns="0" bIns="0" rtlCol="0">
                          <a:noAutofit/>
                        </wps:bodyPr>
                      </wps:wsp>
                      <wps:wsp>
                        <wps:cNvPr id="225438" name="Rectangle 225438"/>
                        <wps:cNvSpPr/>
                        <wps:spPr>
                          <a:xfrm>
                            <a:off x="1992815" y="1351652"/>
                            <a:ext cx="45606" cy="202019"/>
                          </a:xfrm>
                          <a:prstGeom prst="rect">
                            <a:avLst/>
                          </a:prstGeom>
                          <a:ln>
                            <a:noFill/>
                          </a:ln>
                        </wps:spPr>
                        <wps:txbx>
                          <w:txbxContent>
                            <w:p w14:paraId="479020A7"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26" name="Rectangle 9726"/>
                        <wps:cNvSpPr/>
                        <wps:spPr>
                          <a:xfrm>
                            <a:off x="2027734" y="1351652"/>
                            <a:ext cx="60747" cy="202019"/>
                          </a:xfrm>
                          <a:prstGeom prst="rect">
                            <a:avLst/>
                          </a:prstGeom>
                          <a:ln>
                            <a:noFill/>
                          </a:ln>
                        </wps:spPr>
                        <wps:txbx>
                          <w:txbxContent>
                            <w:p w14:paraId="0F4AA8A2" w14:textId="77777777" w:rsidR="005C26ED" w:rsidRDefault="005C26ED">
                              <w:pPr>
                                <w:spacing w:after="160" w:line="259" w:lineRule="auto"/>
                                <w:ind w:left="0" w:right="0" w:firstLine="0"/>
                              </w:pPr>
                              <w:r>
                                <w:rPr>
                                  <w:b/>
                                  <w:sz w:val="22"/>
                                </w:rPr>
                                <w:t>-</w:t>
                              </w:r>
                            </w:p>
                          </w:txbxContent>
                        </wps:txbx>
                        <wps:bodyPr horzOverflow="overflow" vert="horz" lIns="0" tIns="0" rIns="0" bIns="0" rtlCol="0">
                          <a:noAutofit/>
                        </wps:bodyPr>
                      </wps:wsp>
                      <wps:wsp>
                        <wps:cNvPr id="9727" name="Rectangle 9727"/>
                        <wps:cNvSpPr/>
                        <wps:spPr>
                          <a:xfrm>
                            <a:off x="2074254" y="1351652"/>
                            <a:ext cx="45606" cy="202019"/>
                          </a:xfrm>
                          <a:prstGeom prst="rect">
                            <a:avLst/>
                          </a:prstGeom>
                          <a:ln>
                            <a:noFill/>
                          </a:ln>
                        </wps:spPr>
                        <wps:txbx>
                          <w:txbxContent>
                            <w:p w14:paraId="6ED984B3"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28" name="Rectangle 9728"/>
                        <wps:cNvSpPr/>
                        <wps:spPr>
                          <a:xfrm>
                            <a:off x="2109179" y="1351652"/>
                            <a:ext cx="390659" cy="202019"/>
                          </a:xfrm>
                          <a:prstGeom prst="rect">
                            <a:avLst/>
                          </a:prstGeom>
                          <a:ln>
                            <a:noFill/>
                          </a:ln>
                        </wps:spPr>
                        <wps:txbx>
                          <w:txbxContent>
                            <w:p w14:paraId="7A36558B" w14:textId="77777777" w:rsidR="005C26ED" w:rsidRDefault="005C26ED">
                              <w:pPr>
                                <w:spacing w:after="160" w:line="259" w:lineRule="auto"/>
                                <w:ind w:left="0" w:right="0" w:firstLine="0"/>
                              </w:pPr>
                              <w:r>
                                <w:rPr>
                                  <w:b/>
                                  <w:sz w:val="22"/>
                                </w:rPr>
                                <w:t>Core</w:t>
                              </w:r>
                            </w:p>
                          </w:txbxContent>
                        </wps:txbx>
                        <wps:bodyPr horzOverflow="overflow" vert="horz" lIns="0" tIns="0" rIns="0" bIns="0" rtlCol="0">
                          <a:noAutofit/>
                        </wps:bodyPr>
                      </wps:wsp>
                      <wps:wsp>
                        <wps:cNvPr id="9729" name="Rectangle 9729"/>
                        <wps:cNvSpPr/>
                        <wps:spPr>
                          <a:xfrm>
                            <a:off x="2403927" y="1351652"/>
                            <a:ext cx="45606" cy="202019"/>
                          </a:xfrm>
                          <a:prstGeom prst="rect">
                            <a:avLst/>
                          </a:prstGeom>
                          <a:ln>
                            <a:noFill/>
                          </a:ln>
                        </wps:spPr>
                        <wps:txbx>
                          <w:txbxContent>
                            <w:p w14:paraId="77A9CD54"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30" name="Rectangle 9730"/>
                        <wps:cNvSpPr/>
                        <wps:spPr>
                          <a:xfrm>
                            <a:off x="1748334" y="1513197"/>
                            <a:ext cx="1103202" cy="202019"/>
                          </a:xfrm>
                          <a:prstGeom prst="rect">
                            <a:avLst/>
                          </a:prstGeom>
                          <a:ln>
                            <a:noFill/>
                          </a:ln>
                        </wps:spPr>
                        <wps:txbx>
                          <w:txbxContent>
                            <w:p w14:paraId="7F832448" w14:textId="77777777" w:rsidR="005C26ED" w:rsidRDefault="005C26ED">
                              <w:pPr>
                                <w:spacing w:after="160" w:line="259" w:lineRule="auto"/>
                                <w:ind w:left="0" w:right="0" w:firstLine="0"/>
                              </w:pPr>
                              <w:r>
                                <w:rPr>
                                  <w:b/>
                                  <w:sz w:val="22"/>
                                </w:rPr>
                                <w:t>Competencies</w:t>
                              </w:r>
                            </w:p>
                          </w:txbxContent>
                        </wps:txbx>
                        <wps:bodyPr horzOverflow="overflow" vert="horz" lIns="0" tIns="0" rIns="0" bIns="0" rtlCol="0">
                          <a:noAutofit/>
                        </wps:bodyPr>
                      </wps:wsp>
                      <wps:wsp>
                        <wps:cNvPr id="9731" name="Rectangle 9731"/>
                        <wps:cNvSpPr/>
                        <wps:spPr>
                          <a:xfrm>
                            <a:off x="2578552" y="1513197"/>
                            <a:ext cx="45606" cy="202019"/>
                          </a:xfrm>
                          <a:prstGeom prst="rect">
                            <a:avLst/>
                          </a:prstGeom>
                          <a:ln>
                            <a:noFill/>
                          </a:ln>
                        </wps:spPr>
                        <wps:txbx>
                          <w:txbxContent>
                            <w:p w14:paraId="42E5082C"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32" name="Rectangle 9732"/>
                        <wps:cNvSpPr/>
                        <wps:spPr>
                          <a:xfrm>
                            <a:off x="2023742" y="1671693"/>
                            <a:ext cx="369935" cy="202019"/>
                          </a:xfrm>
                          <a:prstGeom prst="rect">
                            <a:avLst/>
                          </a:prstGeom>
                          <a:ln>
                            <a:noFill/>
                          </a:ln>
                        </wps:spPr>
                        <wps:txbx>
                          <w:txbxContent>
                            <w:p w14:paraId="66EEFA25" w14:textId="77777777" w:rsidR="005C26ED" w:rsidRDefault="005C26ED">
                              <w:pPr>
                                <w:spacing w:after="160" w:line="259" w:lineRule="auto"/>
                                <w:ind w:left="0" w:right="0" w:firstLine="0"/>
                              </w:pPr>
                              <w:r>
                                <w:rPr>
                                  <w:b/>
                                  <w:sz w:val="22"/>
                                </w:rPr>
                                <w:t>2015</w:t>
                              </w:r>
                            </w:p>
                          </w:txbxContent>
                        </wps:txbx>
                        <wps:bodyPr horzOverflow="overflow" vert="horz" lIns="0" tIns="0" rIns="0" bIns="0" rtlCol="0">
                          <a:noAutofit/>
                        </wps:bodyPr>
                      </wps:wsp>
                      <wps:wsp>
                        <wps:cNvPr id="9733" name="Rectangle 9733"/>
                        <wps:cNvSpPr/>
                        <wps:spPr>
                          <a:xfrm>
                            <a:off x="2303142" y="1671693"/>
                            <a:ext cx="45606" cy="202019"/>
                          </a:xfrm>
                          <a:prstGeom prst="rect">
                            <a:avLst/>
                          </a:prstGeom>
                          <a:ln>
                            <a:noFill/>
                          </a:ln>
                        </wps:spPr>
                        <wps:txbx>
                          <w:txbxContent>
                            <w:p w14:paraId="73996413"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pic:pic xmlns:pic="http://schemas.openxmlformats.org/drawingml/2006/picture">
                        <pic:nvPicPr>
                          <pic:cNvPr id="256546" name="Picture 256546"/>
                          <pic:cNvPicPr/>
                        </pic:nvPicPr>
                        <pic:blipFill>
                          <a:blip r:embed="rId35"/>
                          <a:stretch>
                            <a:fillRect/>
                          </a:stretch>
                        </pic:blipFill>
                        <pic:spPr>
                          <a:xfrm>
                            <a:off x="2487168" y="1288966"/>
                            <a:ext cx="1780032" cy="1554480"/>
                          </a:xfrm>
                          <a:prstGeom prst="rect">
                            <a:avLst/>
                          </a:prstGeom>
                        </pic:spPr>
                      </pic:pic>
                      <wps:wsp>
                        <wps:cNvPr id="9736" name="Shape 9736"/>
                        <wps:cNvSpPr/>
                        <wps:spPr>
                          <a:xfrm>
                            <a:off x="2514600" y="1290997"/>
                            <a:ext cx="1694688" cy="1551432"/>
                          </a:xfrm>
                          <a:custGeom>
                            <a:avLst/>
                            <a:gdLst/>
                            <a:ahLst/>
                            <a:cxnLst/>
                            <a:rect l="0" t="0" r="0" b="0"/>
                            <a:pathLst>
                              <a:path w="1694688" h="1551432">
                                <a:moveTo>
                                  <a:pt x="847344" y="0"/>
                                </a:moveTo>
                                <a:cubicBezTo>
                                  <a:pt x="1315319" y="0"/>
                                  <a:pt x="1694688" y="352757"/>
                                  <a:pt x="1694688" y="787909"/>
                                </a:cubicBezTo>
                                <a:cubicBezTo>
                                  <a:pt x="1694688" y="1141468"/>
                                  <a:pt x="1444245" y="1440636"/>
                                  <a:pt x="1099318" y="1540394"/>
                                </a:cubicBezTo>
                                <a:lnTo>
                                  <a:pt x="1053148" y="1551432"/>
                                </a:lnTo>
                                <a:lnTo>
                                  <a:pt x="641541" y="1551432"/>
                                </a:lnTo>
                                <a:lnTo>
                                  <a:pt x="595370" y="1540394"/>
                                </a:lnTo>
                                <a:cubicBezTo>
                                  <a:pt x="250443" y="1440636"/>
                                  <a:pt x="0" y="1141468"/>
                                  <a:pt x="0" y="787909"/>
                                </a:cubicBezTo>
                                <a:cubicBezTo>
                                  <a:pt x="0" y="352757"/>
                                  <a:pt x="379369" y="0"/>
                                  <a:pt x="847344" y="0"/>
                                </a:cubicBezTo>
                                <a:close/>
                              </a:path>
                            </a:pathLst>
                          </a:custGeom>
                          <a:ln w="18288" cap="flat">
                            <a:custDash>
                              <a:ds d="132000" sp="156000"/>
                            </a:custDash>
                            <a:round/>
                          </a:ln>
                        </wps:spPr>
                        <wps:style>
                          <a:lnRef idx="1">
                            <a:srgbClr val="4A7DBA"/>
                          </a:lnRef>
                          <a:fillRef idx="1">
                            <a:srgbClr val="4E81BD"/>
                          </a:fillRef>
                          <a:effectRef idx="0">
                            <a:scrgbClr r="0" g="0" b="0"/>
                          </a:effectRef>
                          <a:fontRef idx="none"/>
                        </wps:style>
                        <wps:bodyPr/>
                      </wps:wsp>
                      <wps:wsp>
                        <wps:cNvPr id="9737" name="Rectangle 9737"/>
                        <wps:cNvSpPr/>
                        <wps:spPr>
                          <a:xfrm>
                            <a:off x="2958035" y="1597151"/>
                            <a:ext cx="1126076" cy="224466"/>
                          </a:xfrm>
                          <a:prstGeom prst="rect">
                            <a:avLst/>
                          </a:prstGeom>
                          <a:ln>
                            <a:noFill/>
                          </a:ln>
                        </wps:spPr>
                        <wps:txbx>
                          <w:txbxContent>
                            <w:p w14:paraId="64EDDD5A" w14:textId="77777777" w:rsidR="005C26ED" w:rsidRDefault="005C26ED">
                              <w:pPr>
                                <w:spacing w:after="160" w:line="259" w:lineRule="auto"/>
                                <w:ind w:left="0" w:right="0" w:firstLine="0"/>
                              </w:pPr>
                              <w:r>
                                <w:rPr>
                                  <w:b/>
                                </w:rPr>
                                <w:t xml:space="preserve">Social Work </w:t>
                              </w:r>
                            </w:p>
                          </w:txbxContent>
                        </wps:txbx>
                        <wps:bodyPr horzOverflow="overflow" vert="horz" lIns="0" tIns="0" rIns="0" bIns="0" rtlCol="0">
                          <a:noAutofit/>
                        </wps:bodyPr>
                      </wps:wsp>
                      <wps:wsp>
                        <wps:cNvPr id="9738" name="Rectangle 9738"/>
                        <wps:cNvSpPr/>
                        <wps:spPr>
                          <a:xfrm>
                            <a:off x="2924101" y="1770887"/>
                            <a:ext cx="726570" cy="224466"/>
                          </a:xfrm>
                          <a:prstGeom prst="rect">
                            <a:avLst/>
                          </a:prstGeom>
                          <a:ln>
                            <a:noFill/>
                          </a:ln>
                        </wps:spPr>
                        <wps:txbx>
                          <w:txbxContent>
                            <w:p w14:paraId="1CA9A231" w14:textId="77777777" w:rsidR="005C26ED" w:rsidRDefault="005C26ED">
                              <w:pPr>
                                <w:spacing w:after="160" w:line="259" w:lineRule="auto"/>
                                <w:ind w:left="0" w:right="0" w:firstLine="0"/>
                              </w:pPr>
                              <w:r>
                                <w:rPr>
                                  <w:b/>
                                </w:rPr>
                                <w:t xml:space="preserve">Student </w:t>
                              </w:r>
                            </w:p>
                          </w:txbxContent>
                        </wps:txbx>
                        <wps:bodyPr horzOverflow="overflow" vert="horz" lIns="0" tIns="0" rIns="0" bIns="0" rtlCol="0">
                          <a:noAutofit/>
                        </wps:bodyPr>
                      </wps:wsp>
                      <wps:wsp>
                        <wps:cNvPr id="9739" name="Rectangle 9739"/>
                        <wps:cNvSpPr/>
                        <wps:spPr>
                          <a:xfrm>
                            <a:off x="3470376" y="1770887"/>
                            <a:ext cx="489704" cy="224466"/>
                          </a:xfrm>
                          <a:prstGeom prst="rect">
                            <a:avLst/>
                          </a:prstGeom>
                          <a:ln>
                            <a:noFill/>
                          </a:ln>
                        </wps:spPr>
                        <wps:txbx>
                          <w:txbxContent>
                            <w:p w14:paraId="07D6FA71" w14:textId="77777777" w:rsidR="005C26ED" w:rsidRDefault="005C26ED">
                              <w:pPr>
                                <w:spacing w:after="160" w:line="259" w:lineRule="auto"/>
                                <w:ind w:left="0" w:right="0" w:firstLine="0"/>
                              </w:pPr>
                              <w:r>
                                <w:rPr>
                                  <w:b/>
                                </w:rPr>
                                <w:t xml:space="preserve">Field </w:t>
                              </w:r>
                            </w:p>
                          </w:txbxContent>
                        </wps:txbx>
                        <wps:bodyPr horzOverflow="overflow" vert="horz" lIns="0" tIns="0" rIns="0" bIns="0" rtlCol="0">
                          <a:noAutofit/>
                        </wps:bodyPr>
                      </wps:wsp>
                      <wps:wsp>
                        <wps:cNvPr id="9740" name="Rectangle 9740"/>
                        <wps:cNvSpPr/>
                        <wps:spPr>
                          <a:xfrm>
                            <a:off x="3838650" y="1770887"/>
                            <a:ext cx="50673" cy="224466"/>
                          </a:xfrm>
                          <a:prstGeom prst="rect">
                            <a:avLst/>
                          </a:prstGeom>
                          <a:ln>
                            <a:noFill/>
                          </a:ln>
                        </wps:spPr>
                        <wps:txbx>
                          <w:txbxContent>
                            <w:p w14:paraId="3F4A50D8"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41" name="Rectangle 9741"/>
                        <wps:cNvSpPr/>
                        <wps:spPr>
                          <a:xfrm>
                            <a:off x="3095849" y="1947672"/>
                            <a:ext cx="759447" cy="224466"/>
                          </a:xfrm>
                          <a:prstGeom prst="rect">
                            <a:avLst/>
                          </a:prstGeom>
                          <a:ln>
                            <a:noFill/>
                          </a:ln>
                        </wps:spPr>
                        <wps:txbx>
                          <w:txbxContent>
                            <w:p w14:paraId="6FCBAA08" w14:textId="77777777" w:rsidR="005C26ED" w:rsidRDefault="005C26ED">
                              <w:pPr>
                                <w:spacing w:after="160" w:line="259" w:lineRule="auto"/>
                                <w:ind w:left="0" w:right="0" w:firstLine="0"/>
                              </w:pPr>
                              <w:r>
                                <w:rPr>
                                  <w:b/>
                                </w:rPr>
                                <w:t xml:space="preserve">Practice </w:t>
                              </w:r>
                            </w:p>
                          </w:txbxContent>
                        </wps:txbx>
                        <wps:bodyPr horzOverflow="overflow" vert="horz" lIns="0" tIns="0" rIns="0" bIns="0" rtlCol="0">
                          <a:noAutofit/>
                        </wps:bodyPr>
                      </wps:wsp>
                      <wps:wsp>
                        <wps:cNvPr id="9742" name="Rectangle 9742"/>
                        <wps:cNvSpPr/>
                        <wps:spPr>
                          <a:xfrm>
                            <a:off x="3061730" y="2121408"/>
                            <a:ext cx="698193" cy="224466"/>
                          </a:xfrm>
                          <a:prstGeom prst="rect">
                            <a:avLst/>
                          </a:prstGeom>
                          <a:ln>
                            <a:noFill/>
                          </a:ln>
                        </wps:spPr>
                        <wps:txbx>
                          <w:txbxContent>
                            <w:p w14:paraId="02A0B73C" w14:textId="77777777" w:rsidR="005C26ED" w:rsidRDefault="005C26ED">
                              <w:pPr>
                                <w:spacing w:after="160" w:line="259" w:lineRule="auto"/>
                                <w:ind w:left="0" w:right="0" w:firstLine="0"/>
                              </w:pPr>
                              <w:r>
                                <w:rPr>
                                  <w:b/>
                                </w:rPr>
                                <w:t>Learnin</w:t>
                              </w:r>
                            </w:p>
                          </w:txbxContent>
                        </wps:txbx>
                        <wps:bodyPr horzOverflow="overflow" vert="horz" lIns="0" tIns="0" rIns="0" bIns="0" rtlCol="0">
                          <a:noAutofit/>
                        </wps:bodyPr>
                      </wps:wsp>
                      <wps:wsp>
                        <wps:cNvPr id="9743" name="Rectangle 9743"/>
                        <wps:cNvSpPr/>
                        <wps:spPr>
                          <a:xfrm>
                            <a:off x="3586722" y="2121408"/>
                            <a:ext cx="152019" cy="224466"/>
                          </a:xfrm>
                          <a:prstGeom prst="rect">
                            <a:avLst/>
                          </a:prstGeom>
                          <a:ln>
                            <a:noFill/>
                          </a:ln>
                        </wps:spPr>
                        <wps:txbx>
                          <w:txbxContent>
                            <w:p w14:paraId="67A96C36" w14:textId="77777777" w:rsidR="005C26ED" w:rsidRDefault="005C26ED">
                              <w:pPr>
                                <w:spacing w:after="160" w:line="259" w:lineRule="auto"/>
                                <w:ind w:left="0" w:right="0" w:firstLine="0"/>
                              </w:pPr>
                              <w:r>
                                <w:rPr>
                                  <w:b/>
                                </w:rPr>
                                <w:t xml:space="preserve">g </w:t>
                              </w:r>
                            </w:p>
                          </w:txbxContent>
                        </wps:txbx>
                        <wps:bodyPr horzOverflow="overflow" vert="horz" lIns="0" tIns="0" rIns="0" bIns="0" rtlCol="0">
                          <a:noAutofit/>
                        </wps:bodyPr>
                      </wps:wsp>
                      <wps:wsp>
                        <wps:cNvPr id="9744" name="Rectangle 9744"/>
                        <wps:cNvSpPr/>
                        <wps:spPr>
                          <a:xfrm>
                            <a:off x="3036429" y="2298192"/>
                            <a:ext cx="788026" cy="224466"/>
                          </a:xfrm>
                          <a:prstGeom prst="rect">
                            <a:avLst/>
                          </a:prstGeom>
                          <a:ln>
                            <a:noFill/>
                          </a:ln>
                        </wps:spPr>
                        <wps:txbx>
                          <w:txbxContent>
                            <w:p w14:paraId="1AC30D5C" w14:textId="77777777" w:rsidR="005C26ED" w:rsidRDefault="005C26ED">
                              <w:pPr>
                                <w:spacing w:after="160" w:line="259" w:lineRule="auto"/>
                                <w:ind w:left="0" w:right="0" w:firstLine="0"/>
                              </w:pPr>
                              <w:r>
                                <w:rPr>
                                  <w:b/>
                                </w:rPr>
                                <w:t>Outcome</w:t>
                              </w:r>
                            </w:p>
                          </w:txbxContent>
                        </wps:txbx>
                        <wps:bodyPr horzOverflow="overflow" vert="horz" lIns="0" tIns="0" rIns="0" bIns="0" rtlCol="0">
                          <a:noAutofit/>
                        </wps:bodyPr>
                      </wps:wsp>
                      <wps:wsp>
                        <wps:cNvPr id="9745" name="Rectangle 9745"/>
                        <wps:cNvSpPr/>
                        <wps:spPr>
                          <a:xfrm>
                            <a:off x="3628915" y="2298192"/>
                            <a:ext cx="78847" cy="224466"/>
                          </a:xfrm>
                          <a:prstGeom prst="rect">
                            <a:avLst/>
                          </a:prstGeom>
                          <a:ln>
                            <a:noFill/>
                          </a:ln>
                        </wps:spPr>
                        <wps:txbx>
                          <w:txbxContent>
                            <w:p w14:paraId="19D7A003" w14:textId="77777777" w:rsidR="005C26ED" w:rsidRDefault="005C26ED">
                              <w:pPr>
                                <w:spacing w:after="160" w:line="259" w:lineRule="auto"/>
                                <w:ind w:left="0" w:right="0" w:firstLine="0"/>
                              </w:pPr>
                              <w:r>
                                <w:rPr>
                                  <w:b/>
                                </w:rPr>
                                <w:t>s</w:t>
                              </w:r>
                            </w:p>
                          </w:txbxContent>
                        </wps:txbx>
                        <wps:bodyPr horzOverflow="overflow" vert="horz" lIns="0" tIns="0" rIns="0" bIns="0" rtlCol="0">
                          <a:noAutofit/>
                        </wps:bodyPr>
                      </wps:wsp>
                      <wps:wsp>
                        <wps:cNvPr id="9746" name="Rectangle 9746"/>
                        <wps:cNvSpPr/>
                        <wps:spPr>
                          <a:xfrm>
                            <a:off x="3688222" y="2298192"/>
                            <a:ext cx="50673" cy="224466"/>
                          </a:xfrm>
                          <a:prstGeom prst="rect">
                            <a:avLst/>
                          </a:prstGeom>
                          <a:ln>
                            <a:noFill/>
                          </a:ln>
                        </wps:spPr>
                        <wps:txbx>
                          <w:txbxContent>
                            <w:p w14:paraId="40DCB91C"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9748" name="Picture 9748"/>
                          <pic:cNvPicPr/>
                        </pic:nvPicPr>
                        <pic:blipFill>
                          <a:blip r:embed="rId36"/>
                          <a:stretch>
                            <a:fillRect/>
                          </a:stretch>
                        </pic:blipFill>
                        <pic:spPr>
                          <a:xfrm>
                            <a:off x="2581656" y="114470"/>
                            <a:ext cx="1807464" cy="1548384"/>
                          </a:xfrm>
                          <a:prstGeom prst="rect">
                            <a:avLst/>
                          </a:prstGeom>
                        </pic:spPr>
                      </pic:pic>
                      <wps:wsp>
                        <wps:cNvPr id="9749" name="Shape 9749"/>
                        <wps:cNvSpPr/>
                        <wps:spPr>
                          <a:xfrm>
                            <a:off x="2633472" y="138854"/>
                            <a:ext cx="1697736" cy="1438656"/>
                          </a:xfrm>
                          <a:custGeom>
                            <a:avLst/>
                            <a:gdLst/>
                            <a:ahLst/>
                            <a:cxnLst/>
                            <a:rect l="0" t="0" r="0" b="0"/>
                            <a:pathLst>
                              <a:path w="1697736" h="1438656">
                                <a:moveTo>
                                  <a:pt x="848868" y="0"/>
                                </a:moveTo>
                                <a:cubicBezTo>
                                  <a:pt x="1317684" y="0"/>
                                  <a:pt x="1697736" y="322054"/>
                                  <a:pt x="1697736" y="719328"/>
                                </a:cubicBezTo>
                                <a:cubicBezTo>
                                  <a:pt x="1697736" y="1116602"/>
                                  <a:pt x="1317684" y="1438656"/>
                                  <a:pt x="848868" y="1438656"/>
                                </a:cubicBezTo>
                                <a:cubicBezTo>
                                  <a:pt x="380052" y="1438656"/>
                                  <a:pt x="0" y="1116602"/>
                                  <a:pt x="0" y="719328"/>
                                </a:cubicBezTo>
                                <a:cubicBezTo>
                                  <a:pt x="0" y="322054"/>
                                  <a:pt x="380052" y="0"/>
                                  <a:pt x="848868" y="0"/>
                                </a:cubicBezTo>
                                <a:close/>
                              </a:path>
                            </a:pathLst>
                          </a:custGeom>
                          <a:ln w="18288" cap="rnd">
                            <a:custDash>
                              <a:ds d="1440" sp="286560"/>
                            </a:custDash>
                            <a:round/>
                          </a:ln>
                        </wps:spPr>
                        <wps:style>
                          <a:lnRef idx="1">
                            <a:srgbClr val="4A7DBA"/>
                          </a:lnRef>
                          <a:fillRef idx="1">
                            <a:srgbClr val="4E81BD"/>
                          </a:fillRef>
                          <a:effectRef idx="0">
                            <a:scrgbClr r="0" g="0" b="0"/>
                          </a:effectRef>
                          <a:fontRef idx="none"/>
                        </wps:style>
                        <wps:bodyPr/>
                      </wps:wsp>
                      <wps:wsp>
                        <wps:cNvPr id="9750" name="Rectangle 9750"/>
                        <wps:cNvSpPr/>
                        <wps:spPr>
                          <a:xfrm>
                            <a:off x="3093135" y="428109"/>
                            <a:ext cx="45606" cy="202019"/>
                          </a:xfrm>
                          <a:prstGeom prst="rect">
                            <a:avLst/>
                          </a:prstGeom>
                          <a:ln>
                            <a:noFill/>
                          </a:ln>
                        </wps:spPr>
                        <wps:txbx>
                          <w:txbxContent>
                            <w:p w14:paraId="631976ED"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51" name="Rectangle 9751"/>
                        <wps:cNvSpPr/>
                        <wps:spPr>
                          <a:xfrm>
                            <a:off x="3128060" y="428109"/>
                            <a:ext cx="983989" cy="202019"/>
                          </a:xfrm>
                          <a:prstGeom prst="rect">
                            <a:avLst/>
                          </a:prstGeom>
                          <a:ln>
                            <a:noFill/>
                          </a:ln>
                        </wps:spPr>
                        <wps:txbx>
                          <w:txbxContent>
                            <w:p w14:paraId="53F33B13" w14:textId="77777777" w:rsidR="005C26ED" w:rsidRDefault="005C26ED">
                              <w:pPr>
                                <w:spacing w:after="160" w:line="259" w:lineRule="auto"/>
                                <w:ind w:left="0" w:right="0" w:firstLine="0"/>
                              </w:pPr>
                              <w:r>
                                <w:rPr>
                                  <w:b/>
                                  <w:sz w:val="22"/>
                                </w:rPr>
                                <w:t>Social Work</w:t>
                              </w:r>
                            </w:p>
                          </w:txbxContent>
                        </wps:txbx>
                        <wps:bodyPr horzOverflow="overflow" vert="horz" lIns="0" tIns="0" rIns="0" bIns="0" rtlCol="0">
                          <a:noAutofit/>
                        </wps:bodyPr>
                      </wps:wsp>
                      <wps:wsp>
                        <wps:cNvPr id="9752" name="Rectangle 9752"/>
                        <wps:cNvSpPr/>
                        <wps:spPr>
                          <a:xfrm>
                            <a:off x="3869261" y="428109"/>
                            <a:ext cx="45606" cy="202019"/>
                          </a:xfrm>
                          <a:prstGeom prst="rect">
                            <a:avLst/>
                          </a:prstGeom>
                          <a:ln>
                            <a:noFill/>
                          </a:ln>
                        </wps:spPr>
                        <wps:txbx>
                          <w:txbxContent>
                            <w:p w14:paraId="48B12696"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53" name="Rectangle 9753"/>
                        <wps:cNvSpPr/>
                        <wps:spPr>
                          <a:xfrm>
                            <a:off x="3213565" y="589652"/>
                            <a:ext cx="555477" cy="202019"/>
                          </a:xfrm>
                          <a:prstGeom prst="rect">
                            <a:avLst/>
                          </a:prstGeom>
                          <a:ln>
                            <a:noFill/>
                          </a:ln>
                        </wps:spPr>
                        <wps:txbx>
                          <w:txbxContent>
                            <w:p w14:paraId="6E5A8837" w14:textId="77777777" w:rsidR="005C26ED" w:rsidRDefault="005C26ED">
                              <w:pPr>
                                <w:spacing w:after="160" w:line="259" w:lineRule="auto"/>
                                <w:ind w:left="0" w:right="0" w:firstLine="0"/>
                              </w:pPr>
                              <w:r>
                                <w:rPr>
                                  <w:b/>
                                  <w:sz w:val="22"/>
                                </w:rPr>
                                <w:t>Progra</w:t>
                              </w:r>
                            </w:p>
                          </w:txbxContent>
                        </wps:txbx>
                        <wps:bodyPr horzOverflow="overflow" vert="horz" lIns="0" tIns="0" rIns="0" bIns="0" rtlCol="0">
                          <a:noAutofit/>
                        </wps:bodyPr>
                      </wps:wsp>
                      <wps:wsp>
                        <wps:cNvPr id="9754" name="Rectangle 9754"/>
                        <wps:cNvSpPr/>
                        <wps:spPr>
                          <a:xfrm>
                            <a:off x="3632459" y="589652"/>
                            <a:ext cx="151958" cy="202019"/>
                          </a:xfrm>
                          <a:prstGeom prst="rect">
                            <a:avLst/>
                          </a:prstGeom>
                          <a:ln>
                            <a:noFill/>
                          </a:ln>
                        </wps:spPr>
                        <wps:txbx>
                          <w:txbxContent>
                            <w:p w14:paraId="0D3FA208" w14:textId="77777777" w:rsidR="005C26ED" w:rsidRDefault="005C26ED">
                              <w:pPr>
                                <w:spacing w:after="160" w:line="259" w:lineRule="auto"/>
                                <w:ind w:left="0" w:right="0" w:firstLine="0"/>
                              </w:pPr>
                              <w:r>
                                <w:rPr>
                                  <w:b/>
                                  <w:sz w:val="22"/>
                                </w:rPr>
                                <w:t>m</w:t>
                              </w:r>
                            </w:p>
                          </w:txbxContent>
                        </wps:txbx>
                        <wps:bodyPr horzOverflow="overflow" vert="horz" lIns="0" tIns="0" rIns="0" bIns="0" rtlCol="0">
                          <a:noAutofit/>
                        </wps:bodyPr>
                      </wps:wsp>
                      <wps:wsp>
                        <wps:cNvPr id="9755" name="Rectangle 9755"/>
                        <wps:cNvSpPr/>
                        <wps:spPr>
                          <a:xfrm>
                            <a:off x="3748831" y="589652"/>
                            <a:ext cx="45606" cy="202019"/>
                          </a:xfrm>
                          <a:prstGeom prst="rect">
                            <a:avLst/>
                          </a:prstGeom>
                          <a:ln>
                            <a:noFill/>
                          </a:ln>
                        </wps:spPr>
                        <wps:txbx>
                          <w:txbxContent>
                            <w:p w14:paraId="3E15EA33"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56" name="Rectangle 9756"/>
                        <wps:cNvSpPr/>
                        <wps:spPr>
                          <a:xfrm>
                            <a:off x="3172705" y="748148"/>
                            <a:ext cx="866326" cy="202019"/>
                          </a:xfrm>
                          <a:prstGeom prst="rect">
                            <a:avLst/>
                          </a:prstGeom>
                          <a:ln>
                            <a:noFill/>
                          </a:ln>
                        </wps:spPr>
                        <wps:txbx>
                          <w:txbxContent>
                            <w:p w14:paraId="7BC4EF85" w14:textId="77777777" w:rsidR="005C26ED" w:rsidRDefault="005C26ED">
                              <w:pPr>
                                <w:spacing w:after="160" w:line="259" w:lineRule="auto"/>
                                <w:ind w:left="0" w:right="0" w:firstLine="0"/>
                              </w:pPr>
                              <w:r>
                                <w:rPr>
                                  <w:b/>
                                  <w:sz w:val="22"/>
                                </w:rPr>
                                <w:t xml:space="preserve">Explicit &amp; </w:t>
                              </w:r>
                            </w:p>
                          </w:txbxContent>
                        </wps:txbx>
                        <wps:bodyPr horzOverflow="overflow" vert="horz" lIns="0" tIns="0" rIns="0" bIns="0" rtlCol="0">
                          <a:noAutofit/>
                        </wps:bodyPr>
                      </wps:wsp>
                      <wps:wsp>
                        <wps:cNvPr id="9757" name="Rectangle 9757"/>
                        <wps:cNvSpPr/>
                        <wps:spPr>
                          <a:xfrm>
                            <a:off x="3244498" y="909693"/>
                            <a:ext cx="675548" cy="202019"/>
                          </a:xfrm>
                          <a:prstGeom prst="rect">
                            <a:avLst/>
                          </a:prstGeom>
                          <a:ln>
                            <a:noFill/>
                          </a:ln>
                        </wps:spPr>
                        <wps:txbx>
                          <w:txbxContent>
                            <w:p w14:paraId="3C4CFF56" w14:textId="77777777" w:rsidR="005C26ED" w:rsidRDefault="005C26ED">
                              <w:pPr>
                                <w:spacing w:after="160" w:line="259" w:lineRule="auto"/>
                                <w:ind w:left="0" w:right="0" w:firstLine="0"/>
                              </w:pPr>
                              <w:r>
                                <w:rPr>
                                  <w:b/>
                                  <w:sz w:val="22"/>
                                </w:rPr>
                                <w:t xml:space="preserve">Implicit </w:t>
                              </w:r>
                            </w:p>
                          </w:txbxContent>
                        </wps:txbx>
                        <wps:bodyPr horzOverflow="overflow" vert="horz" lIns="0" tIns="0" rIns="0" bIns="0" rtlCol="0">
                          <a:noAutofit/>
                        </wps:bodyPr>
                      </wps:wsp>
                      <wps:wsp>
                        <wps:cNvPr id="9758" name="Rectangle 9758"/>
                        <wps:cNvSpPr/>
                        <wps:spPr>
                          <a:xfrm>
                            <a:off x="3124205" y="1074285"/>
                            <a:ext cx="995299" cy="202019"/>
                          </a:xfrm>
                          <a:prstGeom prst="rect">
                            <a:avLst/>
                          </a:prstGeom>
                          <a:ln>
                            <a:noFill/>
                          </a:ln>
                        </wps:spPr>
                        <wps:txbx>
                          <w:txbxContent>
                            <w:p w14:paraId="38346B88" w14:textId="77777777" w:rsidR="005C26ED" w:rsidRDefault="005C26ED">
                              <w:pPr>
                                <w:spacing w:after="160" w:line="259" w:lineRule="auto"/>
                                <w:ind w:left="0" w:right="0" w:firstLine="0"/>
                              </w:pPr>
                              <w:r>
                                <w:rPr>
                                  <w:b/>
                                  <w:sz w:val="22"/>
                                </w:rPr>
                                <w:t xml:space="preserve">Curriculum </w:t>
                              </w:r>
                            </w:p>
                          </w:txbxContent>
                        </wps:txbx>
                        <wps:bodyPr horzOverflow="overflow" vert="horz" lIns="0" tIns="0" rIns="0" bIns="0" rtlCol="0">
                          <a:noAutofit/>
                        </wps:bodyPr>
                      </wps:wsp>
                      <wps:wsp>
                        <wps:cNvPr id="9759" name="Rectangle 9759"/>
                        <wps:cNvSpPr/>
                        <wps:spPr>
                          <a:xfrm>
                            <a:off x="3873115" y="1074285"/>
                            <a:ext cx="45606" cy="202019"/>
                          </a:xfrm>
                          <a:prstGeom prst="rect">
                            <a:avLst/>
                          </a:prstGeom>
                          <a:ln>
                            <a:noFill/>
                          </a:ln>
                        </wps:spPr>
                        <wps:txbx>
                          <w:txbxContent>
                            <w:p w14:paraId="0F4DE656"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g:wgp>
                  </a:graphicData>
                </a:graphic>
              </wp:inline>
            </w:drawing>
          </mc:Choice>
          <mc:Fallback>
            <w:pict>
              <v:group w14:anchorId="5160C6DA" id="Group 225537" o:spid="_x0000_s1026" style="width:435.85pt;height:223.8pt;mso-position-horizontal-relative:char;mso-position-vertical-relative:line" coordsize="55351,28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">
                <v:rect id="Rectangle 9699" o:spid="_x0000_s1027" style="position:absolute;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" filled="f" stroked="f">
                  <v:textbox inset="0,0,0,0">
                    <w:txbxContent>
                      <w:p w14:paraId="5F556621" w14:textId="77777777" w:rsidR="005C26ED" w:rsidRDefault="005C26ED">
                        <w:pPr>
                          <w:spacing w:after="160" w:line="259" w:lineRule="auto"/>
                          <w:ind w:left="0" w:right="0" w:firstLine="0"/>
                        </w:pPr>
                        <w:r>
                          <w:rPr>
                            <w:b/>
                          </w:rPr>
                          <w:t xml:space="preserve"> </w:t>
                        </w:r>
                      </w:p>
                    </w:txbxContent>
                  </v:textbox>
                </v:rect>
                <v:rect id="Rectangle 9700" o:spid="_x0000_s1028" style="position:absolute;top:1737;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" filled="f" stroked="f">
                  <v:textbox inset="0,0,0,0">
                    <w:txbxContent>
                      <w:p w14:paraId="1808EA32" w14:textId="77777777" w:rsidR="005C26ED" w:rsidRDefault="005C26ED">
                        <w:pPr>
                          <w:spacing w:after="160" w:line="259" w:lineRule="auto"/>
                          <w:ind w:left="0" w:right="0" w:firstLine="0"/>
                        </w:pPr>
                        <w:r>
                          <w:rPr>
                            <w:b/>
                          </w:rPr>
                          <w:t xml:space="preserve"> </w:t>
                        </w:r>
                      </w:p>
                    </w:txbxContent>
                  </v:textbox>
                </v:rect>
                <v:rect id="Rectangle 9701" o:spid="_x0000_s1029" style="position:absolute;top:3549;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" filled="f" stroked="f">
                  <v:textbox inset="0,0,0,0">
                    <w:txbxContent>
                      <w:p w14:paraId="7B774141" w14:textId="77777777" w:rsidR="005C26ED" w:rsidRDefault="005C26ED">
                        <w:pPr>
                          <w:spacing w:after="160" w:line="259" w:lineRule="auto"/>
                          <w:ind w:left="0" w:right="0" w:firstLine="0"/>
                        </w:pPr>
                        <w:r>
                          <w:rPr>
                            <w:sz w:val="22"/>
                          </w:rPr>
                          <w:t xml:space="preserve"> </w:t>
                        </w:r>
                      </w:p>
                    </w:txbxContent>
                  </v:textbox>
                </v:rect>
                <v:rect id="Rectangle 9702" o:spid="_x0000_s1030" style="position:absolute;top:5957;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" filled="f" stroked="f">
                  <v:textbox inset="0,0,0,0">
                    <w:txbxContent>
                      <w:p w14:paraId="4C49FF30" w14:textId="77777777" w:rsidR="005C26ED" w:rsidRDefault="005C26ED">
                        <w:pPr>
                          <w:spacing w:after="160" w:line="259" w:lineRule="auto"/>
                          <w:ind w:left="0" w:right="0" w:firstLine="0"/>
                        </w:pPr>
                        <w:r>
                          <w:rPr>
                            <w:sz w:val="22"/>
                          </w:rPr>
                          <w:t xml:space="preserve"> </w:t>
                        </w:r>
                      </w:p>
                    </w:txbxContent>
                  </v:textbox>
                </v:rect>
                <v:rect id="Rectangle 9703" o:spid="_x0000_s1031" style="position:absolute;top:8365;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BUxgAAAN0AAAAPAAAAZHJzL2Rvd25yZXYueG1sRI9Pa8JA&#10;FMTvQr/D8gredNMK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Hh9wVMYAAADdAAAA&#10;DwAAAAAAAAAAAAAAAAAHAgAAZHJzL2Rvd25yZXYueG1sUEsFBgAAAAADAAMAtwAAAPoCAAAAAA==&#10;" filled="f" stroked="f">
                  <v:textbox inset="0,0,0,0">
                    <w:txbxContent>
                      <w:p w14:paraId="347A3EAA" w14:textId="77777777" w:rsidR="005C26ED" w:rsidRDefault="005C26ED">
                        <w:pPr>
                          <w:spacing w:after="160" w:line="259" w:lineRule="auto"/>
                          <w:ind w:left="0" w:right="0" w:firstLine="0"/>
                        </w:pPr>
                        <w:r>
                          <w:rPr>
                            <w:sz w:val="22"/>
                          </w:rPr>
                          <w:t xml:space="preserve"> </w:t>
                        </w:r>
                      </w:p>
                    </w:txbxContent>
                  </v:textbox>
                </v:rect>
                <v:rect id="Rectangle 9704" o:spid="_x0000_s1032" style="position:absolute;top:10773;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ggxgAAAN0AAAAPAAAAZHJzL2Rvd25yZXYueG1sRI9Pa8JA&#10;FMTvQr/D8gredNMi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kfboIMYAAADdAAAA&#10;DwAAAAAAAAAAAAAAAAAHAgAAZHJzL2Rvd25yZXYueG1sUEsFBgAAAAADAAMAtwAAAPoCAAAAAA==&#10;" filled="f" stroked="f">
                  <v:textbox inset="0,0,0,0">
                    <w:txbxContent>
                      <w:p w14:paraId="5A6B1F0F" w14:textId="77777777" w:rsidR="005C26ED" w:rsidRDefault="005C26ED">
                        <w:pPr>
                          <w:spacing w:after="160" w:line="259" w:lineRule="auto"/>
                          <w:ind w:left="0" w:right="0" w:firstLine="0"/>
                        </w:pPr>
                        <w:r>
                          <w:rPr>
                            <w:sz w:val="22"/>
                          </w:rPr>
                          <w:t xml:space="preserve"> </w:t>
                        </w:r>
                      </w:p>
                    </w:txbxContent>
                  </v:textbox>
                </v:rect>
                <v:rect id="Rectangle 9705" o:spid="_x0000_s1033" style="position:absolute;top:13181;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7xgAAAN0AAAAPAAAAZHJzL2Rvd25yZXYueG1sRI9Pa8JA&#10;FMTvQr/D8gredNOC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rpNu8YAAADdAAAA&#10;DwAAAAAAAAAAAAAAAAAHAgAAZHJzL2Rvd25yZXYueG1sUEsFBgAAAAADAAMAtwAAAPoCAAAAAA==&#10;" filled="f" stroked="f">
                  <v:textbox inset="0,0,0,0">
                    <w:txbxContent>
                      <w:p w14:paraId="656A5079" w14:textId="77777777" w:rsidR="005C26ED" w:rsidRDefault="005C26ED">
                        <w:pPr>
                          <w:spacing w:after="160" w:line="259" w:lineRule="auto"/>
                          <w:ind w:left="0" w:right="0" w:firstLine="0"/>
                        </w:pPr>
                        <w:r>
                          <w:rPr>
                            <w:sz w:val="22"/>
                          </w:rPr>
                          <w:t xml:space="preserve"> </w:t>
                        </w:r>
                      </w:p>
                    </w:txbxContent>
                  </v:textbox>
                </v:rect>
                <v:rect id="Rectangle 9706" o:spid="_x0000_s1034" style="position:absolute;top:15544;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" filled="f" stroked="f">
                  <v:textbox inset="0,0,0,0">
                    <w:txbxContent>
                      <w:p w14:paraId="5C51419E" w14:textId="77777777" w:rsidR="005C26ED" w:rsidRDefault="005C26ED">
                        <w:pPr>
                          <w:spacing w:after="160" w:line="259" w:lineRule="auto"/>
                          <w:ind w:left="0" w:right="0" w:firstLine="0"/>
                        </w:pPr>
                        <w:r>
                          <w:rPr>
                            <w:b/>
                          </w:rPr>
                          <w:t xml:space="preserve"> </w:t>
                        </w:r>
                      </w:p>
                    </w:txbxContent>
                  </v:textbox>
                </v:rect>
                <v:rect id="Rectangle 9707" o:spid="_x0000_s1035" style="position:absolute;top:1731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" filled="f" stroked="f">
                  <v:textbox inset="0,0,0,0">
                    <w:txbxContent>
                      <w:p w14:paraId="5B4DA868" w14:textId="77777777" w:rsidR="005C26ED" w:rsidRDefault="005C26ED">
                        <w:pPr>
                          <w:spacing w:after="160" w:line="259" w:lineRule="auto"/>
                          <w:ind w:left="0" w:right="0" w:firstLine="0"/>
                        </w:pPr>
                        <w:r>
                          <w:t xml:space="preserve"> </w:t>
                        </w:r>
                      </w:p>
                    </w:txbxContent>
                  </v:textbox>
                </v:rect>
                <v:rect id="Rectangle 9708" o:spid="_x0000_s1036" style="position:absolute;top:190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" filled="f" stroked="f">
                  <v:textbox inset="0,0,0,0">
                    <w:txbxContent>
                      <w:p w14:paraId="0E970B06" w14:textId="77777777" w:rsidR="005C26ED" w:rsidRDefault="005C26ED">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10" o:spid="_x0000_s1037" type="#_x0000_t75" style="position:absolute;left:38343;top:8764;width:17008;height:16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">
                  <v:imagedata r:id="rId37" o:title=""/>
                </v:shape>
                <v:shape id="Shape 9711" o:spid="_x0000_s1038" style="position:absolute;left:38862;top:9008;width:15910;height:15789;visibility:visible;mso-wrap-style:square;v-text-anchor:top" coordsize="1591056,157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" path="m795528,v439357,,795528,353440,795528,789432c1591056,1225424,1234885,1578864,795528,1578864,356171,1578864,,1225424,,789432,,353440,356171,,795528,xe" fillcolor="#4e81bd" strokecolor="#4a7dba" strokeweight="1.44pt">
                  <v:path arrowok="t" textboxrect="0,0,1591056,1578864"/>
                </v:shape>
                <v:rect id="Rectangle 9712" o:spid="_x0000_s1039" style="position:absolute;left:41925;top:12114;width:1145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" filled="f" stroked="f">
                  <v:textbox inset="0,0,0,0">
                    <w:txbxContent>
                      <w:p w14:paraId="24182D73" w14:textId="77777777" w:rsidR="005C26ED" w:rsidRDefault="005C26ED">
                        <w:pPr>
                          <w:spacing w:after="160" w:line="259" w:lineRule="auto"/>
                          <w:ind w:left="0" w:right="0" w:firstLine="0"/>
                        </w:pPr>
                        <w:r>
                          <w:rPr>
                            <w:b/>
                            <w:sz w:val="22"/>
                          </w:rPr>
                          <w:t xml:space="preserve">NASW Ethics </w:t>
                        </w:r>
                      </w:p>
                    </w:txbxContent>
                  </v:textbox>
                </v:rect>
                <v:rect id="Rectangle 9713" o:spid="_x0000_s1040" style="position:absolute;left:50541;top:12114;width:152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aJxwAAAN0AAAAPAAAAZHJzL2Rvd25yZXYueG1sRI9Pa8JA&#10;FMTvgt9heYI33Vih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JvG5onHAAAA3QAA&#10;AA8AAAAAAAAAAAAAAAAABwIAAGRycy9kb3ducmV2LnhtbFBLBQYAAAAAAwADALcAAAD7AgAAAAA=&#10;" filled="f" stroked="f">
                  <v:textbox inset="0,0,0,0">
                    <w:txbxContent>
                      <w:p w14:paraId="2DC96791" w14:textId="77777777" w:rsidR="005C26ED" w:rsidRDefault="005C26ED">
                        <w:pPr>
                          <w:spacing w:after="160" w:line="259" w:lineRule="auto"/>
                          <w:ind w:left="0" w:right="0" w:firstLine="0"/>
                        </w:pPr>
                        <w:r>
                          <w:rPr>
                            <w:b/>
                            <w:sz w:val="22"/>
                          </w:rPr>
                          <w:t>&amp;</w:t>
                        </w:r>
                      </w:p>
                    </w:txbxContent>
                  </v:textbox>
                </v:rect>
                <v:rect id="Rectangle 9714" o:spid="_x0000_s1041" style="position:absolute;left:51705;top:12114;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379xwAAAN0AAAAPAAAAZHJzL2Rvd25yZXYueG1sRI9Pa8JA&#10;FMTvgt9heYI33Vik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BQvfv3HAAAA3QAA&#10;AA8AAAAAAAAAAAAAAAAABwIAAGRycy9kb3ducmV2LnhtbFBLBQYAAAAAAwADALcAAAD7AgAAAAA=&#10;" filled="f" stroked="f">
                  <v:textbox inset="0,0,0,0">
                    <w:txbxContent>
                      <w:p w14:paraId="121807B2" w14:textId="77777777" w:rsidR="005C26ED" w:rsidRDefault="005C26ED">
                        <w:pPr>
                          <w:spacing w:after="160" w:line="259" w:lineRule="auto"/>
                          <w:ind w:left="0" w:right="0" w:firstLine="0"/>
                        </w:pPr>
                        <w:r>
                          <w:rPr>
                            <w:b/>
                            <w:sz w:val="22"/>
                          </w:rPr>
                          <w:t xml:space="preserve"> </w:t>
                        </w:r>
                      </w:p>
                    </w:txbxContent>
                  </v:textbox>
                </v:rect>
                <v:rect id="Rectangle 9715" o:spid="_x0000_s1042" style="position:absolute;left:43749;top:13699;width:861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tmxwAAAN0AAAAPAAAAZHJzL2Rvd25yZXYueG1sRI9Pa8JA&#10;FMTvgt9heYI33Viw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Htj22bHAAAA3QAA&#10;AA8AAAAAAAAAAAAAAAAABwIAAGRycy9kb3ducmV2LnhtbFBLBQYAAAAAAwADALcAAAD7AgAAAAA=&#10;" filled="f" stroked="f">
                  <v:textbox inset="0,0,0,0">
                    <w:txbxContent>
                      <w:p w14:paraId="7A4705A7" w14:textId="77777777" w:rsidR="005C26ED" w:rsidRDefault="005C26ED">
                        <w:pPr>
                          <w:spacing w:after="160" w:line="259" w:lineRule="auto"/>
                          <w:ind w:left="0" w:right="0" w:firstLine="0"/>
                        </w:pPr>
                        <w:r>
                          <w:rPr>
                            <w:b/>
                            <w:sz w:val="22"/>
                          </w:rPr>
                          <w:t xml:space="preserve">Indicators </w:t>
                        </w:r>
                      </w:p>
                    </w:txbxContent>
                  </v:textbox>
                </v:rect>
                <v:rect id="Rectangle 9716" o:spid="_x0000_s1043" style="position:absolute;left:44253;top:15314;width:7270;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" filled="f" stroked="f">
                  <v:textbox inset="0,0,0,0">
                    <w:txbxContent>
                      <w:p w14:paraId="497E6A83" w14:textId="77777777" w:rsidR="005C26ED" w:rsidRDefault="005C26ED">
                        <w:pPr>
                          <w:spacing w:after="160" w:line="259" w:lineRule="auto"/>
                          <w:ind w:left="0" w:right="0" w:firstLine="0"/>
                        </w:pPr>
                        <w:r>
                          <w:rPr>
                            <w:b/>
                            <w:sz w:val="22"/>
                          </w:rPr>
                          <w:t xml:space="preserve">Cultural </w:t>
                        </w:r>
                      </w:p>
                    </w:txbxContent>
                  </v:textbox>
                </v:rect>
                <v:rect id="Rectangle 9717" o:spid="_x0000_s1044" style="position:absolute;left:43130;top:16930;width:1026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" filled="f" stroked="f">
                  <v:textbox inset="0,0,0,0">
                    <w:txbxContent>
                      <w:p w14:paraId="6855C39F" w14:textId="77777777" w:rsidR="005C26ED" w:rsidRDefault="005C26ED">
                        <w:pPr>
                          <w:spacing w:after="160" w:line="259" w:lineRule="auto"/>
                          <w:ind w:left="0" w:right="0" w:firstLine="0"/>
                        </w:pPr>
                        <w:r>
                          <w:rPr>
                            <w:b/>
                            <w:sz w:val="22"/>
                          </w:rPr>
                          <w:t xml:space="preserve">Competence </w:t>
                        </w:r>
                      </w:p>
                    </w:txbxContent>
                  </v:textbox>
                </v:rect>
                <v:rect id="Rectangle 9718" o:spid="_x0000_s1045" style="position:absolute;left:43748;top:18515;width:814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" filled="f" stroked="f">
                  <v:textbox inset="0,0,0,0">
                    <w:txbxContent>
                      <w:p w14:paraId="23942C8F" w14:textId="77777777" w:rsidR="005C26ED" w:rsidRDefault="005C26ED">
                        <w:pPr>
                          <w:spacing w:after="160" w:line="259" w:lineRule="auto"/>
                          <w:ind w:left="0" w:right="0" w:firstLine="0"/>
                        </w:pPr>
                        <w:r>
                          <w:rPr>
                            <w:b/>
                            <w:sz w:val="22"/>
                          </w:rPr>
                          <w:t>Standards</w:t>
                        </w:r>
                      </w:p>
                    </w:txbxContent>
                  </v:textbox>
                </v:rect>
                <v:rect id="Rectangle 9719" o:spid="_x0000_s1046" style="position:absolute;left:49882;top:18515;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" filled="f" stroked="f">
                  <v:textbox inset="0,0,0,0">
                    <w:txbxContent>
                      <w:p w14:paraId="3007C717" w14:textId="77777777" w:rsidR="005C26ED" w:rsidRDefault="005C26ED">
                        <w:pPr>
                          <w:spacing w:after="160" w:line="259" w:lineRule="auto"/>
                          <w:ind w:left="0" w:right="0" w:firstLine="0"/>
                        </w:pPr>
                        <w:r>
                          <w:rPr>
                            <w:b/>
                            <w:sz w:val="22"/>
                          </w:rPr>
                          <w:t xml:space="preserve"> </w:t>
                        </w:r>
                      </w:p>
                    </w:txbxContent>
                  </v:textbox>
                </v:rect>
                <v:shape id="Picture 9721" o:spid="_x0000_s1047" type="#_x0000_t75" style="position:absolute;left:13197;top:8764;width:16917;height:14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">
                  <v:imagedata r:id="rId38" o:title=""/>
                </v:shape>
                <v:shape id="Shape 9722" o:spid="_x0000_s1048" style="position:absolute;left:13716;top:9008;width:15819;height:13503;visibility:visible;mso-wrap-style:square;v-text-anchor:top" coordsize="1581912,135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" path="m790956,v436833,,790956,302267,790956,675132c1581912,1047997,1227789,1350264,790956,1350264,354123,1350264,,1047997,,675132,,302267,354123,,790956,xe" fillcolor="#4e81bd" strokecolor="#4a7dba" strokeweight="1.44pt">
                  <v:stroke endcap="round"/>
                  <v:path arrowok="t" textboxrect="0,0,1581912,1350264"/>
                </v:shape>
                <v:rect id="Rectangle 9723" o:spid="_x0000_s1049" style="position:absolute;left:19390;top:11734;width:597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w0xgAAAN0AAAAPAAAAZHJzL2Rvd25yZXYueG1sRI9Ba8JA&#10;FITvgv9heQVvuqlC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VaosNMYAAADdAAAA&#10;DwAAAAAAAAAAAAAAAAAHAgAAZHJzL2Rvd25yZXYueG1sUEsFBgAAAAADAAMAtwAAAPoCAAAAAA==&#10;" filled="f" stroked="f">
                  <v:textbox inset="0,0,0,0">
                    <w:txbxContent>
                      <w:p w14:paraId="44A23520" w14:textId="77777777" w:rsidR="005C26ED" w:rsidRDefault="005C26ED">
                        <w:pPr>
                          <w:spacing w:after="160" w:line="259" w:lineRule="auto"/>
                          <w:ind w:left="0" w:right="0" w:firstLine="0"/>
                        </w:pPr>
                        <w:r>
                          <w:rPr>
                            <w:b/>
                          </w:rPr>
                          <w:t>CSWE</w:t>
                        </w:r>
                      </w:p>
                    </w:txbxContent>
                  </v:textbox>
                </v:rect>
                <v:rect id="Rectangle 9724" o:spid="_x0000_s1050" style="position:absolute;left:23878;top:11734;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RAxgAAAN0AAAAPAAAAZHJzL2Rvd25yZXYueG1sRI9Ba8JA&#10;FITvgv9heQVvuqlI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2kO0QMYAAADdAAAA&#10;DwAAAAAAAAAAAAAAAAAHAgAAZHJzL2Rvd25yZXYueG1sUEsFBgAAAAADAAMAtwAAAPoCAAAAAA==&#10;" filled="f" stroked="f">
                  <v:textbox inset="0,0,0,0">
                    <w:txbxContent>
                      <w:p w14:paraId="3F2BCD46" w14:textId="77777777" w:rsidR="005C26ED" w:rsidRDefault="005C26ED">
                        <w:pPr>
                          <w:spacing w:after="160" w:line="259" w:lineRule="auto"/>
                          <w:ind w:left="0" w:right="0" w:firstLine="0"/>
                        </w:pPr>
                        <w:r>
                          <w:rPr>
                            <w:b/>
                          </w:rPr>
                          <w:t xml:space="preserve"> </w:t>
                        </w:r>
                      </w:p>
                    </w:txbxContent>
                  </v:textbox>
                </v:rect>
                <v:rect id="Rectangle 225437" o:spid="_x0000_s1051" style="position:absolute;left:19229;top:13516;width:91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" filled="f" stroked="f">
                  <v:textbox inset="0,0,0,0">
                    <w:txbxContent>
                      <w:p w14:paraId="4A362FE3" w14:textId="77777777" w:rsidR="005C26ED" w:rsidRDefault="005C26ED">
                        <w:pPr>
                          <w:spacing w:after="160" w:line="259" w:lineRule="auto"/>
                          <w:ind w:left="0" w:right="0" w:firstLine="0"/>
                        </w:pPr>
                        <w:r>
                          <w:rPr>
                            <w:b/>
                            <w:sz w:val="22"/>
                          </w:rPr>
                          <w:t>9</w:t>
                        </w:r>
                      </w:p>
                    </w:txbxContent>
                  </v:textbox>
                </v:rect>
                <v:rect id="Rectangle 225438" o:spid="_x0000_s1052" style="position:absolute;left:19928;top:1351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" filled="f" stroked="f">
                  <v:textbox inset="0,0,0,0">
                    <w:txbxContent>
                      <w:p w14:paraId="479020A7" w14:textId="77777777" w:rsidR="005C26ED" w:rsidRDefault="005C26ED">
                        <w:pPr>
                          <w:spacing w:after="160" w:line="259" w:lineRule="auto"/>
                          <w:ind w:left="0" w:right="0" w:firstLine="0"/>
                        </w:pPr>
                        <w:r>
                          <w:rPr>
                            <w:b/>
                            <w:sz w:val="22"/>
                          </w:rPr>
                          <w:t xml:space="preserve"> </w:t>
                        </w:r>
                      </w:p>
                    </w:txbxContent>
                  </v:textbox>
                </v:rect>
                <v:rect id="Rectangle 9726" o:spid="_x0000_s1053" style="position:absolute;left:20277;top:13516;width:60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" filled="f" stroked="f">
                  <v:textbox inset="0,0,0,0">
                    <w:txbxContent>
                      <w:p w14:paraId="0F4AA8A2" w14:textId="77777777" w:rsidR="005C26ED" w:rsidRDefault="005C26ED">
                        <w:pPr>
                          <w:spacing w:after="160" w:line="259" w:lineRule="auto"/>
                          <w:ind w:left="0" w:right="0" w:firstLine="0"/>
                        </w:pPr>
                        <w:r>
                          <w:rPr>
                            <w:b/>
                            <w:sz w:val="22"/>
                          </w:rPr>
                          <w:t>-</w:t>
                        </w:r>
                      </w:p>
                    </w:txbxContent>
                  </v:textbox>
                </v:rect>
                <v:rect id="Rectangle 9727" o:spid="_x0000_s1054" style="position:absolute;left:20742;top:1351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o3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" filled="f" stroked="f">
                  <v:textbox inset="0,0,0,0">
                    <w:txbxContent>
                      <w:p w14:paraId="6ED984B3" w14:textId="77777777" w:rsidR="005C26ED" w:rsidRDefault="005C26ED">
                        <w:pPr>
                          <w:spacing w:after="160" w:line="259" w:lineRule="auto"/>
                          <w:ind w:left="0" w:right="0" w:firstLine="0"/>
                        </w:pPr>
                        <w:r>
                          <w:rPr>
                            <w:b/>
                            <w:sz w:val="22"/>
                          </w:rPr>
                          <w:t xml:space="preserve"> </w:t>
                        </w:r>
                      </w:p>
                    </w:txbxContent>
                  </v:textbox>
                </v:rect>
                <v:rect id="Rectangle 9728" o:spid="_x0000_s1055" style="position:absolute;left:21091;top:13516;width:390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" filled="f" stroked="f">
                  <v:textbox inset="0,0,0,0">
                    <w:txbxContent>
                      <w:p w14:paraId="7A36558B" w14:textId="77777777" w:rsidR="005C26ED" w:rsidRDefault="005C26ED">
                        <w:pPr>
                          <w:spacing w:after="160" w:line="259" w:lineRule="auto"/>
                          <w:ind w:left="0" w:right="0" w:firstLine="0"/>
                        </w:pPr>
                        <w:r>
                          <w:rPr>
                            <w:b/>
                            <w:sz w:val="22"/>
                          </w:rPr>
                          <w:t>Core</w:t>
                        </w:r>
                      </w:p>
                    </w:txbxContent>
                  </v:textbox>
                </v:rect>
                <v:rect id="Rectangle 9729" o:spid="_x0000_s1056" style="position:absolute;left:24039;top:1351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" filled="f" stroked="f">
                  <v:textbox inset="0,0,0,0">
                    <w:txbxContent>
                      <w:p w14:paraId="77A9CD54" w14:textId="77777777" w:rsidR="005C26ED" w:rsidRDefault="005C26ED">
                        <w:pPr>
                          <w:spacing w:after="160" w:line="259" w:lineRule="auto"/>
                          <w:ind w:left="0" w:right="0" w:firstLine="0"/>
                        </w:pPr>
                        <w:r>
                          <w:rPr>
                            <w:b/>
                            <w:sz w:val="22"/>
                          </w:rPr>
                          <w:t xml:space="preserve"> </w:t>
                        </w:r>
                      </w:p>
                    </w:txbxContent>
                  </v:textbox>
                </v:rect>
                <v:rect id="Rectangle 9730" o:spid="_x0000_s1057" style="position:absolute;left:17483;top:15131;width:11032;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SewgAAAN0AAAAPAAAAZHJzL2Rvd25yZXYueG1sRE9Ni8Iw&#10;EL0L/ocwwt40VWG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AgoSSewgAAAN0AAAAPAAAA&#10;AAAAAAAAAAAAAAcCAABkcnMvZG93bnJldi54bWxQSwUGAAAAAAMAAwC3AAAA9gIAAAAA&#10;" filled="f" stroked="f">
                  <v:textbox inset="0,0,0,0">
                    <w:txbxContent>
                      <w:p w14:paraId="7F832448" w14:textId="77777777" w:rsidR="005C26ED" w:rsidRDefault="005C26ED">
                        <w:pPr>
                          <w:spacing w:after="160" w:line="259" w:lineRule="auto"/>
                          <w:ind w:left="0" w:right="0" w:firstLine="0"/>
                        </w:pPr>
                        <w:r>
                          <w:rPr>
                            <w:b/>
                            <w:sz w:val="22"/>
                          </w:rPr>
                          <w:t>Competencies</w:t>
                        </w:r>
                      </w:p>
                    </w:txbxContent>
                  </v:textbox>
                </v:rect>
                <v:rect id="Rectangle 9731" o:spid="_x0000_s1058" style="position:absolute;left:25785;top:15131;width:4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EFxwAAAN0AAAAPAAAAZHJzL2Rvd25yZXYueG1sRI9Pa8JA&#10;FMTvgt9heYI33Vih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E/tgQXHAAAA3QAA&#10;AA8AAAAAAAAAAAAAAAAABwIAAGRycy9kb3ducmV2LnhtbFBLBQYAAAAAAwADALcAAAD7AgAAAAA=&#10;" filled="f" stroked="f">
                  <v:textbox inset="0,0,0,0">
                    <w:txbxContent>
                      <w:p w14:paraId="42E5082C" w14:textId="77777777" w:rsidR="005C26ED" w:rsidRDefault="005C26ED">
                        <w:pPr>
                          <w:spacing w:after="160" w:line="259" w:lineRule="auto"/>
                          <w:ind w:left="0" w:right="0" w:firstLine="0"/>
                        </w:pPr>
                        <w:r>
                          <w:rPr>
                            <w:b/>
                            <w:sz w:val="22"/>
                          </w:rPr>
                          <w:t xml:space="preserve"> </w:t>
                        </w:r>
                      </w:p>
                    </w:txbxContent>
                  </v:textbox>
                </v:rect>
                <v:rect id="Rectangle 9732" o:spid="_x0000_s1059" style="position:absolute;left:20237;top:16716;width:3699;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yxgAAAN0AAAAPAAAAZHJzL2Rvd25yZXYueG1sRI9Ba8JA&#10;FITvgv9heQVvuqlC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vz8fcsYAAADdAAAA&#10;DwAAAAAAAAAAAAAAAAAHAgAAZHJzL2Rvd25yZXYueG1sUEsFBgAAAAADAAMAtwAAAPoCAAAAAA==&#10;" filled="f" stroked="f">
                  <v:textbox inset="0,0,0,0">
                    <w:txbxContent>
                      <w:p w14:paraId="66EEFA25" w14:textId="77777777" w:rsidR="005C26ED" w:rsidRDefault="005C26ED">
                        <w:pPr>
                          <w:spacing w:after="160" w:line="259" w:lineRule="auto"/>
                          <w:ind w:left="0" w:right="0" w:firstLine="0"/>
                        </w:pPr>
                        <w:r>
                          <w:rPr>
                            <w:b/>
                            <w:sz w:val="22"/>
                          </w:rPr>
                          <w:t>2015</w:t>
                        </w:r>
                      </w:p>
                    </w:txbxContent>
                  </v:textbox>
                </v:rect>
                <v:rect id="Rectangle 9733" o:spid="_x0000_s1060" style="position:absolute;left:23031;top:16716;width:4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7rpxwAAAN0AAAAPAAAAZHJzL2Rvd25yZXYueG1sRI9Pa8JA&#10;FMTvhX6H5Qm91Y0V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NBzuunHAAAA3QAA&#10;AA8AAAAAAAAAAAAAAAAABwIAAGRycy9kb3ducmV2LnhtbFBLBQYAAAAAAwADALcAAAD7AgAAAAA=&#10;" filled="f" stroked="f">
                  <v:textbox inset="0,0,0,0">
                    <w:txbxContent>
                      <w:p w14:paraId="73996413" w14:textId="77777777" w:rsidR="005C26ED" w:rsidRDefault="005C26ED">
                        <w:pPr>
                          <w:spacing w:after="160" w:line="259" w:lineRule="auto"/>
                          <w:ind w:left="0" w:right="0" w:firstLine="0"/>
                        </w:pPr>
                        <w:r>
                          <w:rPr>
                            <w:b/>
                            <w:sz w:val="22"/>
                          </w:rPr>
                          <w:t xml:space="preserve"> </w:t>
                        </w:r>
                      </w:p>
                    </w:txbxContent>
                  </v:textbox>
                </v:rect>
                <v:shape id="Picture 256546" o:spid="_x0000_s1061" type="#_x0000_t75" style="position:absolute;left:24871;top:12889;width:17801;height:15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">
                  <v:imagedata r:id="rId39" o:title=""/>
                </v:shape>
                <v:shape id="Shape 9736" o:spid="_x0000_s1062" style="position:absolute;left:25146;top:12909;width:16946;height:15515;visibility:visible;mso-wrap-style:square;v-text-anchor:top" coordsize="1694688,155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" path="m847344,v467975,,847344,352757,847344,787909c1694688,1141468,1444245,1440636,1099318,1540394r-46170,11038l641541,1551432r-46171,-11038c250443,1440636,,1141468,,787909,,352757,379369,,847344,xe" fillcolor="#4e81bd" strokecolor="#4a7dba" strokeweight="1.44pt">
                  <v:path arrowok="t" textboxrect="0,0,1694688,1551432"/>
                </v:shape>
                <v:rect id="Rectangle 9737" o:spid="_x0000_s1063" style="position:absolute;left:29580;top:15971;width:112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" filled="f" stroked="f">
                  <v:textbox inset="0,0,0,0">
                    <w:txbxContent>
                      <w:p w14:paraId="64EDDD5A" w14:textId="77777777" w:rsidR="005C26ED" w:rsidRDefault="005C26ED">
                        <w:pPr>
                          <w:spacing w:after="160" w:line="259" w:lineRule="auto"/>
                          <w:ind w:left="0" w:right="0" w:firstLine="0"/>
                        </w:pPr>
                        <w:r>
                          <w:rPr>
                            <w:b/>
                          </w:rPr>
                          <w:t xml:space="preserve">Social Work </w:t>
                        </w:r>
                      </w:p>
                    </w:txbxContent>
                  </v:textbox>
                </v:rect>
                <v:rect id="Rectangle 9738" o:spid="_x0000_s1064" style="position:absolute;left:29241;top:17708;width:726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iYwgAAAN0AAAAPAAAAZHJzL2Rvd25yZXYueG1sRE9Ni8Iw&#10;EL0L/ocwwt40VWG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De1yiYwgAAAN0AAAAPAAAA&#10;AAAAAAAAAAAAAAcCAABkcnMvZG93bnJldi54bWxQSwUGAAAAAAMAAwC3AAAA9gIAAAAA&#10;" filled="f" stroked="f">
                  <v:textbox inset="0,0,0,0">
                    <w:txbxContent>
                      <w:p w14:paraId="1CA9A231" w14:textId="77777777" w:rsidR="005C26ED" w:rsidRDefault="005C26ED">
                        <w:pPr>
                          <w:spacing w:after="160" w:line="259" w:lineRule="auto"/>
                          <w:ind w:left="0" w:right="0" w:firstLine="0"/>
                        </w:pPr>
                        <w:r>
                          <w:rPr>
                            <w:b/>
                          </w:rPr>
                          <w:t xml:space="preserve">Student </w:t>
                        </w:r>
                      </w:p>
                    </w:txbxContent>
                  </v:textbox>
                </v:rect>
                <v:rect id="Rectangle 9739" o:spid="_x0000_s1065" style="position:absolute;left:34703;top:17708;width:489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0DxgAAAN0AAAAPAAAAZHJzL2Rvd25yZXYueG1sRI9Pa8JA&#10;FMTvQr/D8gredNMK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sZuNA8YAAADdAAAA&#10;DwAAAAAAAAAAAAAAAAAHAgAAZHJzL2Rvd25yZXYueG1sUEsFBgAAAAADAAMAtwAAAPoCAAAAAA==&#10;" filled="f" stroked="f">
                  <v:textbox inset="0,0,0,0">
                    <w:txbxContent>
                      <w:p w14:paraId="07D6FA71" w14:textId="77777777" w:rsidR="005C26ED" w:rsidRDefault="005C26ED">
                        <w:pPr>
                          <w:spacing w:after="160" w:line="259" w:lineRule="auto"/>
                          <w:ind w:left="0" w:right="0" w:firstLine="0"/>
                        </w:pPr>
                        <w:r>
                          <w:rPr>
                            <w:b/>
                          </w:rPr>
                          <w:t xml:space="preserve">Field </w:t>
                        </w:r>
                      </w:p>
                    </w:txbxContent>
                  </v:textbox>
                </v:rect>
                <v:rect id="Rectangle 9740" o:spid="_x0000_s1066" style="position:absolute;left:38386;top:1770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fjwgAAAN0AAAAPAAAAZHJzL2Rvd25yZXYueG1sRE9Ni8Iw&#10;EL0L/ocwwt40VWS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B4p1fjwgAAAN0AAAAPAAAA&#10;AAAAAAAAAAAAAAcCAABkcnMvZG93bnJldi54bWxQSwUGAAAAAAMAAwC3AAAA9gIAAAAA&#10;" filled="f" stroked="f">
                  <v:textbox inset="0,0,0,0">
                    <w:txbxContent>
                      <w:p w14:paraId="3F4A50D8" w14:textId="77777777" w:rsidR="005C26ED" w:rsidRDefault="005C26ED">
                        <w:pPr>
                          <w:spacing w:after="160" w:line="259" w:lineRule="auto"/>
                          <w:ind w:left="0" w:right="0" w:firstLine="0"/>
                        </w:pPr>
                        <w:r>
                          <w:rPr>
                            <w:b/>
                          </w:rPr>
                          <w:t xml:space="preserve"> </w:t>
                        </w:r>
                      </w:p>
                    </w:txbxContent>
                  </v:textbox>
                </v:rect>
                <v:rect id="Rectangle 9741" o:spid="_x0000_s1067" style="position:absolute;left:30958;top:19476;width:75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4xwAAAN0AAAAPAAAAZHJzL2Rvd25yZXYueG1sRI9Pa8JA&#10;FMTvgt9heYI33Vik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Bfr8njHAAAA3QAA&#10;AA8AAAAAAAAAAAAAAAAABwIAAGRycy9kb3ducmV2LnhtbFBLBQYAAAAAAwADALcAAAD7AgAAAAA=&#10;" filled="f" stroked="f">
                  <v:textbox inset="0,0,0,0">
                    <w:txbxContent>
                      <w:p w14:paraId="6FCBAA08" w14:textId="77777777" w:rsidR="005C26ED" w:rsidRDefault="005C26ED">
                        <w:pPr>
                          <w:spacing w:after="160" w:line="259" w:lineRule="auto"/>
                          <w:ind w:left="0" w:right="0" w:firstLine="0"/>
                        </w:pPr>
                        <w:r>
                          <w:rPr>
                            <w:b/>
                          </w:rPr>
                          <w:t xml:space="preserve">Practice </w:t>
                        </w:r>
                      </w:p>
                    </w:txbxContent>
                  </v:textbox>
                </v:rect>
                <v:rect id="Rectangle 9742" o:spid="_x0000_s1068" style="position:absolute;left:30617;top:21214;width:698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wPxgAAAN0AAAAPAAAAZHJzL2Rvd25yZXYueG1sRI9Ba8JA&#10;FITvgv9heQVvuqlI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5zlsD8YAAADdAAAA&#10;DwAAAAAAAAAAAAAAAAAHAgAAZHJzL2Rvd25yZXYueG1sUEsFBgAAAAADAAMAtwAAAPoCAAAAAA==&#10;" filled="f" stroked="f">
                  <v:textbox inset="0,0,0,0">
                    <w:txbxContent>
                      <w:p w14:paraId="02A0B73C" w14:textId="77777777" w:rsidR="005C26ED" w:rsidRDefault="005C26ED">
                        <w:pPr>
                          <w:spacing w:after="160" w:line="259" w:lineRule="auto"/>
                          <w:ind w:left="0" w:right="0" w:firstLine="0"/>
                        </w:pPr>
                        <w:r>
                          <w:rPr>
                            <w:b/>
                          </w:rPr>
                          <w:t>Learnin</w:t>
                        </w:r>
                      </w:p>
                    </w:txbxContent>
                  </v:textbox>
                </v:rect>
                <v:rect id="Rectangle 9743" o:spid="_x0000_s1069" style="position:absolute;left:35867;top:21214;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mU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Ih1yZTHAAAA3QAA&#10;AA8AAAAAAAAAAAAAAAAABwIAAGRycy9kb3ducmV2LnhtbFBLBQYAAAAAAwADALcAAAD7AgAAAAA=&#10;" filled="f" stroked="f">
                  <v:textbox inset="0,0,0,0">
                    <w:txbxContent>
                      <w:p w14:paraId="67A96C36" w14:textId="77777777" w:rsidR="005C26ED" w:rsidRDefault="005C26ED">
                        <w:pPr>
                          <w:spacing w:after="160" w:line="259" w:lineRule="auto"/>
                          <w:ind w:left="0" w:right="0" w:firstLine="0"/>
                        </w:pPr>
                        <w:r>
                          <w:rPr>
                            <w:b/>
                          </w:rPr>
                          <w:t xml:space="preserve">g </w:t>
                        </w:r>
                      </w:p>
                    </w:txbxContent>
                  </v:textbox>
                </v:rect>
                <v:rect id="Rectangle 9744" o:spid="_x0000_s1070" style="position:absolute;left:30364;top:22981;width:788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HgxwAAAN0AAAAPAAAAZHJzL2Rvd25yZXYueG1sRI9Pa8JA&#10;FMTvhX6H5Qm91Y1F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AecUeDHAAAA3QAA&#10;AA8AAAAAAAAAAAAAAAAABwIAAGRycy9kb3ducmV2LnhtbFBLBQYAAAAAAwADALcAAAD7AgAAAAA=&#10;" filled="f" stroked="f">
                  <v:textbox inset="0,0,0,0">
                    <w:txbxContent>
                      <w:p w14:paraId="1AC30D5C" w14:textId="77777777" w:rsidR="005C26ED" w:rsidRDefault="005C26ED">
                        <w:pPr>
                          <w:spacing w:after="160" w:line="259" w:lineRule="auto"/>
                          <w:ind w:left="0" w:right="0" w:firstLine="0"/>
                        </w:pPr>
                        <w:r>
                          <w:rPr>
                            <w:b/>
                          </w:rPr>
                          <w:t>Outcome</w:t>
                        </w:r>
                      </w:p>
                    </w:txbxContent>
                  </v:textbox>
                </v:rect>
                <v:rect id="Rectangle 9745" o:spid="_x0000_s1071" style="position:absolute;left:36289;top:22981;width:78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PR7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GjQ9HvHAAAA3QAA&#10;AA8AAAAAAAAAAAAAAAAABwIAAGRycy9kb3ducmV2LnhtbFBLBQYAAAAAAwADALcAAAD7AgAAAAA=&#10;" filled="f" stroked="f">
                  <v:textbox inset="0,0,0,0">
                    <w:txbxContent>
                      <w:p w14:paraId="19D7A003" w14:textId="77777777" w:rsidR="005C26ED" w:rsidRDefault="005C26ED">
                        <w:pPr>
                          <w:spacing w:after="160" w:line="259" w:lineRule="auto"/>
                          <w:ind w:left="0" w:right="0" w:firstLine="0"/>
                        </w:pPr>
                        <w:r>
                          <w:rPr>
                            <w:b/>
                          </w:rPr>
                          <w:t>s</w:t>
                        </w:r>
                      </w:p>
                    </w:txbxContent>
                  </v:textbox>
                </v:rect>
                <v:rect id="Rectangle 9746" o:spid="_x0000_s1072" style="position:absolute;left:36882;top:22981;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" filled="f" stroked="f">
                  <v:textbox inset="0,0,0,0">
                    <w:txbxContent>
                      <w:p w14:paraId="40DCB91C" w14:textId="77777777" w:rsidR="005C26ED" w:rsidRDefault="005C26ED">
                        <w:pPr>
                          <w:spacing w:after="160" w:line="259" w:lineRule="auto"/>
                          <w:ind w:left="0" w:right="0" w:firstLine="0"/>
                        </w:pPr>
                        <w:r>
                          <w:rPr>
                            <w:b/>
                          </w:rPr>
                          <w:t xml:space="preserve"> </w:t>
                        </w:r>
                      </w:p>
                    </w:txbxContent>
                  </v:textbox>
                </v:rect>
                <v:shape id="Picture 9748" o:spid="_x0000_s1073" type="#_x0000_t75" style="position:absolute;left:25816;top:1144;width:18075;height:15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">
                  <v:imagedata r:id="rId40" o:title=""/>
                </v:shape>
                <v:shape id="Shape 9749" o:spid="_x0000_s1074" style="position:absolute;left:26334;top:1388;width:16978;height:14387;visibility:visible;mso-wrap-style:square;v-text-anchor:top" coordsize="1697736,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" path="m848868,v468816,,848868,322054,848868,719328c1697736,1116602,1317684,1438656,848868,1438656,380052,1438656,,1116602,,719328,,322054,380052,,848868,xe" fillcolor="#4e81bd" strokecolor="#4a7dba" strokeweight="1.44pt">
                  <v:stroke endcap="round"/>
                  <v:path arrowok="t" textboxrect="0,0,1697736,1438656"/>
                </v:shape>
                <v:rect id="Rectangle 9750" o:spid="_x0000_s1075" style="position:absolute;left:30931;top:4281;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sE+wgAAAN0AAAAPAAAAZHJzL2Rvd25yZXYueG1sRE9Ni8Iw&#10;EL0L/ocwwt40VXC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D9fsE+wgAAAN0AAAAPAAAA&#10;AAAAAAAAAAAAAAcCAABkcnMvZG93bnJldi54bWxQSwUGAAAAAAMAAwC3AAAA9gIAAAAA&#10;" filled="f" stroked="f">
                  <v:textbox inset="0,0,0,0">
                    <w:txbxContent>
                      <w:p w14:paraId="631976ED" w14:textId="77777777" w:rsidR="005C26ED" w:rsidRDefault="005C26ED">
                        <w:pPr>
                          <w:spacing w:after="160" w:line="259" w:lineRule="auto"/>
                          <w:ind w:left="0" w:right="0" w:firstLine="0"/>
                        </w:pPr>
                        <w:r>
                          <w:rPr>
                            <w:b/>
                            <w:sz w:val="22"/>
                          </w:rPr>
                          <w:t xml:space="preserve"> </w:t>
                        </w:r>
                      </w:p>
                    </w:txbxContent>
                  </v:textbox>
                </v:rect>
                <v:rect id="Rectangle 9751" o:spid="_x0000_s1076" style="position:absolute;left:31280;top:4281;width:984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SlxwAAAN0AAAAPAAAAZHJzL2Rvd25yZXYueG1sRI9Pa8JA&#10;FMTvgt9heYI33Viw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JIyZKXHAAAA3QAA&#10;AA8AAAAAAAAAAAAAAAAABwIAAGRycy9kb3ducmV2LnhtbFBLBQYAAAAAAwADALcAAAD7AgAAAAA=&#10;" filled="f" stroked="f">
                  <v:textbox inset="0,0,0,0">
                    <w:txbxContent>
                      <w:p w14:paraId="53F33B13" w14:textId="77777777" w:rsidR="005C26ED" w:rsidRDefault="005C26ED">
                        <w:pPr>
                          <w:spacing w:after="160" w:line="259" w:lineRule="auto"/>
                          <w:ind w:left="0" w:right="0" w:firstLine="0"/>
                        </w:pPr>
                        <w:r>
                          <w:rPr>
                            <w:b/>
                            <w:sz w:val="22"/>
                          </w:rPr>
                          <w:t>Social Work</w:t>
                        </w:r>
                      </w:p>
                    </w:txbxContent>
                  </v:textbox>
                </v:rect>
                <v:rect id="Rectangle 9752" o:spid="_x0000_s1077" style="position:absolute;left:38692;top:4281;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rSxgAAAN0AAAAPAAAAZHJzL2Rvd25yZXYueG1sRI9Ba8JA&#10;FITvgv9heQVvuqlg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YuD60sYAAADdAAAA&#10;DwAAAAAAAAAAAAAAAAAHAgAAZHJzL2Rvd25yZXYueG1sUEsFBgAAAAADAAMAtwAAAPoCAAAAAA==&#10;" filled="f" stroked="f">
                  <v:textbox inset="0,0,0,0">
                    <w:txbxContent>
                      <w:p w14:paraId="48B12696" w14:textId="77777777" w:rsidR="005C26ED" w:rsidRDefault="005C26ED">
                        <w:pPr>
                          <w:spacing w:after="160" w:line="259" w:lineRule="auto"/>
                          <w:ind w:left="0" w:right="0" w:firstLine="0"/>
                        </w:pPr>
                        <w:r>
                          <w:rPr>
                            <w:b/>
                            <w:sz w:val="22"/>
                          </w:rPr>
                          <w:t xml:space="preserve"> </w:t>
                        </w:r>
                      </w:p>
                    </w:txbxContent>
                  </v:textbox>
                </v:rect>
                <v:rect id="Rectangle 9753" o:spid="_x0000_s1078" style="position:absolute;left:32135;top:5896;width:555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9J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A2sX0nHAAAA3QAA&#10;AA8AAAAAAAAAAAAAAAAABwIAAGRycy9kb3ducmV2LnhtbFBLBQYAAAAAAwADALcAAAD7AgAAAAA=&#10;" filled="f" stroked="f">
                  <v:textbox inset="0,0,0,0">
                    <w:txbxContent>
                      <w:p w14:paraId="6E5A8837" w14:textId="77777777" w:rsidR="005C26ED" w:rsidRDefault="005C26ED">
                        <w:pPr>
                          <w:spacing w:after="160" w:line="259" w:lineRule="auto"/>
                          <w:ind w:left="0" w:right="0" w:firstLine="0"/>
                        </w:pPr>
                        <w:r>
                          <w:rPr>
                            <w:b/>
                            <w:sz w:val="22"/>
                          </w:rPr>
                          <w:t>Progra</w:t>
                        </w:r>
                      </w:p>
                    </w:txbxContent>
                  </v:textbox>
                </v:rect>
                <v:rect id="Rectangle 9754" o:spid="_x0000_s1079" style="position:absolute;left:36324;top:5896;width:152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c9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IJFxz3HAAAA3QAA&#10;AA8AAAAAAAAAAAAAAAAABwIAAGRycy9kb3ducmV2LnhtbFBLBQYAAAAAAwADALcAAAD7AgAAAAA=&#10;" filled="f" stroked="f">
                  <v:textbox inset="0,0,0,0">
                    <w:txbxContent>
                      <w:p w14:paraId="0D3FA208" w14:textId="77777777" w:rsidR="005C26ED" w:rsidRDefault="005C26ED">
                        <w:pPr>
                          <w:spacing w:after="160" w:line="259" w:lineRule="auto"/>
                          <w:ind w:left="0" w:right="0" w:firstLine="0"/>
                        </w:pPr>
                        <w:r>
                          <w:rPr>
                            <w:b/>
                            <w:sz w:val="22"/>
                          </w:rPr>
                          <w:t>m</w:t>
                        </w:r>
                      </w:p>
                    </w:txbxContent>
                  </v:textbox>
                </v:rect>
                <v:rect id="Rectangle 9755" o:spid="_x0000_s1080" style="position:absolute;left:37488;top:589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KmxwAAAN0AAAAPAAAAZHJzL2Rvd25yZXYueG1sRI9Pa8JA&#10;FMTvhX6H5Qm91Y0FrY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O0JYqbHAAAA3QAA&#10;AA8AAAAAAAAAAAAAAAAABwIAAGRycy9kb3ducmV2LnhtbFBLBQYAAAAAAwADALcAAAD7AgAAAAA=&#10;" filled="f" stroked="f">
                  <v:textbox inset="0,0,0,0">
                    <w:txbxContent>
                      <w:p w14:paraId="3E15EA33" w14:textId="77777777" w:rsidR="005C26ED" w:rsidRDefault="005C26ED">
                        <w:pPr>
                          <w:spacing w:after="160" w:line="259" w:lineRule="auto"/>
                          <w:ind w:left="0" w:right="0" w:firstLine="0"/>
                        </w:pPr>
                        <w:r>
                          <w:rPr>
                            <w:b/>
                            <w:sz w:val="22"/>
                          </w:rPr>
                          <w:t xml:space="preserve"> </w:t>
                        </w:r>
                      </w:p>
                    </w:txbxContent>
                  </v:textbox>
                </v:rect>
                <v:rect id="Rectangle 9756" o:spid="_x0000_s1081" style="position:absolute;left:31727;top:7481;width:866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" filled="f" stroked="f">
                  <v:textbox inset="0,0,0,0">
                    <w:txbxContent>
                      <w:p w14:paraId="7BC4EF85" w14:textId="77777777" w:rsidR="005C26ED" w:rsidRDefault="005C26ED">
                        <w:pPr>
                          <w:spacing w:after="160" w:line="259" w:lineRule="auto"/>
                          <w:ind w:left="0" w:right="0" w:firstLine="0"/>
                        </w:pPr>
                        <w:r>
                          <w:rPr>
                            <w:b/>
                            <w:sz w:val="22"/>
                          </w:rPr>
                          <w:t xml:space="preserve">Explicit &amp; </w:t>
                        </w:r>
                      </w:p>
                    </w:txbxContent>
                  </v:textbox>
                </v:rect>
                <v:rect id="Rectangle 9757" o:spid="_x0000_s1082" style="position:absolute;left:32444;top:9096;width:67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" filled="f" stroked="f">
                  <v:textbox inset="0,0,0,0">
                    <w:txbxContent>
                      <w:p w14:paraId="3C4CFF56" w14:textId="77777777" w:rsidR="005C26ED" w:rsidRDefault="005C26ED">
                        <w:pPr>
                          <w:spacing w:after="160" w:line="259" w:lineRule="auto"/>
                          <w:ind w:left="0" w:right="0" w:firstLine="0"/>
                        </w:pPr>
                        <w:r>
                          <w:rPr>
                            <w:b/>
                            <w:sz w:val="22"/>
                          </w:rPr>
                          <w:t xml:space="preserve">Implicit </w:t>
                        </w:r>
                      </w:p>
                    </w:txbxContent>
                  </v:textbox>
                </v:rect>
                <v:rect id="Rectangle 9758" o:spid="_x0000_s1083" style="position:absolute;left:31242;top:10742;width:9953;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04wgAAAN0AAAAPAAAAZHJzL2Rvd25yZXYueG1sRE9Ni8Iw&#10;EL0L/ocwwt40VXC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ADCM04wgAAAN0AAAAPAAAA&#10;AAAAAAAAAAAAAAcCAABkcnMvZG93bnJldi54bWxQSwUGAAAAAAMAAwC3AAAA9gIAAAAA&#10;" filled="f" stroked="f">
                  <v:textbox inset="0,0,0,0">
                    <w:txbxContent>
                      <w:p w14:paraId="38346B88" w14:textId="77777777" w:rsidR="005C26ED" w:rsidRDefault="005C26ED">
                        <w:pPr>
                          <w:spacing w:after="160" w:line="259" w:lineRule="auto"/>
                          <w:ind w:left="0" w:right="0" w:firstLine="0"/>
                        </w:pPr>
                        <w:r>
                          <w:rPr>
                            <w:b/>
                            <w:sz w:val="22"/>
                          </w:rPr>
                          <w:t xml:space="preserve">Curriculum </w:t>
                        </w:r>
                      </w:p>
                    </w:txbxContent>
                  </v:textbox>
                </v:rect>
                <v:rect id="Rectangle 9759" o:spid="_x0000_s1084" style="position:absolute;left:38731;top:10742;width:4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ijxgAAAN0AAAAPAAAAZHJzL2Rvd25yZXYueG1sRI9Pa8JA&#10;FMTvQr/D8gredNOC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bERoo8YAAADdAAAA&#10;DwAAAAAAAAAAAAAAAAAHAgAAZHJzL2Rvd25yZXYueG1sUEsFBgAAAAADAAMAtwAAAPoCAAAAAA==&#10;" filled="f" stroked="f">
                  <v:textbox inset="0,0,0,0">
                    <w:txbxContent>
                      <w:p w14:paraId="0F4DE656" w14:textId="77777777" w:rsidR="005C26ED" w:rsidRDefault="005C26ED">
                        <w:pPr>
                          <w:spacing w:after="160" w:line="259" w:lineRule="auto"/>
                          <w:ind w:left="0" w:right="0" w:firstLine="0"/>
                        </w:pPr>
                        <w:r>
                          <w:rPr>
                            <w:b/>
                            <w:sz w:val="22"/>
                          </w:rPr>
                          <w:t xml:space="preserve"> </w:t>
                        </w:r>
                      </w:p>
                    </w:txbxContent>
                  </v:textbox>
                </v:rect>
                <w10:anchorlock/>
              </v:group>
            </w:pict>
          </mc:Fallback>
        </mc:AlternateContent>
      </w:r>
    </w:p>
    <w:p w14:paraId="4D66E083" w14:textId="77777777" w:rsidR="00525F8D" w:rsidRPr="00E13DBC" w:rsidRDefault="00A35BFB">
      <w:pPr>
        <w:spacing w:line="357" w:lineRule="auto"/>
        <w:ind w:left="105" w:right="501" w:firstLine="720"/>
      </w:pPr>
      <w:r w:rsidRPr="00E13DBC">
        <w:t xml:space="preserve">The following table presents the Council on social Work Education (CSWE) Social Work Education Educational Policy and Accreditation Standards 9-Competencies and practice learning outcomes as mandated for student professional competency. The illustration of the demonstrated behavior learning outcomes for each competency is provided following the narrative on the educational policy. The social work program at CCSU seeks to develop specialized competency training for social work students in the undergraduate program consistent with the CSWE (2015) social work education standards, and to promote student learning of the required CSWE standards hence, the inclusion of the CSWE Education Policy and Accreditation Standards in this student program handbook for student reference, use and to enhance student understanding of the emphasis on the importance of social work practice, education, policy and accreditation standards.  </w:t>
      </w:r>
    </w:p>
    <w:p w14:paraId="7EBFD295" w14:textId="77777777" w:rsidR="00525F8D" w:rsidRPr="00E13DBC" w:rsidRDefault="00A35BFB">
      <w:pPr>
        <w:spacing w:after="93" w:line="259" w:lineRule="auto"/>
        <w:ind w:left="840" w:right="0" w:firstLine="0"/>
      </w:pPr>
      <w:r w:rsidRPr="00E13DBC">
        <w:t xml:space="preserve"> </w:t>
      </w:r>
    </w:p>
    <w:p w14:paraId="1FFEABE5" w14:textId="77777777" w:rsidR="00525F8D" w:rsidRPr="00E13DBC" w:rsidRDefault="00A35BFB">
      <w:pPr>
        <w:spacing w:line="252" w:lineRule="auto"/>
        <w:ind w:left="115" w:right="409"/>
      </w:pPr>
      <w:r w:rsidRPr="00E13DBC">
        <w:rPr>
          <w:i/>
          <w:sz w:val="22"/>
        </w:rPr>
        <w:t xml:space="preserve">Educational Policy and Accreditation Standards were obtained from CSWE website Copyright © 2015, Council on Social Work Education, Inc., all rights reserved </w:t>
      </w:r>
    </w:p>
    <w:p w14:paraId="08153D26" w14:textId="77777777" w:rsidR="00525F8D" w:rsidRPr="00E13DBC" w:rsidRDefault="00A35BFB">
      <w:pPr>
        <w:spacing w:after="2" w:line="259" w:lineRule="auto"/>
        <w:ind w:left="115" w:right="0"/>
      </w:pPr>
      <w:r w:rsidRPr="00E13DBC">
        <w:rPr>
          <w:i/>
          <w:color w:val="0000FF"/>
          <w:sz w:val="22"/>
          <w:u w:val="single" w:color="0000FF"/>
        </w:rPr>
        <w:t>https://cswe.org/getattachment/Accreditation/Standards-and-Policies/2015-EPAS/2015EPASandGlossary.pdf.aspx</w:t>
      </w:r>
      <w:r w:rsidRPr="00E13DBC">
        <w:rPr>
          <w:i/>
          <w:sz w:val="22"/>
        </w:rPr>
        <w:t xml:space="preserve"> </w:t>
      </w:r>
    </w:p>
    <w:p w14:paraId="31D77CD3" w14:textId="77777777" w:rsidR="00525F8D" w:rsidRPr="00E13DBC" w:rsidRDefault="00A35BFB">
      <w:pPr>
        <w:spacing w:after="0" w:line="259" w:lineRule="auto"/>
        <w:ind w:left="120" w:right="0" w:firstLine="0"/>
      </w:pPr>
      <w:r w:rsidRPr="00E13DBC">
        <w:rPr>
          <w:i/>
        </w:rPr>
        <w:t xml:space="preserve"> </w:t>
      </w:r>
      <w:r w:rsidRPr="00E13DBC">
        <w:br w:type="page"/>
      </w:r>
    </w:p>
    <w:p w14:paraId="32DC6FF6" w14:textId="6BD7216F" w:rsidR="00525F8D" w:rsidRPr="00E13DBC" w:rsidRDefault="00A35BFB">
      <w:pPr>
        <w:pStyle w:val="Heading2"/>
        <w:ind w:left="115" w:right="299"/>
      </w:pPr>
      <w:r w:rsidRPr="00E13DBC">
        <w:lastRenderedPageBreak/>
        <w:t>a. Explicit &amp; Implicit Curriculum Expected Learning Outcome for Student Professional Development included in all course syllabi &amp; in all fieldwork evaluations</w:t>
      </w:r>
      <w:r w:rsidR="005F7013" w:rsidRPr="00E13DBC">
        <w:t>.</w:t>
      </w:r>
    </w:p>
    <w:p w14:paraId="4DC00AE1" w14:textId="77777777" w:rsidR="00525F8D" w:rsidRPr="00E13DBC" w:rsidRDefault="00A35BFB">
      <w:pPr>
        <w:spacing w:after="117" w:line="259" w:lineRule="auto"/>
        <w:ind w:left="120" w:right="0" w:firstLine="0"/>
      </w:pPr>
      <w:r w:rsidRPr="00E13DBC">
        <w:rPr>
          <w:b/>
        </w:rPr>
        <w:t xml:space="preserve"> </w:t>
      </w:r>
    </w:p>
    <w:p w14:paraId="5B6E43C3" w14:textId="77777777" w:rsidR="00525F8D" w:rsidRPr="00E13DBC" w:rsidRDefault="00A35BFB">
      <w:pPr>
        <w:spacing w:after="12"/>
        <w:ind w:left="115" w:right="484"/>
      </w:pPr>
      <w:r w:rsidRPr="00E13DBC">
        <w:rPr>
          <w:b/>
        </w:rPr>
        <w:t>CSWE</w:t>
      </w:r>
      <w:r w:rsidRPr="00E13DBC">
        <w:t xml:space="preserve"> (2015) </w:t>
      </w:r>
      <w:r w:rsidRPr="00E13DBC">
        <w:rPr>
          <w:b/>
        </w:rPr>
        <w:t xml:space="preserve">Competencies &amp; Learning Outcomes Expected of CCSU Social Work Students  </w:t>
      </w:r>
    </w:p>
    <w:tbl>
      <w:tblPr>
        <w:tblStyle w:val="TableGrid"/>
        <w:tblW w:w="10870" w:type="dxa"/>
        <w:tblInd w:w="13" w:type="dxa"/>
        <w:tblCellMar>
          <w:top w:w="11" w:type="dxa"/>
          <w:left w:w="107" w:type="dxa"/>
          <w:right w:w="115" w:type="dxa"/>
        </w:tblCellMar>
        <w:tblLook w:val="04A0" w:firstRow="1" w:lastRow="0" w:firstColumn="1" w:lastColumn="0" w:noHBand="0" w:noVBand="1"/>
      </w:tblPr>
      <w:tblGrid>
        <w:gridCol w:w="4321"/>
        <w:gridCol w:w="6549"/>
      </w:tblGrid>
      <w:tr w:rsidR="00525F8D" w:rsidRPr="00E13DBC" w14:paraId="72FF8949" w14:textId="77777777">
        <w:trPr>
          <w:trHeight w:val="468"/>
        </w:trPr>
        <w:tc>
          <w:tcPr>
            <w:tcW w:w="4321" w:type="dxa"/>
            <w:tcBorders>
              <w:top w:val="single" w:sz="4" w:space="0" w:color="000000"/>
              <w:left w:val="single" w:sz="4" w:space="0" w:color="000000"/>
              <w:bottom w:val="single" w:sz="4" w:space="0" w:color="000000"/>
              <w:right w:val="single" w:sz="4" w:space="0" w:color="000000"/>
            </w:tcBorders>
            <w:shd w:val="clear" w:color="auto" w:fill="8DB3E2"/>
          </w:tcPr>
          <w:p w14:paraId="302A6A81" w14:textId="77777777" w:rsidR="00525F8D" w:rsidRPr="00E13DBC" w:rsidRDefault="00A35BFB">
            <w:pPr>
              <w:spacing w:after="0" w:line="259" w:lineRule="auto"/>
              <w:ind w:left="0" w:right="0" w:firstLine="0"/>
            </w:pPr>
            <w:r w:rsidRPr="00E13DBC">
              <w:rPr>
                <w:b/>
                <w:sz w:val="20"/>
              </w:rPr>
              <w:t xml:space="preserve">Competency 1 - Demonstrate Ethical and Professional Behavior </w:t>
            </w:r>
          </w:p>
        </w:tc>
        <w:tc>
          <w:tcPr>
            <w:tcW w:w="6548" w:type="dxa"/>
            <w:tcBorders>
              <w:top w:val="single" w:sz="4" w:space="0" w:color="000000"/>
              <w:left w:val="single" w:sz="4" w:space="0" w:color="000000"/>
              <w:bottom w:val="single" w:sz="4" w:space="0" w:color="000000"/>
              <w:right w:val="single" w:sz="4" w:space="0" w:color="000000"/>
            </w:tcBorders>
            <w:shd w:val="clear" w:color="auto" w:fill="8DB3E2"/>
          </w:tcPr>
          <w:p w14:paraId="6644A875" w14:textId="77777777" w:rsidR="00525F8D" w:rsidRPr="00E13DBC" w:rsidRDefault="00A35BFB">
            <w:pPr>
              <w:spacing w:after="0" w:line="259" w:lineRule="auto"/>
              <w:ind w:left="4" w:right="0" w:firstLine="0"/>
            </w:pPr>
            <w:r w:rsidRPr="00E13DBC">
              <w:rPr>
                <w:b/>
                <w:sz w:val="20"/>
              </w:rPr>
              <w:t xml:space="preserve">Practice Behavior Student Learning Outcome </w:t>
            </w:r>
          </w:p>
        </w:tc>
      </w:tr>
      <w:tr w:rsidR="00525F8D" w:rsidRPr="00E13DBC" w14:paraId="38E752EF" w14:textId="77777777">
        <w:trPr>
          <w:trHeight w:val="932"/>
        </w:trPr>
        <w:tc>
          <w:tcPr>
            <w:tcW w:w="4321" w:type="dxa"/>
            <w:tcBorders>
              <w:top w:val="single" w:sz="4" w:space="0" w:color="000000"/>
              <w:left w:val="single" w:sz="4" w:space="0" w:color="000000"/>
              <w:bottom w:val="single" w:sz="4" w:space="0" w:color="000000"/>
              <w:right w:val="single" w:sz="4" w:space="0" w:color="000000"/>
            </w:tcBorders>
          </w:tcPr>
          <w:p w14:paraId="5042AE3A"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2922D8E3" w14:textId="371D9803" w:rsidR="00525F8D" w:rsidRPr="00E13DBC" w:rsidRDefault="00A35BFB">
            <w:pPr>
              <w:spacing w:after="0" w:line="259" w:lineRule="auto"/>
              <w:ind w:left="4" w:right="0" w:firstLine="0"/>
            </w:pPr>
            <w:r w:rsidRPr="00E13DBC">
              <w:rPr>
                <w:b/>
                <w:i/>
                <w:sz w:val="20"/>
              </w:rPr>
              <w:t>1.1</w:t>
            </w:r>
            <w:r w:rsidRPr="00E13DBC">
              <w:rPr>
                <w:b/>
                <w:sz w:val="20"/>
              </w:rPr>
              <w:t xml:space="preserve"> Make ethical decisions by applying the standards of the NASW Code of Ethics, relevant laws and regulations, models for ethical </w:t>
            </w:r>
            <w:r w:rsidR="00FD7FD8" w:rsidRPr="00E13DBC">
              <w:rPr>
                <w:b/>
                <w:sz w:val="20"/>
              </w:rPr>
              <w:t>decision making</w:t>
            </w:r>
            <w:r w:rsidRPr="00E13DBC">
              <w:rPr>
                <w:b/>
                <w:sz w:val="20"/>
              </w:rPr>
              <w:t xml:space="preserve">, ethical conduct of research, and additional codes of ethics as appropriate to context </w:t>
            </w:r>
          </w:p>
        </w:tc>
      </w:tr>
      <w:tr w:rsidR="00525F8D" w:rsidRPr="00E13DBC" w14:paraId="63FEC1FF" w14:textId="77777777">
        <w:trPr>
          <w:trHeight w:val="518"/>
        </w:trPr>
        <w:tc>
          <w:tcPr>
            <w:tcW w:w="4321" w:type="dxa"/>
            <w:tcBorders>
              <w:top w:val="single" w:sz="4" w:space="0" w:color="000000"/>
              <w:left w:val="single" w:sz="4" w:space="0" w:color="000000"/>
              <w:bottom w:val="single" w:sz="4" w:space="0" w:color="000000"/>
              <w:right w:val="single" w:sz="4" w:space="0" w:color="000000"/>
            </w:tcBorders>
          </w:tcPr>
          <w:p w14:paraId="1D6565D4"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56004909" w14:textId="77777777" w:rsidR="00525F8D" w:rsidRPr="00E13DBC" w:rsidRDefault="00A35BFB">
            <w:pPr>
              <w:spacing w:after="0" w:line="259" w:lineRule="auto"/>
              <w:ind w:left="4" w:right="0" w:firstLine="0"/>
            </w:pPr>
            <w:r w:rsidRPr="00E13DBC">
              <w:rPr>
                <w:b/>
                <w:i/>
                <w:sz w:val="20"/>
              </w:rPr>
              <w:t>1.2</w:t>
            </w:r>
            <w:r w:rsidRPr="00E13DBC">
              <w:rPr>
                <w:b/>
                <w:sz w:val="20"/>
              </w:rPr>
              <w:t xml:space="preserve"> Use reflection and self-regulation to manage personal values and maintain professionalism in practice situations </w:t>
            </w:r>
          </w:p>
        </w:tc>
      </w:tr>
      <w:tr w:rsidR="00525F8D" w:rsidRPr="00E13DBC" w14:paraId="0C6A0EEA" w14:textId="77777777">
        <w:trPr>
          <w:trHeight w:val="475"/>
        </w:trPr>
        <w:tc>
          <w:tcPr>
            <w:tcW w:w="4321" w:type="dxa"/>
            <w:tcBorders>
              <w:top w:val="single" w:sz="4" w:space="0" w:color="000000"/>
              <w:left w:val="single" w:sz="4" w:space="0" w:color="000000"/>
              <w:bottom w:val="single" w:sz="4" w:space="0" w:color="000000"/>
              <w:right w:val="single" w:sz="4" w:space="0" w:color="000000"/>
            </w:tcBorders>
          </w:tcPr>
          <w:p w14:paraId="3F654AC6"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2BF2606D" w14:textId="77777777" w:rsidR="00525F8D" w:rsidRPr="00E13DBC" w:rsidRDefault="00A35BFB">
            <w:pPr>
              <w:spacing w:after="0" w:line="259" w:lineRule="auto"/>
              <w:ind w:left="4" w:right="0" w:firstLine="0"/>
            </w:pPr>
            <w:r w:rsidRPr="00E13DBC">
              <w:rPr>
                <w:b/>
                <w:i/>
                <w:sz w:val="20"/>
              </w:rPr>
              <w:t>1.3</w:t>
            </w:r>
            <w:r w:rsidRPr="00E13DBC">
              <w:rPr>
                <w:b/>
                <w:sz w:val="20"/>
              </w:rPr>
              <w:t xml:space="preserve"> Demonstrate professional demeanor in behavior; appearance; and oral, written, and electronic communication </w:t>
            </w:r>
          </w:p>
        </w:tc>
      </w:tr>
      <w:tr w:rsidR="00525F8D" w:rsidRPr="00E13DBC" w14:paraId="5288D75E" w14:textId="77777777">
        <w:trPr>
          <w:trHeight w:val="470"/>
        </w:trPr>
        <w:tc>
          <w:tcPr>
            <w:tcW w:w="4321" w:type="dxa"/>
            <w:tcBorders>
              <w:top w:val="single" w:sz="4" w:space="0" w:color="000000"/>
              <w:left w:val="single" w:sz="4" w:space="0" w:color="000000"/>
              <w:bottom w:val="single" w:sz="4" w:space="0" w:color="000000"/>
              <w:right w:val="single" w:sz="4" w:space="0" w:color="000000"/>
            </w:tcBorders>
          </w:tcPr>
          <w:p w14:paraId="5BCAEE43"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13237694" w14:textId="77777777" w:rsidR="00525F8D" w:rsidRPr="00E13DBC" w:rsidRDefault="00A35BFB">
            <w:pPr>
              <w:spacing w:after="0" w:line="259" w:lineRule="auto"/>
              <w:ind w:left="4" w:right="0" w:firstLine="0"/>
            </w:pPr>
            <w:r w:rsidRPr="00E13DBC">
              <w:rPr>
                <w:b/>
                <w:i/>
                <w:sz w:val="20"/>
              </w:rPr>
              <w:t>1.4</w:t>
            </w:r>
            <w:r w:rsidRPr="00E13DBC">
              <w:rPr>
                <w:b/>
                <w:sz w:val="20"/>
              </w:rPr>
              <w:t xml:space="preserve"> Use technology ethically and appropriately to facilitate practice outcomes </w:t>
            </w:r>
          </w:p>
        </w:tc>
      </w:tr>
      <w:tr w:rsidR="00525F8D" w:rsidRPr="00E13DBC" w14:paraId="76584919" w14:textId="77777777">
        <w:trPr>
          <w:trHeight w:val="470"/>
        </w:trPr>
        <w:tc>
          <w:tcPr>
            <w:tcW w:w="4321" w:type="dxa"/>
            <w:tcBorders>
              <w:top w:val="single" w:sz="4" w:space="0" w:color="000000"/>
              <w:left w:val="single" w:sz="4" w:space="0" w:color="000000"/>
              <w:bottom w:val="single" w:sz="4" w:space="0" w:color="000000"/>
              <w:right w:val="single" w:sz="4" w:space="0" w:color="000000"/>
            </w:tcBorders>
          </w:tcPr>
          <w:p w14:paraId="66BB158D"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3236AB59" w14:textId="77777777" w:rsidR="00525F8D" w:rsidRPr="00E13DBC" w:rsidRDefault="00A35BFB">
            <w:pPr>
              <w:spacing w:after="0" w:line="259" w:lineRule="auto"/>
              <w:ind w:left="4" w:right="0" w:firstLine="0"/>
            </w:pPr>
            <w:r w:rsidRPr="00E13DBC">
              <w:rPr>
                <w:b/>
                <w:i/>
                <w:sz w:val="20"/>
              </w:rPr>
              <w:t>1.5</w:t>
            </w:r>
            <w:r w:rsidRPr="00E13DBC">
              <w:rPr>
                <w:b/>
                <w:sz w:val="20"/>
              </w:rPr>
              <w:t xml:space="preserve"> Use supervision and consultation to guide professional judgment and behavior </w:t>
            </w:r>
          </w:p>
        </w:tc>
      </w:tr>
    </w:tbl>
    <w:p w14:paraId="33F94722" w14:textId="77777777" w:rsidR="00525F8D" w:rsidRPr="00E13DBC" w:rsidRDefault="00A35BFB">
      <w:pPr>
        <w:spacing w:after="0" w:line="259" w:lineRule="auto"/>
        <w:ind w:left="120" w:right="0" w:firstLine="0"/>
      </w:pPr>
      <w:r w:rsidRPr="00E13DBC">
        <w:rPr>
          <w:b/>
          <w:sz w:val="22"/>
        </w:rPr>
        <w:t xml:space="preserve"> </w:t>
      </w:r>
    </w:p>
    <w:tbl>
      <w:tblPr>
        <w:tblStyle w:val="TableGrid"/>
        <w:tblW w:w="10870" w:type="dxa"/>
        <w:tblInd w:w="13" w:type="dxa"/>
        <w:tblCellMar>
          <w:top w:w="11" w:type="dxa"/>
          <w:left w:w="106" w:type="dxa"/>
          <w:right w:w="115" w:type="dxa"/>
        </w:tblCellMar>
        <w:tblLook w:val="04A0" w:firstRow="1" w:lastRow="0" w:firstColumn="1" w:lastColumn="0" w:noHBand="0" w:noVBand="1"/>
      </w:tblPr>
      <w:tblGrid>
        <w:gridCol w:w="4326"/>
        <w:gridCol w:w="6544"/>
      </w:tblGrid>
      <w:tr w:rsidR="00525F8D" w:rsidRPr="00E13DBC" w14:paraId="3729EA9F" w14:textId="77777777">
        <w:trPr>
          <w:trHeight w:val="473"/>
        </w:trPr>
        <w:tc>
          <w:tcPr>
            <w:tcW w:w="4326" w:type="dxa"/>
            <w:tcBorders>
              <w:top w:val="single" w:sz="4" w:space="0" w:color="000000"/>
              <w:left w:val="single" w:sz="4" w:space="0" w:color="000000"/>
              <w:bottom w:val="single" w:sz="4" w:space="0" w:color="000000"/>
              <w:right w:val="single" w:sz="4" w:space="0" w:color="000000"/>
            </w:tcBorders>
            <w:shd w:val="clear" w:color="auto" w:fill="8DB3E2"/>
          </w:tcPr>
          <w:p w14:paraId="7D2AB159" w14:textId="77777777" w:rsidR="00525F8D" w:rsidRPr="00E13DBC" w:rsidRDefault="00A35BFB">
            <w:pPr>
              <w:spacing w:after="0" w:line="259" w:lineRule="auto"/>
              <w:ind w:left="1" w:right="0" w:firstLine="0"/>
            </w:pPr>
            <w:r w:rsidRPr="00E13DBC">
              <w:rPr>
                <w:b/>
                <w:sz w:val="20"/>
              </w:rPr>
              <w:t xml:space="preserve">Competency 2 - Engage Diversity and Difference in Practice   </w:t>
            </w:r>
          </w:p>
        </w:tc>
        <w:tc>
          <w:tcPr>
            <w:tcW w:w="6544" w:type="dxa"/>
            <w:tcBorders>
              <w:top w:val="single" w:sz="4" w:space="0" w:color="000000"/>
              <w:left w:val="single" w:sz="4" w:space="0" w:color="000000"/>
              <w:bottom w:val="single" w:sz="4" w:space="0" w:color="000000"/>
              <w:right w:val="single" w:sz="4" w:space="0" w:color="000000"/>
            </w:tcBorders>
            <w:shd w:val="clear" w:color="auto" w:fill="8DB3E2"/>
          </w:tcPr>
          <w:p w14:paraId="69E2A6E7" w14:textId="77777777" w:rsidR="00525F8D" w:rsidRPr="00E13DBC" w:rsidRDefault="00A35BFB">
            <w:pPr>
              <w:spacing w:after="0" w:line="259" w:lineRule="auto"/>
              <w:ind w:left="0" w:right="0" w:firstLine="0"/>
            </w:pPr>
            <w:r w:rsidRPr="00E13DBC">
              <w:rPr>
                <w:b/>
                <w:sz w:val="20"/>
              </w:rPr>
              <w:t xml:space="preserve">Practice Behavior Learning Outcome </w:t>
            </w:r>
          </w:p>
        </w:tc>
      </w:tr>
      <w:tr w:rsidR="00525F8D" w:rsidRPr="00E13DBC" w14:paraId="7A0DCC26" w14:textId="77777777">
        <w:trPr>
          <w:trHeight w:val="702"/>
        </w:trPr>
        <w:tc>
          <w:tcPr>
            <w:tcW w:w="4326" w:type="dxa"/>
            <w:tcBorders>
              <w:top w:val="single" w:sz="4" w:space="0" w:color="000000"/>
              <w:left w:val="single" w:sz="4" w:space="0" w:color="000000"/>
              <w:bottom w:val="single" w:sz="4" w:space="0" w:color="000000"/>
              <w:right w:val="single" w:sz="4" w:space="0" w:color="000000"/>
            </w:tcBorders>
          </w:tcPr>
          <w:p w14:paraId="5E1AB585"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41B28E67" w14:textId="77777777" w:rsidR="00525F8D" w:rsidRPr="00E13DBC" w:rsidRDefault="00A35BFB">
            <w:pPr>
              <w:spacing w:after="0" w:line="259" w:lineRule="auto"/>
              <w:ind w:left="0" w:right="0" w:firstLine="0"/>
            </w:pPr>
            <w:r w:rsidRPr="00E13DBC">
              <w:rPr>
                <w:b/>
                <w:i/>
                <w:sz w:val="20"/>
              </w:rPr>
              <w:t>2.1</w:t>
            </w:r>
            <w:r w:rsidRPr="00E13DBC">
              <w:rPr>
                <w:b/>
                <w:sz w:val="20"/>
              </w:rPr>
              <w:t xml:space="preserve"> Apply and communicate understanding of the importance of diversity and difference in shaping life experiences in practice at the micro, mezzo, and macro levels </w:t>
            </w:r>
          </w:p>
        </w:tc>
      </w:tr>
      <w:tr w:rsidR="00525F8D" w:rsidRPr="00E13DBC" w14:paraId="61432421" w14:textId="77777777">
        <w:trPr>
          <w:trHeight w:val="470"/>
        </w:trPr>
        <w:tc>
          <w:tcPr>
            <w:tcW w:w="4326" w:type="dxa"/>
            <w:tcBorders>
              <w:top w:val="single" w:sz="4" w:space="0" w:color="000000"/>
              <w:left w:val="single" w:sz="4" w:space="0" w:color="000000"/>
              <w:bottom w:val="single" w:sz="4" w:space="0" w:color="000000"/>
              <w:right w:val="single" w:sz="4" w:space="0" w:color="000000"/>
            </w:tcBorders>
          </w:tcPr>
          <w:p w14:paraId="7E5DB99F"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6CA717A6" w14:textId="77777777" w:rsidR="00525F8D" w:rsidRPr="00E13DBC" w:rsidRDefault="00A35BFB">
            <w:pPr>
              <w:spacing w:after="0" w:line="259" w:lineRule="auto"/>
              <w:ind w:left="0" w:right="0" w:firstLine="0"/>
            </w:pPr>
            <w:r w:rsidRPr="00E13DBC">
              <w:rPr>
                <w:b/>
                <w:i/>
                <w:sz w:val="20"/>
              </w:rPr>
              <w:t>2.2</w:t>
            </w:r>
            <w:r w:rsidRPr="00E13DBC">
              <w:rPr>
                <w:b/>
                <w:sz w:val="20"/>
              </w:rPr>
              <w:t xml:space="preserve"> Present themselves as learners and engage clients and constituencies as experts of their own experiences </w:t>
            </w:r>
          </w:p>
        </w:tc>
      </w:tr>
      <w:tr w:rsidR="00525F8D" w:rsidRPr="00E13DBC" w14:paraId="50659FC4" w14:textId="77777777">
        <w:trPr>
          <w:trHeight w:val="706"/>
        </w:trPr>
        <w:tc>
          <w:tcPr>
            <w:tcW w:w="4326" w:type="dxa"/>
            <w:tcBorders>
              <w:top w:val="single" w:sz="4" w:space="0" w:color="000000"/>
              <w:left w:val="single" w:sz="4" w:space="0" w:color="000000"/>
              <w:bottom w:val="single" w:sz="4" w:space="0" w:color="000000"/>
              <w:right w:val="single" w:sz="4" w:space="0" w:color="000000"/>
            </w:tcBorders>
          </w:tcPr>
          <w:p w14:paraId="67CDE452"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60BD11ED" w14:textId="77777777" w:rsidR="00525F8D" w:rsidRPr="00E13DBC" w:rsidRDefault="00A35BFB">
            <w:pPr>
              <w:spacing w:after="0" w:line="259" w:lineRule="auto"/>
              <w:ind w:left="0" w:right="0" w:firstLine="0"/>
            </w:pPr>
            <w:r w:rsidRPr="00E13DBC">
              <w:rPr>
                <w:b/>
                <w:i/>
                <w:sz w:val="20"/>
              </w:rPr>
              <w:t>2.3</w:t>
            </w:r>
            <w:r w:rsidRPr="00E13DBC">
              <w:rPr>
                <w:b/>
                <w:sz w:val="20"/>
              </w:rPr>
              <w:t xml:space="preserve"> Apply self-awareness and self-regulation to manage the influence of personal biases and values in working with diverse clients and constituencies </w:t>
            </w:r>
          </w:p>
        </w:tc>
      </w:tr>
    </w:tbl>
    <w:p w14:paraId="65AF06E8" w14:textId="77777777" w:rsidR="00525F8D" w:rsidRPr="00E13DBC" w:rsidRDefault="00A35BFB">
      <w:pPr>
        <w:spacing w:after="0" w:line="259" w:lineRule="auto"/>
        <w:ind w:left="120" w:right="0" w:firstLine="0"/>
      </w:pPr>
      <w:r w:rsidRPr="00E13DBC">
        <w:rPr>
          <w:b/>
          <w:sz w:val="22"/>
        </w:rPr>
        <w:t xml:space="preserve"> </w:t>
      </w:r>
    </w:p>
    <w:tbl>
      <w:tblPr>
        <w:tblStyle w:val="TableGrid"/>
        <w:tblW w:w="10870" w:type="dxa"/>
        <w:tblInd w:w="13" w:type="dxa"/>
        <w:tblCellMar>
          <w:top w:w="11" w:type="dxa"/>
          <w:left w:w="106" w:type="dxa"/>
          <w:right w:w="137" w:type="dxa"/>
        </w:tblCellMar>
        <w:tblLook w:val="04A0" w:firstRow="1" w:lastRow="0" w:firstColumn="1" w:lastColumn="0" w:noHBand="0" w:noVBand="1"/>
      </w:tblPr>
      <w:tblGrid>
        <w:gridCol w:w="4326"/>
        <w:gridCol w:w="6544"/>
      </w:tblGrid>
      <w:tr w:rsidR="00525F8D" w:rsidRPr="00E13DBC" w14:paraId="26CB2D38" w14:textId="77777777">
        <w:trPr>
          <w:trHeight w:val="468"/>
        </w:trPr>
        <w:tc>
          <w:tcPr>
            <w:tcW w:w="4326" w:type="dxa"/>
            <w:tcBorders>
              <w:top w:val="single" w:sz="4" w:space="0" w:color="000000"/>
              <w:left w:val="single" w:sz="4" w:space="0" w:color="000000"/>
              <w:bottom w:val="single" w:sz="4" w:space="0" w:color="000000"/>
              <w:right w:val="single" w:sz="4" w:space="0" w:color="000000"/>
            </w:tcBorders>
            <w:shd w:val="clear" w:color="auto" w:fill="8DB3E2"/>
          </w:tcPr>
          <w:p w14:paraId="06A8D0EB" w14:textId="77777777" w:rsidR="00525F8D" w:rsidRPr="00E13DBC" w:rsidRDefault="00A35BFB">
            <w:pPr>
              <w:spacing w:after="0" w:line="259" w:lineRule="auto"/>
              <w:ind w:left="1" w:right="0" w:firstLine="0"/>
            </w:pPr>
            <w:r w:rsidRPr="00E13DBC">
              <w:rPr>
                <w:b/>
                <w:sz w:val="20"/>
              </w:rPr>
              <w:t xml:space="preserve">Competency 3 - Advance Human Rights and Social, Economic, and Environmental Justice </w:t>
            </w:r>
          </w:p>
        </w:tc>
        <w:tc>
          <w:tcPr>
            <w:tcW w:w="6544" w:type="dxa"/>
            <w:tcBorders>
              <w:top w:val="single" w:sz="4" w:space="0" w:color="000000"/>
              <w:left w:val="single" w:sz="4" w:space="0" w:color="000000"/>
              <w:bottom w:val="single" w:sz="4" w:space="0" w:color="000000"/>
              <w:right w:val="single" w:sz="4" w:space="0" w:color="000000"/>
            </w:tcBorders>
            <w:shd w:val="clear" w:color="auto" w:fill="8DB3E2"/>
          </w:tcPr>
          <w:p w14:paraId="15638AA9" w14:textId="77777777" w:rsidR="00525F8D" w:rsidRPr="00E13DBC" w:rsidRDefault="00A35BFB">
            <w:pPr>
              <w:spacing w:after="0" w:line="259" w:lineRule="auto"/>
              <w:ind w:left="0" w:right="0" w:firstLine="0"/>
            </w:pPr>
            <w:r w:rsidRPr="00E13DBC">
              <w:rPr>
                <w:b/>
                <w:sz w:val="20"/>
              </w:rPr>
              <w:t>Practice Behavior Learning Outcome</w:t>
            </w:r>
            <w:r w:rsidRPr="00E13DBC">
              <w:rPr>
                <w:b/>
                <w:sz w:val="22"/>
              </w:rPr>
              <w:t xml:space="preserve"> </w:t>
            </w:r>
          </w:p>
        </w:tc>
      </w:tr>
      <w:tr w:rsidR="00525F8D" w:rsidRPr="00E13DBC" w14:paraId="332A6BB8" w14:textId="77777777">
        <w:trPr>
          <w:trHeight w:val="472"/>
        </w:trPr>
        <w:tc>
          <w:tcPr>
            <w:tcW w:w="4326" w:type="dxa"/>
            <w:tcBorders>
              <w:top w:val="single" w:sz="4" w:space="0" w:color="000000"/>
              <w:left w:val="single" w:sz="4" w:space="0" w:color="000000"/>
              <w:bottom w:val="single" w:sz="4" w:space="0" w:color="000000"/>
              <w:right w:val="single" w:sz="4" w:space="0" w:color="000000"/>
            </w:tcBorders>
          </w:tcPr>
          <w:p w14:paraId="5B927D2E"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1DD944A0" w14:textId="77777777" w:rsidR="00525F8D" w:rsidRPr="00E13DBC" w:rsidRDefault="00A35BFB">
            <w:pPr>
              <w:spacing w:after="0" w:line="259" w:lineRule="auto"/>
              <w:ind w:left="0" w:right="0" w:firstLine="0"/>
            </w:pPr>
            <w:r w:rsidRPr="00E13DBC">
              <w:rPr>
                <w:b/>
                <w:i/>
                <w:sz w:val="20"/>
              </w:rPr>
              <w:t>3.1</w:t>
            </w:r>
            <w:r w:rsidRPr="00E13DBC">
              <w:rPr>
                <w:b/>
                <w:sz w:val="20"/>
              </w:rPr>
              <w:t xml:space="preserve"> Apply their understanding of social, economic, and environmental justice to advocate for human rights at the individual and system levels </w:t>
            </w:r>
          </w:p>
        </w:tc>
      </w:tr>
      <w:tr w:rsidR="00525F8D" w:rsidRPr="00E13DBC" w14:paraId="596DBEFB" w14:textId="77777777">
        <w:trPr>
          <w:trHeight w:val="475"/>
        </w:trPr>
        <w:tc>
          <w:tcPr>
            <w:tcW w:w="4326" w:type="dxa"/>
            <w:tcBorders>
              <w:top w:val="single" w:sz="4" w:space="0" w:color="000000"/>
              <w:left w:val="single" w:sz="4" w:space="0" w:color="000000"/>
              <w:bottom w:val="single" w:sz="4" w:space="0" w:color="000000"/>
              <w:right w:val="single" w:sz="4" w:space="0" w:color="000000"/>
            </w:tcBorders>
          </w:tcPr>
          <w:p w14:paraId="7D733128" w14:textId="77777777" w:rsidR="00525F8D" w:rsidRPr="00E13DBC" w:rsidRDefault="00A35BFB">
            <w:pPr>
              <w:spacing w:after="0" w:line="259" w:lineRule="auto"/>
              <w:ind w:left="1" w:right="0" w:firstLine="0"/>
            </w:pPr>
            <w:r w:rsidRPr="00E13DBC">
              <w:rPr>
                <w:b/>
                <w:sz w:val="22"/>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4731B807" w14:textId="77777777" w:rsidR="00525F8D" w:rsidRPr="00E13DBC" w:rsidRDefault="00A35BFB">
            <w:pPr>
              <w:spacing w:after="0" w:line="259" w:lineRule="auto"/>
              <w:ind w:left="0" w:right="0" w:firstLine="0"/>
              <w:jc w:val="both"/>
            </w:pPr>
            <w:r w:rsidRPr="00E13DBC">
              <w:rPr>
                <w:b/>
                <w:i/>
                <w:sz w:val="20"/>
              </w:rPr>
              <w:t>3.2</w:t>
            </w:r>
            <w:r w:rsidRPr="00E13DBC">
              <w:rPr>
                <w:b/>
                <w:sz w:val="20"/>
              </w:rPr>
              <w:t xml:space="preserve"> Engage in practices that advance social, economic, and environmental justice </w:t>
            </w:r>
          </w:p>
        </w:tc>
      </w:tr>
    </w:tbl>
    <w:p w14:paraId="6244863D" w14:textId="77777777" w:rsidR="00525F8D" w:rsidRPr="00E13DBC" w:rsidRDefault="00A35BFB">
      <w:pPr>
        <w:spacing w:after="0" w:line="259" w:lineRule="auto"/>
        <w:ind w:left="120" w:right="0" w:firstLine="0"/>
      </w:pPr>
      <w:r w:rsidRPr="00E13DBC">
        <w:rPr>
          <w:b/>
          <w:sz w:val="22"/>
        </w:rPr>
        <w:t xml:space="preserve"> </w:t>
      </w:r>
    </w:p>
    <w:tbl>
      <w:tblPr>
        <w:tblStyle w:val="TableGrid"/>
        <w:tblW w:w="10814" w:type="dxa"/>
        <w:tblInd w:w="13" w:type="dxa"/>
        <w:tblCellMar>
          <w:top w:w="11" w:type="dxa"/>
          <w:left w:w="107" w:type="dxa"/>
          <w:right w:w="115" w:type="dxa"/>
        </w:tblCellMar>
        <w:tblLook w:val="04A0" w:firstRow="1" w:lastRow="0" w:firstColumn="1" w:lastColumn="0" w:noHBand="0" w:noVBand="1"/>
      </w:tblPr>
      <w:tblGrid>
        <w:gridCol w:w="4336"/>
        <w:gridCol w:w="6478"/>
      </w:tblGrid>
      <w:tr w:rsidR="00525F8D" w:rsidRPr="00E13DBC" w14:paraId="2CCCE5A9"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9DEB0F1" w14:textId="77777777" w:rsidR="00525F8D" w:rsidRPr="00E13DBC" w:rsidRDefault="00A35BFB">
            <w:pPr>
              <w:spacing w:after="0" w:line="259" w:lineRule="auto"/>
              <w:ind w:left="0" w:right="0" w:firstLine="0"/>
            </w:pPr>
            <w:r w:rsidRPr="00E13DBC">
              <w:rPr>
                <w:b/>
                <w:sz w:val="20"/>
              </w:rPr>
              <w:t xml:space="preserve">Competency 4 - Engage in Practice-informed Research and Research-informed Practice </w:t>
            </w:r>
          </w:p>
        </w:tc>
        <w:tc>
          <w:tcPr>
            <w:tcW w:w="6479" w:type="dxa"/>
            <w:tcBorders>
              <w:top w:val="single" w:sz="4" w:space="0" w:color="000000"/>
              <w:left w:val="single" w:sz="4" w:space="0" w:color="000000"/>
              <w:bottom w:val="single" w:sz="4" w:space="0" w:color="000000"/>
              <w:right w:val="single" w:sz="4" w:space="0" w:color="000000"/>
            </w:tcBorders>
            <w:shd w:val="clear" w:color="auto" w:fill="8DB3E2"/>
          </w:tcPr>
          <w:p w14:paraId="6F370522"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3774DAB9" w14:textId="77777777">
        <w:trPr>
          <w:trHeight w:val="476"/>
        </w:trPr>
        <w:tc>
          <w:tcPr>
            <w:tcW w:w="4336" w:type="dxa"/>
            <w:tcBorders>
              <w:top w:val="single" w:sz="4" w:space="0" w:color="000000"/>
              <w:left w:val="single" w:sz="4" w:space="0" w:color="000000"/>
              <w:bottom w:val="single" w:sz="4" w:space="0" w:color="000000"/>
              <w:right w:val="single" w:sz="4" w:space="0" w:color="000000"/>
            </w:tcBorders>
          </w:tcPr>
          <w:p w14:paraId="4B93450F" w14:textId="77777777" w:rsidR="00525F8D" w:rsidRPr="00E13DBC" w:rsidRDefault="00A35BFB">
            <w:pPr>
              <w:spacing w:after="0" w:line="259" w:lineRule="auto"/>
              <w:ind w:left="0" w:right="0" w:firstLine="0"/>
            </w:pPr>
            <w:r w:rsidRPr="00E13DBC">
              <w:rPr>
                <w:b/>
                <w:sz w:val="20"/>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6BCD20EB" w14:textId="77777777" w:rsidR="00525F8D" w:rsidRPr="00E13DBC" w:rsidRDefault="00A35BFB">
            <w:pPr>
              <w:spacing w:after="0" w:line="259" w:lineRule="auto"/>
              <w:ind w:left="4" w:right="0" w:firstLine="0"/>
            </w:pPr>
            <w:r w:rsidRPr="00E13DBC">
              <w:rPr>
                <w:b/>
                <w:i/>
                <w:sz w:val="20"/>
              </w:rPr>
              <w:t>4.1</w:t>
            </w:r>
            <w:r w:rsidRPr="00E13DBC">
              <w:rPr>
                <w:b/>
                <w:sz w:val="20"/>
              </w:rPr>
              <w:t xml:space="preserve"> Use practice experience and theory to inform scientific inquiry and research </w:t>
            </w:r>
          </w:p>
        </w:tc>
      </w:tr>
      <w:tr w:rsidR="00525F8D" w:rsidRPr="00E13DBC" w14:paraId="3ED4DBE1"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18F7AEB8" w14:textId="77777777" w:rsidR="00525F8D" w:rsidRPr="00E13DBC" w:rsidRDefault="00A35BFB">
            <w:pPr>
              <w:spacing w:after="0" w:line="259" w:lineRule="auto"/>
              <w:ind w:left="0" w:right="0" w:firstLine="0"/>
            </w:pPr>
            <w:r w:rsidRPr="00E13DBC">
              <w:rPr>
                <w:b/>
                <w:sz w:val="22"/>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70F69591" w14:textId="77777777" w:rsidR="00525F8D" w:rsidRPr="00E13DBC" w:rsidRDefault="00A35BFB">
            <w:pPr>
              <w:spacing w:after="0" w:line="259" w:lineRule="auto"/>
              <w:ind w:left="4" w:right="0" w:firstLine="0"/>
            </w:pPr>
            <w:r w:rsidRPr="00E13DBC">
              <w:rPr>
                <w:b/>
                <w:i/>
                <w:sz w:val="20"/>
              </w:rPr>
              <w:t>4.2</w:t>
            </w:r>
            <w:r w:rsidRPr="00E13DBC">
              <w:rPr>
                <w:b/>
                <w:sz w:val="20"/>
              </w:rPr>
              <w:t xml:space="preserve"> Apply critical thinking to engage in analysis of quantitative and qualitative research methods and research findings </w:t>
            </w:r>
          </w:p>
        </w:tc>
      </w:tr>
      <w:tr w:rsidR="00525F8D" w:rsidRPr="00E13DBC" w14:paraId="10D6B8E3"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0704187D" w14:textId="77777777" w:rsidR="00525F8D" w:rsidRPr="00E13DBC" w:rsidRDefault="00A35BFB">
            <w:pPr>
              <w:spacing w:after="0" w:line="259" w:lineRule="auto"/>
              <w:ind w:left="0" w:right="0" w:firstLine="0"/>
            </w:pPr>
            <w:r w:rsidRPr="00E13DBC">
              <w:rPr>
                <w:b/>
                <w:sz w:val="22"/>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432C2D68" w14:textId="77777777" w:rsidR="00525F8D" w:rsidRPr="00E13DBC" w:rsidRDefault="00A35BFB">
            <w:pPr>
              <w:spacing w:after="0" w:line="259" w:lineRule="auto"/>
              <w:ind w:left="4" w:right="0" w:firstLine="0"/>
            </w:pPr>
            <w:r w:rsidRPr="00E13DBC">
              <w:rPr>
                <w:b/>
                <w:i/>
                <w:sz w:val="20"/>
              </w:rPr>
              <w:t>4.3</w:t>
            </w:r>
            <w:r w:rsidRPr="00E13DBC">
              <w:rPr>
                <w:b/>
                <w:sz w:val="20"/>
              </w:rPr>
              <w:t xml:space="preserve"> Use and translate research evidence to inform and improve practice, policy, and service delivery </w:t>
            </w:r>
          </w:p>
        </w:tc>
      </w:tr>
    </w:tbl>
    <w:p w14:paraId="187FA898" w14:textId="77777777" w:rsidR="00525F8D" w:rsidRPr="00E13DBC" w:rsidRDefault="00A35BFB">
      <w:pPr>
        <w:spacing w:after="0" w:line="259" w:lineRule="auto"/>
        <w:ind w:left="120" w:right="0" w:firstLine="0"/>
      </w:pPr>
      <w:r w:rsidRPr="00E13DBC">
        <w:rPr>
          <w:b/>
          <w:sz w:val="22"/>
        </w:rPr>
        <w:t xml:space="preserve"> </w:t>
      </w:r>
    </w:p>
    <w:tbl>
      <w:tblPr>
        <w:tblStyle w:val="TableGrid"/>
        <w:tblW w:w="10814" w:type="dxa"/>
        <w:tblInd w:w="13" w:type="dxa"/>
        <w:tblCellMar>
          <w:top w:w="12" w:type="dxa"/>
          <w:left w:w="107" w:type="dxa"/>
          <w:right w:w="115" w:type="dxa"/>
        </w:tblCellMar>
        <w:tblLook w:val="04A0" w:firstRow="1" w:lastRow="0" w:firstColumn="1" w:lastColumn="0" w:noHBand="0" w:noVBand="1"/>
      </w:tblPr>
      <w:tblGrid>
        <w:gridCol w:w="4336"/>
        <w:gridCol w:w="6478"/>
      </w:tblGrid>
      <w:tr w:rsidR="00525F8D" w:rsidRPr="00E13DBC" w14:paraId="25D5662B" w14:textId="77777777">
        <w:trPr>
          <w:trHeight w:val="240"/>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47397AC" w14:textId="77777777" w:rsidR="00525F8D" w:rsidRPr="00E13DBC" w:rsidRDefault="00A35BFB">
            <w:pPr>
              <w:spacing w:after="0" w:line="259" w:lineRule="auto"/>
              <w:ind w:left="0" w:right="0" w:firstLine="0"/>
            </w:pPr>
            <w:r w:rsidRPr="00E13DBC">
              <w:rPr>
                <w:b/>
                <w:sz w:val="20"/>
              </w:rPr>
              <w:t xml:space="preserve">Competency 5 - Engage in Policy Practice </w:t>
            </w:r>
          </w:p>
        </w:tc>
        <w:tc>
          <w:tcPr>
            <w:tcW w:w="6479" w:type="dxa"/>
            <w:tcBorders>
              <w:top w:val="single" w:sz="4" w:space="0" w:color="000000"/>
              <w:left w:val="single" w:sz="4" w:space="0" w:color="000000"/>
              <w:bottom w:val="single" w:sz="4" w:space="0" w:color="000000"/>
              <w:right w:val="single" w:sz="4" w:space="0" w:color="000000"/>
            </w:tcBorders>
            <w:shd w:val="clear" w:color="auto" w:fill="8DB3E2"/>
          </w:tcPr>
          <w:p w14:paraId="118E9421"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3DB47A01" w14:textId="77777777">
        <w:trPr>
          <w:trHeight w:val="472"/>
        </w:trPr>
        <w:tc>
          <w:tcPr>
            <w:tcW w:w="4336" w:type="dxa"/>
            <w:tcBorders>
              <w:top w:val="single" w:sz="4" w:space="0" w:color="000000"/>
              <w:left w:val="single" w:sz="4" w:space="0" w:color="000000"/>
              <w:bottom w:val="single" w:sz="4" w:space="0" w:color="000000"/>
              <w:right w:val="single" w:sz="4" w:space="0" w:color="000000"/>
            </w:tcBorders>
          </w:tcPr>
          <w:p w14:paraId="06BD5199" w14:textId="77777777" w:rsidR="00525F8D" w:rsidRPr="00E13DBC" w:rsidRDefault="00A35BFB">
            <w:pPr>
              <w:spacing w:after="0" w:line="259" w:lineRule="auto"/>
              <w:ind w:left="0" w:right="0" w:firstLine="0"/>
            </w:pPr>
            <w:r w:rsidRPr="00E13DBC">
              <w:rPr>
                <w:b/>
                <w:sz w:val="20"/>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27F0031F" w14:textId="77777777" w:rsidR="00525F8D" w:rsidRPr="00E13DBC" w:rsidRDefault="00A35BFB">
            <w:pPr>
              <w:spacing w:after="0" w:line="259" w:lineRule="auto"/>
              <w:ind w:left="4" w:right="0" w:firstLine="0"/>
            </w:pPr>
            <w:r w:rsidRPr="00E13DBC">
              <w:rPr>
                <w:b/>
                <w:i/>
                <w:sz w:val="20"/>
              </w:rPr>
              <w:t>5.1</w:t>
            </w:r>
            <w:r w:rsidRPr="00E13DBC">
              <w:rPr>
                <w:b/>
                <w:sz w:val="20"/>
              </w:rPr>
              <w:t xml:space="preserve"> Identify social policy at the local, state, and federal level that impacts well-being, service delivery, and access to social services </w:t>
            </w:r>
          </w:p>
        </w:tc>
      </w:tr>
      <w:tr w:rsidR="00525F8D" w:rsidRPr="00E13DBC" w14:paraId="3A9CFE12" w14:textId="77777777">
        <w:trPr>
          <w:trHeight w:val="504"/>
        </w:trPr>
        <w:tc>
          <w:tcPr>
            <w:tcW w:w="4336" w:type="dxa"/>
            <w:tcBorders>
              <w:top w:val="single" w:sz="4" w:space="0" w:color="000000"/>
              <w:left w:val="single" w:sz="4" w:space="0" w:color="000000"/>
              <w:bottom w:val="single" w:sz="4" w:space="0" w:color="000000"/>
              <w:right w:val="single" w:sz="4" w:space="0" w:color="000000"/>
            </w:tcBorders>
          </w:tcPr>
          <w:p w14:paraId="4FB9459D" w14:textId="77777777" w:rsidR="00525F8D" w:rsidRPr="00E13DBC" w:rsidRDefault="00A35BFB">
            <w:pPr>
              <w:spacing w:after="0" w:line="259" w:lineRule="auto"/>
              <w:ind w:left="0" w:right="0" w:firstLine="0"/>
            </w:pPr>
            <w:r w:rsidRPr="00E13DBC">
              <w:rPr>
                <w:b/>
                <w:sz w:val="22"/>
              </w:rPr>
              <w:lastRenderedPageBreak/>
              <w:t xml:space="preserve"> </w:t>
            </w:r>
          </w:p>
        </w:tc>
        <w:tc>
          <w:tcPr>
            <w:tcW w:w="6479" w:type="dxa"/>
            <w:tcBorders>
              <w:top w:val="single" w:sz="4" w:space="0" w:color="000000"/>
              <w:left w:val="single" w:sz="4" w:space="0" w:color="000000"/>
              <w:bottom w:val="single" w:sz="4" w:space="0" w:color="000000"/>
              <w:right w:val="single" w:sz="4" w:space="0" w:color="000000"/>
            </w:tcBorders>
          </w:tcPr>
          <w:p w14:paraId="11B07C4B" w14:textId="77777777" w:rsidR="00525F8D" w:rsidRPr="00E13DBC" w:rsidRDefault="00A35BFB">
            <w:pPr>
              <w:spacing w:after="0" w:line="259" w:lineRule="auto"/>
              <w:ind w:left="4" w:right="0" w:firstLine="0"/>
            </w:pPr>
            <w:r w:rsidRPr="00E13DBC">
              <w:rPr>
                <w:b/>
                <w:i/>
                <w:sz w:val="20"/>
              </w:rPr>
              <w:t>5.2</w:t>
            </w:r>
            <w:r w:rsidRPr="00E13DBC">
              <w:rPr>
                <w:b/>
                <w:sz w:val="20"/>
              </w:rPr>
              <w:t xml:space="preserve"> Assess how social welfare and economic policies impact the delivery of and access to social services </w:t>
            </w:r>
          </w:p>
        </w:tc>
      </w:tr>
      <w:tr w:rsidR="00525F8D" w:rsidRPr="00E13DBC" w14:paraId="548756DD" w14:textId="77777777">
        <w:trPr>
          <w:trHeight w:val="701"/>
        </w:trPr>
        <w:tc>
          <w:tcPr>
            <w:tcW w:w="4336" w:type="dxa"/>
            <w:tcBorders>
              <w:top w:val="single" w:sz="4" w:space="0" w:color="000000"/>
              <w:left w:val="single" w:sz="4" w:space="0" w:color="000000"/>
              <w:bottom w:val="single" w:sz="4" w:space="0" w:color="000000"/>
              <w:right w:val="single" w:sz="4" w:space="0" w:color="000000"/>
            </w:tcBorders>
          </w:tcPr>
          <w:p w14:paraId="33CBD48D" w14:textId="77777777" w:rsidR="00525F8D" w:rsidRPr="00E13DBC" w:rsidRDefault="00A35BFB">
            <w:pPr>
              <w:spacing w:after="0" w:line="259" w:lineRule="auto"/>
              <w:ind w:left="0" w:right="0" w:firstLine="0"/>
            </w:pPr>
            <w:r w:rsidRPr="00E13DBC">
              <w:rPr>
                <w:b/>
                <w:sz w:val="22"/>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2DA60129" w14:textId="77777777" w:rsidR="00525F8D" w:rsidRPr="00E13DBC" w:rsidRDefault="00A35BFB">
            <w:pPr>
              <w:spacing w:after="0" w:line="259" w:lineRule="auto"/>
              <w:ind w:left="4" w:right="0" w:firstLine="0"/>
            </w:pPr>
            <w:r w:rsidRPr="00E13DBC">
              <w:rPr>
                <w:b/>
                <w:i/>
                <w:sz w:val="20"/>
              </w:rPr>
              <w:t>5.3</w:t>
            </w:r>
            <w:r w:rsidRPr="00E13DBC">
              <w:rPr>
                <w:b/>
                <w:sz w:val="20"/>
              </w:rPr>
              <w:t xml:space="preserve"> Apply critical thinking to analyze, formulate, and advocate for policies that advance human rights and social, economic, and environmental justice </w:t>
            </w:r>
          </w:p>
        </w:tc>
      </w:tr>
    </w:tbl>
    <w:p w14:paraId="671C355F" w14:textId="77777777" w:rsidR="00525F8D" w:rsidRPr="00E13DBC" w:rsidRDefault="00A35BFB">
      <w:pPr>
        <w:spacing w:after="0" w:line="259" w:lineRule="auto"/>
        <w:ind w:left="120" w:right="0" w:firstLine="0"/>
      </w:pPr>
      <w:r w:rsidRPr="00E13DBC">
        <w:rPr>
          <w:b/>
          <w:sz w:val="22"/>
        </w:rPr>
        <w:t xml:space="preserve"> </w:t>
      </w:r>
    </w:p>
    <w:tbl>
      <w:tblPr>
        <w:tblStyle w:val="TableGrid"/>
        <w:tblW w:w="10726" w:type="dxa"/>
        <w:tblInd w:w="13" w:type="dxa"/>
        <w:tblCellMar>
          <w:top w:w="11" w:type="dxa"/>
          <w:left w:w="107" w:type="dxa"/>
          <w:right w:w="115" w:type="dxa"/>
        </w:tblCellMar>
        <w:tblLook w:val="04A0" w:firstRow="1" w:lastRow="0" w:firstColumn="1" w:lastColumn="0" w:noHBand="0" w:noVBand="1"/>
      </w:tblPr>
      <w:tblGrid>
        <w:gridCol w:w="4336"/>
        <w:gridCol w:w="6390"/>
      </w:tblGrid>
      <w:tr w:rsidR="00525F8D" w:rsidRPr="00E13DBC" w14:paraId="39DAF522" w14:textId="77777777">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40387C97" w14:textId="77777777" w:rsidR="00525F8D" w:rsidRPr="00E13DBC" w:rsidRDefault="00A35BFB">
            <w:pPr>
              <w:spacing w:after="0" w:line="259" w:lineRule="auto"/>
              <w:ind w:left="0" w:right="0" w:firstLine="0"/>
            </w:pPr>
            <w:r w:rsidRPr="00E13DBC">
              <w:rPr>
                <w:b/>
                <w:sz w:val="20"/>
              </w:rPr>
              <w:t xml:space="preserve">Competency 6 - Engage with Individuals, </w:t>
            </w:r>
          </w:p>
          <w:p w14:paraId="52108917" w14:textId="77777777" w:rsidR="00525F8D" w:rsidRPr="00E13DBC" w:rsidRDefault="00A35BFB">
            <w:pPr>
              <w:spacing w:after="0" w:line="259" w:lineRule="auto"/>
              <w:ind w:left="0" w:right="0" w:firstLine="0"/>
            </w:pPr>
            <w:r w:rsidRPr="00E13DBC">
              <w:rPr>
                <w:b/>
                <w:sz w:val="20"/>
              </w:rPr>
              <w:t xml:space="preserve">Families, Groups, Organizations, and Communities </w:t>
            </w:r>
          </w:p>
        </w:tc>
        <w:tc>
          <w:tcPr>
            <w:tcW w:w="6390" w:type="dxa"/>
            <w:tcBorders>
              <w:top w:val="single" w:sz="4" w:space="0" w:color="000000"/>
              <w:left w:val="single" w:sz="4" w:space="0" w:color="000000"/>
              <w:bottom w:val="single" w:sz="4" w:space="0" w:color="000000"/>
              <w:right w:val="single" w:sz="4" w:space="0" w:color="000000"/>
            </w:tcBorders>
            <w:shd w:val="clear" w:color="auto" w:fill="8DB3E2"/>
          </w:tcPr>
          <w:p w14:paraId="5F682832" w14:textId="77777777" w:rsidR="00525F8D" w:rsidRPr="00E13DBC" w:rsidRDefault="00A35BFB">
            <w:pPr>
              <w:spacing w:after="0" w:line="259" w:lineRule="auto"/>
              <w:ind w:left="4" w:right="0" w:firstLine="0"/>
            </w:pPr>
            <w:r w:rsidRPr="00E13DBC">
              <w:rPr>
                <w:b/>
                <w:sz w:val="20"/>
              </w:rPr>
              <w:t xml:space="preserve">Practice Behavior Learning Outcome </w:t>
            </w:r>
          </w:p>
        </w:tc>
      </w:tr>
      <w:tr w:rsidR="00525F8D" w:rsidRPr="00E13DBC" w14:paraId="4557BCCD" w14:textId="77777777">
        <w:trPr>
          <w:trHeight w:val="702"/>
        </w:trPr>
        <w:tc>
          <w:tcPr>
            <w:tcW w:w="4336" w:type="dxa"/>
            <w:tcBorders>
              <w:top w:val="single" w:sz="4" w:space="0" w:color="000000"/>
              <w:left w:val="single" w:sz="4" w:space="0" w:color="000000"/>
              <w:bottom w:val="single" w:sz="4" w:space="0" w:color="000000"/>
              <w:right w:val="single" w:sz="4" w:space="0" w:color="000000"/>
            </w:tcBorders>
          </w:tcPr>
          <w:p w14:paraId="1FFAF391" w14:textId="77777777" w:rsidR="00525F8D" w:rsidRPr="00E13DBC" w:rsidRDefault="00A35BFB">
            <w:pPr>
              <w:spacing w:after="0" w:line="259" w:lineRule="auto"/>
              <w:ind w:left="0" w:right="0" w:firstLine="0"/>
            </w:pPr>
            <w:r w:rsidRPr="00E13DBC">
              <w:rPr>
                <w:b/>
                <w:sz w:val="20"/>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795ECFD3" w14:textId="77777777" w:rsidR="00525F8D" w:rsidRPr="00E13DBC" w:rsidRDefault="00A35BFB">
            <w:pPr>
              <w:spacing w:after="0" w:line="259" w:lineRule="auto"/>
              <w:ind w:left="4" w:right="0" w:firstLine="0"/>
            </w:pPr>
            <w:r w:rsidRPr="00E13DBC">
              <w:rPr>
                <w:b/>
                <w:i/>
                <w:sz w:val="20"/>
              </w:rPr>
              <w:t>6.1</w:t>
            </w:r>
            <w:r w:rsidRPr="00E13DBC">
              <w:rPr>
                <w:b/>
                <w:sz w:val="20"/>
              </w:rPr>
              <w:t xml:space="preserve"> Apply knowledge of human behavior and the social environment, person-in-environment, and other multidisciplinary theoretical frameworks to engage with clients and constituencies </w:t>
            </w:r>
          </w:p>
        </w:tc>
      </w:tr>
      <w:tr w:rsidR="00525F8D" w:rsidRPr="00E13DBC" w14:paraId="462137AE"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51F2D4B8"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6BD78549" w14:textId="77777777" w:rsidR="00525F8D" w:rsidRPr="00E13DBC" w:rsidRDefault="00A35BFB">
            <w:pPr>
              <w:spacing w:after="0" w:line="259" w:lineRule="auto"/>
              <w:ind w:left="4" w:right="0" w:firstLine="0"/>
            </w:pPr>
            <w:r w:rsidRPr="00E13DBC">
              <w:rPr>
                <w:b/>
                <w:i/>
                <w:sz w:val="20"/>
              </w:rPr>
              <w:t>6.2</w:t>
            </w:r>
            <w:r w:rsidRPr="00E13DBC">
              <w:rPr>
                <w:b/>
                <w:sz w:val="20"/>
              </w:rPr>
              <w:t xml:space="preserve"> Use empathy, reflection, and interpersonal skills to effectively engage diverse clients and constituents </w:t>
            </w:r>
          </w:p>
        </w:tc>
      </w:tr>
    </w:tbl>
    <w:p w14:paraId="0361F94A" w14:textId="77777777" w:rsidR="00525F8D" w:rsidRPr="00E13DBC" w:rsidRDefault="00A35BFB">
      <w:pPr>
        <w:spacing w:after="0" w:line="259" w:lineRule="auto"/>
        <w:ind w:left="120" w:right="0" w:firstLine="0"/>
      </w:pPr>
      <w:r w:rsidRPr="00E13DBC">
        <w:rPr>
          <w:b/>
          <w:sz w:val="22"/>
        </w:rPr>
        <w:t xml:space="preserve"> </w:t>
      </w:r>
    </w:p>
    <w:tbl>
      <w:tblPr>
        <w:tblStyle w:val="TableGrid"/>
        <w:tblW w:w="10726" w:type="dxa"/>
        <w:tblInd w:w="13" w:type="dxa"/>
        <w:tblCellMar>
          <w:top w:w="11" w:type="dxa"/>
          <w:left w:w="107" w:type="dxa"/>
          <w:right w:w="115" w:type="dxa"/>
        </w:tblCellMar>
        <w:tblLook w:val="04A0" w:firstRow="1" w:lastRow="0" w:firstColumn="1" w:lastColumn="0" w:noHBand="0" w:noVBand="1"/>
      </w:tblPr>
      <w:tblGrid>
        <w:gridCol w:w="4336"/>
        <w:gridCol w:w="6390"/>
      </w:tblGrid>
      <w:tr w:rsidR="00525F8D" w:rsidRPr="00E13DBC" w14:paraId="39A7FA7E"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60A52EA6" w14:textId="77777777" w:rsidR="00525F8D" w:rsidRPr="00E13DBC" w:rsidRDefault="00A35BFB">
            <w:pPr>
              <w:spacing w:after="0" w:line="259" w:lineRule="auto"/>
              <w:ind w:left="0" w:right="0" w:firstLine="0"/>
            </w:pPr>
            <w:r w:rsidRPr="00E13DBC">
              <w:rPr>
                <w:b/>
                <w:sz w:val="20"/>
              </w:rPr>
              <w:t xml:space="preserve">Competency 7 - Assess Individuals, Families, Groups, Organizations, and Communities </w:t>
            </w:r>
          </w:p>
        </w:tc>
        <w:tc>
          <w:tcPr>
            <w:tcW w:w="6390" w:type="dxa"/>
            <w:tcBorders>
              <w:top w:val="single" w:sz="4" w:space="0" w:color="000000"/>
              <w:left w:val="single" w:sz="4" w:space="0" w:color="000000"/>
              <w:bottom w:val="single" w:sz="4" w:space="0" w:color="000000"/>
              <w:right w:val="single" w:sz="4" w:space="0" w:color="000000"/>
            </w:tcBorders>
            <w:shd w:val="clear" w:color="auto" w:fill="8DB3E2"/>
          </w:tcPr>
          <w:p w14:paraId="3BFB7AEF" w14:textId="77777777" w:rsidR="00525F8D" w:rsidRPr="00E13DBC" w:rsidRDefault="00A35BFB">
            <w:pPr>
              <w:spacing w:after="0" w:line="259" w:lineRule="auto"/>
              <w:ind w:left="4" w:right="0" w:firstLine="0"/>
            </w:pPr>
            <w:r w:rsidRPr="00E13DBC">
              <w:rPr>
                <w:b/>
                <w:sz w:val="20"/>
              </w:rPr>
              <w:t>Practice Behavior Learning Outcome – Field Seminar</w:t>
            </w:r>
            <w:r w:rsidRPr="00E13DBC">
              <w:rPr>
                <w:b/>
                <w:sz w:val="22"/>
              </w:rPr>
              <w:t xml:space="preserve"> </w:t>
            </w:r>
          </w:p>
        </w:tc>
      </w:tr>
      <w:tr w:rsidR="00525F8D" w:rsidRPr="00E13DBC" w14:paraId="0C52E50B" w14:textId="77777777">
        <w:trPr>
          <w:trHeight w:val="472"/>
        </w:trPr>
        <w:tc>
          <w:tcPr>
            <w:tcW w:w="4336" w:type="dxa"/>
            <w:tcBorders>
              <w:top w:val="single" w:sz="4" w:space="0" w:color="000000"/>
              <w:left w:val="single" w:sz="4" w:space="0" w:color="000000"/>
              <w:bottom w:val="single" w:sz="4" w:space="0" w:color="000000"/>
              <w:right w:val="single" w:sz="4" w:space="0" w:color="000000"/>
            </w:tcBorders>
          </w:tcPr>
          <w:p w14:paraId="7C417B2D" w14:textId="77777777" w:rsidR="00525F8D" w:rsidRPr="00E13DBC" w:rsidRDefault="00A35BFB">
            <w:pPr>
              <w:spacing w:after="0" w:line="259" w:lineRule="auto"/>
              <w:ind w:left="0" w:right="0" w:firstLine="0"/>
            </w:pPr>
            <w:r w:rsidRPr="00E13DBC">
              <w:rPr>
                <w:b/>
                <w:sz w:val="20"/>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771F7185" w14:textId="77777777" w:rsidR="00525F8D" w:rsidRPr="00E13DBC" w:rsidRDefault="00A35BFB">
            <w:pPr>
              <w:spacing w:after="0" w:line="259" w:lineRule="auto"/>
              <w:ind w:left="4" w:right="0" w:firstLine="0"/>
            </w:pPr>
            <w:r w:rsidRPr="00E13DBC">
              <w:rPr>
                <w:b/>
                <w:i/>
                <w:sz w:val="20"/>
              </w:rPr>
              <w:t>7.1</w:t>
            </w:r>
            <w:r w:rsidRPr="00E13DBC">
              <w:rPr>
                <w:b/>
                <w:sz w:val="20"/>
              </w:rPr>
              <w:t xml:space="preserve"> Collect and organize data, and apply critical thinking to interpret information from clients and constituencies </w:t>
            </w:r>
          </w:p>
        </w:tc>
      </w:tr>
      <w:tr w:rsidR="00525F8D" w:rsidRPr="00E13DBC" w14:paraId="03C37A43" w14:textId="77777777">
        <w:trPr>
          <w:trHeight w:val="989"/>
        </w:trPr>
        <w:tc>
          <w:tcPr>
            <w:tcW w:w="4336" w:type="dxa"/>
            <w:tcBorders>
              <w:top w:val="single" w:sz="4" w:space="0" w:color="000000"/>
              <w:left w:val="single" w:sz="4" w:space="0" w:color="000000"/>
              <w:bottom w:val="single" w:sz="4" w:space="0" w:color="000000"/>
              <w:right w:val="single" w:sz="4" w:space="0" w:color="000000"/>
            </w:tcBorders>
          </w:tcPr>
          <w:p w14:paraId="632995DC"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4D6701F9" w14:textId="77777777" w:rsidR="00525F8D" w:rsidRPr="00E13DBC" w:rsidRDefault="00A35BFB">
            <w:pPr>
              <w:spacing w:after="0" w:line="259" w:lineRule="auto"/>
              <w:ind w:left="4" w:right="0" w:firstLine="0"/>
            </w:pPr>
            <w:r w:rsidRPr="00E13DBC">
              <w:rPr>
                <w:b/>
                <w:i/>
                <w:sz w:val="20"/>
              </w:rPr>
              <w:t>7.2</w:t>
            </w:r>
            <w:r w:rsidRPr="00E13DBC">
              <w:rPr>
                <w:b/>
                <w:sz w:val="20"/>
              </w:rPr>
              <w:t xml:space="preserve"> Apply knowledge of human behavior and the social environment, person-in-environment, and other multidisciplinary theoretical frameworks in analysis of assessment data from clients and constituencies </w:t>
            </w:r>
          </w:p>
        </w:tc>
      </w:tr>
      <w:tr w:rsidR="00525F8D" w:rsidRPr="00E13DBC" w14:paraId="0077BCE2" w14:textId="77777777">
        <w:trPr>
          <w:trHeight w:val="701"/>
        </w:trPr>
        <w:tc>
          <w:tcPr>
            <w:tcW w:w="4336" w:type="dxa"/>
            <w:tcBorders>
              <w:top w:val="single" w:sz="4" w:space="0" w:color="000000"/>
              <w:left w:val="single" w:sz="4" w:space="0" w:color="000000"/>
              <w:bottom w:val="single" w:sz="4" w:space="0" w:color="000000"/>
              <w:right w:val="single" w:sz="4" w:space="0" w:color="000000"/>
            </w:tcBorders>
          </w:tcPr>
          <w:p w14:paraId="7D3616C8"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1F14EA93" w14:textId="77777777" w:rsidR="00525F8D" w:rsidRPr="00E13DBC" w:rsidRDefault="00A35BFB">
            <w:pPr>
              <w:spacing w:after="0" w:line="259" w:lineRule="auto"/>
              <w:ind w:left="4" w:right="0" w:firstLine="0"/>
            </w:pPr>
            <w:r w:rsidRPr="00E13DBC">
              <w:rPr>
                <w:b/>
                <w:i/>
                <w:sz w:val="20"/>
              </w:rPr>
              <w:t>7.3</w:t>
            </w:r>
            <w:r w:rsidRPr="00E13DBC">
              <w:rPr>
                <w:b/>
                <w:sz w:val="20"/>
              </w:rPr>
              <w:t xml:space="preserve"> Develop mutually agreed-on intervention goals and objectives based on the critical assessment of strengths, needs, and challenges within clients and constituencies</w:t>
            </w:r>
            <w:r w:rsidRPr="00E13DBC">
              <w:rPr>
                <w:b/>
                <w:i/>
                <w:sz w:val="20"/>
              </w:rPr>
              <w:t xml:space="preserve"> </w:t>
            </w:r>
          </w:p>
        </w:tc>
      </w:tr>
      <w:tr w:rsidR="00525F8D" w:rsidRPr="00E13DBC" w14:paraId="1D86BF80" w14:textId="77777777">
        <w:trPr>
          <w:trHeight w:val="706"/>
        </w:trPr>
        <w:tc>
          <w:tcPr>
            <w:tcW w:w="4336" w:type="dxa"/>
            <w:tcBorders>
              <w:top w:val="single" w:sz="4" w:space="0" w:color="000000"/>
              <w:left w:val="single" w:sz="4" w:space="0" w:color="000000"/>
              <w:bottom w:val="single" w:sz="4" w:space="0" w:color="000000"/>
              <w:right w:val="single" w:sz="4" w:space="0" w:color="000000"/>
            </w:tcBorders>
          </w:tcPr>
          <w:p w14:paraId="0C95D56A"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6B28F688" w14:textId="77777777" w:rsidR="00525F8D" w:rsidRPr="00E13DBC" w:rsidRDefault="00A35BFB">
            <w:pPr>
              <w:spacing w:after="0" w:line="259" w:lineRule="auto"/>
              <w:ind w:left="4" w:right="0" w:firstLine="0"/>
            </w:pPr>
            <w:r w:rsidRPr="00E13DBC">
              <w:rPr>
                <w:b/>
                <w:i/>
                <w:sz w:val="20"/>
              </w:rPr>
              <w:t>7.4</w:t>
            </w:r>
            <w:r w:rsidRPr="00E13DBC">
              <w:rPr>
                <w:b/>
                <w:sz w:val="20"/>
              </w:rPr>
              <w:t xml:space="preserve"> Select appropriate intervention strategies based on the assessment, research, knowledge, and values and preferences of clients and constituencies</w:t>
            </w:r>
            <w:r w:rsidRPr="00E13DBC">
              <w:rPr>
                <w:b/>
                <w:i/>
                <w:sz w:val="20"/>
              </w:rPr>
              <w:t xml:space="preserve"> </w:t>
            </w:r>
          </w:p>
        </w:tc>
      </w:tr>
    </w:tbl>
    <w:p w14:paraId="556D4593" w14:textId="77777777" w:rsidR="00525F8D" w:rsidRPr="00E13DBC" w:rsidRDefault="00A35BFB">
      <w:pPr>
        <w:spacing w:after="0" w:line="259" w:lineRule="auto"/>
        <w:ind w:left="120" w:right="0" w:firstLine="0"/>
      </w:pPr>
      <w:r w:rsidRPr="00E13DBC">
        <w:rPr>
          <w:b/>
          <w:sz w:val="22"/>
        </w:rPr>
        <w:t xml:space="preserve"> </w:t>
      </w:r>
    </w:p>
    <w:tbl>
      <w:tblPr>
        <w:tblStyle w:val="TableGrid"/>
        <w:tblW w:w="10637" w:type="dxa"/>
        <w:tblInd w:w="13" w:type="dxa"/>
        <w:tblCellMar>
          <w:top w:w="11" w:type="dxa"/>
          <w:left w:w="107" w:type="dxa"/>
          <w:right w:w="115" w:type="dxa"/>
        </w:tblCellMar>
        <w:tblLook w:val="04A0" w:firstRow="1" w:lastRow="0" w:firstColumn="1" w:lastColumn="0" w:noHBand="0" w:noVBand="1"/>
      </w:tblPr>
      <w:tblGrid>
        <w:gridCol w:w="4336"/>
        <w:gridCol w:w="6301"/>
      </w:tblGrid>
      <w:tr w:rsidR="00525F8D" w:rsidRPr="00E13DBC" w14:paraId="514A7FB3" w14:textId="77777777" w:rsidTr="00FD7FD8">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5C12FB75" w14:textId="77777777" w:rsidR="00525F8D" w:rsidRPr="00E13DBC" w:rsidRDefault="00A35BFB">
            <w:pPr>
              <w:spacing w:after="0" w:line="259" w:lineRule="auto"/>
              <w:ind w:left="0" w:right="0" w:firstLine="0"/>
            </w:pPr>
            <w:r w:rsidRPr="00E13DBC">
              <w:rPr>
                <w:b/>
                <w:sz w:val="20"/>
              </w:rPr>
              <w:t xml:space="preserve">Competency 8 - Intervene with Individuals, </w:t>
            </w:r>
          </w:p>
          <w:p w14:paraId="5F459649" w14:textId="77777777" w:rsidR="00525F8D" w:rsidRPr="00E13DBC" w:rsidRDefault="00A35BFB">
            <w:pPr>
              <w:spacing w:after="5" w:line="259" w:lineRule="auto"/>
              <w:ind w:left="0" w:right="0" w:firstLine="0"/>
            </w:pPr>
            <w:r w:rsidRPr="00E13DBC">
              <w:rPr>
                <w:b/>
                <w:sz w:val="20"/>
              </w:rPr>
              <w:t xml:space="preserve">Families, Groups, Organizations, and </w:t>
            </w:r>
          </w:p>
          <w:p w14:paraId="0BA3661C" w14:textId="77777777" w:rsidR="00525F8D" w:rsidRPr="00E13DBC" w:rsidRDefault="00A35BFB">
            <w:pPr>
              <w:spacing w:after="0" w:line="259" w:lineRule="auto"/>
              <w:ind w:left="0" w:right="0" w:firstLine="0"/>
            </w:pPr>
            <w:r w:rsidRPr="00E13DBC">
              <w:rPr>
                <w:b/>
                <w:sz w:val="20"/>
              </w:rPr>
              <w:t>Communities</w:t>
            </w: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shd w:val="clear" w:color="auto" w:fill="8DB3E2"/>
          </w:tcPr>
          <w:p w14:paraId="1690EFC1" w14:textId="77777777" w:rsidR="00525F8D" w:rsidRPr="00E13DBC" w:rsidRDefault="00A35BFB">
            <w:pPr>
              <w:spacing w:after="0" w:line="259" w:lineRule="auto"/>
              <w:ind w:left="4" w:right="0" w:firstLine="0"/>
            </w:pPr>
            <w:r w:rsidRPr="00E13DBC">
              <w:rPr>
                <w:b/>
                <w:sz w:val="20"/>
              </w:rPr>
              <w:t xml:space="preserve">Practice Behavior Learning Outcome </w:t>
            </w:r>
            <w:r w:rsidRPr="00E13DBC">
              <w:rPr>
                <w:b/>
                <w:sz w:val="22"/>
              </w:rPr>
              <w:t xml:space="preserve"> </w:t>
            </w:r>
          </w:p>
        </w:tc>
      </w:tr>
      <w:tr w:rsidR="00525F8D" w:rsidRPr="00E13DBC" w14:paraId="5DC74408" w14:textId="77777777" w:rsidTr="00FD7FD8">
        <w:trPr>
          <w:trHeight w:val="472"/>
        </w:trPr>
        <w:tc>
          <w:tcPr>
            <w:tcW w:w="4336" w:type="dxa"/>
            <w:tcBorders>
              <w:top w:val="single" w:sz="4" w:space="0" w:color="000000"/>
              <w:left w:val="single" w:sz="4" w:space="0" w:color="000000"/>
              <w:bottom w:val="single" w:sz="4" w:space="0" w:color="000000"/>
              <w:right w:val="single" w:sz="4" w:space="0" w:color="000000"/>
            </w:tcBorders>
          </w:tcPr>
          <w:p w14:paraId="3211E5E5"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73AD634C" w14:textId="77777777" w:rsidR="00525F8D" w:rsidRPr="00E13DBC" w:rsidRDefault="00A35BFB">
            <w:pPr>
              <w:spacing w:after="0" w:line="259" w:lineRule="auto"/>
              <w:ind w:left="4" w:right="0" w:firstLine="0"/>
            </w:pPr>
            <w:r w:rsidRPr="00E13DBC">
              <w:rPr>
                <w:b/>
                <w:i/>
                <w:sz w:val="20"/>
              </w:rPr>
              <w:t>8.1</w:t>
            </w:r>
            <w:r w:rsidRPr="00E13DBC">
              <w:rPr>
                <w:b/>
                <w:sz w:val="20"/>
              </w:rPr>
              <w:t xml:space="preserve"> Critically choose and implement interventions to achieve practice goals and enhance capacities of clients and constituencies </w:t>
            </w:r>
          </w:p>
        </w:tc>
      </w:tr>
      <w:tr w:rsidR="00525F8D" w:rsidRPr="00E13DBC" w14:paraId="071BADEB" w14:textId="77777777" w:rsidTr="00FD7FD8">
        <w:trPr>
          <w:trHeight w:val="706"/>
        </w:trPr>
        <w:tc>
          <w:tcPr>
            <w:tcW w:w="4336" w:type="dxa"/>
            <w:tcBorders>
              <w:top w:val="single" w:sz="4" w:space="0" w:color="000000"/>
              <w:left w:val="single" w:sz="4" w:space="0" w:color="000000"/>
              <w:bottom w:val="single" w:sz="4" w:space="0" w:color="000000"/>
              <w:right w:val="single" w:sz="4" w:space="0" w:color="000000"/>
            </w:tcBorders>
          </w:tcPr>
          <w:p w14:paraId="4089D6A0"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02FB8B4D" w14:textId="77777777" w:rsidR="00525F8D" w:rsidRPr="00E13DBC" w:rsidRDefault="00A35BFB">
            <w:pPr>
              <w:spacing w:after="0" w:line="259" w:lineRule="auto"/>
              <w:ind w:left="4" w:right="0" w:firstLine="0"/>
            </w:pPr>
            <w:r w:rsidRPr="00E13DBC">
              <w:rPr>
                <w:b/>
                <w:i/>
                <w:sz w:val="20"/>
              </w:rPr>
              <w:t>8.2</w:t>
            </w:r>
            <w:r w:rsidRPr="00E13DBC">
              <w:rPr>
                <w:b/>
                <w:sz w:val="20"/>
              </w:rPr>
              <w:t xml:space="preserve"> Apply knowledge of human behavior and the social environment, person-in-environment, and other multidisciplinary theoretical frameworks in interventions with clients and constituencies </w:t>
            </w:r>
          </w:p>
        </w:tc>
      </w:tr>
      <w:tr w:rsidR="00525F8D" w:rsidRPr="00E13DBC" w14:paraId="5F5816CB" w14:textId="77777777" w:rsidTr="00FD7FD8">
        <w:trPr>
          <w:trHeight w:val="470"/>
        </w:trPr>
        <w:tc>
          <w:tcPr>
            <w:tcW w:w="4336" w:type="dxa"/>
            <w:tcBorders>
              <w:top w:val="single" w:sz="4" w:space="0" w:color="000000"/>
              <w:left w:val="single" w:sz="4" w:space="0" w:color="000000"/>
              <w:bottom w:val="single" w:sz="4" w:space="0" w:color="000000"/>
              <w:right w:val="single" w:sz="4" w:space="0" w:color="000000"/>
            </w:tcBorders>
          </w:tcPr>
          <w:p w14:paraId="4BEBB28A"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2C2D4260" w14:textId="77777777" w:rsidR="00525F8D" w:rsidRPr="00E13DBC" w:rsidRDefault="00A35BFB">
            <w:pPr>
              <w:spacing w:after="0" w:line="259" w:lineRule="auto"/>
              <w:ind w:left="4" w:right="0" w:firstLine="0"/>
            </w:pPr>
            <w:r w:rsidRPr="00E13DBC">
              <w:rPr>
                <w:b/>
                <w:i/>
                <w:sz w:val="20"/>
              </w:rPr>
              <w:t>8.3</w:t>
            </w:r>
            <w:r w:rsidRPr="00E13DBC">
              <w:rPr>
                <w:b/>
                <w:sz w:val="20"/>
              </w:rPr>
              <w:t xml:space="preserve"> Use inter-professional collaboration as appropriate to achieve beneficial practice outcomes</w:t>
            </w:r>
            <w:r w:rsidRPr="00E13DBC">
              <w:rPr>
                <w:b/>
                <w:i/>
                <w:sz w:val="20"/>
              </w:rPr>
              <w:t xml:space="preserve"> </w:t>
            </w:r>
          </w:p>
        </w:tc>
      </w:tr>
      <w:tr w:rsidR="00525F8D" w:rsidRPr="00E13DBC" w14:paraId="4D7CCECC" w14:textId="77777777" w:rsidTr="00FD7FD8">
        <w:trPr>
          <w:trHeight w:val="470"/>
        </w:trPr>
        <w:tc>
          <w:tcPr>
            <w:tcW w:w="4336" w:type="dxa"/>
            <w:tcBorders>
              <w:top w:val="single" w:sz="4" w:space="0" w:color="000000"/>
              <w:left w:val="single" w:sz="4" w:space="0" w:color="000000"/>
              <w:bottom w:val="single" w:sz="4" w:space="0" w:color="000000"/>
              <w:right w:val="single" w:sz="4" w:space="0" w:color="000000"/>
            </w:tcBorders>
          </w:tcPr>
          <w:p w14:paraId="516F533F"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36D96823" w14:textId="77777777" w:rsidR="00525F8D" w:rsidRPr="00E13DBC" w:rsidRDefault="00A35BFB">
            <w:pPr>
              <w:spacing w:after="0" w:line="259" w:lineRule="auto"/>
              <w:ind w:left="4" w:right="0" w:firstLine="0"/>
            </w:pPr>
            <w:r w:rsidRPr="00E13DBC">
              <w:rPr>
                <w:b/>
                <w:i/>
                <w:sz w:val="20"/>
              </w:rPr>
              <w:t>8.4</w:t>
            </w:r>
            <w:r w:rsidRPr="00E13DBC">
              <w:rPr>
                <w:b/>
                <w:sz w:val="20"/>
              </w:rPr>
              <w:t xml:space="preserve"> Negotiate, mediate, and advocate with and on behalf of diverse clients and constituencies</w:t>
            </w:r>
            <w:r w:rsidRPr="00E13DBC">
              <w:rPr>
                <w:b/>
                <w:i/>
                <w:sz w:val="20"/>
              </w:rPr>
              <w:t xml:space="preserve"> </w:t>
            </w:r>
          </w:p>
        </w:tc>
      </w:tr>
      <w:tr w:rsidR="00525F8D" w:rsidRPr="00E13DBC" w14:paraId="18704E52" w14:textId="77777777" w:rsidTr="00FD7FD8">
        <w:trPr>
          <w:trHeight w:val="475"/>
        </w:trPr>
        <w:tc>
          <w:tcPr>
            <w:tcW w:w="4336" w:type="dxa"/>
            <w:tcBorders>
              <w:top w:val="single" w:sz="4" w:space="0" w:color="000000"/>
              <w:left w:val="single" w:sz="4" w:space="0" w:color="000000"/>
              <w:bottom w:val="single" w:sz="4" w:space="0" w:color="000000"/>
              <w:right w:val="single" w:sz="4" w:space="0" w:color="000000"/>
            </w:tcBorders>
          </w:tcPr>
          <w:p w14:paraId="481637E8"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176BAA48" w14:textId="77777777" w:rsidR="00525F8D" w:rsidRPr="00E13DBC" w:rsidRDefault="00A35BFB">
            <w:pPr>
              <w:spacing w:after="0" w:line="259" w:lineRule="auto"/>
              <w:ind w:left="4" w:right="0" w:firstLine="0"/>
            </w:pPr>
            <w:r w:rsidRPr="00E13DBC">
              <w:rPr>
                <w:b/>
                <w:i/>
                <w:sz w:val="20"/>
              </w:rPr>
              <w:t>8.5</w:t>
            </w:r>
            <w:r w:rsidRPr="00E13DBC">
              <w:rPr>
                <w:b/>
                <w:sz w:val="20"/>
              </w:rPr>
              <w:t xml:space="preserve"> Facilitate effective transitions and endings that advance mutually agreed-on goals</w:t>
            </w:r>
            <w:r w:rsidRPr="00E13DBC">
              <w:rPr>
                <w:b/>
                <w:i/>
                <w:sz w:val="20"/>
              </w:rPr>
              <w:t xml:space="preserve"> </w:t>
            </w:r>
          </w:p>
        </w:tc>
      </w:tr>
    </w:tbl>
    <w:p w14:paraId="2779622D" w14:textId="77777777" w:rsidR="00525F8D" w:rsidRPr="00E13DBC" w:rsidRDefault="00A35BFB">
      <w:pPr>
        <w:spacing w:after="0" w:line="259" w:lineRule="auto"/>
        <w:ind w:left="120" w:right="0" w:firstLine="0"/>
      </w:pPr>
      <w:r w:rsidRPr="00E13DBC">
        <w:rPr>
          <w:b/>
          <w:sz w:val="22"/>
        </w:rPr>
        <w:t xml:space="preserve"> </w:t>
      </w:r>
    </w:p>
    <w:tbl>
      <w:tblPr>
        <w:tblStyle w:val="TableGrid"/>
        <w:tblW w:w="10637" w:type="dxa"/>
        <w:tblInd w:w="13" w:type="dxa"/>
        <w:tblCellMar>
          <w:top w:w="11" w:type="dxa"/>
          <w:left w:w="107" w:type="dxa"/>
          <w:right w:w="95" w:type="dxa"/>
        </w:tblCellMar>
        <w:tblLook w:val="04A0" w:firstRow="1" w:lastRow="0" w:firstColumn="1" w:lastColumn="0" w:noHBand="0" w:noVBand="1"/>
      </w:tblPr>
      <w:tblGrid>
        <w:gridCol w:w="4336"/>
        <w:gridCol w:w="6301"/>
      </w:tblGrid>
      <w:tr w:rsidR="00525F8D" w:rsidRPr="00E13DBC" w14:paraId="2589FD57" w14:textId="77777777" w:rsidTr="00FD7FD8">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6B82FA3" w14:textId="77777777" w:rsidR="00525F8D" w:rsidRPr="00E13DBC" w:rsidRDefault="00A35BFB">
            <w:pPr>
              <w:spacing w:after="0" w:line="259" w:lineRule="auto"/>
              <w:ind w:left="0" w:right="0" w:firstLine="0"/>
            </w:pPr>
            <w:r w:rsidRPr="00E13DBC">
              <w:rPr>
                <w:b/>
                <w:sz w:val="20"/>
              </w:rPr>
              <w:t xml:space="preserve">Competency 9 - Competency 9 – Evaluate </w:t>
            </w:r>
          </w:p>
          <w:p w14:paraId="13087182" w14:textId="77777777" w:rsidR="00525F8D" w:rsidRPr="00E13DBC" w:rsidRDefault="00A35BFB">
            <w:pPr>
              <w:spacing w:after="6" w:line="259" w:lineRule="auto"/>
              <w:ind w:left="0" w:right="0" w:firstLine="0"/>
            </w:pPr>
            <w:r w:rsidRPr="00E13DBC">
              <w:rPr>
                <w:b/>
                <w:sz w:val="20"/>
              </w:rPr>
              <w:t xml:space="preserve">Practice with Individuals, Families, Groups, </w:t>
            </w:r>
          </w:p>
          <w:p w14:paraId="45F75447" w14:textId="77777777" w:rsidR="00525F8D" w:rsidRPr="00E13DBC" w:rsidRDefault="00A35BFB">
            <w:pPr>
              <w:spacing w:after="0" w:line="259" w:lineRule="auto"/>
              <w:ind w:left="0" w:right="0" w:firstLine="0"/>
            </w:pPr>
            <w:r w:rsidRPr="00E13DBC">
              <w:rPr>
                <w:b/>
                <w:sz w:val="20"/>
              </w:rPr>
              <w:t>Organizations, and Communities</w:t>
            </w: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shd w:val="clear" w:color="auto" w:fill="8DB3E2"/>
          </w:tcPr>
          <w:p w14:paraId="3C690FA5" w14:textId="77777777" w:rsidR="00525F8D" w:rsidRPr="00E13DBC" w:rsidRDefault="00A35BFB">
            <w:pPr>
              <w:spacing w:after="0" w:line="259" w:lineRule="auto"/>
              <w:ind w:left="4" w:right="0" w:firstLine="0"/>
            </w:pPr>
            <w:r w:rsidRPr="00E13DBC">
              <w:rPr>
                <w:b/>
                <w:sz w:val="20"/>
              </w:rPr>
              <w:t>Practice Behavior Learning Outcome  - Field Seminar</w:t>
            </w:r>
            <w:r w:rsidRPr="00E13DBC">
              <w:rPr>
                <w:b/>
                <w:sz w:val="22"/>
              </w:rPr>
              <w:t xml:space="preserve"> </w:t>
            </w:r>
          </w:p>
        </w:tc>
      </w:tr>
      <w:tr w:rsidR="00525F8D" w:rsidRPr="00E13DBC" w14:paraId="3E7423F5" w14:textId="77777777" w:rsidTr="00FD7FD8">
        <w:trPr>
          <w:trHeight w:val="241"/>
        </w:trPr>
        <w:tc>
          <w:tcPr>
            <w:tcW w:w="4336" w:type="dxa"/>
            <w:tcBorders>
              <w:top w:val="single" w:sz="4" w:space="0" w:color="000000"/>
              <w:left w:val="single" w:sz="4" w:space="0" w:color="000000"/>
              <w:bottom w:val="single" w:sz="4" w:space="0" w:color="000000"/>
              <w:right w:val="single" w:sz="4" w:space="0" w:color="000000"/>
            </w:tcBorders>
          </w:tcPr>
          <w:p w14:paraId="39C8C8A0" w14:textId="77777777" w:rsidR="00525F8D" w:rsidRPr="00E13DBC" w:rsidRDefault="00A35BFB">
            <w:pPr>
              <w:spacing w:after="0" w:line="259" w:lineRule="auto"/>
              <w:ind w:left="0" w:right="0" w:firstLine="0"/>
            </w:pPr>
            <w:r w:rsidRPr="00E13DBC">
              <w:rPr>
                <w:b/>
                <w:sz w:val="20"/>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66C569AE" w14:textId="77777777" w:rsidR="00525F8D" w:rsidRPr="00E13DBC" w:rsidRDefault="00A35BFB">
            <w:pPr>
              <w:spacing w:after="0" w:line="259" w:lineRule="auto"/>
              <w:ind w:left="4" w:right="0" w:firstLine="0"/>
            </w:pPr>
            <w:r w:rsidRPr="00E13DBC">
              <w:rPr>
                <w:b/>
                <w:i/>
                <w:sz w:val="20"/>
              </w:rPr>
              <w:t>9.1</w:t>
            </w:r>
            <w:r w:rsidRPr="00E13DBC">
              <w:rPr>
                <w:b/>
                <w:sz w:val="20"/>
              </w:rPr>
              <w:t xml:space="preserve"> Select and use appropriate methods for evaluation of outcomes </w:t>
            </w:r>
          </w:p>
        </w:tc>
      </w:tr>
      <w:tr w:rsidR="00525F8D" w:rsidRPr="00E13DBC" w14:paraId="4D819E51" w14:textId="77777777" w:rsidTr="00FD7FD8">
        <w:trPr>
          <w:trHeight w:val="955"/>
        </w:trPr>
        <w:tc>
          <w:tcPr>
            <w:tcW w:w="4336" w:type="dxa"/>
            <w:tcBorders>
              <w:top w:val="single" w:sz="4" w:space="0" w:color="000000"/>
              <w:left w:val="single" w:sz="4" w:space="0" w:color="000000"/>
              <w:bottom w:val="single" w:sz="4" w:space="0" w:color="000000"/>
              <w:right w:val="single" w:sz="4" w:space="0" w:color="000000"/>
            </w:tcBorders>
          </w:tcPr>
          <w:p w14:paraId="08944F7D" w14:textId="77777777" w:rsidR="00525F8D" w:rsidRPr="00E13DBC" w:rsidRDefault="00A35BFB">
            <w:pPr>
              <w:spacing w:after="0" w:line="259" w:lineRule="auto"/>
              <w:ind w:left="0" w:right="0" w:firstLine="0"/>
            </w:pPr>
            <w:r w:rsidRPr="00E13DBC">
              <w:rPr>
                <w:b/>
                <w:sz w:val="22"/>
              </w:rPr>
              <w:lastRenderedPageBreak/>
              <w:t xml:space="preserve"> </w:t>
            </w:r>
          </w:p>
        </w:tc>
        <w:tc>
          <w:tcPr>
            <w:tcW w:w="6301" w:type="dxa"/>
            <w:tcBorders>
              <w:top w:val="single" w:sz="4" w:space="0" w:color="000000"/>
              <w:left w:val="single" w:sz="4" w:space="0" w:color="000000"/>
              <w:bottom w:val="single" w:sz="4" w:space="0" w:color="000000"/>
              <w:right w:val="single" w:sz="4" w:space="0" w:color="000000"/>
            </w:tcBorders>
          </w:tcPr>
          <w:p w14:paraId="3CBA2DF3" w14:textId="77777777" w:rsidR="00525F8D" w:rsidRPr="00E13DBC" w:rsidRDefault="00A35BFB">
            <w:pPr>
              <w:spacing w:after="0" w:line="259" w:lineRule="auto"/>
              <w:ind w:left="4" w:right="0" w:firstLine="0"/>
            </w:pPr>
            <w:r w:rsidRPr="00E13DBC">
              <w:rPr>
                <w:b/>
                <w:i/>
                <w:sz w:val="20"/>
              </w:rPr>
              <w:t>9.2</w:t>
            </w:r>
            <w:r w:rsidRPr="00E13DBC">
              <w:rPr>
                <w:b/>
                <w:sz w:val="20"/>
              </w:rPr>
              <w:t xml:space="preserve"> Apply knowledge of human behavior and the social environment, person-in-environment, and other multidisciplinary theoretical frameworks in the evaluation of outcomes </w:t>
            </w:r>
          </w:p>
        </w:tc>
      </w:tr>
      <w:tr w:rsidR="00525F8D" w:rsidRPr="00E13DBC" w14:paraId="38F3C06F" w14:textId="77777777" w:rsidTr="00FD7FD8">
        <w:trPr>
          <w:trHeight w:val="470"/>
        </w:trPr>
        <w:tc>
          <w:tcPr>
            <w:tcW w:w="4336" w:type="dxa"/>
            <w:tcBorders>
              <w:top w:val="single" w:sz="4" w:space="0" w:color="000000"/>
              <w:left w:val="single" w:sz="4" w:space="0" w:color="000000"/>
              <w:bottom w:val="single" w:sz="4" w:space="0" w:color="000000"/>
              <w:right w:val="single" w:sz="4" w:space="0" w:color="000000"/>
            </w:tcBorders>
          </w:tcPr>
          <w:p w14:paraId="00A35781"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1560ADAF" w14:textId="77777777" w:rsidR="00525F8D" w:rsidRPr="00E13DBC" w:rsidRDefault="00A35BFB">
            <w:pPr>
              <w:spacing w:after="0" w:line="259" w:lineRule="auto"/>
              <w:ind w:left="4" w:right="0" w:firstLine="0"/>
            </w:pPr>
            <w:r w:rsidRPr="00E13DBC">
              <w:rPr>
                <w:b/>
                <w:i/>
                <w:sz w:val="20"/>
              </w:rPr>
              <w:t>9.3</w:t>
            </w:r>
            <w:r w:rsidRPr="00E13DBC">
              <w:rPr>
                <w:b/>
                <w:sz w:val="20"/>
              </w:rPr>
              <w:t xml:space="preserve"> Critically analyze, monitor, and evaluate intervention and program processes and outcomes</w:t>
            </w:r>
            <w:r w:rsidRPr="00E13DBC">
              <w:rPr>
                <w:b/>
                <w:i/>
                <w:sz w:val="20"/>
              </w:rPr>
              <w:t xml:space="preserve"> </w:t>
            </w:r>
          </w:p>
        </w:tc>
      </w:tr>
      <w:tr w:rsidR="00525F8D" w:rsidRPr="00E13DBC" w14:paraId="663FB0F2" w14:textId="77777777" w:rsidTr="00FD7FD8">
        <w:trPr>
          <w:trHeight w:val="475"/>
        </w:trPr>
        <w:tc>
          <w:tcPr>
            <w:tcW w:w="4336" w:type="dxa"/>
            <w:tcBorders>
              <w:top w:val="single" w:sz="4" w:space="0" w:color="000000"/>
              <w:left w:val="single" w:sz="4" w:space="0" w:color="000000"/>
              <w:bottom w:val="single" w:sz="4" w:space="0" w:color="000000"/>
              <w:right w:val="single" w:sz="4" w:space="0" w:color="000000"/>
            </w:tcBorders>
          </w:tcPr>
          <w:p w14:paraId="7A2A2798"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3E3DDC78" w14:textId="77777777" w:rsidR="00525F8D" w:rsidRPr="00E13DBC" w:rsidRDefault="00A35BFB">
            <w:pPr>
              <w:spacing w:after="0" w:line="259" w:lineRule="auto"/>
              <w:ind w:left="4" w:right="0" w:firstLine="0"/>
            </w:pPr>
            <w:r w:rsidRPr="00E13DBC">
              <w:rPr>
                <w:b/>
                <w:i/>
                <w:sz w:val="20"/>
              </w:rPr>
              <w:t>9.4</w:t>
            </w:r>
            <w:r w:rsidRPr="00E13DBC">
              <w:rPr>
                <w:b/>
                <w:sz w:val="20"/>
              </w:rPr>
              <w:t xml:space="preserve"> Apply evaluation findings to improve practice effectiveness at the micro, mezzo, and macro levels</w:t>
            </w:r>
            <w:r w:rsidRPr="00E13DBC">
              <w:rPr>
                <w:b/>
                <w:i/>
                <w:sz w:val="20"/>
              </w:rPr>
              <w:t xml:space="preserve"> </w:t>
            </w:r>
          </w:p>
        </w:tc>
      </w:tr>
    </w:tbl>
    <w:p w14:paraId="34742D73" w14:textId="77777777" w:rsidR="00525F8D" w:rsidRPr="00E13DBC" w:rsidRDefault="00A35BFB">
      <w:pPr>
        <w:spacing w:line="252" w:lineRule="auto"/>
        <w:ind w:left="115" w:right="409"/>
      </w:pPr>
      <w:r w:rsidRPr="00E13DBC">
        <w:rPr>
          <w:i/>
          <w:sz w:val="22"/>
        </w:rPr>
        <w:t>Council on Social Work Education, (2015) cswe.org</w:t>
      </w:r>
      <w:r w:rsidRPr="00E13DBC">
        <w:rPr>
          <w:sz w:val="22"/>
        </w:rPr>
        <w:t xml:space="preserve"> </w:t>
      </w:r>
    </w:p>
    <w:p w14:paraId="68006014" w14:textId="77777777" w:rsidR="00525F8D" w:rsidRPr="00E13DBC" w:rsidRDefault="00A35BFB">
      <w:pPr>
        <w:spacing w:after="4" w:line="250" w:lineRule="auto"/>
        <w:ind w:left="130" w:right="498"/>
      </w:pPr>
      <w:r w:rsidRPr="00E13DBC">
        <w:rPr>
          <w:sz w:val="22"/>
        </w:rPr>
        <w:t xml:space="preserve">https://cswe.org/getattachment/Accreditation/Standards-and-Policies/2015-EPAS/2015EPASandGlossary.pdf.aspx </w:t>
      </w:r>
    </w:p>
    <w:p w14:paraId="0C48A973" w14:textId="77777777" w:rsidR="00E95DB9" w:rsidRDefault="00E95DB9">
      <w:pPr>
        <w:spacing w:after="17" w:line="249" w:lineRule="auto"/>
        <w:ind w:left="115" w:right="443"/>
        <w:rPr>
          <w:b/>
          <w:sz w:val="30"/>
          <w:szCs w:val="30"/>
        </w:rPr>
      </w:pPr>
    </w:p>
    <w:p w14:paraId="7172CE28" w14:textId="4C20401E" w:rsidR="00525F8D" w:rsidRPr="0052387C" w:rsidRDefault="00A35BFB">
      <w:pPr>
        <w:spacing w:after="17" w:line="249" w:lineRule="auto"/>
        <w:ind w:left="115" w:right="443"/>
        <w:rPr>
          <w:sz w:val="30"/>
          <w:szCs w:val="30"/>
        </w:rPr>
      </w:pPr>
      <w:r w:rsidRPr="0052387C">
        <w:rPr>
          <w:b/>
          <w:sz w:val="30"/>
          <w:szCs w:val="30"/>
        </w:rPr>
        <w:t xml:space="preserve">Section IV. The Pre-Major Social Work Student  </w:t>
      </w:r>
    </w:p>
    <w:p w14:paraId="5C5BCE23" w14:textId="77777777" w:rsidR="00525F8D" w:rsidRPr="00E13DBC" w:rsidRDefault="00A35BFB">
      <w:pPr>
        <w:spacing w:after="0" w:line="259" w:lineRule="auto"/>
        <w:ind w:left="120" w:right="0" w:firstLine="0"/>
      </w:pPr>
      <w:r w:rsidRPr="00E13DBC">
        <w:rPr>
          <w:b/>
          <w:sz w:val="32"/>
        </w:rPr>
        <w:t xml:space="preserve"> </w:t>
      </w:r>
    </w:p>
    <w:p w14:paraId="49000D6D" w14:textId="567D8126" w:rsidR="00525F8D" w:rsidRPr="00E13DBC" w:rsidRDefault="00A35BFB">
      <w:pPr>
        <w:spacing w:after="42" w:line="357" w:lineRule="auto"/>
        <w:ind w:left="850" w:right="501"/>
      </w:pPr>
      <w:r w:rsidRPr="00E13DBC">
        <w:t xml:space="preserve">All students seeking a social work generalist education begin at the pre-social work major level. This includes new incoming freshman, new transfer students from community colleges or other institutions, and students changing major from other CCSU departments. Progressing from pre-social work major level to social work major is an important component of student development and assessment in the liberal arts general education courses and social work pre-major courses. The advising process provides pre-major students with a guided transition through general education requirements, social work prerequisite and pre-major courses to the application to the major end point. This section outlines the policies and procedures students are required to follow as they begin their academic journey. This section also emphasizes the student responsibility in adhering to all CCSU university, school of education, and the social work department policies and procedures to develop and demonstrate the professional skill competencies required to earn the </w:t>
      </w:r>
      <w:r w:rsidR="0052387C" w:rsidRPr="00E13DBC">
        <w:t>Bachelor of Arts</w:t>
      </w:r>
      <w:r w:rsidRPr="00E13DBC">
        <w:t xml:space="preserve"> degree in generalist social work. </w:t>
      </w:r>
    </w:p>
    <w:p w14:paraId="220FD9FA" w14:textId="77777777" w:rsidR="00525F8D" w:rsidRPr="00E13DBC" w:rsidRDefault="00A35BFB">
      <w:pPr>
        <w:pStyle w:val="Heading2"/>
        <w:ind w:left="115" w:right="299"/>
      </w:pPr>
      <w:r w:rsidRPr="00E13DBC">
        <w:t xml:space="preserve">2. Setting up CCSU email  </w:t>
      </w:r>
    </w:p>
    <w:p w14:paraId="552A1B51" w14:textId="77777777" w:rsidR="00525F8D" w:rsidRPr="00E13DBC" w:rsidRDefault="00A35BFB">
      <w:pPr>
        <w:spacing w:after="112" w:line="259" w:lineRule="auto"/>
        <w:ind w:left="840" w:right="0" w:firstLine="0"/>
      </w:pPr>
      <w:r w:rsidRPr="00E13DBC">
        <w:t xml:space="preserve"> </w:t>
      </w:r>
    </w:p>
    <w:p w14:paraId="4B66E7EA" w14:textId="77777777" w:rsidR="00525F8D" w:rsidRPr="00E13DBC" w:rsidRDefault="00A35BFB">
      <w:pPr>
        <w:spacing w:line="358" w:lineRule="auto"/>
        <w:ind w:left="850" w:right="501"/>
      </w:pPr>
      <w:r w:rsidRPr="00E13DBC">
        <w:t>All new student pre-major students are provided with a CCSU social work email address. Instructions on how to set up the email are provided during the admission procedures if a student is a first-time fulltime or first-time part-time student</w:t>
      </w:r>
      <w:r w:rsidRPr="00E13DBC">
        <w:rPr>
          <w:b/>
        </w:rPr>
        <w:t xml:space="preserve">. </w:t>
      </w:r>
      <w:r w:rsidRPr="00E13DBC">
        <w:t xml:space="preserve">If the student is an incoming transfer student from a community college or other institution, the transfer-advising center will assist students with email set-up instructions or students can contact the Information Technology Help Desk (IT helpdesk) office at 860 832-1720 for assistance. The IT helpdesk will also assist students in adding email to cell phones if needed.  </w:t>
      </w:r>
    </w:p>
    <w:p w14:paraId="45DBCEA7" w14:textId="77777777" w:rsidR="00525F8D" w:rsidRPr="00E13DBC" w:rsidRDefault="00A35BFB">
      <w:pPr>
        <w:spacing w:after="12" w:line="259" w:lineRule="auto"/>
        <w:ind w:left="840" w:right="0" w:firstLine="0"/>
      </w:pPr>
      <w:r w:rsidRPr="00E13DBC">
        <w:t xml:space="preserve"> </w:t>
      </w:r>
    </w:p>
    <w:p w14:paraId="1C93C3EC" w14:textId="77777777" w:rsidR="00525F8D" w:rsidRPr="00E13DBC" w:rsidRDefault="00A35BFB">
      <w:pPr>
        <w:spacing w:after="14" w:line="249" w:lineRule="auto"/>
        <w:ind w:left="115" w:right="299"/>
      </w:pPr>
      <w:r w:rsidRPr="00E13DBC">
        <w:rPr>
          <w:b/>
          <w:sz w:val="28"/>
        </w:rPr>
        <w:t xml:space="preserve">3. Advising Requirements </w:t>
      </w:r>
    </w:p>
    <w:p w14:paraId="6BCFF3BF" w14:textId="77777777" w:rsidR="00525F8D" w:rsidRPr="00E13DBC" w:rsidRDefault="00A35BFB">
      <w:pPr>
        <w:spacing w:after="0" w:line="259" w:lineRule="auto"/>
        <w:ind w:left="120" w:right="0" w:firstLine="0"/>
      </w:pPr>
      <w:r w:rsidRPr="00E13DBC">
        <w:rPr>
          <w:b/>
          <w:sz w:val="28"/>
        </w:rPr>
        <w:t xml:space="preserve"> </w:t>
      </w:r>
    </w:p>
    <w:p w14:paraId="23C6DD60" w14:textId="77777777" w:rsidR="00525F8D" w:rsidRPr="00E13DBC" w:rsidRDefault="00A35BFB">
      <w:pPr>
        <w:spacing w:after="14" w:line="249" w:lineRule="auto"/>
        <w:ind w:left="850" w:right="299"/>
      </w:pPr>
      <w:r w:rsidRPr="00E13DBC">
        <w:rPr>
          <w:b/>
          <w:sz w:val="28"/>
        </w:rPr>
        <w:t xml:space="preserve">a. Incoming CCSU freshman Procedure </w:t>
      </w:r>
    </w:p>
    <w:p w14:paraId="1F277070" w14:textId="77777777" w:rsidR="00525F8D" w:rsidRPr="00E13DBC" w:rsidRDefault="00A35BFB">
      <w:pPr>
        <w:spacing w:after="0" w:line="259" w:lineRule="auto"/>
        <w:ind w:left="0" w:right="312" w:firstLine="0"/>
        <w:jc w:val="center"/>
      </w:pPr>
      <w:r w:rsidRPr="00E13DBC">
        <w:rPr>
          <w:b/>
          <w:sz w:val="28"/>
        </w:rPr>
        <w:t xml:space="preserve"> </w:t>
      </w:r>
    </w:p>
    <w:p w14:paraId="471133E1" w14:textId="77777777" w:rsidR="00525F8D" w:rsidRPr="00E13DBC" w:rsidRDefault="00A35BFB">
      <w:pPr>
        <w:pStyle w:val="Heading2"/>
        <w:spacing w:after="12"/>
        <w:ind w:left="10" w:right="383"/>
        <w:jc w:val="center"/>
      </w:pPr>
      <w:r w:rsidRPr="00E13DBC">
        <w:lastRenderedPageBreak/>
        <w:t xml:space="preserve">Applying to Central Connecticut State University  </w:t>
      </w:r>
    </w:p>
    <w:p w14:paraId="7A002B9B" w14:textId="77777777" w:rsidR="00525F8D" w:rsidRPr="00E13DBC" w:rsidRDefault="00A35BFB">
      <w:pPr>
        <w:spacing w:after="0" w:line="259" w:lineRule="auto"/>
        <w:ind w:left="0" w:firstLine="0"/>
        <w:jc w:val="center"/>
      </w:pPr>
      <w:r w:rsidRPr="00E13DBC">
        <w:rPr>
          <w:b/>
          <w:i/>
          <w:sz w:val="28"/>
        </w:rPr>
        <w:t>Incoming new first-time full-time students</w:t>
      </w:r>
      <w:r w:rsidRPr="00E13DBC">
        <w:rPr>
          <w:b/>
          <w:i/>
        </w:rPr>
        <w:t xml:space="preserve"> (</w:t>
      </w:r>
      <w:r w:rsidRPr="00E13DBC">
        <w:rPr>
          <w:b/>
          <w:i/>
          <w:sz w:val="28"/>
        </w:rPr>
        <w:t>Pre-social work Major</w:t>
      </w:r>
      <w:r w:rsidRPr="00E13DBC">
        <w:rPr>
          <w:b/>
          <w:i/>
        </w:rPr>
        <w:t xml:space="preserve">) </w:t>
      </w:r>
    </w:p>
    <w:p w14:paraId="7395D696" w14:textId="77777777" w:rsidR="00525F8D" w:rsidRPr="00E13DBC" w:rsidRDefault="00A35BFB">
      <w:pPr>
        <w:spacing w:after="0" w:line="259" w:lineRule="auto"/>
        <w:ind w:left="0" w:right="322" w:firstLine="0"/>
        <w:jc w:val="center"/>
      </w:pPr>
      <w:r w:rsidRPr="00E13DBC">
        <w:rPr>
          <w:b/>
          <w:i/>
        </w:rPr>
        <w:t xml:space="preserve"> </w:t>
      </w:r>
    </w:p>
    <w:p w14:paraId="56562D4E" w14:textId="77777777" w:rsidR="00525F8D" w:rsidRPr="00E13DBC" w:rsidRDefault="00A35BFB">
      <w:pPr>
        <w:pStyle w:val="Heading3"/>
        <w:shd w:val="clear" w:color="auto" w:fill="DFDFDF"/>
        <w:spacing w:after="0" w:line="259" w:lineRule="auto"/>
        <w:ind w:left="115"/>
      </w:pPr>
      <w:r w:rsidRPr="00E13DBC">
        <w:rPr>
          <w:sz w:val="24"/>
        </w:rPr>
        <w:t xml:space="preserve">Apply to CCSU </w:t>
      </w:r>
    </w:p>
    <w:p w14:paraId="4314EA12" w14:textId="77777777" w:rsidR="00525F8D" w:rsidRPr="00E13DBC" w:rsidRDefault="00A35BFB">
      <w:pPr>
        <w:spacing w:after="0" w:line="259" w:lineRule="auto"/>
        <w:ind w:left="120" w:right="0" w:firstLine="0"/>
      </w:pPr>
      <w:r w:rsidRPr="00E13DBC">
        <w:rPr>
          <w:b/>
        </w:rPr>
        <w:t xml:space="preserve"> </w:t>
      </w:r>
    </w:p>
    <w:p w14:paraId="14647B20" w14:textId="412D037A" w:rsidR="00525F8D" w:rsidRPr="00E13DBC" w:rsidRDefault="00A35BFB">
      <w:pPr>
        <w:spacing w:line="365" w:lineRule="auto"/>
        <w:ind w:left="115" w:right="501"/>
      </w:pPr>
      <w:r w:rsidRPr="00E13DBC">
        <w:rPr>
          <w:b/>
        </w:rPr>
        <w:t>1</w:t>
      </w:r>
      <w:r w:rsidRPr="00E13DBC">
        <w:rPr>
          <w:b/>
          <w:vertAlign w:val="superscript"/>
        </w:rPr>
        <w:t>st</w:t>
      </w:r>
      <w:r w:rsidRPr="00E13DBC">
        <w:rPr>
          <w:b/>
        </w:rPr>
        <w:t xml:space="preserve"> - Early </w:t>
      </w:r>
      <w:r w:rsidRPr="00E13DBC">
        <w:t xml:space="preserve">in the fall or spring semester (the semester prior to attending CCSU) and or while still enrolled in high school, or the community college students should </w:t>
      </w:r>
      <w:r w:rsidRPr="00E13DBC">
        <w:rPr>
          <w:b/>
        </w:rPr>
        <w:t xml:space="preserve">apply </w:t>
      </w:r>
      <w:r w:rsidRPr="00E13DBC">
        <w:t xml:space="preserve">to CCSU.  Students can apply </w:t>
      </w:r>
      <w:r w:rsidR="00810A9A" w:rsidRPr="00E13DBC">
        <w:t>online</w:t>
      </w:r>
      <w:r w:rsidRPr="00E13DBC">
        <w:t xml:space="preserve"> by going to the CCSU website and selecting the letter A from the A-Z menu. Then select “Apply online.” The window that opens will lead students through the entire application procedure. Students should arrange for </w:t>
      </w:r>
      <w:r w:rsidRPr="00E13DBC">
        <w:rPr>
          <w:u w:val="single" w:color="000000"/>
        </w:rPr>
        <w:t>all</w:t>
      </w:r>
      <w:r w:rsidRPr="00E13DBC">
        <w:t xml:space="preserve"> </w:t>
      </w:r>
      <w:r w:rsidRPr="00E13DBC">
        <w:rPr>
          <w:u w:val="single" w:color="000000"/>
        </w:rPr>
        <w:t>transcripts</w:t>
      </w:r>
      <w:r w:rsidRPr="00E13DBC">
        <w:t xml:space="preserve"> from high school, other colleges and or universities to be sent directly to CCSU registrar office.</w:t>
      </w:r>
      <w:r w:rsidRPr="00E13DBC">
        <w:rPr>
          <w:i/>
        </w:rPr>
        <w:t xml:space="preserve"> </w:t>
      </w:r>
    </w:p>
    <w:p w14:paraId="6DD43225" w14:textId="77777777" w:rsidR="00525F8D" w:rsidRPr="00E13DBC" w:rsidRDefault="00A35BFB">
      <w:pPr>
        <w:spacing w:after="121" w:line="250" w:lineRule="auto"/>
        <w:ind w:left="115" w:right="0"/>
      </w:pPr>
      <w:r w:rsidRPr="00E13DBC">
        <w:rPr>
          <w:color w:val="0000FF"/>
          <w:u w:val="single" w:color="0000FF"/>
        </w:rPr>
        <w:t>https://www.applyweb.com/ccsuu/index.html</w:t>
      </w:r>
      <w:r w:rsidRPr="00E13DBC">
        <w:t xml:space="preserve"> </w:t>
      </w:r>
    </w:p>
    <w:p w14:paraId="0094A623" w14:textId="77777777" w:rsidR="00525F8D" w:rsidRPr="00E13DBC" w:rsidRDefault="00A35BFB">
      <w:pPr>
        <w:spacing w:after="0" w:line="259" w:lineRule="auto"/>
        <w:ind w:left="840" w:right="0" w:firstLine="0"/>
      </w:pPr>
      <w:r w:rsidRPr="00E13DBC">
        <w:rPr>
          <w:i/>
        </w:rPr>
        <w:t xml:space="preserve"> </w:t>
      </w:r>
    </w:p>
    <w:p w14:paraId="61B64762" w14:textId="77777777" w:rsidR="00525F8D" w:rsidRPr="00E13DBC" w:rsidRDefault="00A35BFB">
      <w:pPr>
        <w:spacing w:after="12"/>
        <w:ind w:left="850" w:right="500"/>
      </w:pPr>
      <w:r w:rsidRPr="00E13DBC">
        <w:rPr>
          <w:i/>
        </w:rPr>
        <w:t xml:space="preserve">When applying to CCSU it is important not to delay applying. Apply ASAP.  </w:t>
      </w:r>
    </w:p>
    <w:p w14:paraId="28DD5D0F" w14:textId="77777777" w:rsidR="00525F8D" w:rsidRPr="00E13DBC" w:rsidRDefault="00A35BFB">
      <w:pPr>
        <w:spacing w:after="0" w:line="259" w:lineRule="auto"/>
        <w:ind w:left="840" w:right="0" w:firstLine="0"/>
      </w:pPr>
      <w:r w:rsidRPr="00E13DBC">
        <w:rPr>
          <w:i/>
        </w:rPr>
        <w:t xml:space="preserve"> </w:t>
      </w:r>
    </w:p>
    <w:p w14:paraId="4F47E150" w14:textId="77777777" w:rsidR="00525F8D" w:rsidRPr="00E13DBC" w:rsidRDefault="00A35BFB">
      <w:pPr>
        <w:spacing w:line="357" w:lineRule="auto"/>
        <w:ind w:left="115" w:right="501"/>
      </w:pPr>
      <w:r w:rsidRPr="00E13DBC">
        <w:t xml:space="preserve">In the CCSU acceptance letter students receive detail instructions on the orientation and advising process for new students. All first-time full-time students are advised by the </w:t>
      </w:r>
      <w:r w:rsidRPr="00E13DBC">
        <w:rPr>
          <w:i/>
        </w:rPr>
        <w:t>School of Education and Professional Studies (SEPS) Advising Center</w:t>
      </w:r>
      <w:r w:rsidRPr="00E13DBC">
        <w:t xml:space="preserve">. All first-time students will meet with </w:t>
      </w:r>
      <w:r w:rsidRPr="00E13DBC">
        <w:rPr>
          <w:i/>
        </w:rPr>
        <w:t>SEPS Advising Center</w:t>
      </w:r>
      <w:r w:rsidRPr="00E13DBC">
        <w:t xml:space="preserve"> advisors for orientation. The SEPS Advising Center is located on the CCSU campus in Henry Barnard Hall room #229. Students declaring a pre-social work major are assigned to </w:t>
      </w:r>
      <w:r w:rsidRPr="00E13DBC">
        <w:rPr>
          <w:i/>
        </w:rPr>
        <w:t>SEPS Advising Center</w:t>
      </w:r>
      <w:r w:rsidRPr="00E13DBC">
        <w:t xml:space="preserve"> for course advising and are assigned a SEPS adviser for the duration of the pre-major academic journey in the social work program. The transfer student’s advising file is crafted in the </w:t>
      </w:r>
      <w:r w:rsidRPr="00E13DBC">
        <w:rPr>
          <w:i/>
        </w:rPr>
        <w:t>SEPS Advising Center</w:t>
      </w:r>
      <w:r w:rsidRPr="00E13DBC">
        <w:t xml:space="preserve">.  The number for </w:t>
      </w:r>
      <w:r w:rsidRPr="00E13DBC">
        <w:rPr>
          <w:i/>
        </w:rPr>
        <w:t>SEPS Advising Center</w:t>
      </w:r>
      <w:r w:rsidRPr="00E13DBC">
        <w:t xml:space="preserve"> is (860) </w:t>
      </w:r>
    </w:p>
    <w:p w14:paraId="139BA43D" w14:textId="77777777" w:rsidR="00525F8D" w:rsidRPr="00E13DBC" w:rsidRDefault="00A35BFB">
      <w:pPr>
        <w:spacing w:after="155" w:line="259" w:lineRule="auto"/>
        <w:ind w:left="120" w:right="0" w:firstLine="0"/>
      </w:pPr>
      <w:r w:rsidRPr="00E13DBC">
        <w:t xml:space="preserve">832-2127. The website:  </w:t>
      </w:r>
      <w:r w:rsidRPr="00E13DBC">
        <w:rPr>
          <w:color w:val="0000FF"/>
          <w:sz w:val="21"/>
          <w:u w:val="single" w:color="0000FF"/>
        </w:rPr>
        <w:t>www.ccsu.edu/</w:t>
      </w:r>
      <w:r w:rsidRPr="00E13DBC">
        <w:rPr>
          <w:b/>
          <w:color w:val="0000FF"/>
          <w:sz w:val="21"/>
          <w:u w:val="single" w:color="0000FF"/>
        </w:rPr>
        <w:t>seps</w:t>
      </w:r>
      <w:r w:rsidRPr="00E13DBC">
        <w:rPr>
          <w:color w:val="0000FF"/>
          <w:sz w:val="21"/>
          <w:u w:val="single" w:color="0000FF"/>
        </w:rPr>
        <w:t>/</w:t>
      </w:r>
      <w:r w:rsidRPr="00E13DBC">
        <w:rPr>
          <w:b/>
          <w:color w:val="0000FF"/>
          <w:sz w:val="21"/>
          <w:u w:val="single" w:color="0000FF"/>
        </w:rPr>
        <w:t>advisingCenter</w:t>
      </w:r>
      <w:r w:rsidRPr="00E13DBC">
        <w:rPr>
          <w:color w:val="0000FF"/>
          <w:sz w:val="21"/>
          <w:u w:val="single" w:color="0000FF"/>
        </w:rPr>
        <w:t>/services.html</w:t>
      </w:r>
      <w:r w:rsidRPr="00E13DBC">
        <w:t xml:space="preserve"> </w:t>
      </w:r>
    </w:p>
    <w:p w14:paraId="54F87A65" w14:textId="77777777" w:rsidR="00525F8D" w:rsidRPr="00E13DBC" w:rsidRDefault="00A35BFB">
      <w:pPr>
        <w:spacing w:after="14" w:line="249" w:lineRule="auto"/>
        <w:ind w:left="850" w:right="299"/>
      </w:pPr>
      <w:r w:rsidRPr="00E13DBC">
        <w:rPr>
          <w:b/>
          <w:sz w:val="28"/>
        </w:rPr>
        <w:t xml:space="preserve">b. Pre-Major Transfer Student Procedure </w:t>
      </w:r>
    </w:p>
    <w:p w14:paraId="5B7C6468" w14:textId="77777777" w:rsidR="00525F8D" w:rsidRPr="00E13DBC" w:rsidRDefault="00A35BFB">
      <w:pPr>
        <w:spacing w:after="24" w:line="259" w:lineRule="auto"/>
        <w:ind w:left="0" w:right="312" w:firstLine="0"/>
        <w:jc w:val="center"/>
      </w:pPr>
      <w:r w:rsidRPr="00E13DBC">
        <w:rPr>
          <w:b/>
          <w:sz w:val="28"/>
        </w:rPr>
        <w:t xml:space="preserve"> </w:t>
      </w:r>
    </w:p>
    <w:p w14:paraId="4E24E350" w14:textId="77777777" w:rsidR="00525F8D" w:rsidRPr="00E13DBC" w:rsidRDefault="00A35BFB">
      <w:pPr>
        <w:pStyle w:val="Heading2"/>
        <w:ind w:left="2281" w:right="299"/>
      </w:pPr>
      <w:r w:rsidRPr="00E13DBC">
        <w:rPr>
          <w:rFonts w:eastAsia="Segoe UI Symbol"/>
          <w:b w:val="0"/>
        </w:rPr>
        <w:t>•</w:t>
      </w:r>
      <w:r w:rsidRPr="00E13DBC">
        <w:rPr>
          <w:rFonts w:eastAsia="Arial"/>
          <w:b w:val="0"/>
        </w:rPr>
        <w:t xml:space="preserve"> </w:t>
      </w:r>
      <w:r w:rsidRPr="00E13DBC">
        <w:t xml:space="preserve">Transferring to Central Connecticut State University </w:t>
      </w:r>
    </w:p>
    <w:p w14:paraId="783165BA" w14:textId="77777777" w:rsidR="00525F8D" w:rsidRPr="00E13DBC" w:rsidRDefault="00A35BFB">
      <w:pPr>
        <w:spacing w:after="0" w:line="259" w:lineRule="auto"/>
        <w:ind w:left="0" w:right="312" w:firstLine="0"/>
        <w:jc w:val="center"/>
      </w:pPr>
      <w:r w:rsidRPr="00E13DBC">
        <w:rPr>
          <w:b/>
          <w:sz w:val="28"/>
        </w:rPr>
        <w:t xml:space="preserve"> </w:t>
      </w:r>
    </w:p>
    <w:p w14:paraId="1A187F78" w14:textId="77777777" w:rsidR="00525F8D" w:rsidRPr="00E13DBC" w:rsidRDefault="00A35BFB">
      <w:pPr>
        <w:pStyle w:val="Heading3"/>
        <w:spacing w:after="0" w:line="259" w:lineRule="auto"/>
        <w:ind w:left="2306"/>
      </w:pPr>
      <w:r w:rsidRPr="00E13DBC">
        <w:rPr>
          <w:rFonts w:eastAsia="Segoe UI Symbol"/>
          <w:b w:val="0"/>
          <w:sz w:val="24"/>
        </w:rPr>
        <w:t>•</w:t>
      </w:r>
      <w:r w:rsidRPr="00E13DBC">
        <w:rPr>
          <w:rFonts w:eastAsia="Arial"/>
          <w:b w:val="0"/>
          <w:sz w:val="24"/>
        </w:rPr>
        <w:t xml:space="preserve"> </w:t>
      </w:r>
      <w:r w:rsidRPr="00E13DBC">
        <w:rPr>
          <w:i/>
        </w:rPr>
        <w:t>Incoming Transfer Students</w:t>
      </w:r>
      <w:r w:rsidRPr="00E13DBC">
        <w:rPr>
          <w:i/>
          <w:sz w:val="24"/>
        </w:rPr>
        <w:t xml:space="preserve"> (</w:t>
      </w:r>
      <w:r w:rsidRPr="00E13DBC">
        <w:rPr>
          <w:i/>
        </w:rPr>
        <w:t>Pre-Social Work Majors</w:t>
      </w:r>
      <w:r w:rsidRPr="00E13DBC">
        <w:rPr>
          <w:i/>
          <w:sz w:val="24"/>
        </w:rPr>
        <w:t xml:space="preserve">) </w:t>
      </w:r>
    </w:p>
    <w:p w14:paraId="38DECB7A" w14:textId="77777777" w:rsidR="00525F8D" w:rsidRPr="00E13DBC" w:rsidRDefault="00A35BFB">
      <w:pPr>
        <w:spacing w:after="31" w:line="259" w:lineRule="auto"/>
        <w:ind w:left="0" w:right="322" w:firstLine="0"/>
        <w:jc w:val="center"/>
      </w:pPr>
      <w:r w:rsidRPr="00E13DBC">
        <w:rPr>
          <w:b/>
          <w:i/>
        </w:rPr>
        <w:t xml:space="preserve"> </w:t>
      </w:r>
    </w:p>
    <w:p w14:paraId="5630D997" w14:textId="77777777" w:rsidR="00525F8D" w:rsidRPr="00E13DBC" w:rsidRDefault="00A35BFB">
      <w:pPr>
        <w:pStyle w:val="Heading4"/>
        <w:spacing w:after="0"/>
        <w:ind w:left="115" w:right="197"/>
      </w:pPr>
      <w:r w:rsidRPr="00E13DBC">
        <w:rPr>
          <w:sz w:val="28"/>
        </w:rPr>
        <w:t>Incoming transfer students</w:t>
      </w:r>
      <w:r w:rsidRPr="00E13DBC">
        <w:t xml:space="preserve"> (</w:t>
      </w:r>
      <w:r w:rsidRPr="00E13DBC">
        <w:rPr>
          <w:sz w:val="28"/>
        </w:rPr>
        <w:t>pre-social work majors</w:t>
      </w:r>
      <w:r w:rsidRPr="00E13DBC">
        <w:t xml:space="preserve">)’ information is available on the School of Education and Professional Studies </w:t>
      </w:r>
    </w:p>
    <w:p w14:paraId="2B1860A1" w14:textId="0FABCE28" w:rsidR="00525F8D" w:rsidRPr="00E13DBC" w:rsidRDefault="00A35BFB">
      <w:pPr>
        <w:spacing w:after="4" w:line="250" w:lineRule="auto"/>
        <w:ind w:left="115" w:right="4552"/>
      </w:pPr>
      <w:r w:rsidRPr="00E13DBC">
        <w:rPr>
          <w:b/>
          <w:i/>
        </w:rPr>
        <w:t xml:space="preserve">website:  </w:t>
      </w:r>
      <w:r w:rsidR="00E0422F" w:rsidRPr="00E0422F">
        <w:rPr>
          <w:color w:val="0000FF"/>
          <w:u w:val="single" w:color="0000FF"/>
        </w:rPr>
        <w:t xml:space="preserve">sepsadvising@ccsu.edu </w:t>
      </w:r>
      <w:r w:rsidRPr="00E13DBC">
        <w:rPr>
          <w:b/>
        </w:rPr>
        <w:t xml:space="preserve">or </w:t>
      </w:r>
    </w:p>
    <w:p w14:paraId="613FD41B" w14:textId="7B244D9E" w:rsidR="00525F8D" w:rsidRPr="00E13DBC" w:rsidRDefault="00A35BFB">
      <w:pPr>
        <w:ind w:left="115" w:right="501"/>
      </w:pPr>
      <w:r w:rsidRPr="00E13DBC">
        <w:t xml:space="preserve">SEPS Advising Center telephone number:  860. 832.2370 </w:t>
      </w:r>
    </w:p>
    <w:p w14:paraId="68B904EB" w14:textId="77777777" w:rsidR="00525F8D" w:rsidRPr="00E13DBC" w:rsidRDefault="00A35BFB">
      <w:pPr>
        <w:spacing w:after="16" w:line="259" w:lineRule="auto"/>
        <w:ind w:left="120" w:right="0" w:firstLine="0"/>
      </w:pPr>
      <w:r w:rsidRPr="00E13DBC">
        <w:rPr>
          <w:i/>
        </w:rPr>
        <w:t xml:space="preserve"> </w:t>
      </w:r>
    </w:p>
    <w:p w14:paraId="1CFEA7E8" w14:textId="77777777" w:rsidR="00525F8D" w:rsidRPr="00E13DBC" w:rsidRDefault="00A35BFB">
      <w:pPr>
        <w:pStyle w:val="Heading2"/>
        <w:spacing w:after="12"/>
        <w:ind w:left="10" w:right="382"/>
        <w:jc w:val="center"/>
      </w:pPr>
      <w:r w:rsidRPr="00E13DBC">
        <w:t xml:space="preserve">Transfer Student Steps 1-4 </w:t>
      </w:r>
    </w:p>
    <w:p w14:paraId="707C1E69" w14:textId="77777777" w:rsidR="00525F8D" w:rsidRPr="00E13DBC" w:rsidRDefault="00A35BFB">
      <w:pPr>
        <w:pStyle w:val="Heading3"/>
        <w:shd w:val="clear" w:color="auto" w:fill="DFDFDF"/>
        <w:spacing w:after="0" w:line="259" w:lineRule="auto"/>
        <w:ind w:left="115"/>
      </w:pPr>
      <w:r w:rsidRPr="00E13DBC">
        <w:rPr>
          <w:sz w:val="24"/>
        </w:rPr>
        <w:t xml:space="preserve">Apply to CCSU </w:t>
      </w:r>
    </w:p>
    <w:p w14:paraId="64A785A6" w14:textId="77777777" w:rsidR="00525F8D" w:rsidRPr="00E13DBC" w:rsidRDefault="00A35BFB">
      <w:pPr>
        <w:spacing w:after="2" w:line="259" w:lineRule="auto"/>
        <w:ind w:left="120" w:right="0" w:firstLine="0"/>
      </w:pPr>
      <w:r w:rsidRPr="00E13DBC">
        <w:rPr>
          <w:b/>
        </w:rPr>
        <w:t xml:space="preserve"> </w:t>
      </w:r>
    </w:p>
    <w:p w14:paraId="09BF138A" w14:textId="77777777" w:rsidR="00525F8D" w:rsidRPr="00E13DBC" w:rsidRDefault="00A35BFB">
      <w:pPr>
        <w:spacing w:line="363" w:lineRule="auto"/>
        <w:ind w:left="115" w:right="501"/>
      </w:pPr>
      <w:r w:rsidRPr="00E13DBC">
        <w:rPr>
          <w:b/>
        </w:rPr>
        <w:lastRenderedPageBreak/>
        <w:t>1</w:t>
      </w:r>
      <w:r w:rsidRPr="00E13DBC">
        <w:rPr>
          <w:b/>
          <w:vertAlign w:val="superscript"/>
        </w:rPr>
        <w:t>st</w:t>
      </w:r>
      <w:r w:rsidRPr="00E13DBC">
        <w:rPr>
          <w:b/>
        </w:rPr>
        <w:t xml:space="preserve"> - Early </w:t>
      </w:r>
      <w:r w:rsidRPr="00E13DBC">
        <w:t xml:space="preserve">in the fall or spring semester (the semester prior to attending CCSU) and or while still enrolled at the community college students should </w:t>
      </w:r>
      <w:r w:rsidRPr="00E13DBC">
        <w:rPr>
          <w:b/>
        </w:rPr>
        <w:t xml:space="preserve">apply </w:t>
      </w:r>
      <w:r w:rsidRPr="00E13DBC">
        <w:t xml:space="preserve">to CCSU.  Students should arrange for </w:t>
      </w:r>
      <w:r w:rsidRPr="00E13DBC">
        <w:rPr>
          <w:u w:val="single" w:color="000000"/>
        </w:rPr>
        <w:t>all transcripts</w:t>
      </w:r>
      <w:r w:rsidRPr="00E13DBC">
        <w:t xml:space="preserve"> from other colleges and or universities to be sent directly to CCSU registrar office. </w:t>
      </w:r>
    </w:p>
    <w:p w14:paraId="025D4DA2" w14:textId="77777777" w:rsidR="00525F8D" w:rsidRPr="00E13DBC" w:rsidRDefault="00A35BFB">
      <w:pPr>
        <w:spacing w:after="0" w:line="259" w:lineRule="auto"/>
        <w:ind w:left="120" w:right="0" w:firstLine="0"/>
      </w:pPr>
      <w:r w:rsidRPr="00E13DBC">
        <w:t xml:space="preserve"> </w:t>
      </w:r>
    </w:p>
    <w:p w14:paraId="5077F1AE" w14:textId="77777777" w:rsidR="00525F8D" w:rsidRPr="00E13DBC" w:rsidRDefault="00A35BFB">
      <w:pPr>
        <w:spacing w:after="12"/>
        <w:ind w:left="115" w:right="500"/>
      </w:pPr>
      <w:r w:rsidRPr="00E13DBC">
        <w:rPr>
          <w:i/>
        </w:rPr>
        <w:t xml:space="preserve">When transferring to CCSU it is important not to delay applying. Apply ASAP </w:t>
      </w:r>
    </w:p>
    <w:p w14:paraId="247F7209" w14:textId="77777777" w:rsidR="00525F8D" w:rsidRPr="00E13DBC" w:rsidRDefault="00A35BFB">
      <w:pPr>
        <w:spacing w:after="0" w:line="259" w:lineRule="auto"/>
        <w:ind w:left="120" w:right="0" w:firstLine="0"/>
      </w:pPr>
      <w:r w:rsidRPr="00E13DBC">
        <w:rPr>
          <w:i/>
        </w:rPr>
        <w:t xml:space="preserve"> </w:t>
      </w:r>
    </w:p>
    <w:p w14:paraId="48469B3C" w14:textId="77777777" w:rsidR="00525F8D" w:rsidRPr="00E13DBC" w:rsidRDefault="00A35BFB">
      <w:pPr>
        <w:spacing w:line="377" w:lineRule="auto"/>
        <w:ind w:left="115" w:right="501"/>
      </w:pPr>
      <w:r w:rsidRPr="00E13DBC">
        <w:rPr>
          <w:b/>
        </w:rPr>
        <w:t>2</w:t>
      </w:r>
      <w:r w:rsidRPr="00E13DBC">
        <w:rPr>
          <w:b/>
          <w:vertAlign w:val="superscript"/>
        </w:rPr>
        <w:t>nd</w:t>
      </w:r>
      <w:r w:rsidRPr="00E13DBC">
        <w:rPr>
          <w:b/>
        </w:rPr>
        <w:t xml:space="preserve"> </w:t>
      </w:r>
      <w:r w:rsidRPr="00E13DBC">
        <w:t xml:space="preserve">After receiving the CCSU acceptance letter/information, the student must comply with instructions provided by the </w:t>
      </w:r>
      <w:r w:rsidRPr="00E13DBC">
        <w:rPr>
          <w:b/>
        </w:rPr>
        <w:t>School of Education &amp; Professional Studies</w:t>
      </w:r>
      <w:r w:rsidRPr="00E13DBC">
        <w:t xml:space="preserve"> (</w:t>
      </w:r>
      <w:r w:rsidRPr="00E13DBC">
        <w:rPr>
          <w:b/>
        </w:rPr>
        <w:t>SEPS</w:t>
      </w:r>
      <w:r w:rsidRPr="00E13DBC">
        <w:t xml:space="preserve">), </w:t>
      </w:r>
      <w:r w:rsidRPr="00E13DBC">
        <w:rPr>
          <w:b/>
        </w:rPr>
        <w:t>Advising Center office</w:t>
      </w:r>
      <w:r w:rsidRPr="00E13DBC">
        <w:t xml:space="preserve"> procedure </w:t>
      </w:r>
      <w:r w:rsidRPr="00E13DBC">
        <w:rPr>
          <w:b/>
        </w:rPr>
        <w:t xml:space="preserve">for </w:t>
      </w:r>
    </w:p>
    <w:p w14:paraId="57BE3013" w14:textId="0F4592FB" w:rsidR="00525F8D" w:rsidRPr="00E13DBC" w:rsidRDefault="00A35BFB">
      <w:pPr>
        <w:spacing w:line="356" w:lineRule="auto"/>
        <w:ind w:left="115" w:right="501"/>
      </w:pPr>
      <w:r w:rsidRPr="00E13DBC">
        <w:rPr>
          <w:b/>
        </w:rPr>
        <w:t>Incoming transfer students Pre-Social Work Majors</w:t>
      </w:r>
      <w:r w:rsidRPr="00E13DBC">
        <w:t xml:space="preserve">. The SEPS Advising Center will establish an orientation for students. The number to phone to establish a transfer student advising session is 860.832.2370 The website is:  </w:t>
      </w:r>
      <w:r w:rsidR="00E0422F" w:rsidRPr="00E0422F">
        <w:rPr>
          <w:color w:val="0000FF"/>
          <w:u w:val="single" w:color="0000FF"/>
        </w:rPr>
        <w:t>sepsadvising@ccsu.edu</w:t>
      </w:r>
    </w:p>
    <w:p w14:paraId="36473C98" w14:textId="77777777" w:rsidR="00525F8D" w:rsidRPr="00E13DBC" w:rsidRDefault="00A35BFB">
      <w:pPr>
        <w:spacing w:after="0" w:line="259" w:lineRule="auto"/>
        <w:ind w:left="120" w:right="0" w:firstLine="0"/>
      </w:pPr>
      <w:r w:rsidRPr="00E13DBC">
        <w:t xml:space="preserve"> </w:t>
      </w:r>
    </w:p>
    <w:p w14:paraId="65EC5813" w14:textId="77777777" w:rsidR="00525F8D" w:rsidRPr="00E13DBC" w:rsidRDefault="00A35BFB">
      <w:pPr>
        <w:pStyle w:val="Heading3"/>
        <w:shd w:val="clear" w:color="auto" w:fill="DFDFDF"/>
        <w:spacing w:after="0" w:line="259" w:lineRule="auto"/>
        <w:ind w:left="115"/>
      </w:pPr>
      <w:r w:rsidRPr="00E13DBC">
        <w:rPr>
          <w:sz w:val="24"/>
        </w:rPr>
        <w:t xml:space="preserve">Prepare for SEPS Advising Center Advising </w:t>
      </w:r>
    </w:p>
    <w:p w14:paraId="36FBCE55" w14:textId="77777777" w:rsidR="00525F8D" w:rsidRPr="00E13DBC" w:rsidRDefault="00A35BFB">
      <w:pPr>
        <w:spacing w:after="5" w:line="259" w:lineRule="auto"/>
        <w:ind w:left="120" w:right="0" w:firstLine="0"/>
      </w:pPr>
      <w:r w:rsidRPr="00E13DBC">
        <w:rPr>
          <w:b/>
        </w:rPr>
        <w:t xml:space="preserve"> </w:t>
      </w:r>
    </w:p>
    <w:p w14:paraId="75276F43" w14:textId="77777777" w:rsidR="00525F8D" w:rsidRPr="00E13DBC" w:rsidRDefault="00A35BFB">
      <w:pPr>
        <w:spacing w:line="361" w:lineRule="auto"/>
        <w:ind w:left="115" w:right="501"/>
      </w:pPr>
      <w:r w:rsidRPr="00E13DBC">
        <w:rPr>
          <w:b/>
        </w:rPr>
        <w:t>3</w:t>
      </w:r>
      <w:r w:rsidRPr="00E13DBC">
        <w:rPr>
          <w:b/>
          <w:vertAlign w:val="superscript"/>
        </w:rPr>
        <w:t>rd</w:t>
      </w:r>
      <w:r w:rsidRPr="00E13DBC">
        <w:t xml:space="preserve"> </w:t>
      </w:r>
      <w:r w:rsidRPr="00E13DBC">
        <w:rPr>
          <w:b/>
        </w:rPr>
        <w:t>Bring</w:t>
      </w:r>
      <w:r w:rsidRPr="00E13DBC">
        <w:t xml:space="preserve"> the </w:t>
      </w:r>
      <w:r w:rsidRPr="00E13DBC">
        <w:rPr>
          <w:b/>
          <w:i/>
          <w:u w:val="single" w:color="000000"/>
        </w:rPr>
        <w:t>Transfer Credit Evaluation</w:t>
      </w:r>
      <w:r w:rsidRPr="00E13DBC">
        <w:rPr>
          <w:i/>
        </w:rPr>
        <w:t xml:space="preserve"> </w:t>
      </w:r>
      <w:r w:rsidRPr="00E13DBC">
        <w:t xml:space="preserve">form sent by CCSU along with the acceptance letter </w:t>
      </w:r>
      <w:r w:rsidRPr="00E13DBC">
        <w:rPr>
          <w:u w:val="single" w:color="000000"/>
        </w:rPr>
        <w:t xml:space="preserve">and </w:t>
      </w:r>
      <w:r w:rsidRPr="00E13DBC">
        <w:t xml:space="preserve">a list of current courses if currently enrolled in any (an unofficial transcript is acceptable).  With this information, students can be fully advised.  </w:t>
      </w:r>
    </w:p>
    <w:p w14:paraId="04E45C1F" w14:textId="77777777" w:rsidR="00525F8D" w:rsidRPr="00E13DBC" w:rsidRDefault="00A35BFB">
      <w:pPr>
        <w:spacing w:after="0" w:line="360" w:lineRule="auto"/>
        <w:ind w:left="115" w:right="500"/>
      </w:pPr>
      <w:r w:rsidRPr="00E13DBC">
        <w:rPr>
          <w:i/>
        </w:rPr>
        <w:t xml:space="preserve">If the </w:t>
      </w:r>
      <w:r w:rsidRPr="00E13DBC">
        <w:rPr>
          <w:b/>
          <w:i/>
          <w:u w:val="single" w:color="000000"/>
        </w:rPr>
        <w:t>Transfer Credit Evaluation</w:t>
      </w:r>
      <w:r w:rsidRPr="00E13DBC">
        <w:rPr>
          <w:b/>
          <w:i/>
        </w:rPr>
        <w:t xml:space="preserve"> is not</w:t>
      </w:r>
      <w:r w:rsidRPr="00E13DBC">
        <w:rPr>
          <w:i/>
        </w:rPr>
        <w:t xml:space="preserve"> in the packet of information sent from CCSU Admissions, the student must contact Admissions for a copy of it </w:t>
      </w:r>
      <w:r w:rsidRPr="00E13DBC">
        <w:rPr>
          <w:b/>
          <w:i/>
        </w:rPr>
        <w:t xml:space="preserve">PRIOR </w:t>
      </w:r>
      <w:r w:rsidRPr="00E13DBC">
        <w:rPr>
          <w:i/>
        </w:rPr>
        <w:t xml:space="preserve">to the meeting with SEPS Advising Center staff.  </w:t>
      </w:r>
    </w:p>
    <w:p w14:paraId="47AED1A0" w14:textId="77777777" w:rsidR="00525F8D" w:rsidRPr="00E13DBC" w:rsidRDefault="00A35BFB">
      <w:pPr>
        <w:spacing w:line="358" w:lineRule="auto"/>
        <w:ind w:left="105" w:right="501" w:firstLine="720"/>
      </w:pPr>
      <w:r w:rsidRPr="00E13DBC">
        <w:t xml:space="preserve">When students meet at the SEPS Adviser for the advising session, students will be provided with an assigned advisor, will be guided through a list of courses required as pre-majors, and a </w:t>
      </w:r>
      <w:r w:rsidRPr="00E13DBC">
        <w:rPr>
          <w:i/>
        </w:rPr>
        <w:t>Personal Identification Number (PIN)</w:t>
      </w:r>
      <w:r w:rsidRPr="00E13DBC">
        <w:t xml:space="preserve"> which will allow new incoming students to access online registration at the earned credit level specified registration time.  </w:t>
      </w:r>
    </w:p>
    <w:p w14:paraId="18ACC217" w14:textId="77777777" w:rsidR="00525F8D" w:rsidRPr="00E13DBC" w:rsidRDefault="00A35BFB">
      <w:pPr>
        <w:spacing w:after="112" w:line="259" w:lineRule="auto"/>
        <w:ind w:left="840" w:right="0" w:firstLine="0"/>
      </w:pPr>
      <w:r w:rsidRPr="00E13DBC">
        <w:t xml:space="preserve"> </w:t>
      </w:r>
    </w:p>
    <w:p w14:paraId="369EB377" w14:textId="77777777" w:rsidR="00525F8D" w:rsidRPr="00E13DBC" w:rsidRDefault="00A35BFB">
      <w:pPr>
        <w:pStyle w:val="Heading3"/>
        <w:shd w:val="clear" w:color="auto" w:fill="DFDFDF"/>
        <w:spacing w:after="112" w:line="259" w:lineRule="auto"/>
        <w:ind w:left="115"/>
      </w:pPr>
      <w:r w:rsidRPr="00E13DBC">
        <w:rPr>
          <w:sz w:val="24"/>
        </w:rPr>
        <w:t xml:space="preserve">Registration </w:t>
      </w:r>
    </w:p>
    <w:p w14:paraId="01579E2C" w14:textId="77777777" w:rsidR="00525F8D" w:rsidRPr="00E13DBC" w:rsidRDefault="00A35BFB">
      <w:pPr>
        <w:spacing w:after="142" w:line="259" w:lineRule="auto"/>
        <w:ind w:left="120" w:right="0" w:firstLine="0"/>
      </w:pPr>
      <w:r w:rsidRPr="00E13DBC">
        <w:rPr>
          <w:b/>
        </w:rPr>
        <w:t xml:space="preserve"> </w:t>
      </w:r>
    </w:p>
    <w:p w14:paraId="195BAB78" w14:textId="77777777" w:rsidR="00525F8D" w:rsidRPr="00E13DBC" w:rsidRDefault="00A35BFB">
      <w:pPr>
        <w:spacing w:line="358" w:lineRule="auto"/>
        <w:ind w:left="115" w:right="501"/>
      </w:pPr>
      <w:r w:rsidRPr="00E13DBC">
        <w:rPr>
          <w:b/>
        </w:rPr>
        <w:t>4</w:t>
      </w:r>
      <w:r w:rsidRPr="00E13DBC">
        <w:rPr>
          <w:b/>
          <w:vertAlign w:val="superscript"/>
        </w:rPr>
        <w:t>th</w:t>
      </w:r>
      <w:r w:rsidRPr="00E13DBC">
        <w:rPr>
          <w:b/>
        </w:rPr>
        <w:t xml:space="preserve"> Register</w:t>
      </w:r>
      <w:r w:rsidRPr="00E13DBC">
        <w:t xml:space="preserve"> for courses: All registration is online.  Students will be assisted to activate the </w:t>
      </w:r>
      <w:r w:rsidRPr="00E13DBC">
        <w:rPr>
          <w:i/>
        </w:rPr>
        <w:t xml:space="preserve">Pipeline </w:t>
      </w:r>
      <w:r w:rsidRPr="00E13DBC">
        <w:t xml:space="preserve">account to access registration.  The SEPS advisor will provide training information on how to utilize </w:t>
      </w:r>
      <w:r w:rsidRPr="00E13DBC">
        <w:rPr>
          <w:i/>
        </w:rPr>
        <w:t>Pipeline</w:t>
      </w:r>
      <w:r w:rsidRPr="00E13DBC">
        <w:t xml:space="preserve"> and </w:t>
      </w:r>
      <w:r w:rsidRPr="00E13DBC">
        <w:rPr>
          <w:i/>
        </w:rPr>
        <w:t>Registration</w:t>
      </w:r>
      <w:r w:rsidRPr="00E13DBC">
        <w:t xml:space="preserve">.  The Advising Center can also answer questions regarding other university online resources. </w:t>
      </w:r>
      <w:r w:rsidRPr="00E13DBC">
        <w:rPr>
          <w:b/>
          <w:u w:val="single" w:color="000000"/>
        </w:rPr>
        <w:t xml:space="preserve">The </w:t>
      </w:r>
      <w:r w:rsidRPr="00E13DBC">
        <w:rPr>
          <w:b/>
          <w:i/>
          <w:u w:val="single" w:color="000000"/>
        </w:rPr>
        <w:t>Social Work Program</w:t>
      </w:r>
      <w:r w:rsidRPr="00E13DBC">
        <w:rPr>
          <w:u w:val="single" w:color="000000"/>
        </w:rPr>
        <w:t xml:space="preserve"> </w:t>
      </w:r>
      <w:r w:rsidRPr="00E13DBC">
        <w:rPr>
          <w:b/>
          <w:u w:val="single" w:color="000000"/>
        </w:rPr>
        <w:t>at CCSU has a selective admissions policy.</w:t>
      </w:r>
      <w:r w:rsidRPr="00E13DBC">
        <w:t xml:space="preserve">  The policy is based on the need to maintain a program of excellence based on the mandates of the Council of Social Work Education (CSWE 2015). Acceptance to the </w:t>
      </w:r>
      <w:r w:rsidRPr="00E13DBC">
        <w:rPr>
          <w:i/>
        </w:rPr>
        <w:t>Social Work Program</w:t>
      </w:r>
      <w:r w:rsidRPr="00E13DBC">
        <w:t xml:space="preserve"> is based upon an earned grade of C or higher of specific prerequisite courses (see below), achieving required benchmark of 2.5 in the 70-hour volunteer experience evaluation for potential for professional competence in pre-major courses (SW 226 &amp; SW 227), and </w:t>
      </w:r>
      <w:r w:rsidRPr="00E13DBC">
        <w:lastRenderedPageBreak/>
        <w:t xml:space="preserve">demonstrated competence in writing skills (SW 225).  In addition, students must have (and maintain) an earned grade of C or higher in all required pre-requisites and pre-major courses, an earned GPA of 2.5 as a pre-major and an overall GPA of 2.5 for CCSU general education courses.  </w:t>
      </w:r>
    </w:p>
    <w:p w14:paraId="6CCDD7E2" w14:textId="77777777" w:rsidR="00525F8D" w:rsidRPr="00E13DBC" w:rsidRDefault="00A35BFB">
      <w:pPr>
        <w:spacing w:after="12"/>
        <w:ind w:left="115" w:right="484"/>
      </w:pPr>
      <w:r w:rsidRPr="00E13DBC">
        <w:rPr>
          <w:b/>
        </w:rPr>
        <w:t xml:space="preserve">Courses Required for application for admission to the </w:t>
      </w:r>
      <w:r w:rsidRPr="00E13DBC">
        <w:rPr>
          <w:b/>
          <w:i/>
        </w:rPr>
        <w:t>Social Work Program</w:t>
      </w:r>
      <w:r w:rsidRPr="00E13DBC">
        <w:rPr>
          <w:b/>
        </w:rPr>
        <w:t xml:space="preserve">, with an earned grade of ‘C’ or higher </w:t>
      </w:r>
    </w:p>
    <w:p w14:paraId="2FDFF4C6" w14:textId="77777777" w:rsidR="00525F8D" w:rsidRPr="00E13DBC" w:rsidRDefault="00A35BFB">
      <w:pPr>
        <w:spacing w:after="0" w:line="259" w:lineRule="auto"/>
        <w:ind w:left="120" w:right="0" w:firstLine="0"/>
      </w:pPr>
      <w:r w:rsidRPr="00E13DBC">
        <w:rPr>
          <w:b/>
        </w:rPr>
        <w:t xml:space="preserve"> </w:t>
      </w:r>
    </w:p>
    <w:tbl>
      <w:tblPr>
        <w:tblStyle w:val="TableGrid"/>
        <w:tblW w:w="9666" w:type="dxa"/>
        <w:tblInd w:w="120" w:type="dxa"/>
        <w:tblLook w:val="04A0" w:firstRow="1" w:lastRow="0" w:firstColumn="1" w:lastColumn="0" w:noHBand="0" w:noVBand="1"/>
      </w:tblPr>
      <w:tblGrid>
        <w:gridCol w:w="4320"/>
        <w:gridCol w:w="720"/>
        <w:gridCol w:w="4626"/>
      </w:tblGrid>
      <w:tr w:rsidR="00525F8D" w:rsidRPr="00E13DBC" w14:paraId="282CCBDC" w14:textId="77777777">
        <w:trPr>
          <w:trHeight w:val="339"/>
        </w:trPr>
        <w:tc>
          <w:tcPr>
            <w:tcW w:w="4320" w:type="dxa"/>
            <w:tcBorders>
              <w:top w:val="nil"/>
              <w:left w:val="nil"/>
              <w:bottom w:val="nil"/>
              <w:right w:val="nil"/>
            </w:tcBorders>
          </w:tcPr>
          <w:p w14:paraId="3DBE0EF2" w14:textId="77777777" w:rsidR="00525F8D" w:rsidRPr="00E13DBC" w:rsidRDefault="00A35BFB">
            <w:pPr>
              <w:spacing w:after="0" w:line="259" w:lineRule="auto"/>
              <w:ind w:left="46" w:right="0" w:firstLine="0"/>
              <w:jc w:val="center"/>
            </w:pPr>
            <w:r w:rsidRPr="00E13DBC">
              <w:t xml:space="preserve">BIO 111 Introductory Biology  </w:t>
            </w:r>
          </w:p>
        </w:tc>
        <w:tc>
          <w:tcPr>
            <w:tcW w:w="720" w:type="dxa"/>
            <w:tcBorders>
              <w:top w:val="nil"/>
              <w:left w:val="nil"/>
              <w:bottom w:val="nil"/>
              <w:right w:val="nil"/>
            </w:tcBorders>
          </w:tcPr>
          <w:p w14:paraId="3F502A8A"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017CB4B2" w14:textId="77777777" w:rsidR="00525F8D" w:rsidRPr="00E13DBC" w:rsidRDefault="00A35BFB">
            <w:pPr>
              <w:spacing w:after="0" w:line="259" w:lineRule="auto"/>
              <w:ind w:left="0" w:right="0" w:firstLine="0"/>
            </w:pPr>
            <w:r w:rsidRPr="00E13DBC">
              <w:t xml:space="preserve">BMS 111 Cells and the Human Body </w:t>
            </w:r>
          </w:p>
        </w:tc>
      </w:tr>
      <w:tr w:rsidR="00525F8D" w:rsidRPr="00E13DBC" w14:paraId="3038A161" w14:textId="77777777">
        <w:trPr>
          <w:trHeight w:val="413"/>
        </w:trPr>
        <w:tc>
          <w:tcPr>
            <w:tcW w:w="4320" w:type="dxa"/>
            <w:tcBorders>
              <w:top w:val="nil"/>
              <w:left w:val="nil"/>
              <w:bottom w:val="nil"/>
              <w:right w:val="nil"/>
            </w:tcBorders>
          </w:tcPr>
          <w:p w14:paraId="59957D6E" w14:textId="77777777" w:rsidR="00525F8D" w:rsidRPr="00E13DBC" w:rsidRDefault="00A35BFB">
            <w:pPr>
              <w:tabs>
                <w:tab w:val="center" w:pos="2380"/>
              </w:tabs>
              <w:spacing w:after="0" w:line="259" w:lineRule="auto"/>
              <w:ind w:left="0" w:right="0" w:firstLine="0"/>
            </w:pPr>
            <w:r w:rsidRPr="00E13DBC">
              <w:t xml:space="preserve"> </w:t>
            </w:r>
            <w:r w:rsidRPr="00E13DBC">
              <w:tab/>
              <w:t xml:space="preserve">PS 110 American Govt. &amp; Politics </w:t>
            </w:r>
          </w:p>
        </w:tc>
        <w:tc>
          <w:tcPr>
            <w:tcW w:w="720" w:type="dxa"/>
            <w:tcBorders>
              <w:top w:val="nil"/>
              <w:left w:val="nil"/>
              <w:bottom w:val="nil"/>
              <w:right w:val="nil"/>
            </w:tcBorders>
          </w:tcPr>
          <w:p w14:paraId="56F9C761"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4762B14D" w14:textId="77777777" w:rsidR="00525F8D" w:rsidRPr="00E13DBC" w:rsidRDefault="00A35BFB">
            <w:pPr>
              <w:spacing w:after="0" w:line="259" w:lineRule="auto"/>
              <w:ind w:left="0" w:right="0" w:firstLine="0"/>
              <w:jc w:val="both"/>
            </w:pPr>
            <w:r w:rsidRPr="00E13DBC">
              <w:t xml:space="preserve">PS 230 American, State and Local Government </w:t>
            </w:r>
          </w:p>
        </w:tc>
      </w:tr>
      <w:tr w:rsidR="00525F8D" w:rsidRPr="00E13DBC" w14:paraId="7A530A7E" w14:textId="77777777">
        <w:trPr>
          <w:trHeight w:val="415"/>
        </w:trPr>
        <w:tc>
          <w:tcPr>
            <w:tcW w:w="4320" w:type="dxa"/>
            <w:tcBorders>
              <w:top w:val="nil"/>
              <w:left w:val="nil"/>
              <w:bottom w:val="nil"/>
              <w:right w:val="nil"/>
            </w:tcBorders>
          </w:tcPr>
          <w:p w14:paraId="0793C7E1" w14:textId="77777777" w:rsidR="00525F8D" w:rsidRPr="00E13DBC" w:rsidRDefault="00A35BFB">
            <w:pPr>
              <w:tabs>
                <w:tab w:val="center" w:pos="2310"/>
              </w:tabs>
              <w:spacing w:after="0" w:line="259" w:lineRule="auto"/>
              <w:ind w:left="0" w:right="0" w:firstLine="0"/>
            </w:pPr>
            <w:r w:rsidRPr="00E13DBC">
              <w:t xml:space="preserve"> </w:t>
            </w:r>
            <w:r w:rsidRPr="00E13DBC">
              <w:tab/>
              <w:t xml:space="preserve">SOC 110 Introductory Sociology  </w:t>
            </w:r>
          </w:p>
        </w:tc>
        <w:tc>
          <w:tcPr>
            <w:tcW w:w="720" w:type="dxa"/>
            <w:tcBorders>
              <w:top w:val="nil"/>
              <w:left w:val="nil"/>
              <w:bottom w:val="nil"/>
              <w:right w:val="nil"/>
            </w:tcBorders>
          </w:tcPr>
          <w:p w14:paraId="4B67BAB6"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6572A5E4" w14:textId="77777777" w:rsidR="00525F8D" w:rsidRPr="00E13DBC" w:rsidRDefault="00A35BFB">
            <w:pPr>
              <w:spacing w:after="0" w:line="259" w:lineRule="auto"/>
              <w:ind w:left="0" w:right="0" w:firstLine="0"/>
            </w:pPr>
            <w:r w:rsidRPr="00E13DBC">
              <w:t xml:space="preserve">ANTH 140 Introduction to Anthropology </w:t>
            </w:r>
          </w:p>
        </w:tc>
      </w:tr>
      <w:tr w:rsidR="00525F8D" w:rsidRPr="00E13DBC" w14:paraId="24708CE3" w14:textId="77777777">
        <w:trPr>
          <w:trHeight w:val="342"/>
        </w:trPr>
        <w:tc>
          <w:tcPr>
            <w:tcW w:w="4320" w:type="dxa"/>
            <w:tcBorders>
              <w:top w:val="nil"/>
              <w:left w:val="nil"/>
              <w:bottom w:val="nil"/>
              <w:right w:val="nil"/>
            </w:tcBorders>
          </w:tcPr>
          <w:p w14:paraId="5EC68ED7" w14:textId="77777777" w:rsidR="00525F8D" w:rsidRPr="00E13DBC" w:rsidRDefault="00A35BFB">
            <w:pPr>
              <w:tabs>
                <w:tab w:val="center" w:pos="1977"/>
                <w:tab w:val="center" w:pos="3600"/>
              </w:tabs>
              <w:spacing w:after="0" w:line="259" w:lineRule="auto"/>
              <w:ind w:left="0" w:right="0" w:firstLine="0"/>
            </w:pPr>
            <w:r w:rsidRPr="00E13DBC">
              <w:t xml:space="preserve"> </w:t>
            </w:r>
            <w:r w:rsidRPr="00E13DBC">
              <w:tab/>
              <w:t xml:space="preserve">SOC 111 Social Problems </w:t>
            </w:r>
            <w:r w:rsidRPr="00E13DBC">
              <w:tab/>
              <w:t xml:space="preserve"> </w:t>
            </w:r>
          </w:p>
        </w:tc>
        <w:tc>
          <w:tcPr>
            <w:tcW w:w="720" w:type="dxa"/>
            <w:tcBorders>
              <w:top w:val="nil"/>
              <w:left w:val="nil"/>
              <w:bottom w:val="nil"/>
              <w:right w:val="nil"/>
            </w:tcBorders>
          </w:tcPr>
          <w:p w14:paraId="0262ACBE"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1E89B850" w14:textId="77777777" w:rsidR="00525F8D" w:rsidRPr="00E13DBC" w:rsidRDefault="00A35BFB">
            <w:pPr>
              <w:spacing w:after="0" w:line="259" w:lineRule="auto"/>
              <w:ind w:left="0" w:right="0" w:firstLine="0"/>
            </w:pPr>
            <w:r w:rsidRPr="00E13DBC">
              <w:t xml:space="preserve">SW 100 Exploration in Social Work </w:t>
            </w:r>
          </w:p>
        </w:tc>
      </w:tr>
    </w:tbl>
    <w:p w14:paraId="0CD9B74F" w14:textId="77777777" w:rsidR="00525F8D" w:rsidRPr="00E13DBC" w:rsidRDefault="00A35BFB">
      <w:pPr>
        <w:tabs>
          <w:tab w:val="center" w:pos="1870"/>
        </w:tabs>
        <w:spacing w:after="130"/>
        <w:ind w:left="0" w:right="0" w:firstLine="0"/>
      </w:pPr>
      <w:r w:rsidRPr="00E13DBC">
        <w:t xml:space="preserve"> </w:t>
      </w:r>
      <w:r w:rsidRPr="00E13DBC">
        <w:tab/>
        <w:t xml:space="preserve">SOC 233 The Family </w:t>
      </w:r>
    </w:p>
    <w:p w14:paraId="175A192F" w14:textId="77777777" w:rsidR="00525F8D" w:rsidRPr="00E13DBC" w:rsidRDefault="00A35BFB">
      <w:pPr>
        <w:tabs>
          <w:tab w:val="center" w:pos="2650"/>
        </w:tabs>
        <w:spacing w:after="130"/>
        <w:ind w:left="0" w:right="0" w:firstLine="0"/>
      </w:pPr>
      <w:r w:rsidRPr="00E13DBC">
        <w:t xml:space="preserve"> </w:t>
      </w:r>
      <w:r w:rsidRPr="00E13DBC">
        <w:tab/>
        <w:t xml:space="preserve">ECON 200 Principles of Economics I </w:t>
      </w:r>
    </w:p>
    <w:p w14:paraId="7684DE7D" w14:textId="77777777" w:rsidR="00525F8D" w:rsidRPr="00E13DBC" w:rsidRDefault="00A35BFB">
      <w:pPr>
        <w:tabs>
          <w:tab w:val="center" w:pos="3056"/>
        </w:tabs>
        <w:spacing w:after="130"/>
        <w:ind w:left="0" w:right="0" w:firstLine="0"/>
      </w:pPr>
      <w:r w:rsidRPr="00E13DBC">
        <w:t xml:space="preserve"> </w:t>
      </w:r>
      <w:r w:rsidRPr="00E13DBC">
        <w:tab/>
        <w:t xml:space="preserve">STATS 215 Statistics for Behavioral Sciences </w:t>
      </w:r>
    </w:p>
    <w:p w14:paraId="62584703" w14:textId="77777777" w:rsidR="00525F8D" w:rsidRPr="00E13DBC" w:rsidRDefault="00A35BFB">
      <w:pPr>
        <w:spacing w:after="0" w:line="259" w:lineRule="auto"/>
        <w:ind w:left="120" w:right="0" w:firstLine="0"/>
      </w:pPr>
      <w:r w:rsidRPr="00E13DBC">
        <w:rPr>
          <w:b/>
        </w:rPr>
        <w:t xml:space="preserve"> </w:t>
      </w:r>
    </w:p>
    <w:p w14:paraId="6FA9239D" w14:textId="77777777" w:rsidR="00525F8D" w:rsidRPr="00E13DBC" w:rsidRDefault="00A35BFB">
      <w:pPr>
        <w:ind w:left="115" w:right="501"/>
      </w:pPr>
      <w:r w:rsidRPr="00E13DBC">
        <w:rPr>
          <w:b/>
        </w:rPr>
        <w:t>SW 225</w:t>
      </w:r>
      <w:r w:rsidRPr="00E13DBC">
        <w:t xml:space="preserve"> Writing for the Social Work Profession (</w:t>
      </w:r>
      <w:r w:rsidRPr="00E13DBC">
        <w:rPr>
          <w:i/>
          <w:sz w:val="20"/>
        </w:rPr>
        <w:t>co-req with either SW226 or SW227</w:t>
      </w:r>
      <w:r w:rsidRPr="00E13DBC">
        <w:t xml:space="preserve">) </w:t>
      </w:r>
    </w:p>
    <w:p w14:paraId="46C842F5" w14:textId="77777777" w:rsidR="00525F8D" w:rsidRPr="00E13DBC" w:rsidRDefault="00A35BFB">
      <w:pPr>
        <w:spacing w:after="0" w:line="259" w:lineRule="auto"/>
        <w:ind w:left="120" w:right="0" w:firstLine="0"/>
      </w:pPr>
      <w:r w:rsidRPr="00E13DBC">
        <w:t xml:space="preserve"> </w:t>
      </w:r>
    </w:p>
    <w:p w14:paraId="0BBD93D6" w14:textId="77777777" w:rsidR="00525F8D" w:rsidRPr="00E13DBC" w:rsidRDefault="00A35BFB">
      <w:pPr>
        <w:spacing w:after="0" w:line="259" w:lineRule="auto"/>
        <w:ind w:left="115" w:right="0"/>
      </w:pPr>
      <w:r w:rsidRPr="00E13DBC">
        <w:rPr>
          <w:b/>
        </w:rPr>
        <w:t>SW 226</w:t>
      </w:r>
      <w:r w:rsidRPr="00E13DBC">
        <w:t xml:space="preserve"> Social Welfare Policy and Services I </w:t>
      </w:r>
      <w:r w:rsidRPr="00E13DBC">
        <w:rPr>
          <w:i/>
          <w:sz w:val="20"/>
        </w:rPr>
        <w:t>(</w:t>
      </w:r>
      <w:r w:rsidRPr="00E13DBC">
        <w:rPr>
          <w:b/>
          <w:i/>
          <w:sz w:val="20"/>
        </w:rPr>
        <w:t>2</w:t>
      </w:r>
      <w:r w:rsidRPr="00E13DBC">
        <w:rPr>
          <w:i/>
          <w:sz w:val="20"/>
        </w:rPr>
        <w:t xml:space="preserve"> prerequisites: SOC 110 </w:t>
      </w:r>
      <w:r w:rsidRPr="00E13DBC">
        <w:rPr>
          <w:b/>
          <w:i/>
          <w:sz w:val="20"/>
        </w:rPr>
        <w:t>or</w:t>
      </w:r>
      <w:r w:rsidRPr="00E13DBC">
        <w:rPr>
          <w:i/>
          <w:sz w:val="20"/>
        </w:rPr>
        <w:t xml:space="preserve"> ANTH 140</w:t>
      </w:r>
      <w:r w:rsidRPr="00E13DBC">
        <w:rPr>
          <w:b/>
          <w:i/>
          <w:sz w:val="20"/>
          <w:u w:val="single" w:color="000000"/>
        </w:rPr>
        <w:t xml:space="preserve"> and </w:t>
      </w:r>
      <w:r w:rsidRPr="00E13DBC">
        <w:rPr>
          <w:i/>
          <w:sz w:val="20"/>
        </w:rPr>
        <w:t xml:space="preserve">SOC 111 </w:t>
      </w:r>
      <w:r w:rsidRPr="00E13DBC">
        <w:rPr>
          <w:b/>
          <w:i/>
          <w:sz w:val="20"/>
        </w:rPr>
        <w:t>or</w:t>
      </w:r>
      <w:r w:rsidRPr="00E13DBC">
        <w:rPr>
          <w:i/>
          <w:sz w:val="20"/>
        </w:rPr>
        <w:t xml:space="preserve"> SW 100) </w:t>
      </w:r>
    </w:p>
    <w:p w14:paraId="02DD42A0" w14:textId="77777777" w:rsidR="00525F8D" w:rsidRPr="00E13DBC" w:rsidRDefault="00A35BFB">
      <w:pPr>
        <w:spacing w:after="1" w:line="259" w:lineRule="auto"/>
        <w:ind w:left="120" w:right="0" w:firstLine="0"/>
      </w:pPr>
      <w:r w:rsidRPr="00E13DBC">
        <w:rPr>
          <w:i/>
          <w:sz w:val="20"/>
        </w:rPr>
        <w:t xml:space="preserve"> </w:t>
      </w:r>
      <w:r w:rsidRPr="00E13DBC">
        <w:t xml:space="preserve"> </w:t>
      </w:r>
    </w:p>
    <w:p w14:paraId="7D51AB58" w14:textId="77777777" w:rsidR="00525F8D" w:rsidRPr="00E13DBC" w:rsidRDefault="00A35BFB">
      <w:pPr>
        <w:spacing w:after="0" w:line="259" w:lineRule="auto"/>
        <w:ind w:left="115" w:right="0"/>
      </w:pPr>
      <w:r w:rsidRPr="00E13DBC">
        <w:rPr>
          <w:b/>
        </w:rPr>
        <w:t>SW 227</w:t>
      </w:r>
      <w:r w:rsidRPr="00E13DBC">
        <w:t xml:space="preserve"> Human Behavior and Social Environment I </w:t>
      </w:r>
      <w:r w:rsidRPr="00E13DBC">
        <w:rPr>
          <w:i/>
          <w:sz w:val="20"/>
        </w:rPr>
        <w:t>(</w:t>
      </w:r>
      <w:r w:rsidRPr="00E13DBC">
        <w:rPr>
          <w:b/>
          <w:i/>
          <w:sz w:val="20"/>
        </w:rPr>
        <w:t>2</w:t>
      </w:r>
      <w:r w:rsidRPr="00E13DBC">
        <w:rPr>
          <w:i/>
          <w:sz w:val="20"/>
        </w:rPr>
        <w:t xml:space="preserve"> prerequisites: SOC 233 </w:t>
      </w:r>
      <w:r w:rsidRPr="00E13DBC">
        <w:rPr>
          <w:b/>
          <w:i/>
          <w:sz w:val="20"/>
          <w:u w:val="single" w:color="000000"/>
        </w:rPr>
        <w:t>AND</w:t>
      </w:r>
      <w:r w:rsidRPr="00E13DBC">
        <w:rPr>
          <w:i/>
          <w:sz w:val="20"/>
        </w:rPr>
        <w:t xml:space="preserve"> </w:t>
      </w:r>
      <w:r w:rsidRPr="00E13DBC">
        <w:rPr>
          <w:b/>
          <w:i/>
          <w:sz w:val="20"/>
        </w:rPr>
        <w:t>either</w:t>
      </w:r>
      <w:r w:rsidRPr="00E13DBC">
        <w:rPr>
          <w:i/>
          <w:sz w:val="20"/>
        </w:rPr>
        <w:t xml:space="preserve"> BIO 111 </w:t>
      </w:r>
      <w:r w:rsidRPr="00E13DBC">
        <w:rPr>
          <w:b/>
          <w:i/>
          <w:sz w:val="20"/>
        </w:rPr>
        <w:t>or</w:t>
      </w:r>
      <w:r w:rsidRPr="00E13DBC">
        <w:rPr>
          <w:i/>
          <w:sz w:val="20"/>
        </w:rPr>
        <w:t xml:space="preserve"> BMS 111)</w:t>
      </w:r>
      <w:r w:rsidRPr="00E13DBC">
        <w:rPr>
          <w:i/>
        </w:rPr>
        <w:t xml:space="preserve">  </w:t>
      </w:r>
    </w:p>
    <w:p w14:paraId="41274A27" w14:textId="77777777" w:rsidR="00525F8D" w:rsidRPr="00E13DBC" w:rsidRDefault="00A35BFB">
      <w:pPr>
        <w:spacing w:after="117" w:line="259" w:lineRule="auto"/>
        <w:ind w:left="120" w:right="0" w:firstLine="0"/>
      </w:pPr>
      <w:r w:rsidRPr="00E13DBC">
        <w:rPr>
          <w:b/>
          <w:i/>
        </w:rPr>
        <w:t xml:space="preserve"> </w:t>
      </w:r>
    </w:p>
    <w:p w14:paraId="65C737FC" w14:textId="77777777" w:rsidR="009B0639" w:rsidRDefault="00A35BFB">
      <w:pPr>
        <w:spacing w:after="41" w:line="356" w:lineRule="auto"/>
        <w:ind w:left="115" w:right="690"/>
        <w:rPr>
          <w:b/>
          <w:i/>
        </w:rPr>
      </w:pPr>
      <w:r w:rsidRPr="00E13DBC">
        <w:rPr>
          <w:b/>
          <w:i/>
        </w:rPr>
        <w:t xml:space="preserve">Students Interested International Social Work Experiences Might Consider Course Abroad for Credit </w:t>
      </w:r>
    </w:p>
    <w:p w14:paraId="1B549C67" w14:textId="5A360769" w:rsidR="00525F8D" w:rsidRPr="00E13DBC" w:rsidRDefault="00A35BFB">
      <w:pPr>
        <w:spacing w:after="41" w:line="356" w:lineRule="auto"/>
        <w:ind w:left="115" w:right="690"/>
      </w:pPr>
      <w:r w:rsidRPr="00E13DBC">
        <w:t xml:space="preserve">The Social Work Program offers 2 course abroad /volunteer programs. </w:t>
      </w:r>
    </w:p>
    <w:p w14:paraId="1800D3EB" w14:textId="77777777" w:rsidR="00525F8D" w:rsidRPr="00E13DBC" w:rsidRDefault="00A35BFB">
      <w:pPr>
        <w:numPr>
          <w:ilvl w:val="0"/>
          <w:numId w:val="30"/>
        </w:numPr>
        <w:spacing w:after="127"/>
        <w:ind w:right="500" w:hanging="360"/>
      </w:pPr>
      <w:r w:rsidRPr="00E13DBC">
        <w:rPr>
          <w:i/>
        </w:rPr>
        <w:t xml:space="preserve">Building a Multiracial, Multiethnic Society, Cape Town, South Africa </w:t>
      </w:r>
      <w:r w:rsidRPr="00E13DBC">
        <w:t xml:space="preserve">Winter term (6 credits) </w:t>
      </w:r>
    </w:p>
    <w:p w14:paraId="72CE9032" w14:textId="77777777" w:rsidR="00525F8D" w:rsidRPr="00E13DBC" w:rsidRDefault="00A35BFB">
      <w:pPr>
        <w:numPr>
          <w:ilvl w:val="0"/>
          <w:numId w:val="30"/>
        </w:numPr>
        <w:spacing w:after="0" w:line="361" w:lineRule="auto"/>
        <w:ind w:right="500" w:hanging="360"/>
      </w:pPr>
      <w:r w:rsidRPr="00E13DBC">
        <w:rPr>
          <w:i/>
        </w:rPr>
        <w:t>Resiliency &amp; Citizen Participation: Experiential Learning in Villa El Salvador, Peru</w:t>
      </w:r>
      <w:r w:rsidRPr="00E13DBC">
        <w:t xml:space="preserve"> Summer term (6.0 credits) </w:t>
      </w:r>
    </w:p>
    <w:p w14:paraId="797EC659" w14:textId="78B2E427" w:rsidR="00525F8D" w:rsidRPr="00E13DBC" w:rsidRDefault="00A35BFB">
      <w:pPr>
        <w:spacing w:after="124"/>
        <w:ind w:left="115" w:right="501"/>
      </w:pPr>
      <w:r w:rsidRPr="00E13DBC">
        <w:t xml:space="preserve">Please discuss interest in international courses with the </w:t>
      </w:r>
      <w:r w:rsidRPr="00E13DBC">
        <w:rPr>
          <w:b/>
        </w:rPr>
        <w:t>SEPS Advising Center</w:t>
      </w:r>
      <w:r w:rsidRPr="00E13DBC">
        <w:t xml:space="preserve">.  860. 832.2370 </w:t>
      </w:r>
    </w:p>
    <w:p w14:paraId="0F8C2BA9" w14:textId="69D32831" w:rsidR="00525F8D" w:rsidRPr="00E13DBC" w:rsidRDefault="00A35BFB">
      <w:pPr>
        <w:tabs>
          <w:tab w:val="center" w:pos="4716"/>
        </w:tabs>
        <w:spacing w:after="32" w:line="250" w:lineRule="auto"/>
        <w:ind w:left="0" w:right="0" w:firstLine="0"/>
      </w:pPr>
      <w:r w:rsidRPr="00E13DBC">
        <w:t xml:space="preserve">The website is:  </w:t>
      </w:r>
      <w:r w:rsidRPr="00E13DBC">
        <w:rPr>
          <w:b/>
          <w:i/>
        </w:rPr>
        <w:t xml:space="preserve"> </w:t>
      </w:r>
      <w:r w:rsidR="00052F79" w:rsidRPr="00052F79">
        <w:rPr>
          <w:color w:val="0000FF"/>
          <w:u w:val="single" w:color="0000FF"/>
        </w:rPr>
        <w:t>sepsadvising@ccsu.edu</w:t>
      </w:r>
    </w:p>
    <w:p w14:paraId="0F73B875" w14:textId="77777777" w:rsidR="00525F8D" w:rsidRPr="00E13DBC" w:rsidRDefault="00A35BFB">
      <w:pPr>
        <w:spacing w:after="0" w:line="259" w:lineRule="auto"/>
        <w:ind w:left="120" w:right="0" w:firstLine="0"/>
      </w:pPr>
      <w:r w:rsidRPr="00E13DBC">
        <w:rPr>
          <w:sz w:val="28"/>
        </w:rPr>
        <w:t xml:space="preserve"> </w:t>
      </w:r>
    </w:p>
    <w:p w14:paraId="65780D9C" w14:textId="77777777" w:rsidR="00525F8D" w:rsidRPr="00E13DBC" w:rsidRDefault="00A35BFB">
      <w:pPr>
        <w:spacing w:after="0" w:line="259" w:lineRule="auto"/>
        <w:ind w:left="120" w:right="0" w:firstLine="0"/>
      </w:pPr>
      <w:r w:rsidRPr="00E13DBC">
        <w:rPr>
          <w:sz w:val="28"/>
        </w:rPr>
        <w:t xml:space="preserve"> </w:t>
      </w:r>
      <w:r w:rsidRPr="00E13DBC">
        <w:rPr>
          <w:sz w:val="28"/>
        </w:rPr>
        <w:tab/>
      </w:r>
      <w:r w:rsidRPr="00E13DBC">
        <w:rPr>
          <w:b/>
          <w:sz w:val="28"/>
        </w:rPr>
        <w:t xml:space="preserve"> </w:t>
      </w:r>
    </w:p>
    <w:p w14:paraId="41D89154" w14:textId="77777777" w:rsidR="00525F8D" w:rsidRPr="00E13DBC" w:rsidRDefault="00A35BFB">
      <w:pPr>
        <w:pStyle w:val="Heading3"/>
        <w:ind w:left="115" w:right="299"/>
      </w:pPr>
      <w:r w:rsidRPr="00E13DBC">
        <w:t xml:space="preserve">4. Procedure to Change Major to Social Work </w:t>
      </w:r>
    </w:p>
    <w:p w14:paraId="2C4C1EA1" w14:textId="77777777" w:rsidR="00525F8D" w:rsidRPr="00E13DBC" w:rsidRDefault="00A35BFB">
      <w:pPr>
        <w:spacing w:after="0" w:line="259" w:lineRule="auto"/>
        <w:ind w:left="120" w:right="0" w:firstLine="0"/>
      </w:pPr>
      <w:r w:rsidRPr="00E13DBC">
        <w:rPr>
          <w:b/>
          <w:sz w:val="28"/>
        </w:rPr>
        <w:t xml:space="preserve"> </w:t>
      </w:r>
    </w:p>
    <w:p w14:paraId="7F3FDB87" w14:textId="549EC53B" w:rsidR="00525F8D" w:rsidRPr="00E13DBC" w:rsidRDefault="00A35BFB">
      <w:pPr>
        <w:spacing w:line="369" w:lineRule="auto"/>
        <w:ind w:left="115" w:right="501"/>
      </w:pPr>
      <w:r w:rsidRPr="00E13DBC">
        <w:t xml:space="preserve">Students interested in changing majors from other CCSU departments are encouraged to obtain a Change of Major and Advisor Form, from the Registrar at the website location noted below. </w:t>
      </w:r>
      <w:hyperlink r:id="rId41" w:history="1">
        <w:r w:rsidR="00F243AA" w:rsidRPr="00817F8C">
          <w:rPr>
            <w:rStyle w:val="Hyperlink"/>
            <w:sz w:val="22"/>
          </w:rPr>
          <w:t>https://docs.ccsu.edu/Change_of_Major.pdf</w:t>
        </w:r>
      </w:hyperlink>
    </w:p>
    <w:p w14:paraId="4FD5D077" w14:textId="77777777" w:rsidR="00525F8D" w:rsidRPr="00E13DBC" w:rsidRDefault="00A35BFB">
      <w:pPr>
        <w:spacing w:after="0" w:line="259" w:lineRule="auto"/>
        <w:ind w:left="120" w:right="0" w:firstLine="0"/>
      </w:pPr>
      <w:r w:rsidRPr="00E13DBC">
        <w:rPr>
          <w:sz w:val="28"/>
        </w:rPr>
        <w:t xml:space="preserve"> </w:t>
      </w:r>
    </w:p>
    <w:p w14:paraId="58AB39F9" w14:textId="0A95913F" w:rsidR="00525F8D" w:rsidRPr="00E13DBC" w:rsidRDefault="00A35BFB">
      <w:pPr>
        <w:spacing w:line="357" w:lineRule="auto"/>
        <w:ind w:left="115" w:right="501"/>
      </w:pPr>
      <w:r w:rsidRPr="00E13DBC">
        <w:t xml:space="preserve">Or Students can go the CCSU Pipeline website select the letter R for registrar from the A-Z menu at the top right. When the new window opens, students select: FORMS on the left menu. A list of available forms will </w:t>
      </w:r>
      <w:r w:rsidRPr="00E13DBC">
        <w:lastRenderedPageBreak/>
        <w:t>open. Select Undergraduate Change of Major Degree or Advisor form. Print a copy, fill out the top of the form and email or bring it to the social work department located in Robert C. Vance Academic Center room #324 and leave it with the department secretary. Contact the department chair at 860.832.31</w:t>
      </w:r>
      <w:r w:rsidR="0011211E">
        <w:t>46</w:t>
      </w:r>
      <w:r w:rsidRPr="00E13DBC">
        <w:t xml:space="preserve"> to request approval for a change of major.  </w:t>
      </w:r>
    </w:p>
    <w:p w14:paraId="3BDBF001" w14:textId="77777777" w:rsidR="00525F8D" w:rsidRPr="00E13DBC" w:rsidRDefault="00A35BFB">
      <w:pPr>
        <w:spacing w:after="151" w:line="259" w:lineRule="auto"/>
        <w:ind w:left="120" w:right="0" w:firstLine="0"/>
      </w:pPr>
      <w:r w:rsidRPr="00E13DBC">
        <w:t xml:space="preserve"> </w:t>
      </w:r>
    </w:p>
    <w:p w14:paraId="7F933B70" w14:textId="77777777" w:rsidR="00525F8D" w:rsidRPr="00E13DBC" w:rsidRDefault="00A35BFB">
      <w:pPr>
        <w:pStyle w:val="Heading3"/>
        <w:ind w:left="115" w:right="299"/>
      </w:pPr>
      <w:r w:rsidRPr="00E13DBC">
        <w:t xml:space="preserve">5. Pre-requisite courses </w:t>
      </w:r>
    </w:p>
    <w:p w14:paraId="4309D54D" w14:textId="143E36BB" w:rsidR="00525F8D" w:rsidRPr="00E13DBC" w:rsidRDefault="00A35BFB" w:rsidP="00F243AA">
      <w:pPr>
        <w:spacing w:after="0" w:line="259" w:lineRule="auto"/>
        <w:ind w:left="120" w:right="0" w:firstLine="0"/>
      </w:pPr>
      <w:r w:rsidRPr="00E13DBC">
        <w:rPr>
          <w:b/>
          <w:sz w:val="28"/>
        </w:rPr>
        <w:t xml:space="preserve"> </w:t>
      </w:r>
      <w:r w:rsidRPr="00E13DBC">
        <w:rPr>
          <w:rFonts w:eastAsia="Segoe UI Symbol"/>
        </w:rPr>
        <w:t>•</w:t>
      </w:r>
      <w:r w:rsidRPr="00E13DBC">
        <w:rPr>
          <w:rFonts w:eastAsia="Arial"/>
        </w:rPr>
        <w:t xml:space="preserve"> </w:t>
      </w:r>
      <w:r w:rsidRPr="00E13DBC">
        <w:t xml:space="preserve">Courses Required for Admission to the </w:t>
      </w:r>
      <w:r w:rsidRPr="00E13DBC">
        <w:rPr>
          <w:i/>
        </w:rPr>
        <w:t>Social Work Program</w:t>
      </w:r>
      <w:r w:rsidRPr="00E13DBC">
        <w:t xml:space="preserve">, require an earned grade of ‘C’ or higher </w:t>
      </w:r>
    </w:p>
    <w:p w14:paraId="6B48CB07" w14:textId="77777777" w:rsidR="00525F8D" w:rsidRPr="00E13DBC" w:rsidRDefault="00A35BFB">
      <w:pPr>
        <w:spacing w:after="0" w:line="259" w:lineRule="auto"/>
        <w:ind w:left="120" w:right="0" w:firstLine="0"/>
      </w:pPr>
      <w:r w:rsidRPr="00E13DBC">
        <w:rPr>
          <w:b/>
        </w:rPr>
        <w:t xml:space="preserve"> </w:t>
      </w:r>
    </w:p>
    <w:tbl>
      <w:tblPr>
        <w:tblStyle w:val="TableGrid"/>
        <w:tblW w:w="9666" w:type="dxa"/>
        <w:tblInd w:w="120" w:type="dxa"/>
        <w:tblBorders>
          <w:bottom w:val="single" w:sz="4" w:space="0" w:color="auto"/>
        </w:tblBorders>
        <w:tblLook w:val="04A0" w:firstRow="1" w:lastRow="0" w:firstColumn="1" w:lastColumn="0" w:noHBand="0" w:noVBand="1"/>
      </w:tblPr>
      <w:tblGrid>
        <w:gridCol w:w="4320"/>
        <w:gridCol w:w="720"/>
        <w:gridCol w:w="4626"/>
      </w:tblGrid>
      <w:tr w:rsidR="00525F8D" w:rsidRPr="00E13DBC" w14:paraId="1458EA08" w14:textId="77777777" w:rsidTr="00B712AA">
        <w:trPr>
          <w:trHeight w:val="339"/>
        </w:trPr>
        <w:tc>
          <w:tcPr>
            <w:tcW w:w="4320" w:type="dxa"/>
          </w:tcPr>
          <w:p w14:paraId="62A1C680" w14:textId="77777777" w:rsidR="00525F8D" w:rsidRPr="00E13DBC" w:rsidRDefault="00A35BFB">
            <w:pPr>
              <w:tabs>
                <w:tab w:val="center" w:pos="2183"/>
              </w:tabs>
              <w:spacing w:after="0" w:line="259" w:lineRule="auto"/>
              <w:ind w:left="0" w:right="0" w:firstLine="0"/>
            </w:pPr>
            <w:r w:rsidRPr="00E13DBC">
              <w:rPr>
                <w:b/>
              </w:rPr>
              <w:t xml:space="preserve"> </w:t>
            </w:r>
            <w:r w:rsidRPr="00E13DBC">
              <w:rPr>
                <w:b/>
              </w:rPr>
              <w:tab/>
            </w:r>
            <w:r w:rsidRPr="00E13DBC">
              <w:t xml:space="preserve">BIO 111 Introductory Biology  </w:t>
            </w:r>
          </w:p>
        </w:tc>
        <w:tc>
          <w:tcPr>
            <w:tcW w:w="720" w:type="dxa"/>
          </w:tcPr>
          <w:p w14:paraId="7348F92F"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518C745D" w14:textId="77777777" w:rsidR="00525F8D" w:rsidRPr="00E13DBC" w:rsidRDefault="00A35BFB">
            <w:pPr>
              <w:spacing w:after="0" w:line="259" w:lineRule="auto"/>
              <w:ind w:left="0" w:right="0" w:firstLine="0"/>
            </w:pPr>
            <w:r w:rsidRPr="00E13DBC">
              <w:t xml:space="preserve">BMS 111 Cells and the Human Body </w:t>
            </w:r>
          </w:p>
        </w:tc>
      </w:tr>
      <w:tr w:rsidR="00525F8D" w:rsidRPr="00E13DBC" w14:paraId="4A614C9C" w14:textId="77777777" w:rsidTr="00B712AA">
        <w:trPr>
          <w:trHeight w:val="415"/>
        </w:trPr>
        <w:tc>
          <w:tcPr>
            <w:tcW w:w="4320" w:type="dxa"/>
          </w:tcPr>
          <w:p w14:paraId="3216EB01" w14:textId="77777777" w:rsidR="00525F8D" w:rsidRPr="00E13DBC" w:rsidRDefault="00A35BFB">
            <w:pPr>
              <w:tabs>
                <w:tab w:val="center" w:pos="2380"/>
              </w:tabs>
              <w:spacing w:after="0" w:line="259" w:lineRule="auto"/>
              <w:ind w:left="0" w:right="0" w:firstLine="0"/>
            </w:pPr>
            <w:r w:rsidRPr="00E13DBC">
              <w:t xml:space="preserve"> </w:t>
            </w:r>
            <w:r w:rsidRPr="00E13DBC">
              <w:tab/>
              <w:t xml:space="preserve">PS 110 American Govt. &amp; Politics </w:t>
            </w:r>
          </w:p>
        </w:tc>
        <w:tc>
          <w:tcPr>
            <w:tcW w:w="720" w:type="dxa"/>
          </w:tcPr>
          <w:p w14:paraId="344264BF"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721FD5FD" w14:textId="77777777" w:rsidR="00525F8D" w:rsidRPr="00E13DBC" w:rsidRDefault="00A35BFB">
            <w:pPr>
              <w:spacing w:after="0" w:line="259" w:lineRule="auto"/>
              <w:ind w:left="0" w:right="0" w:firstLine="0"/>
              <w:jc w:val="both"/>
            </w:pPr>
            <w:r w:rsidRPr="00E13DBC">
              <w:t xml:space="preserve">PS 230 American, State and Local Government </w:t>
            </w:r>
          </w:p>
        </w:tc>
      </w:tr>
      <w:tr w:rsidR="00525F8D" w:rsidRPr="00E13DBC" w14:paraId="30F86FF5" w14:textId="77777777" w:rsidTr="00B712AA">
        <w:trPr>
          <w:trHeight w:val="415"/>
        </w:trPr>
        <w:tc>
          <w:tcPr>
            <w:tcW w:w="4320" w:type="dxa"/>
          </w:tcPr>
          <w:p w14:paraId="11C4E6B3" w14:textId="77777777" w:rsidR="00525F8D" w:rsidRPr="00E13DBC" w:rsidRDefault="00A35BFB">
            <w:pPr>
              <w:tabs>
                <w:tab w:val="center" w:pos="2310"/>
              </w:tabs>
              <w:spacing w:after="0" w:line="259" w:lineRule="auto"/>
              <w:ind w:left="0" w:right="0" w:firstLine="0"/>
            </w:pPr>
            <w:r w:rsidRPr="00E13DBC">
              <w:t xml:space="preserve"> </w:t>
            </w:r>
            <w:r w:rsidRPr="00E13DBC">
              <w:tab/>
              <w:t xml:space="preserve">SOC 110 Introductory Sociology  </w:t>
            </w:r>
          </w:p>
        </w:tc>
        <w:tc>
          <w:tcPr>
            <w:tcW w:w="720" w:type="dxa"/>
          </w:tcPr>
          <w:p w14:paraId="49D31554"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41E6091D" w14:textId="77777777" w:rsidR="00525F8D" w:rsidRPr="00E13DBC" w:rsidRDefault="00A35BFB">
            <w:pPr>
              <w:spacing w:after="0" w:line="259" w:lineRule="auto"/>
              <w:ind w:left="0" w:right="0" w:firstLine="0"/>
            </w:pPr>
            <w:r w:rsidRPr="00E13DBC">
              <w:t xml:space="preserve">ANTH 140 Introduction to Anthropology </w:t>
            </w:r>
          </w:p>
        </w:tc>
      </w:tr>
      <w:tr w:rsidR="00525F8D" w:rsidRPr="00E13DBC" w14:paraId="1F021A8B" w14:textId="77777777" w:rsidTr="00B712AA">
        <w:trPr>
          <w:trHeight w:val="339"/>
        </w:trPr>
        <w:tc>
          <w:tcPr>
            <w:tcW w:w="4320" w:type="dxa"/>
          </w:tcPr>
          <w:p w14:paraId="45EBDC5A" w14:textId="77777777" w:rsidR="00525F8D" w:rsidRPr="00E13DBC" w:rsidRDefault="00A35BFB">
            <w:pPr>
              <w:tabs>
                <w:tab w:val="center" w:pos="1977"/>
                <w:tab w:val="center" w:pos="3600"/>
              </w:tabs>
              <w:spacing w:after="0" w:line="259" w:lineRule="auto"/>
              <w:ind w:left="0" w:right="0" w:firstLine="0"/>
            </w:pPr>
            <w:r w:rsidRPr="00E13DBC">
              <w:t xml:space="preserve"> </w:t>
            </w:r>
            <w:r w:rsidRPr="00E13DBC">
              <w:tab/>
              <w:t xml:space="preserve">SOC 111 Social Problems </w:t>
            </w:r>
            <w:r w:rsidRPr="00E13DBC">
              <w:tab/>
              <w:t xml:space="preserve"> </w:t>
            </w:r>
          </w:p>
        </w:tc>
        <w:tc>
          <w:tcPr>
            <w:tcW w:w="720" w:type="dxa"/>
          </w:tcPr>
          <w:p w14:paraId="04713414"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05E78C68" w14:textId="77777777" w:rsidR="00525F8D" w:rsidRPr="00E13DBC" w:rsidRDefault="00A35BFB">
            <w:pPr>
              <w:spacing w:after="0" w:line="259" w:lineRule="auto"/>
              <w:ind w:left="0" w:right="0" w:firstLine="0"/>
            </w:pPr>
            <w:r w:rsidRPr="00E13DBC">
              <w:t xml:space="preserve">SW 100 Exploration in Social Work </w:t>
            </w:r>
          </w:p>
        </w:tc>
      </w:tr>
      <w:tr w:rsidR="00B712AA" w:rsidRPr="00E13DBC" w14:paraId="665F6830" w14:textId="77777777" w:rsidTr="00B712AA">
        <w:trPr>
          <w:trHeight w:val="339"/>
        </w:trPr>
        <w:tc>
          <w:tcPr>
            <w:tcW w:w="4320" w:type="dxa"/>
          </w:tcPr>
          <w:p w14:paraId="489F93FC" w14:textId="61E8F86E" w:rsidR="00B712AA" w:rsidRPr="00E13DBC" w:rsidRDefault="00D83CB1" w:rsidP="00D83CB1">
            <w:pPr>
              <w:tabs>
                <w:tab w:val="center" w:pos="1977"/>
                <w:tab w:val="center" w:pos="3600"/>
              </w:tabs>
              <w:spacing w:after="0" w:line="259" w:lineRule="auto"/>
              <w:ind w:left="0" w:right="0" w:firstLine="0"/>
            </w:pPr>
            <w:r>
              <w:t xml:space="preserve">            </w:t>
            </w:r>
            <w:r w:rsidR="00B712AA" w:rsidRPr="00E13DBC">
              <w:t>SOC 233 The Family</w:t>
            </w:r>
          </w:p>
        </w:tc>
        <w:tc>
          <w:tcPr>
            <w:tcW w:w="720" w:type="dxa"/>
          </w:tcPr>
          <w:p w14:paraId="2CFD0EF4" w14:textId="77777777" w:rsidR="00B712AA" w:rsidRPr="00E13DBC" w:rsidRDefault="00B712AA">
            <w:pPr>
              <w:spacing w:after="0" w:line="259" w:lineRule="auto"/>
              <w:ind w:left="0" w:right="0" w:firstLine="0"/>
              <w:rPr>
                <w:b/>
              </w:rPr>
            </w:pPr>
          </w:p>
        </w:tc>
        <w:tc>
          <w:tcPr>
            <w:tcW w:w="4626" w:type="dxa"/>
          </w:tcPr>
          <w:p w14:paraId="03336968" w14:textId="77777777" w:rsidR="00B712AA" w:rsidRPr="00E13DBC" w:rsidRDefault="00B712AA">
            <w:pPr>
              <w:spacing w:after="0" w:line="259" w:lineRule="auto"/>
              <w:ind w:left="0" w:right="0" w:firstLine="0"/>
            </w:pPr>
          </w:p>
        </w:tc>
      </w:tr>
      <w:tr w:rsidR="00B712AA" w:rsidRPr="00E13DBC" w14:paraId="7D5E9925" w14:textId="77777777" w:rsidTr="00B712AA">
        <w:trPr>
          <w:trHeight w:val="339"/>
        </w:trPr>
        <w:tc>
          <w:tcPr>
            <w:tcW w:w="4320" w:type="dxa"/>
          </w:tcPr>
          <w:p w14:paraId="32733D42" w14:textId="1C5B989A" w:rsidR="00B712AA" w:rsidRPr="00E13DBC" w:rsidRDefault="00D83CB1" w:rsidP="00D83CB1">
            <w:pPr>
              <w:tabs>
                <w:tab w:val="center" w:pos="1977"/>
                <w:tab w:val="center" w:pos="3600"/>
              </w:tabs>
              <w:spacing w:after="0" w:line="259" w:lineRule="auto"/>
              <w:ind w:left="0" w:right="0" w:firstLine="0"/>
            </w:pPr>
            <w:r>
              <w:t xml:space="preserve">       </w:t>
            </w:r>
            <w:r w:rsidR="00B712AA" w:rsidRPr="00E13DBC">
              <w:t>ECON 200 Principles of Economics I</w:t>
            </w:r>
          </w:p>
        </w:tc>
        <w:tc>
          <w:tcPr>
            <w:tcW w:w="720" w:type="dxa"/>
          </w:tcPr>
          <w:p w14:paraId="0A01CEEB" w14:textId="77777777" w:rsidR="00B712AA" w:rsidRPr="00E13DBC" w:rsidRDefault="00B712AA">
            <w:pPr>
              <w:spacing w:after="0" w:line="259" w:lineRule="auto"/>
              <w:ind w:left="0" w:right="0" w:firstLine="0"/>
              <w:rPr>
                <w:b/>
              </w:rPr>
            </w:pPr>
          </w:p>
        </w:tc>
        <w:tc>
          <w:tcPr>
            <w:tcW w:w="4626" w:type="dxa"/>
          </w:tcPr>
          <w:p w14:paraId="026BD1DC" w14:textId="77777777" w:rsidR="00B712AA" w:rsidRPr="00E13DBC" w:rsidRDefault="00B712AA">
            <w:pPr>
              <w:spacing w:after="0" w:line="259" w:lineRule="auto"/>
              <w:ind w:left="0" w:right="0" w:firstLine="0"/>
            </w:pPr>
          </w:p>
        </w:tc>
      </w:tr>
      <w:tr w:rsidR="00B712AA" w:rsidRPr="00E13DBC" w14:paraId="50D00A1F" w14:textId="77777777" w:rsidTr="00B712AA">
        <w:trPr>
          <w:trHeight w:val="339"/>
        </w:trPr>
        <w:tc>
          <w:tcPr>
            <w:tcW w:w="4320" w:type="dxa"/>
          </w:tcPr>
          <w:p w14:paraId="056CAB6A" w14:textId="77777777" w:rsidR="00402FEC" w:rsidRDefault="00402FEC" w:rsidP="00D83CB1">
            <w:pPr>
              <w:tabs>
                <w:tab w:val="center" w:pos="1977"/>
                <w:tab w:val="center" w:pos="3600"/>
              </w:tabs>
              <w:spacing w:after="0" w:line="259" w:lineRule="auto"/>
              <w:ind w:left="0" w:right="0" w:firstLine="0"/>
            </w:pPr>
            <w:r>
              <w:t xml:space="preserve">      </w:t>
            </w:r>
            <w:r w:rsidR="00B712AA" w:rsidRPr="00E13DBC">
              <w:t xml:space="preserve">STATS 215 Statistics for Behavioral </w:t>
            </w:r>
            <w:r>
              <w:t xml:space="preserve">  </w:t>
            </w:r>
          </w:p>
          <w:p w14:paraId="3875E9F7" w14:textId="03C440C4" w:rsidR="00B712AA" w:rsidRPr="00E13DBC" w:rsidRDefault="00402FEC" w:rsidP="00D83CB1">
            <w:pPr>
              <w:tabs>
                <w:tab w:val="center" w:pos="1977"/>
                <w:tab w:val="center" w:pos="3600"/>
              </w:tabs>
              <w:spacing w:after="0" w:line="259" w:lineRule="auto"/>
              <w:ind w:left="0" w:right="0" w:firstLine="0"/>
            </w:pPr>
            <w:r>
              <w:t xml:space="preserve">      </w:t>
            </w:r>
            <w:r w:rsidR="00B712AA" w:rsidRPr="00E13DBC">
              <w:t>Sciences</w:t>
            </w:r>
          </w:p>
        </w:tc>
        <w:tc>
          <w:tcPr>
            <w:tcW w:w="720" w:type="dxa"/>
          </w:tcPr>
          <w:p w14:paraId="1E9D6D98" w14:textId="77777777" w:rsidR="00B712AA" w:rsidRPr="00E13DBC" w:rsidRDefault="00B712AA">
            <w:pPr>
              <w:spacing w:after="0" w:line="259" w:lineRule="auto"/>
              <w:ind w:left="0" w:right="0" w:firstLine="0"/>
              <w:rPr>
                <w:b/>
              </w:rPr>
            </w:pPr>
          </w:p>
        </w:tc>
        <w:tc>
          <w:tcPr>
            <w:tcW w:w="4626" w:type="dxa"/>
          </w:tcPr>
          <w:p w14:paraId="188210ED" w14:textId="77777777" w:rsidR="00B712AA" w:rsidRPr="00E13DBC" w:rsidRDefault="00B712AA">
            <w:pPr>
              <w:spacing w:after="0" w:line="259" w:lineRule="auto"/>
              <w:ind w:left="0" w:right="0" w:firstLine="0"/>
            </w:pPr>
          </w:p>
        </w:tc>
      </w:tr>
    </w:tbl>
    <w:p w14:paraId="1418B8E6" w14:textId="740B8BCE" w:rsidR="00525F8D" w:rsidRPr="00E13DBC" w:rsidRDefault="00A35BFB" w:rsidP="00B712AA">
      <w:pPr>
        <w:tabs>
          <w:tab w:val="center" w:pos="1870"/>
        </w:tabs>
        <w:spacing w:after="130"/>
        <w:ind w:left="0" w:right="0" w:firstLine="0"/>
      </w:pPr>
      <w:r w:rsidRPr="00E13DBC">
        <w:t xml:space="preserve">  </w:t>
      </w:r>
      <w:r w:rsidRPr="00E13DBC">
        <w:tab/>
        <w:t xml:space="preserve"> </w:t>
      </w:r>
    </w:p>
    <w:p w14:paraId="1379F9D1" w14:textId="77777777" w:rsidR="00525F8D" w:rsidRPr="00E13DBC" w:rsidRDefault="00A35BFB">
      <w:pPr>
        <w:pStyle w:val="Heading3"/>
        <w:ind w:left="115" w:right="299"/>
      </w:pPr>
      <w:r w:rsidRPr="00E13DBC">
        <w:t xml:space="preserve">6. Pre-major social work courses </w:t>
      </w:r>
    </w:p>
    <w:p w14:paraId="49718B7C" w14:textId="77777777" w:rsidR="00525F8D" w:rsidRPr="00E13DBC" w:rsidRDefault="00A35BFB">
      <w:pPr>
        <w:spacing w:after="0" w:line="259" w:lineRule="auto"/>
        <w:ind w:left="120" w:right="0" w:firstLine="0"/>
      </w:pPr>
      <w:r w:rsidRPr="00E13DBC">
        <w:rPr>
          <w:b/>
          <w:sz w:val="28"/>
        </w:rPr>
        <w:t xml:space="preserve"> </w:t>
      </w:r>
    </w:p>
    <w:p w14:paraId="2400F59B" w14:textId="645BBCCE" w:rsidR="00525F8D" w:rsidRPr="00E13DBC" w:rsidRDefault="00A35BFB" w:rsidP="00C02A5B">
      <w:pPr>
        <w:spacing w:after="28" w:line="361" w:lineRule="auto"/>
        <w:ind w:left="835" w:right="501" w:hanging="360"/>
      </w:pPr>
      <w:r w:rsidRPr="00E13DBC">
        <w:rPr>
          <w:rFonts w:eastAsia="Segoe UI Symbol"/>
        </w:rPr>
        <w:t>•</w:t>
      </w:r>
      <w:r w:rsidRPr="00E13DBC">
        <w:rPr>
          <w:rFonts w:eastAsia="Arial"/>
        </w:rPr>
        <w:t xml:space="preserve"> </w:t>
      </w:r>
      <w:r w:rsidRPr="00E13DBC">
        <w:t xml:space="preserve">Students must complete all pre-requisite courses with an earned grade of C or higher before students are eligible to enroll in the </w:t>
      </w:r>
      <w:r w:rsidRPr="00E13DBC">
        <w:rPr>
          <w:b/>
        </w:rPr>
        <w:t>pre-major courses</w:t>
      </w:r>
      <w:r w:rsidRPr="00E13DBC">
        <w:t xml:space="preserve"> core courses listed below.</w:t>
      </w:r>
    </w:p>
    <w:p w14:paraId="13E185D8" w14:textId="2E6712EA" w:rsidR="00525F8D" w:rsidRPr="00E13DBC" w:rsidRDefault="00A35BFB" w:rsidP="00C02A5B">
      <w:pPr>
        <w:spacing w:after="137" w:line="259" w:lineRule="auto"/>
        <w:ind w:left="835" w:right="0" w:firstLine="0"/>
      </w:pPr>
      <w:r w:rsidRPr="00E13DBC">
        <w:rPr>
          <w:b/>
        </w:rPr>
        <w:t>SW 225</w:t>
      </w:r>
      <w:r w:rsidRPr="00E13DBC">
        <w:t xml:space="preserve"> Writing for the Social Work Profession (</w:t>
      </w:r>
      <w:r w:rsidRPr="00E13DBC">
        <w:rPr>
          <w:i/>
        </w:rPr>
        <w:t xml:space="preserve">co-requisite with either SW226 </w:t>
      </w:r>
      <w:r w:rsidRPr="00E13DBC">
        <w:rPr>
          <w:b/>
          <w:i/>
        </w:rPr>
        <w:t>or</w:t>
      </w:r>
      <w:r w:rsidRPr="00E13DBC">
        <w:rPr>
          <w:i/>
        </w:rPr>
        <w:t xml:space="preserve"> SW227</w:t>
      </w:r>
      <w:r w:rsidRPr="00E13DBC">
        <w:t>)</w:t>
      </w:r>
    </w:p>
    <w:p w14:paraId="6481D881" w14:textId="77777777" w:rsidR="00C02A5B" w:rsidRDefault="00A35BFB" w:rsidP="00C02A5B">
      <w:pPr>
        <w:spacing w:after="0" w:line="356" w:lineRule="auto"/>
        <w:ind w:left="845" w:right="500"/>
        <w:rPr>
          <w:i/>
        </w:rPr>
      </w:pPr>
      <w:r w:rsidRPr="00E13DBC">
        <w:rPr>
          <w:b/>
        </w:rPr>
        <w:t>SW 226</w:t>
      </w:r>
      <w:r w:rsidRPr="00E13DBC">
        <w:t xml:space="preserve"> Social Welfare Policy &amp; Services I</w:t>
      </w:r>
      <w:r w:rsidRPr="00E13DBC">
        <w:rPr>
          <w:i/>
        </w:rPr>
        <w:t>(2 prerequisites:</w:t>
      </w:r>
      <w:r w:rsidR="0052085C" w:rsidRPr="00E13DBC">
        <w:rPr>
          <w:i/>
        </w:rPr>
        <w:t xml:space="preserve"> </w:t>
      </w:r>
      <w:r w:rsidRPr="00E13DBC">
        <w:rPr>
          <w:i/>
        </w:rPr>
        <w:t xml:space="preserve">SOC 110 </w:t>
      </w:r>
      <w:r w:rsidRPr="00E13DBC">
        <w:rPr>
          <w:b/>
          <w:i/>
        </w:rPr>
        <w:t>or</w:t>
      </w:r>
      <w:r w:rsidRPr="00E13DBC">
        <w:rPr>
          <w:i/>
        </w:rPr>
        <w:t xml:space="preserve"> ANTH 140</w:t>
      </w:r>
      <w:r w:rsidRPr="00E13DBC">
        <w:rPr>
          <w:b/>
          <w:i/>
          <w:u w:val="single" w:color="000000"/>
        </w:rPr>
        <w:t xml:space="preserve"> </w:t>
      </w:r>
      <w:r w:rsidRPr="00E13DBC">
        <w:rPr>
          <w:i/>
          <w:u w:val="single" w:color="000000"/>
        </w:rPr>
        <w:t>&amp;</w:t>
      </w:r>
      <w:r w:rsidRPr="00E13DBC">
        <w:rPr>
          <w:b/>
          <w:i/>
          <w:u w:val="single" w:color="000000"/>
        </w:rPr>
        <w:t xml:space="preserve"> </w:t>
      </w:r>
      <w:r w:rsidRPr="00E13DBC">
        <w:rPr>
          <w:i/>
        </w:rPr>
        <w:t>SOC 111</w:t>
      </w:r>
    </w:p>
    <w:p w14:paraId="4DD87DEB" w14:textId="434D59F3" w:rsidR="00525F8D" w:rsidRPr="00E13DBC" w:rsidRDefault="00A35BFB" w:rsidP="00C02A5B">
      <w:pPr>
        <w:spacing w:after="0" w:line="356" w:lineRule="auto"/>
        <w:ind w:left="845" w:right="500"/>
      </w:pPr>
      <w:r w:rsidRPr="00E13DBC">
        <w:rPr>
          <w:b/>
          <w:i/>
        </w:rPr>
        <w:t>or</w:t>
      </w:r>
      <w:r w:rsidRPr="00E13DBC">
        <w:rPr>
          <w:i/>
        </w:rPr>
        <w:t xml:space="preserve"> SW 100)</w:t>
      </w:r>
    </w:p>
    <w:p w14:paraId="05638108" w14:textId="0B3BC189" w:rsidR="00525F8D" w:rsidRPr="00E13DBC" w:rsidRDefault="00A35BFB" w:rsidP="00C02A5B">
      <w:pPr>
        <w:spacing w:after="0" w:line="356" w:lineRule="auto"/>
        <w:ind w:left="835" w:right="686" w:firstLine="0"/>
      </w:pPr>
      <w:r w:rsidRPr="00E13DBC">
        <w:rPr>
          <w:b/>
        </w:rPr>
        <w:t>SW 227</w:t>
      </w:r>
      <w:r w:rsidRPr="00E13DBC">
        <w:t xml:space="preserve"> Human Behavior &amp; Social Environment I </w:t>
      </w:r>
      <w:r w:rsidRPr="00E13DBC">
        <w:rPr>
          <w:i/>
        </w:rPr>
        <w:t>(2 prerequisites:</w:t>
      </w:r>
      <w:r w:rsidR="0052085C" w:rsidRPr="00E13DBC">
        <w:rPr>
          <w:i/>
        </w:rPr>
        <w:t xml:space="preserve"> </w:t>
      </w:r>
      <w:r w:rsidRPr="00E13DBC">
        <w:rPr>
          <w:i/>
        </w:rPr>
        <w:t xml:space="preserve">SOC 233 </w:t>
      </w:r>
      <w:r w:rsidRPr="00E13DBC">
        <w:rPr>
          <w:b/>
          <w:i/>
          <w:u w:val="single" w:color="000000"/>
        </w:rPr>
        <w:t>&amp;</w:t>
      </w:r>
      <w:r w:rsidRPr="00E13DBC">
        <w:rPr>
          <w:b/>
          <w:i/>
        </w:rPr>
        <w:t xml:space="preserve"> </w:t>
      </w:r>
      <w:r w:rsidRPr="00E13DBC">
        <w:rPr>
          <w:i/>
        </w:rPr>
        <w:t>BIO 111</w:t>
      </w:r>
      <w:r w:rsidRPr="00E13DBC">
        <w:rPr>
          <w:b/>
          <w:i/>
        </w:rPr>
        <w:t>or</w:t>
      </w:r>
      <w:r w:rsidRPr="00E13DBC">
        <w:rPr>
          <w:i/>
        </w:rPr>
        <w:t xml:space="preserve"> BMS 111)</w:t>
      </w:r>
      <w:r w:rsidR="00C02A5B">
        <w:rPr>
          <w:i/>
        </w:rPr>
        <w:t xml:space="preserve"> </w:t>
      </w:r>
      <w:r w:rsidRPr="00E13DBC">
        <w:t xml:space="preserve">Students must have completed all pre-requisite courses (with an earned grade of C or higher) and be </w:t>
      </w:r>
      <w:r w:rsidRPr="00E13DBC">
        <w:rPr>
          <w:u w:val="single" w:color="000000"/>
        </w:rPr>
        <w:t>currently</w:t>
      </w:r>
      <w:r w:rsidRPr="00E13DBC">
        <w:t xml:space="preserve"> enrolled their </w:t>
      </w:r>
      <w:r w:rsidRPr="00E13DBC">
        <w:rPr>
          <w:u w:val="single" w:color="000000"/>
        </w:rPr>
        <w:t>last</w:t>
      </w:r>
      <w:r w:rsidRPr="00E13DBC">
        <w:t xml:space="preserve"> either (SW226 or SW227</w:t>
      </w:r>
      <w:r w:rsidR="0011211E">
        <w:t xml:space="preserve"> </w:t>
      </w:r>
      <w:r w:rsidRPr="00E13DBC">
        <w:t>pre-major</w:t>
      </w:r>
      <w:r w:rsidR="0052085C" w:rsidRPr="00E13DBC">
        <w:t xml:space="preserve"> </w:t>
      </w:r>
      <w:r w:rsidRPr="00E13DBC">
        <w:t>course with SW225 (or completed SW225) to be eligible to apply to the social work major.</w:t>
      </w:r>
    </w:p>
    <w:p w14:paraId="717B0352" w14:textId="2027B4EE" w:rsidR="00525F8D" w:rsidRPr="00E13DBC" w:rsidRDefault="00A35BFB" w:rsidP="00C02A5B">
      <w:pPr>
        <w:spacing w:after="0" w:line="259" w:lineRule="auto"/>
        <w:ind w:left="960" w:right="0" w:firstLine="0"/>
      </w:pPr>
      <w:r w:rsidRPr="00E13DBC">
        <w:t xml:space="preserve"> </w:t>
      </w:r>
      <w:r w:rsidRPr="00E13DBC">
        <w:rPr>
          <w:sz w:val="16"/>
        </w:rPr>
        <w:t xml:space="preserve"> </w:t>
      </w:r>
    </w:p>
    <w:p w14:paraId="173B511C" w14:textId="77777777" w:rsidR="00525F8D" w:rsidRPr="00E13DBC" w:rsidRDefault="00A35BFB">
      <w:pPr>
        <w:pStyle w:val="Heading3"/>
        <w:ind w:left="115" w:right="299"/>
      </w:pPr>
      <w:r w:rsidRPr="00E13DBC">
        <w:t xml:space="preserve">8. 70-hour Volunteer Generalist Practice Field Work Requirements </w:t>
      </w:r>
    </w:p>
    <w:p w14:paraId="59A35D70" w14:textId="77777777" w:rsidR="00525F8D" w:rsidRPr="00E13DBC" w:rsidRDefault="00A35BFB">
      <w:pPr>
        <w:spacing w:after="0" w:line="259" w:lineRule="auto"/>
        <w:ind w:left="120" w:right="0" w:firstLine="0"/>
      </w:pPr>
      <w:r w:rsidRPr="00E13DBC">
        <w:rPr>
          <w:b/>
          <w:sz w:val="28"/>
        </w:rPr>
        <w:t xml:space="preserve"> </w:t>
      </w:r>
    </w:p>
    <w:p w14:paraId="6B44695A" w14:textId="77777777" w:rsidR="00525F8D" w:rsidRPr="00E13DBC" w:rsidRDefault="00A35BFB">
      <w:pPr>
        <w:spacing w:line="357" w:lineRule="auto"/>
        <w:ind w:left="105" w:right="501" w:firstLine="360"/>
      </w:pPr>
      <w:r w:rsidRPr="00E13DBC">
        <w:t>The social work program requires</w:t>
      </w:r>
      <w:r w:rsidRPr="00E13DBC">
        <w:rPr>
          <w:b/>
        </w:rPr>
        <w:t xml:space="preserve"> </w:t>
      </w:r>
      <w:r w:rsidRPr="00E13DBC">
        <w:t xml:space="preserve">pre-major students enrolled in both pre-major courses SW226 Social Welfare Policy and Services I and SW227 Human Behavior and the Social Environment I, to complete a minimum of 70-hours of volunteer work in each course. The minimum of 70-hour averages to approximately 5-hours of volunteer field work per week in a human service agency. By requiring pre-major students in the </w:t>
      </w:r>
      <w:r w:rsidRPr="00E13DBC">
        <w:lastRenderedPageBreak/>
        <w:t xml:space="preserve">program begin to commit themselves to actual social work early on in their academic education students tend to engage in hands-on experiences in human services agencies more readily. Students are encouraged to shadow or work with social workers or other human service personnel who are providing assistance to individuals, families, organizations and communities in need. The volunteer field work benefits students’ professional development in a variety of ways.  </w:t>
      </w:r>
    </w:p>
    <w:p w14:paraId="3A8A8F77" w14:textId="1B835CEA" w:rsidR="00525F8D" w:rsidRPr="00E13DBC" w:rsidRDefault="00A35BFB">
      <w:pPr>
        <w:spacing w:line="356" w:lineRule="auto"/>
        <w:ind w:left="105" w:right="501" w:firstLine="360"/>
      </w:pPr>
      <w:r w:rsidRPr="00E13DBC">
        <w:t xml:space="preserve">First, beginning pre-major social work students are grounded in social work. They learn to see what social work in a human service agency might be like. Second, students better recognize what developing generalist practice might include and are able to </w:t>
      </w:r>
      <w:r w:rsidR="0052085C" w:rsidRPr="00E13DBC">
        <w:t>understand</w:t>
      </w:r>
      <w:r w:rsidRPr="00E13DBC">
        <w:t xml:space="preserve"> the core competencies discussed in the classroom.  </w:t>
      </w:r>
    </w:p>
    <w:p w14:paraId="70AEA61D" w14:textId="77777777" w:rsidR="00525F8D" w:rsidRPr="00E13DBC" w:rsidRDefault="00A35BFB">
      <w:pPr>
        <w:spacing w:line="356" w:lineRule="auto"/>
        <w:ind w:left="105" w:right="501" w:firstLine="360"/>
      </w:pPr>
      <w:r w:rsidRPr="00E13DBC">
        <w:t xml:space="preserve">Because the learning environment in the classroom fosters growth in beginning learners, students are able to discuss their experiences in the field work with the course instructor and peers. This tends to enhance learning for everyone. Questions that students might have in the initial exposure to social work are welcomed in the classroom and are part of the faculty and student critical inquiry discourse.  </w:t>
      </w:r>
    </w:p>
    <w:p w14:paraId="77279739" w14:textId="77777777" w:rsidR="00525F8D" w:rsidRPr="00E13DBC" w:rsidRDefault="00A35BFB">
      <w:pPr>
        <w:spacing w:line="357" w:lineRule="auto"/>
        <w:ind w:left="105" w:right="501" w:firstLine="360"/>
      </w:pPr>
      <w:r w:rsidRPr="00E13DBC">
        <w:t xml:space="preserve">Helping students make meaning of their initial social work experiences helps to assure continual professional development. Guided by course instructors in the classroom and field instructors in the agency, students learn self-reflection and self-correction as they take the initial step in learning and demonstrating mastery of the CSWE (2015) competencies 1-8. Finally, the 70-hour field work at the pre-major level assists students to discover whether social work is the profession they are meant for while they are operationalizing or putting into action their beginning skills in real life social work settings in an agency setting under supervision by a field agency instructor.  </w:t>
      </w:r>
    </w:p>
    <w:p w14:paraId="44E16D1A" w14:textId="2A8F93EC" w:rsidR="00525F8D" w:rsidRPr="00E13DBC" w:rsidRDefault="0011211E">
      <w:pPr>
        <w:spacing w:line="358" w:lineRule="auto"/>
        <w:ind w:left="105" w:right="501" w:firstLine="360"/>
      </w:pPr>
      <w:r w:rsidRPr="00E13DBC">
        <w:t>The volunteer experience and other course competency objectives</w:t>
      </w:r>
      <w:r w:rsidR="00A35BFB" w:rsidRPr="00E13DBC">
        <w:t xml:space="preserve"> serves to enhance course content through experiential opportunities and to increase student knowledge and exposure to the broad spectrum of social services in the social work field.  Students experience a "living field work lab" while taking foundation courses enabling them to integrate the field work experience into in-class assignments and class discussion.   </w:t>
      </w:r>
    </w:p>
    <w:p w14:paraId="172360FB" w14:textId="77777777" w:rsidR="00525F8D" w:rsidRPr="00E13DBC" w:rsidRDefault="00A35BFB">
      <w:pPr>
        <w:spacing w:line="356" w:lineRule="auto"/>
        <w:ind w:left="105" w:right="501" w:firstLine="360"/>
      </w:pPr>
      <w:r w:rsidRPr="00E13DBC">
        <w:t xml:space="preserve">This social work program adheres to the CSWE (2015) competency evaluation requirements to identify and assess demonstrated learning outcomes expected of CCSU students in 70-Hour volunteer field placements. The evaluation is completed jointly by student and volunteer hour supervisor.  </w:t>
      </w:r>
    </w:p>
    <w:p w14:paraId="434C2B31" w14:textId="77777777" w:rsidR="00525F8D" w:rsidRPr="00E13DBC" w:rsidRDefault="00A35BFB">
      <w:pPr>
        <w:spacing w:after="129"/>
        <w:ind w:left="490" w:right="501"/>
      </w:pPr>
      <w:r w:rsidRPr="00E13DBC">
        <w:t xml:space="preserve">The competency objectives of the 70-hour volunteer field experience include the following. </w:t>
      </w:r>
    </w:p>
    <w:p w14:paraId="5C21BE81" w14:textId="77777777" w:rsidR="00525F8D" w:rsidRPr="00E13DBC" w:rsidRDefault="00A35BFB">
      <w:pPr>
        <w:numPr>
          <w:ilvl w:val="0"/>
          <w:numId w:val="31"/>
        </w:numPr>
        <w:spacing w:after="124"/>
        <w:ind w:right="501" w:hanging="360"/>
      </w:pPr>
      <w:r w:rsidRPr="00E13DBC">
        <w:t xml:space="preserve">Test career interest in the field </w:t>
      </w:r>
    </w:p>
    <w:p w14:paraId="1596548D" w14:textId="77777777" w:rsidR="00525F8D" w:rsidRPr="00E13DBC" w:rsidRDefault="00A35BFB">
      <w:pPr>
        <w:numPr>
          <w:ilvl w:val="0"/>
          <w:numId w:val="31"/>
        </w:numPr>
        <w:spacing w:after="124"/>
        <w:ind w:right="501" w:hanging="360"/>
      </w:pPr>
      <w:r w:rsidRPr="00E13DBC">
        <w:t xml:space="preserve">Become familiar with a social welfare agency. </w:t>
      </w:r>
    </w:p>
    <w:p w14:paraId="43365819" w14:textId="77777777" w:rsidR="00525F8D" w:rsidRPr="00E13DBC" w:rsidRDefault="00A35BFB">
      <w:pPr>
        <w:numPr>
          <w:ilvl w:val="0"/>
          <w:numId w:val="31"/>
        </w:numPr>
        <w:spacing w:after="124"/>
        <w:ind w:right="501" w:hanging="360"/>
      </w:pPr>
      <w:r w:rsidRPr="00E13DBC">
        <w:t xml:space="preserve">Observe or interact with diverse clients that social workers serve </w:t>
      </w:r>
    </w:p>
    <w:p w14:paraId="16DE9DBD" w14:textId="77777777" w:rsidR="00525F8D" w:rsidRPr="00E13DBC" w:rsidRDefault="00A35BFB">
      <w:pPr>
        <w:numPr>
          <w:ilvl w:val="0"/>
          <w:numId w:val="31"/>
        </w:numPr>
        <w:spacing w:after="129"/>
        <w:ind w:right="501" w:hanging="360"/>
      </w:pPr>
      <w:r w:rsidRPr="00E13DBC">
        <w:t xml:space="preserve">Begin to develop interpersonal skills </w:t>
      </w:r>
    </w:p>
    <w:p w14:paraId="7556094A" w14:textId="77777777" w:rsidR="00525F8D" w:rsidRPr="00E13DBC" w:rsidRDefault="00A35BFB">
      <w:pPr>
        <w:numPr>
          <w:ilvl w:val="0"/>
          <w:numId w:val="31"/>
        </w:numPr>
        <w:spacing w:after="124"/>
        <w:ind w:right="501" w:hanging="360"/>
      </w:pPr>
      <w:r w:rsidRPr="00E13DBC">
        <w:t xml:space="preserve">Develop ethical and professional attitudes and behavior about social work </w:t>
      </w:r>
    </w:p>
    <w:p w14:paraId="00AF4D7A" w14:textId="77777777" w:rsidR="00525F8D" w:rsidRPr="00E13DBC" w:rsidRDefault="00A35BFB">
      <w:pPr>
        <w:numPr>
          <w:ilvl w:val="0"/>
          <w:numId w:val="31"/>
        </w:numPr>
        <w:spacing w:after="124"/>
        <w:ind w:right="501" w:hanging="360"/>
      </w:pPr>
      <w:r w:rsidRPr="00E13DBC">
        <w:t xml:space="preserve">Connect student field experience with course content </w:t>
      </w:r>
    </w:p>
    <w:p w14:paraId="603C02E2" w14:textId="77777777" w:rsidR="00525F8D" w:rsidRPr="00E13DBC" w:rsidRDefault="00A35BFB">
      <w:pPr>
        <w:numPr>
          <w:ilvl w:val="0"/>
          <w:numId w:val="31"/>
        </w:numPr>
        <w:spacing w:after="124"/>
        <w:ind w:right="501" w:hanging="360"/>
      </w:pPr>
      <w:r w:rsidRPr="00E13DBC">
        <w:lastRenderedPageBreak/>
        <w:t xml:space="preserve">Begin to understand clients' right to self-determination </w:t>
      </w:r>
    </w:p>
    <w:p w14:paraId="79476F77" w14:textId="77777777" w:rsidR="00525F8D" w:rsidRPr="00E13DBC" w:rsidRDefault="00A35BFB">
      <w:pPr>
        <w:numPr>
          <w:ilvl w:val="0"/>
          <w:numId w:val="31"/>
        </w:numPr>
        <w:spacing w:after="129"/>
        <w:ind w:right="501" w:hanging="360"/>
      </w:pPr>
      <w:r w:rsidRPr="00E13DBC">
        <w:t xml:space="preserve">Demonstrate ability to maintain appropriate social work boundaries </w:t>
      </w:r>
    </w:p>
    <w:p w14:paraId="448C2BF4" w14:textId="77777777" w:rsidR="00525F8D" w:rsidRPr="00E13DBC" w:rsidRDefault="00A35BFB">
      <w:pPr>
        <w:numPr>
          <w:ilvl w:val="0"/>
          <w:numId w:val="31"/>
        </w:numPr>
        <w:spacing w:after="124"/>
        <w:ind w:right="501" w:hanging="360"/>
      </w:pPr>
      <w:r w:rsidRPr="00E13DBC">
        <w:t xml:space="preserve">Demonstrate ability to understand and respect confidentiality and any related exceptions </w:t>
      </w:r>
    </w:p>
    <w:p w14:paraId="507F1611" w14:textId="77777777" w:rsidR="00525F8D" w:rsidRPr="00E13DBC" w:rsidRDefault="00A35BFB">
      <w:pPr>
        <w:numPr>
          <w:ilvl w:val="0"/>
          <w:numId w:val="31"/>
        </w:numPr>
        <w:spacing w:after="124"/>
        <w:ind w:right="501" w:hanging="360"/>
      </w:pPr>
      <w:r w:rsidRPr="00E13DBC">
        <w:t xml:space="preserve">Demonstrate beginning understanding of eligibility, intake, and referral process </w:t>
      </w:r>
    </w:p>
    <w:p w14:paraId="367E6FA1" w14:textId="77777777" w:rsidR="00525F8D" w:rsidRPr="00E13DBC" w:rsidRDefault="00A35BFB">
      <w:pPr>
        <w:spacing w:after="200" w:line="259" w:lineRule="auto"/>
        <w:ind w:left="480" w:right="0" w:firstLine="0"/>
      </w:pPr>
      <w:r w:rsidRPr="00E13DBC">
        <w:t xml:space="preserve"> </w:t>
      </w:r>
    </w:p>
    <w:p w14:paraId="2B8D4B15"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Selecting Field Agency </w:t>
      </w:r>
    </w:p>
    <w:p w14:paraId="66862511" w14:textId="77777777" w:rsidR="00525F8D" w:rsidRPr="00E13DBC" w:rsidRDefault="00A35BFB">
      <w:pPr>
        <w:spacing w:after="0" w:line="259" w:lineRule="auto"/>
        <w:ind w:left="840" w:right="0" w:firstLine="0"/>
      </w:pPr>
      <w:r w:rsidRPr="00E13DBC">
        <w:rPr>
          <w:sz w:val="28"/>
        </w:rPr>
        <w:t xml:space="preserve"> </w:t>
      </w:r>
    </w:p>
    <w:p w14:paraId="4348DF1B" w14:textId="225C7BDF" w:rsidR="00525F8D" w:rsidRPr="00E13DBC" w:rsidRDefault="00A35BFB">
      <w:pPr>
        <w:spacing w:line="357" w:lineRule="auto"/>
        <w:ind w:left="480" w:right="501" w:firstLine="360"/>
      </w:pPr>
      <w:r w:rsidRPr="00E13DBC">
        <w:t xml:space="preserve">It is the pre-major student student’s responsibility to select and confirm the 70-hour volunteer field work agency. By the </w:t>
      </w:r>
      <w:r w:rsidRPr="00E13DBC">
        <w:rPr>
          <w:u w:val="single" w:color="000000"/>
        </w:rPr>
        <w:t>third week of class</w:t>
      </w:r>
      <w:r w:rsidRPr="00E13DBC">
        <w:t xml:space="preserve"> students must begin volunteering at the agency therefore identifying and confirming the agency volunteer placement before the semester is highly recommended. By the </w:t>
      </w:r>
      <w:r w:rsidRPr="00E13DBC">
        <w:rPr>
          <w:u w:val="single" w:color="000000"/>
        </w:rPr>
        <w:t>second week of class</w:t>
      </w:r>
      <w:r w:rsidRPr="00E13DBC">
        <w:t xml:space="preserve"> pre-major students are </w:t>
      </w:r>
      <w:r w:rsidR="00F415C0">
        <w:t xml:space="preserve">required to obtain Taskstream </w:t>
      </w:r>
      <w:r w:rsidR="0057101B">
        <w:t xml:space="preserve">and </w:t>
      </w:r>
      <w:r w:rsidRPr="00E13DBC">
        <w:t xml:space="preserve">submit agency information, field instructor name, contact information including phone number and email address. This is not only to confirm the 70-hour volunteer placement but also to enable the SEPS assessment team to prepare </w:t>
      </w:r>
      <w:r w:rsidR="0052085C" w:rsidRPr="00E13DBC">
        <w:t>Taskstream</w:t>
      </w:r>
      <w:r w:rsidRPr="00E13DBC">
        <w:t xml:space="preserve"> for the required student assessments for each student at end of the semester.  </w:t>
      </w:r>
    </w:p>
    <w:p w14:paraId="5DA3F828" w14:textId="77777777" w:rsidR="00525F8D" w:rsidRPr="00E13DBC" w:rsidRDefault="00A35BFB">
      <w:pPr>
        <w:spacing w:line="357" w:lineRule="auto"/>
        <w:ind w:left="480" w:right="501" w:firstLine="360"/>
      </w:pPr>
      <w:r w:rsidRPr="00E13DBC">
        <w:t xml:space="preserve">How do student locate an agency? Most agencies post their agency mission statements online. Many students go online and review the mission statements. Students should explore the mission an agency before making a decision. Others talk to social work students who are in the social work club, in Phi Alpha National Honor or who are in their class. Some students ask their course instructor to recommend an agency.  Students can also contact faculty members, the Field Education coordinator or the Department Chair. Sometimes agencies contact faculty to request student volunteers. Each volunteer experience needs to be "hands on" and meaningful, as opposed to "desk work" and mere observation.  Students are encouraged to discuss their field work placement opportunities to help other students understand the field work opportunities provided by the different agencies.  </w:t>
      </w:r>
    </w:p>
    <w:p w14:paraId="76A1A7FB" w14:textId="77777777" w:rsidR="0052085C" w:rsidRPr="0057101B" w:rsidRDefault="00A35BFB" w:rsidP="0052085C">
      <w:pPr>
        <w:spacing w:line="240" w:lineRule="auto"/>
        <w:textAlignment w:val="baseline"/>
        <w:rPr>
          <w:b/>
          <w:bCs/>
          <w:color w:val="auto"/>
          <w:sz w:val="18"/>
          <w:szCs w:val="18"/>
        </w:rPr>
      </w:pPr>
      <w:r w:rsidRPr="0057101B">
        <w:rPr>
          <w:b/>
          <w:bCs/>
          <w:sz w:val="28"/>
        </w:rPr>
        <w:t xml:space="preserve"> </w:t>
      </w:r>
      <w:r w:rsidR="0052085C" w:rsidRPr="0057101B">
        <w:rPr>
          <w:b/>
          <w:bCs/>
          <w:i/>
          <w:iCs/>
          <w:szCs w:val="24"/>
        </w:rPr>
        <w:t>POLICY NOTE:  Life experience and previous coursework experience CANNOT be used to fulfill course requirements or get credit for courses.  Included in this, life experience cannot be used to meet requirements of 70-HOUR VOLUNTEER FIELD EXPERIENCES or SENIOR FIELD INTERNSHIPS in the program. The Council on Social Work Education Accreditation (2015) mandates that the employment role must be separate from the field education learning experience.</w:t>
      </w:r>
      <w:r w:rsidR="0052085C" w:rsidRPr="0057101B">
        <w:rPr>
          <w:b/>
          <w:bCs/>
          <w:szCs w:val="24"/>
        </w:rPr>
        <w:t>  </w:t>
      </w:r>
    </w:p>
    <w:p w14:paraId="32B649E3" w14:textId="77777777" w:rsidR="0052085C" w:rsidRPr="00E13DBC" w:rsidRDefault="0052085C" w:rsidP="0052085C">
      <w:pPr>
        <w:spacing w:after="0" w:line="20" w:lineRule="atLeast"/>
        <w:ind w:left="0" w:right="0" w:firstLine="0"/>
        <w:rPr>
          <w:rFonts w:eastAsiaTheme="minorHAnsi"/>
          <w:i/>
          <w:color w:val="auto"/>
          <w:szCs w:val="24"/>
          <w:highlight w:val="yellow"/>
          <w:u w:val="single"/>
        </w:rPr>
      </w:pPr>
    </w:p>
    <w:p w14:paraId="5B126493"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Student Responsibilities &amp; Student Safety Policy </w:t>
      </w:r>
    </w:p>
    <w:p w14:paraId="6BA950D0" w14:textId="77777777" w:rsidR="00525F8D" w:rsidRPr="00E13DBC" w:rsidRDefault="00A35BFB">
      <w:pPr>
        <w:spacing w:after="0" w:line="259" w:lineRule="auto"/>
        <w:ind w:left="840" w:right="0" w:firstLine="0"/>
      </w:pPr>
      <w:r w:rsidRPr="00E13DBC">
        <w:rPr>
          <w:sz w:val="28"/>
        </w:rPr>
        <w:t xml:space="preserve"> </w:t>
      </w:r>
    </w:p>
    <w:p w14:paraId="598E2D9A" w14:textId="77777777" w:rsidR="00525F8D" w:rsidRPr="00E13DBC" w:rsidRDefault="00A35BFB" w:rsidP="00A3719F">
      <w:pPr>
        <w:spacing w:line="240" w:lineRule="auto"/>
        <w:ind w:left="1210" w:right="501"/>
      </w:pPr>
      <w:r w:rsidRPr="00E13DBC">
        <w:t xml:space="preserve">Once the student has selected the field agency, it is the student’s responsibility to learn about the agency. It is highly recommended that students select agencies where social workers either with a social work baccalaureate (BA) or master (MSW) degree are present in order for students to begin to develop professional social work competency skills.  </w:t>
      </w:r>
    </w:p>
    <w:p w14:paraId="3E785878" w14:textId="77777777" w:rsidR="00525F8D" w:rsidRPr="00E13DBC" w:rsidRDefault="00A35BFB" w:rsidP="00A3719F">
      <w:pPr>
        <w:spacing w:after="113" w:line="240" w:lineRule="auto"/>
        <w:ind w:left="1200" w:right="0" w:firstLine="0"/>
      </w:pPr>
      <w:r w:rsidRPr="00E13DBC">
        <w:t xml:space="preserve"> </w:t>
      </w:r>
    </w:p>
    <w:p w14:paraId="29E6C02C" w14:textId="77777777" w:rsidR="00525F8D" w:rsidRPr="00E13DBC" w:rsidRDefault="00A35BFB" w:rsidP="00A3719F">
      <w:pPr>
        <w:numPr>
          <w:ilvl w:val="0"/>
          <w:numId w:val="32"/>
        </w:numPr>
        <w:spacing w:after="0" w:line="240" w:lineRule="auto"/>
        <w:ind w:right="501" w:hanging="360"/>
      </w:pPr>
      <w:r w:rsidRPr="00E13DBC">
        <w:lastRenderedPageBreak/>
        <w:t xml:space="preserve">It is the student’s responsibility to contact the agency, identify the field instructor and request an interview for the 70-Hour Generalist Practice Experience. </w:t>
      </w:r>
    </w:p>
    <w:p w14:paraId="146723E4" w14:textId="77777777" w:rsidR="00525F8D" w:rsidRPr="00E13DBC" w:rsidRDefault="00A35BFB" w:rsidP="00A3719F">
      <w:pPr>
        <w:spacing w:after="0" w:line="240" w:lineRule="auto"/>
        <w:ind w:left="1200" w:right="0" w:firstLine="0"/>
      </w:pPr>
      <w:r w:rsidRPr="00E13DBC">
        <w:t xml:space="preserve"> </w:t>
      </w:r>
    </w:p>
    <w:p w14:paraId="53D89561"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prepare for the interview by learning about the agency, to dress professionally, and to arrive promptly for the interview. It is important for the student to be aware of the amount of time the field agency supervisor has for the interview so that the student can present himself or herself professionally within the required timeframe for the interview. </w:t>
      </w:r>
    </w:p>
    <w:p w14:paraId="36E782E1" w14:textId="77777777" w:rsidR="00525F8D" w:rsidRPr="00E13DBC" w:rsidRDefault="00A35BFB" w:rsidP="00A3719F">
      <w:pPr>
        <w:spacing w:after="0" w:line="240" w:lineRule="auto"/>
        <w:ind w:left="1200" w:right="0" w:firstLine="0"/>
      </w:pPr>
      <w:r w:rsidRPr="00E13DBC">
        <w:t xml:space="preserve"> </w:t>
      </w:r>
    </w:p>
    <w:p w14:paraId="6A94C701"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comply with the field agency requirements for acceptance as a volunteer. Most agencies require background checks, and or finger printing. Many also require orientation prior to beginning volunteer work. Others require training. It is the student’s responsibility to schedule what is required in order to comply with, and to complete all the requirements of the agency to secure the placement and be ready to begin the placement the first day of class.  </w:t>
      </w:r>
    </w:p>
    <w:p w14:paraId="68A36653" w14:textId="77777777" w:rsidR="00525F8D" w:rsidRPr="00E13DBC" w:rsidRDefault="00A35BFB" w:rsidP="00A3719F">
      <w:pPr>
        <w:spacing w:after="0" w:line="240" w:lineRule="auto"/>
        <w:ind w:left="1200" w:right="0" w:firstLine="0"/>
      </w:pPr>
      <w:r w:rsidRPr="00E13DBC">
        <w:t xml:space="preserve"> </w:t>
      </w:r>
    </w:p>
    <w:p w14:paraId="5F996CBF" w14:textId="77777777" w:rsidR="00525F8D" w:rsidRPr="00E13DBC" w:rsidRDefault="00A35BFB" w:rsidP="00A3719F">
      <w:pPr>
        <w:numPr>
          <w:ilvl w:val="0"/>
          <w:numId w:val="32"/>
        </w:numPr>
        <w:spacing w:after="0" w:line="240" w:lineRule="auto"/>
        <w:ind w:right="501" w:hanging="360"/>
      </w:pPr>
      <w:r w:rsidRPr="00E13DBC">
        <w:t xml:space="preserve">It is the student’s responsibilities to establish a minimum of 5-hours per week of volunteer field work with the field instructor at the agency. Once the hours are established it is the student’s responsibility to dress professionally and arrive promptly on the scheduled days. </w:t>
      </w:r>
    </w:p>
    <w:p w14:paraId="1BEDB920" w14:textId="77777777" w:rsidR="00525F8D" w:rsidRPr="00E13DBC" w:rsidRDefault="00A35BFB" w:rsidP="00A3719F">
      <w:pPr>
        <w:spacing w:after="0" w:line="240" w:lineRule="auto"/>
        <w:ind w:left="1200" w:right="0" w:firstLine="0"/>
      </w:pPr>
      <w:r w:rsidRPr="00E13DBC">
        <w:t xml:space="preserve"> </w:t>
      </w:r>
    </w:p>
    <w:p w14:paraId="09E3BD05"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provide the agency field instructor with a copy of the course syllabus so that the field instructor will be aware of the learning requirements of the student in the field. </w:t>
      </w:r>
    </w:p>
    <w:p w14:paraId="00D72BBB" w14:textId="77777777" w:rsidR="00525F8D" w:rsidRPr="00E13DBC" w:rsidRDefault="00A35BFB" w:rsidP="00A3719F">
      <w:pPr>
        <w:spacing w:after="0" w:line="240" w:lineRule="auto"/>
        <w:ind w:left="1200" w:right="0" w:firstLine="0"/>
      </w:pPr>
      <w:r w:rsidRPr="00E13DBC">
        <w:t xml:space="preserve"> </w:t>
      </w:r>
    </w:p>
    <w:p w14:paraId="59B56047"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provide the SEPS assessment team with the correct name and contact information for the agency field instructor </w:t>
      </w:r>
    </w:p>
    <w:p w14:paraId="1E3B583E"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keep a Field Work Time Log to document the field work time weekly and review assignments and work time with supervisor. This is to ensure time and assignments are completed promptly and efficiently. Students must keep the field instructor informed of learning needs, obstacles to learning, and provide learning feedback to the instructor in both required pre-major courses SW226 &amp; SW227. </w:t>
      </w:r>
    </w:p>
    <w:p w14:paraId="65B4F64C" w14:textId="77777777" w:rsidR="00525F8D" w:rsidRPr="00E13DBC" w:rsidRDefault="00A35BFB" w:rsidP="00A3719F">
      <w:pPr>
        <w:spacing w:after="0" w:line="240" w:lineRule="auto"/>
        <w:ind w:left="1560" w:right="0" w:firstLine="0"/>
      </w:pPr>
      <w:r w:rsidRPr="00E13DBC">
        <w:t xml:space="preserve"> </w:t>
      </w:r>
    </w:p>
    <w:p w14:paraId="6A59AF27"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manage their time efficiently in order to balance their course requirements, the 70-Hour placement, other academic, work or family commitments. </w:t>
      </w:r>
    </w:p>
    <w:p w14:paraId="0DA15A71" w14:textId="77777777" w:rsidR="00525F8D" w:rsidRPr="00E13DBC" w:rsidRDefault="00A35BFB" w:rsidP="00A3719F">
      <w:pPr>
        <w:spacing w:after="0" w:line="240" w:lineRule="auto"/>
        <w:ind w:left="120" w:right="0" w:firstLine="0"/>
      </w:pPr>
      <w:r w:rsidRPr="00E13DBC">
        <w:t xml:space="preserve"> </w:t>
      </w:r>
    </w:p>
    <w:p w14:paraId="02174A6A"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request assistance from the field instructor on how to best terminate with the agency clients, staff and how to transition their duties to others. </w:t>
      </w:r>
    </w:p>
    <w:p w14:paraId="528E822C" w14:textId="77777777" w:rsidR="00525F8D" w:rsidRPr="00E13DBC" w:rsidRDefault="00A35BFB" w:rsidP="00A3719F">
      <w:pPr>
        <w:spacing w:after="0" w:line="240" w:lineRule="auto"/>
        <w:ind w:left="120" w:right="0" w:firstLine="0"/>
      </w:pPr>
      <w:r w:rsidRPr="00E13DBC">
        <w:t xml:space="preserve"> </w:t>
      </w:r>
    </w:p>
    <w:p w14:paraId="4024BEA2" w14:textId="77777777" w:rsidR="00525F8D" w:rsidRPr="00E13DBC" w:rsidRDefault="00A35BFB" w:rsidP="00A3719F">
      <w:pPr>
        <w:numPr>
          <w:ilvl w:val="0"/>
          <w:numId w:val="32"/>
        </w:numPr>
        <w:spacing w:after="0" w:line="240" w:lineRule="auto"/>
        <w:ind w:right="501" w:hanging="360"/>
      </w:pPr>
      <w:r w:rsidRPr="00E13DBC">
        <w:t xml:space="preserve">Students are reminded that they represent the social work program and CCSU while in their 70Hour Volunteer Generalist Practice placement.  It is the student’s responsibility to demonstrate professional demeanor in behavior, appearance and communication.  </w:t>
      </w:r>
    </w:p>
    <w:p w14:paraId="5CB225DD" w14:textId="77777777" w:rsidR="00525F8D" w:rsidRPr="00E13DBC" w:rsidRDefault="00A35BFB" w:rsidP="00A3719F">
      <w:pPr>
        <w:spacing w:after="0" w:line="240" w:lineRule="auto"/>
        <w:ind w:left="120" w:right="0" w:firstLine="0"/>
      </w:pPr>
      <w:r w:rsidRPr="00E13DBC">
        <w:t xml:space="preserve"> </w:t>
      </w:r>
    </w:p>
    <w:p w14:paraId="39638765"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keep the social work course instructor informed of 70-Hour placement progress and or concerns. This is especially true if the student needs assistance to complete course requirements.  </w:t>
      </w:r>
    </w:p>
    <w:p w14:paraId="3A4E0E0D" w14:textId="77777777" w:rsidR="00525F8D" w:rsidRPr="00E13DBC" w:rsidRDefault="00A35BFB" w:rsidP="00A3719F">
      <w:pPr>
        <w:spacing w:after="0" w:line="240" w:lineRule="auto"/>
        <w:ind w:left="120" w:right="0" w:firstLine="0"/>
      </w:pPr>
      <w:r w:rsidRPr="00E13DBC">
        <w:t xml:space="preserve"> </w:t>
      </w:r>
    </w:p>
    <w:p w14:paraId="5F7DD2D3" w14:textId="5ED62B7F" w:rsidR="00525F8D" w:rsidRPr="00E13DBC" w:rsidRDefault="00A35BFB" w:rsidP="00A3719F">
      <w:pPr>
        <w:numPr>
          <w:ilvl w:val="0"/>
          <w:numId w:val="32"/>
        </w:numPr>
        <w:spacing w:after="0" w:line="240" w:lineRule="auto"/>
        <w:ind w:right="501" w:hanging="360"/>
      </w:pPr>
      <w:r w:rsidRPr="00E13DBC">
        <w:t xml:space="preserve">It is the student’s responsibility to be safe and remain safe while in field work agency. Students are encouraged to be aware and alert in the field work placements. Discuss the agency safety </w:t>
      </w:r>
      <w:r w:rsidRPr="00E13DBC">
        <w:lastRenderedPageBreak/>
        <w:t xml:space="preserve">policy and safety plan with the field instructor the first day of volunteer field work. Students are responsible for asking questions regarding the safety procedures and the potential for violence in the </w:t>
      </w:r>
      <w:r w:rsidR="0057101B" w:rsidRPr="00E13DBC">
        <w:t>workplace</w:t>
      </w:r>
      <w:r w:rsidRPr="00E13DBC">
        <w:t xml:space="preserve">. Social work professionals often work with individuals, families and groups that are in need of health, mental health, and behavioral health assistance. When students select the volunteer placement, it is the student’s responsibility to learn the appropriate student volunteer safety boundaries and to adhere to the boundaries.  </w:t>
      </w:r>
    </w:p>
    <w:p w14:paraId="790DDB24" w14:textId="77777777" w:rsidR="00525F8D" w:rsidRPr="00E13DBC" w:rsidRDefault="00A35BFB" w:rsidP="00A3719F">
      <w:pPr>
        <w:spacing w:after="0" w:line="240" w:lineRule="auto"/>
        <w:ind w:left="120" w:right="0" w:firstLine="0"/>
      </w:pPr>
      <w:r w:rsidRPr="00E13DBC">
        <w:t xml:space="preserve"> </w:t>
      </w:r>
    </w:p>
    <w:p w14:paraId="239CE2E6" w14:textId="77777777" w:rsidR="00525F8D" w:rsidRPr="00E13DBC" w:rsidRDefault="00A35BFB" w:rsidP="00A3719F">
      <w:pPr>
        <w:numPr>
          <w:ilvl w:val="0"/>
          <w:numId w:val="32"/>
        </w:numPr>
        <w:spacing w:after="0" w:line="240" w:lineRule="auto"/>
        <w:ind w:right="501" w:hanging="360"/>
      </w:pPr>
      <w:r w:rsidRPr="00E13DBC">
        <w:t xml:space="preserve">If a student is concerned about personal safety, it is the student’s responsibility to discuss the concerns with the agency field work instructor, the course instructor, and the department chairperson. </w:t>
      </w:r>
      <w:r w:rsidRPr="00E13DBC">
        <w:rPr>
          <w:sz w:val="28"/>
        </w:rPr>
        <w:t xml:space="preserve"> </w:t>
      </w:r>
    </w:p>
    <w:p w14:paraId="66546AA4" w14:textId="2B77747B" w:rsidR="00525F8D" w:rsidRPr="00E13DBC" w:rsidRDefault="00A35BFB" w:rsidP="00A3719F">
      <w:pPr>
        <w:spacing w:after="0" w:line="240" w:lineRule="auto"/>
        <w:ind w:left="120" w:right="0" w:firstLine="0"/>
      </w:pPr>
      <w:r w:rsidRPr="00E13DBC">
        <w:rPr>
          <w:sz w:val="28"/>
        </w:rPr>
        <w:t xml:space="preserve">  </w:t>
      </w:r>
    </w:p>
    <w:p w14:paraId="4F8BFBDB" w14:textId="77777777" w:rsidR="00525F8D" w:rsidRPr="00E13DBC" w:rsidRDefault="00A35BFB" w:rsidP="00A3719F">
      <w:pPr>
        <w:numPr>
          <w:ilvl w:val="0"/>
          <w:numId w:val="32"/>
        </w:numPr>
        <w:spacing w:after="0" w:line="240" w:lineRule="auto"/>
        <w:ind w:right="501" w:hanging="360"/>
      </w:pPr>
      <w:r w:rsidRPr="00E13DBC">
        <w:t xml:space="preserve">Student field work volunteers should: </w:t>
      </w:r>
    </w:p>
    <w:p w14:paraId="4849D813" w14:textId="77777777" w:rsidR="00525F8D" w:rsidRPr="00E13DBC" w:rsidRDefault="00A35BFB" w:rsidP="00A3719F">
      <w:pPr>
        <w:spacing w:after="0" w:line="240" w:lineRule="auto"/>
        <w:ind w:left="120" w:right="0" w:firstLine="0"/>
      </w:pPr>
      <w:r w:rsidRPr="00E13DBC">
        <w:t xml:space="preserve"> </w:t>
      </w:r>
    </w:p>
    <w:p w14:paraId="057AD1B4" w14:textId="2E5EB5FD" w:rsidR="00994053" w:rsidRPr="00E13DBC" w:rsidRDefault="0040171E" w:rsidP="00A3719F">
      <w:pPr>
        <w:spacing w:after="0" w:line="240" w:lineRule="auto"/>
        <w:ind w:right="654"/>
        <w:jc w:val="both"/>
      </w:pPr>
      <w:r w:rsidRPr="00E13DBC">
        <w:rPr>
          <w:rFonts w:eastAsia="Courier New"/>
        </w:rPr>
        <w:t xml:space="preserve">          </w:t>
      </w:r>
      <w:r w:rsidR="00A35BFB" w:rsidRPr="00E13DBC">
        <w:rPr>
          <w:rFonts w:eastAsia="Courier New"/>
        </w:rPr>
        <w:t>o</w:t>
      </w:r>
      <w:r w:rsidR="00A35BFB" w:rsidRPr="00E13DBC">
        <w:rPr>
          <w:rFonts w:eastAsia="Arial"/>
        </w:rPr>
        <w:t xml:space="preserve"> </w:t>
      </w:r>
      <w:r w:rsidR="00A35BFB" w:rsidRPr="00E13DBC">
        <w:rPr>
          <w:b/>
        </w:rPr>
        <w:t>Be alert</w:t>
      </w:r>
      <w:r w:rsidR="00A35BFB" w:rsidRPr="00E13DBC">
        <w:t>, be aware of both verbal and non-verbal cues that might indicate an at</w:t>
      </w:r>
      <w:r w:rsidRPr="00E13DBC">
        <w:t>-</w:t>
      </w:r>
      <w:r w:rsidR="00A35BFB" w:rsidRPr="00E13DBC">
        <w:t xml:space="preserve">risk situation </w:t>
      </w:r>
      <w:r w:rsidR="00994053" w:rsidRPr="00E13DBC">
        <w:t xml:space="preserve">  </w:t>
      </w:r>
    </w:p>
    <w:p w14:paraId="30B140D1" w14:textId="0437AD3E" w:rsidR="00994053" w:rsidRPr="00E13DBC" w:rsidRDefault="00994053" w:rsidP="0040171E">
      <w:pPr>
        <w:spacing w:after="0" w:line="240" w:lineRule="auto"/>
        <w:ind w:left="1560" w:right="654" w:firstLine="0"/>
        <w:jc w:val="both"/>
      </w:pPr>
      <w:r w:rsidRPr="00E13DBC">
        <w:t xml:space="preserve">   </w:t>
      </w:r>
      <w:r w:rsidR="00A35BFB" w:rsidRPr="00E13DBC">
        <w:t xml:space="preserve">in the agency </w:t>
      </w:r>
    </w:p>
    <w:p w14:paraId="53F330BC" w14:textId="34515EDE" w:rsidR="00525F8D" w:rsidRPr="00E13DBC" w:rsidRDefault="00A35BFB" w:rsidP="00043F44">
      <w:pPr>
        <w:spacing w:after="0" w:line="240" w:lineRule="auto"/>
        <w:ind w:left="740" w:right="654" w:firstLine="710"/>
        <w:jc w:val="both"/>
      </w:pPr>
      <w:r w:rsidRPr="00E13DBC">
        <w:rPr>
          <w:rFonts w:eastAsia="Courier New"/>
        </w:rPr>
        <w:t>o</w:t>
      </w:r>
      <w:r w:rsidRPr="00E13DBC">
        <w:rPr>
          <w:rFonts w:eastAsia="Arial"/>
        </w:rPr>
        <w:t xml:space="preserve"> </w:t>
      </w:r>
      <w:r w:rsidRPr="00E13DBC">
        <w:rPr>
          <w:b/>
        </w:rPr>
        <w:t xml:space="preserve">Exercise appropriate professional judgment </w:t>
      </w:r>
    </w:p>
    <w:p w14:paraId="33A1825A" w14:textId="16C640B4" w:rsidR="00525F8D" w:rsidRPr="00E13DBC" w:rsidRDefault="00A35BFB" w:rsidP="00043F44">
      <w:pPr>
        <w:spacing w:after="0" w:line="240" w:lineRule="auto"/>
        <w:ind w:left="740" w:right="4671" w:firstLine="710"/>
        <w:jc w:val="both"/>
      </w:pPr>
      <w:r w:rsidRPr="00E13DBC">
        <w:rPr>
          <w:rFonts w:eastAsia="Courier New"/>
        </w:rPr>
        <w:t>o</w:t>
      </w:r>
      <w:r w:rsidRPr="00E13DBC">
        <w:rPr>
          <w:rFonts w:eastAsia="Arial"/>
        </w:rPr>
        <w:t xml:space="preserve"> </w:t>
      </w:r>
      <w:r w:rsidRPr="00E13DBC">
        <w:rPr>
          <w:b/>
        </w:rPr>
        <w:t xml:space="preserve">Always be aware of your surroundings </w:t>
      </w:r>
    </w:p>
    <w:p w14:paraId="5612794E" w14:textId="7734E81A" w:rsidR="00525F8D" w:rsidRPr="00E13DBC" w:rsidRDefault="00A35BFB" w:rsidP="00043F44">
      <w:pPr>
        <w:spacing w:after="0"/>
        <w:ind w:left="2160" w:right="5031" w:hanging="2160"/>
        <w:jc w:val="both"/>
      </w:pPr>
      <w:r w:rsidRPr="00E13DBC">
        <w:t xml:space="preserve"> </w:t>
      </w:r>
      <w:r w:rsidR="00994053" w:rsidRPr="00E13DBC">
        <w:t xml:space="preserve">              </w:t>
      </w:r>
      <w:r w:rsidR="0040171E" w:rsidRPr="00E13DBC">
        <w:t xml:space="preserve">    </w:t>
      </w:r>
      <w:r w:rsidR="00994053" w:rsidRPr="00E13DBC">
        <w:t xml:space="preserve">    </w:t>
      </w:r>
      <w:r w:rsidRPr="00E13DBC">
        <w:t xml:space="preserve"> </w:t>
      </w:r>
      <w:r w:rsidRPr="00E13DBC">
        <w:rPr>
          <w:rFonts w:eastAsia="Courier New"/>
        </w:rPr>
        <w:t>o</w:t>
      </w:r>
      <w:r w:rsidRPr="00E13DBC">
        <w:rPr>
          <w:rFonts w:eastAsia="Arial"/>
        </w:rPr>
        <w:t xml:space="preserve"> </w:t>
      </w:r>
      <w:r w:rsidRPr="00E13DBC">
        <w:rPr>
          <w:b/>
        </w:rPr>
        <w:t xml:space="preserve">Trust your (gut feeling) or instincts </w:t>
      </w:r>
    </w:p>
    <w:p w14:paraId="650AF108" w14:textId="77777777" w:rsidR="0040171E" w:rsidRPr="00E13DBC" w:rsidRDefault="00994053" w:rsidP="0040171E">
      <w:pPr>
        <w:spacing w:after="0" w:line="240" w:lineRule="auto"/>
        <w:ind w:left="970" w:right="619" w:firstLine="0"/>
        <w:jc w:val="both"/>
        <w:rPr>
          <w:b/>
        </w:rPr>
      </w:pPr>
      <w:r w:rsidRPr="00E13DBC">
        <w:rPr>
          <w:b/>
        </w:rPr>
        <w:t xml:space="preserve">       </w:t>
      </w:r>
      <w:r w:rsidR="00A35BFB" w:rsidRPr="00E13DBC">
        <w:rPr>
          <w:b/>
        </w:rPr>
        <w:t xml:space="preserve"> </w:t>
      </w:r>
      <w:r w:rsidR="00A35BFB" w:rsidRPr="00E13DBC">
        <w:rPr>
          <w:rFonts w:eastAsia="Courier New"/>
        </w:rPr>
        <w:t>o</w:t>
      </w:r>
      <w:r w:rsidR="00A35BFB" w:rsidRPr="00E13DBC">
        <w:rPr>
          <w:rFonts w:eastAsia="Arial"/>
        </w:rPr>
        <w:t xml:space="preserve"> </w:t>
      </w:r>
      <w:r w:rsidR="00A35BFB" w:rsidRPr="00E13DBC">
        <w:rPr>
          <w:b/>
        </w:rPr>
        <w:t xml:space="preserve">Report any safety concerns at the agency to your field work instructor at the agency, the </w:t>
      </w:r>
    </w:p>
    <w:p w14:paraId="5D27B25D" w14:textId="77777777" w:rsidR="0040171E" w:rsidRPr="00E13DBC" w:rsidRDefault="0040171E" w:rsidP="0040171E">
      <w:pPr>
        <w:spacing w:after="0" w:line="240" w:lineRule="auto"/>
        <w:ind w:left="970" w:right="619" w:firstLine="0"/>
        <w:jc w:val="both"/>
        <w:rPr>
          <w:b/>
        </w:rPr>
      </w:pPr>
      <w:r w:rsidRPr="00E13DBC">
        <w:rPr>
          <w:b/>
        </w:rPr>
        <w:t xml:space="preserve">           </w:t>
      </w:r>
      <w:r w:rsidR="00A35BFB" w:rsidRPr="00E13DBC">
        <w:rPr>
          <w:b/>
        </w:rPr>
        <w:t xml:space="preserve">agency director or personnel, CCSU social work course instructor, field education </w:t>
      </w:r>
    </w:p>
    <w:p w14:paraId="1DC49189" w14:textId="05DC93E3" w:rsidR="00525F8D" w:rsidRPr="00E13DBC" w:rsidRDefault="0040171E" w:rsidP="0040171E">
      <w:pPr>
        <w:spacing w:after="0" w:line="240" w:lineRule="auto"/>
        <w:ind w:left="970" w:right="619" w:firstLine="0"/>
        <w:jc w:val="both"/>
      </w:pPr>
      <w:r w:rsidRPr="00E13DBC">
        <w:rPr>
          <w:b/>
        </w:rPr>
        <w:t xml:space="preserve">           </w:t>
      </w:r>
      <w:r w:rsidR="00A35BFB" w:rsidRPr="00E13DBC">
        <w:rPr>
          <w:b/>
        </w:rPr>
        <w:t xml:space="preserve">coordinator, and department chairperson </w:t>
      </w:r>
    </w:p>
    <w:p w14:paraId="190FF356" w14:textId="77777777" w:rsidR="00525F8D" w:rsidRPr="00E13DBC" w:rsidRDefault="00A35BFB">
      <w:pPr>
        <w:spacing w:after="200" w:line="259" w:lineRule="auto"/>
        <w:ind w:left="120" w:right="0" w:firstLine="0"/>
      </w:pPr>
      <w:r w:rsidRPr="00E13DBC">
        <w:rPr>
          <w:b/>
        </w:rPr>
        <w:t xml:space="preserve"> </w:t>
      </w:r>
    </w:p>
    <w:p w14:paraId="13F6F76C"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Vehicle Policy </w:t>
      </w:r>
    </w:p>
    <w:p w14:paraId="047EA129" w14:textId="77777777" w:rsidR="00525F8D" w:rsidRPr="00E13DBC" w:rsidRDefault="00A35BFB">
      <w:pPr>
        <w:spacing w:after="0" w:line="259" w:lineRule="auto"/>
        <w:ind w:left="120" w:right="0" w:firstLine="0"/>
      </w:pPr>
      <w:r w:rsidRPr="00E13DBC">
        <w:rPr>
          <w:b/>
        </w:rPr>
        <w:t xml:space="preserve"> </w:t>
      </w:r>
    </w:p>
    <w:p w14:paraId="08F95AD8" w14:textId="77777777" w:rsidR="00525F8D" w:rsidRPr="00E13DBC" w:rsidRDefault="00A35BFB">
      <w:pPr>
        <w:spacing w:line="358" w:lineRule="auto"/>
        <w:ind w:left="115" w:right="501"/>
      </w:pPr>
      <w:r w:rsidRPr="00E13DBC">
        <w:rPr>
          <w:b/>
        </w:rPr>
        <w:t xml:space="preserve"> </w:t>
      </w:r>
      <w:r w:rsidRPr="00E13DBC">
        <w:rPr>
          <w:b/>
        </w:rPr>
        <w:tab/>
      </w:r>
      <w:r w:rsidRPr="00E13DBC">
        <w:t xml:space="preserve">Students are </w:t>
      </w:r>
      <w:r w:rsidRPr="00E13DBC">
        <w:rPr>
          <w:b/>
          <w:u w:val="single" w:color="000000"/>
        </w:rPr>
        <w:t>not</w:t>
      </w:r>
      <w:r w:rsidRPr="00E13DBC">
        <w:t xml:space="preserve"> to use their own or the agency vehicles for work at the field work agency. Students are not to use their own vehicle or any agency vehicles to transport clients of any age. Should an agency require the student volunteer to drive, the student must decline the request indicating the student is a volunteer or senior intern and must discuss the agency request with the course instructor. If students are asked to use their (student) owned vehicle to transport clients, students must inform their field instructors that using their (student) own vehicles or an agency vehicle to transport clients </w:t>
      </w:r>
      <w:r w:rsidRPr="00E13DBC">
        <w:rPr>
          <w:u w:val="single" w:color="000000"/>
        </w:rPr>
        <w:t>is</w:t>
      </w:r>
      <w:r w:rsidRPr="00E13DBC">
        <w:rPr>
          <w:b/>
          <w:u w:val="single" w:color="000000"/>
        </w:rPr>
        <w:t xml:space="preserve"> prohibited the CCSU social work</w:t>
      </w:r>
      <w:r w:rsidRPr="00E13DBC">
        <w:rPr>
          <w:b/>
        </w:rPr>
        <w:t xml:space="preserve"> </w:t>
      </w:r>
      <w:r w:rsidRPr="00E13DBC">
        <w:rPr>
          <w:b/>
          <w:u w:val="single" w:color="000000"/>
        </w:rPr>
        <w:t>program</w:t>
      </w:r>
      <w:r w:rsidRPr="00E13DBC">
        <w:t xml:space="preserve">. The student is to notify the course instructor if the agency is requiring the student to use their vehicle. The course instructor will notify the department chairperson of the agency request. A representative from the social work program, the course instructor and/or field education coordinator and/or department chair will inform the agency of the social work department policy to prohibit students from using their own personal vehicle or an agency vehicle to transport clients in a sensitive but firm manor to help sustain the student’s volunteer placement.  </w:t>
      </w:r>
    </w:p>
    <w:p w14:paraId="611EC5BE" w14:textId="54C72BCF" w:rsidR="00525F8D" w:rsidRPr="00E13DBC" w:rsidRDefault="00A35BFB">
      <w:pPr>
        <w:spacing w:line="357" w:lineRule="auto"/>
        <w:ind w:left="105" w:right="501" w:firstLine="360"/>
      </w:pPr>
      <w:r w:rsidRPr="00E13DBC">
        <w:t xml:space="preserve">Only 1 state agency has been approved by CCSU for student use of agency vehicle however the approval is dependent upon (a) the agency’s regional director’s approval and is (b) approved only as deemed appropriate by the regional director of the agency with (c) the approval of the social work course instructor, </w:t>
      </w:r>
      <w:r w:rsidRPr="00E13DBC">
        <w:lastRenderedPageBreak/>
        <w:t xml:space="preserve">field education coordinator and department </w:t>
      </w:r>
      <w:r w:rsidR="003F6A83" w:rsidRPr="00E13DBC">
        <w:t>chairperson</w:t>
      </w:r>
      <w:r w:rsidRPr="00E13DBC">
        <w:t xml:space="preserve">. It is not a blanket approval for all the state agency locations. </w:t>
      </w:r>
    </w:p>
    <w:p w14:paraId="6C79A444" w14:textId="6E555EEB" w:rsidR="00525F8D" w:rsidRPr="00E13DBC" w:rsidRDefault="00A35BFB" w:rsidP="0040171E">
      <w:pPr>
        <w:spacing w:after="112" w:line="259" w:lineRule="auto"/>
        <w:ind w:left="480" w:right="0" w:firstLine="0"/>
      </w:pPr>
      <w:r w:rsidRPr="00E13DBC">
        <w:t xml:space="preserve">  </w:t>
      </w:r>
    </w:p>
    <w:p w14:paraId="119FB5FF"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(Self) Evaluation </w:t>
      </w:r>
    </w:p>
    <w:p w14:paraId="3715C3B1" w14:textId="77777777" w:rsidR="00525F8D" w:rsidRPr="00E13DBC" w:rsidRDefault="00A35BFB">
      <w:pPr>
        <w:spacing w:after="0" w:line="259" w:lineRule="auto"/>
        <w:ind w:left="840" w:right="0" w:firstLine="0"/>
      </w:pPr>
      <w:r w:rsidRPr="00E13DBC">
        <w:rPr>
          <w:b/>
          <w:sz w:val="28"/>
        </w:rPr>
        <w:t xml:space="preserve"> </w:t>
      </w:r>
    </w:p>
    <w:p w14:paraId="59011EC9" w14:textId="77777777" w:rsidR="00525F8D" w:rsidRPr="00E13DBC" w:rsidRDefault="00A35BFB">
      <w:pPr>
        <w:spacing w:line="357" w:lineRule="auto"/>
        <w:ind w:left="105" w:right="501" w:firstLine="360"/>
      </w:pPr>
      <w:r w:rsidRPr="00E13DBC">
        <w:rPr>
          <w:u w:val="single" w:color="000000"/>
        </w:rPr>
        <w:t>Two weeks before the end of the semester</w:t>
      </w:r>
      <w:r w:rsidRPr="00E13DBC">
        <w:t xml:space="preserve">, students are required to submit a </w:t>
      </w:r>
      <w:r w:rsidRPr="00E13DBC">
        <w:rPr>
          <w:u w:val="single" w:color="000000"/>
        </w:rPr>
        <w:t>self-evaluation of the 70volunteer practice experience</w:t>
      </w:r>
      <w:r w:rsidRPr="00E13DBC">
        <w:t xml:space="preserve">. Students receive an email prompt from the SEPS assessment team requesting their self-evaluation using the same 70-hour Volunteer Generalist Practice Evaluation the agency supervisor will complete. </w:t>
      </w:r>
      <w:r w:rsidRPr="00E13DBC">
        <w:rPr>
          <w:u w:val="single" w:color="000000"/>
        </w:rPr>
        <w:t>Students are required to print a copy of the self-evaluation</w:t>
      </w:r>
      <w:r w:rsidRPr="00E13DBC">
        <w:t xml:space="preserve"> in order to use the self-evaluation when meeting with their supervisor at semester end. Understanding how the student views ones-self in the demonstration of CSWE (2015) skill competencies in the agency versus how the student is viewed by the supervisor enhances the student ability to improve and increase self-awareness, personal reflection and understand how to best use and work with supervision. The National Association of Social Workers (2007) lists “Self-Awareness” as “Standard 2” in the “</w:t>
      </w:r>
      <w:r w:rsidRPr="00E13DBC">
        <w:rPr>
          <w:i/>
        </w:rPr>
        <w:t>Indicators for the Achievement of the NASW Standards for Cultural Competence</w:t>
      </w:r>
      <w:r w:rsidRPr="00E13DBC">
        <w:t xml:space="preserve"> </w:t>
      </w:r>
      <w:r w:rsidRPr="00E13DBC">
        <w:rPr>
          <w:i/>
        </w:rPr>
        <w:t>in social work practice”</w:t>
      </w:r>
      <w:r w:rsidRPr="00E13DBC">
        <w:t xml:space="preserve"> (NASW, 2007 p. 4). “Social workers shall seek to develop an understanding of their own personal, cultural values and beliefs as one way of appreciating the importance of multicultural identities in the lives of people” (NASW 2007, p. 4). These are key competency skills required of all social workers. A copy of the form used for the self-evaluation. It is the same 70- Hour Generalist Practice Evaluation used by the agency at the end of the semester. There is a copy of the evaluation in the appendices section of this handbook. Please see </w:t>
      </w:r>
      <w:r w:rsidRPr="00E13DBC">
        <w:rPr>
          <w:b/>
        </w:rPr>
        <w:t>Appendix C</w:t>
      </w:r>
      <w:r w:rsidRPr="00E13DBC">
        <w:t xml:space="preserve">. </w:t>
      </w:r>
    </w:p>
    <w:p w14:paraId="1B06FBC9" w14:textId="77777777" w:rsidR="00525F8D" w:rsidRPr="00E13DBC" w:rsidRDefault="00A35BFB">
      <w:pPr>
        <w:spacing w:after="87" w:line="259" w:lineRule="auto"/>
        <w:ind w:left="120" w:right="0" w:firstLine="0"/>
      </w:pPr>
      <w:r w:rsidRPr="00E13DBC">
        <w:rPr>
          <w:b/>
          <w:sz w:val="22"/>
        </w:rPr>
        <w:t xml:space="preserve"> </w:t>
      </w:r>
    </w:p>
    <w:p w14:paraId="75F5FDAC"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Evaluation </w:t>
      </w:r>
    </w:p>
    <w:p w14:paraId="79119D67" w14:textId="77777777" w:rsidR="00525F8D" w:rsidRPr="00E13DBC" w:rsidRDefault="00A35BFB">
      <w:pPr>
        <w:spacing w:after="0" w:line="259" w:lineRule="auto"/>
        <w:ind w:left="840" w:right="0" w:firstLine="0"/>
      </w:pPr>
      <w:r w:rsidRPr="00E13DBC">
        <w:rPr>
          <w:b/>
        </w:rPr>
        <w:t xml:space="preserve"> </w:t>
      </w:r>
    </w:p>
    <w:p w14:paraId="33D0643E" w14:textId="2F76FD71" w:rsidR="00525F8D" w:rsidRPr="00E13DBC" w:rsidRDefault="00A35BFB">
      <w:pPr>
        <w:spacing w:line="357" w:lineRule="auto"/>
        <w:ind w:left="105" w:right="501" w:firstLine="360"/>
      </w:pPr>
      <w:r w:rsidRPr="00E13DBC">
        <w:rPr>
          <w:u w:val="single" w:color="000000"/>
        </w:rPr>
        <w:t>One week before the end of the semester</w:t>
      </w:r>
      <w:r w:rsidRPr="00E13DBC">
        <w:t xml:space="preserve">, students are required to meet with their field instructor to review their self-evaluation and to discuss the final 70-Hour Generalist Practice Evaluation completed by their field instructor. The student uses the self-evaluation to discuss their perception of their work. The field instructor reviews the </w:t>
      </w:r>
      <w:r w:rsidRPr="00E13DBC">
        <w:rPr>
          <w:u w:val="single" w:color="000000"/>
        </w:rPr>
        <w:t>final copy</w:t>
      </w:r>
      <w:r w:rsidRPr="00E13DBC">
        <w:t xml:space="preserve"> submitted </w:t>
      </w:r>
      <w:r w:rsidR="003F6A83" w:rsidRPr="00E13DBC">
        <w:t>online</w:t>
      </w:r>
      <w:r w:rsidRPr="00E13DBC">
        <w:t xml:space="preserve"> to the SEPS assessment team and provides feedback to the student using the completed final evaluation. The purpose of the meeting is for the student and field instructor to engage in a learning discussion related to the differences and similarities in the demonstrated CSWE (2015) 9Competency practice behavior learning outcomes related to the competencies demonstrated by the student during the 70-Hour field work experience. Students are required to complete the required minimum of 70hours and achieve an average benchmark of 2.5 in each of the 4 parts of the evaluation to pass the pre-major course.  At the end of the meeting with the field instructor and after both the student and the field instructor sign the evaluation, the </w:t>
      </w:r>
      <w:r w:rsidRPr="00E13DBC">
        <w:rPr>
          <w:u w:val="single" w:color="000000"/>
        </w:rPr>
        <w:t>student requests a copy of the final evaluation to submit in hard copy to the course</w:t>
      </w:r>
      <w:r w:rsidRPr="00E13DBC">
        <w:t xml:space="preserve"> </w:t>
      </w:r>
      <w:r w:rsidRPr="00E13DBC">
        <w:rPr>
          <w:u w:val="single" w:color="000000"/>
        </w:rPr>
        <w:t>instructor</w:t>
      </w:r>
      <w:r w:rsidRPr="00E13DBC">
        <w:t xml:space="preserve">. </w:t>
      </w:r>
      <w:r w:rsidRPr="00E13DBC">
        <w:lastRenderedPageBreak/>
        <w:t xml:space="preserve">The </w:t>
      </w:r>
      <w:r w:rsidRPr="00E13DBC">
        <w:rPr>
          <w:u w:val="single" w:color="000000"/>
        </w:rPr>
        <w:t>student keeps a copy of the final 70-hour Field Evaluation completed by the field instructor to</w:t>
      </w:r>
      <w:r w:rsidRPr="00E13DBC">
        <w:t xml:space="preserve"> </w:t>
      </w:r>
      <w:r w:rsidRPr="00E13DBC">
        <w:rPr>
          <w:u w:val="single" w:color="000000"/>
        </w:rPr>
        <w:t>place in the student portfolio.</w:t>
      </w:r>
      <w:r w:rsidRPr="00E13DBC">
        <w:t xml:space="preserve"> The student is required to submit a copy use the final 70-Hour field evaluation to the course instructor for the final course grade. There is also a copy in the Appendix section of this handbook. </w:t>
      </w:r>
    </w:p>
    <w:p w14:paraId="5CA260AF" w14:textId="77777777" w:rsidR="00525F8D" w:rsidRPr="00E13DBC" w:rsidRDefault="00A35BFB">
      <w:pPr>
        <w:ind w:left="115" w:right="501"/>
      </w:pPr>
      <w:r w:rsidRPr="00E13DBC">
        <w:t xml:space="preserve">Please see </w:t>
      </w:r>
      <w:r w:rsidRPr="00E13DBC">
        <w:rPr>
          <w:b/>
        </w:rPr>
        <w:t xml:space="preserve">Appendix C </w:t>
      </w:r>
      <w:r w:rsidRPr="00E13DBC">
        <w:t xml:space="preserve">for the 70-hour Field Evaluation form. </w:t>
      </w:r>
    </w:p>
    <w:p w14:paraId="5C640253" w14:textId="77777777" w:rsidR="00525F8D" w:rsidRPr="00E13DBC" w:rsidRDefault="00A35BFB">
      <w:pPr>
        <w:pStyle w:val="Heading3"/>
        <w:ind w:left="115" w:right="299"/>
      </w:pPr>
      <w:r w:rsidRPr="00E13DBC">
        <w:t xml:space="preserve">9. Applying to the Social Work Major </w:t>
      </w:r>
    </w:p>
    <w:p w14:paraId="03BA0173" w14:textId="77777777" w:rsidR="00525F8D" w:rsidRPr="00E13DBC" w:rsidRDefault="00A35BFB">
      <w:pPr>
        <w:spacing w:after="0" w:line="259" w:lineRule="auto"/>
        <w:ind w:left="120" w:right="0" w:firstLine="0"/>
      </w:pPr>
      <w:r w:rsidRPr="00E13DBC">
        <w:rPr>
          <w:b/>
          <w:sz w:val="28"/>
        </w:rPr>
        <w:t xml:space="preserve"> </w:t>
      </w:r>
    </w:p>
    <w:p w14:paraId="11D63D58" w14:textId="3E11EA17" w:rsidR="00525F8D" w:rsidRPr="00E13DBC" w:rsidRDefault="00A35BFB">
      <w:pPr>
        <w:spacing w:line="357" w:lineRule="auto"/>
        <w:ind w:left="105" w:right="501" w:firstLine="360"/>
      </w:pPr>
      <w:r w:rsidRPr="00E13DBC">
        <w:t xml:space="preserve">As noted throughout this handbook, the Council on Social Work Education (CSWE) accredits the CCSU social work program at the undergraduate level. The purpose of the course content in the Social Work major is to prepare students for beginning generalist social work practice. Social Work is a profession that deals extensively with sensitive social issues and the well-being of human </w:t>
      </w:r>
      <w:r w:rsidR="003F6A83" w:rsidRPr="00E13DBC">
        <w:t>beings;</w:t>
      </w:r>
      <w:r w:rsidRPr="00E13DBC">
        <w:t xml:space="preserve"> therefore, students are carefully evaluated not only academically but also for demonstrated professional competency skill development. Hence the emphasis on the Council on Social Work Education (2015) 9-compentency learning requirements in each core course and the learning outcome evaluations for course assignments and field learning experiences. </w:t>
      </w:r>
    </w:p>
    <w:p w14:paraId="62FC2505" w14:textId="740BBD25" w:rsidR="00525F8D" w:rsidRPr="00E13DBC" w:rsidRDefault="00A35BFB">
      <w:pPr>
        <w:spacing w:line="357" w:lineRule="auto"/>
        <w:ind w:left="105" w:right="501" w:firstLine="360"/>
      </w:pPr>
      <w:r w:rsidRPr="00E13DBC">
        <w:t>The social work program has a selective admissions policy.  From the moment students enter as pre</w:t>
      </w:r>
      <w:r w:rsidR="003F6A83">
        <w:t>-</w:t>
      </w:r>
      <w:r w:rsidRPr="00E13DBC">
        <w:t xml:space="preserve">majors they are preparing for the future application process steps. The application process involves several distinct procedures including completing pre-requisite courses with an earned grade of C or </w:t>
      </w:r>
      <w:r w:rsidR="003F6A83" w:rsidRPr="00E13DBC">
        <w:t>higher and</w:t>
      </w:r>
      <w:r w:rsidRPr="00E13DBC">
        <w:t xml:space="preserve"> be enrolled in the second pre-major social work course, either SW226 or SW227. The policy requires that students who are declared pre-social work majors must submit a formal application for admission to the social work major and be accepted before moving forward into the 300-level social work major courses.  </w:t>
      </w:r>
    </w:p>
    <w:p w14:paraId="7E2518AA" w14:textId="77777777" w:rsidR="00525F8D" w:rsidRPr="00E13DBC" w:rsidRDefault="00A35BFB">
      <w:pPr>
        <w:spacing w:line="371" w:lineRule="auto"/>
        <w:ind w:left="105" w:right="501" w:firstLine="360"/>
      </w:pPr>
      <w:r w:rsidRPr="00E13DBC">
        <w:t xml:space="preserve"> </w:t>
      </w:r>
      <w:r w:rsidRPr="00E13DBC">
        <w:tab/>
        <w:t>The Department of Social Work Admission Policy and a description of the application requirements and procedures will be discussed next. There are three application opportunities for pre-major students to apply to the major. Student applications are submitted October 1</w:t>
      </w:r>
      <w:r w:rsidRPr="00E13DBC">
        <w:rPr>
          <w:vertAlign w:val="superscript"/>
        </w:rPr>
        <w:t>st</w:t>
      </w:r>
      <w:r w:rsidRPr="00E13DBC">
        <w:t xml:space="preserve">, or March 1, or in the summer August 1st.   Additional required forms are included in the appendix section of this handbook, and are available on the </w:t>
      </w:r>
    </w:p>
    <w:p w14:paraId="70302884" w14:textId="77777777" w:rsidR="00525F8D" w:rsidRPr="00E13DBC" w:rsidRDefault="00A35BFB">
      <w:pPr>
        <w:spacing w:line="357" w:lineRule="auto"/>
        <w:ind w:left="115" w:right="501"/>
      </w:pPr>
      <w:r w:rsidRPr="00E13DBC">
        <w:t xml:space="preserve">Department of Social Work website as well as in the Department of Social Work office in Vance Academic Center, Room 3240500. Students are urged to read the Student Handbook and Field Education Manual as content data are meant to clarify the student requirements at each step of the journey in the program. Pre-major students must be fully accepted into the social work major prior to enrolling in the advanced 300 or 400 level social work courses.   </w:t>
      </w:r>
    </w:p>
    <w:p w14:paraId="028F4C6A" w14:textId="77777777" w:rsidR="00525F8D" w:rsidRPr="00E13DBC" w:rsidRDefault="00A35BFB">
      <w:pPr>
        <w:spacing w:after="16" w:line="259" w:lineRule="auto"/>
        <w:ind w:left="120" w:right="0" w:firstLine="0"/>
      </w:pPr>
      <w:r w:rsidRPr="00E13DBC">
        <w:t xml:space="preserve"> </w:t>
      </w:r>
    </w:p>
    <w:p w14:paraId="4E7326BE" w14:textId="77777777" w:rsidR="00525F8D" w:rsidRPr="00E13DBC" w:rsidRDefault="00A35BFB">
      <w:pPr>
        <w:spacing w:after="14" w:line="249" w:lineRule="auto"/>
        <w:ind w:left="115" w:right="299"/>
      </w:pPr>
      <w:r w:rsidRPr="00E13DBC">
        <w:rPr>
          <w:b/>
          <w:sz w:val="28"/>
        </w:rPr>
        <w:t xml:space="preserve">10. Social Work Selective Admission to the Major Policy and Procedures </w:t>
      </w:r>
    </w:p>
    <w:p w14:paraId="32A2359F" w14:textId="77777777" w:rsidR="00525F8D" w:rsidRPr="00E13DBC" w:rsidRDefault="00A35BFB">
      <w:pPr>
        <w:spacing w:after="30" w:line="259" w:lineRule="auto"/>
        <w:ind w:left="120" w:right="0" w:firstLine="0"/>
      </w:pPr>
      <w:r w:rsidRPr="00E13DBC">
        <w:rPr>
          <w:b/>
          <w:sz w:val="28"/>
        </w:rPr>
        <w:t xml:space="preserve"> </w:t>
      </w:r>
      <w:r w:rsidRPr="00E13DBC">
        <w:rPr>
          <w:b/>
          <w:sz w:val="28"/>
        </w:rPr>
        <w:tab/>
        <w:t xml:space="preserve"> </w:t>
      </w:r>
    </w:p>
    <w:p w14:paraId="13EFE324"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Professionalism </w:t>
      </w:r>
    </w:p>
    <w:p w14:paraId="74E98F67" w14:textId="77777777" w:rsidR="00525F8D" w:rsidRPr="00E13DBC" w:rsidRDefault="00A35BFB">
      <w:pPr>
        <w:spacing w:after="0" w:line="259" w:lineRule="auto"/>
        <w:ind w:left="120" w:right="0" w:firstLine="0"/>
      </w:pPr>
      <w:r w:rsidRPr="00E13DBC">
        <w:rPr>
          <w:b/>
          <w:sz w:val="28"/>
        </w:rPr>
        <w:t xml:space="preserve"> </w:t>
      </w:r>
    </w:p>
    <w:p w14:paraId="3F2F4C84" w14:textId="26DEC7D6" w:rsidR="00525F8D" w:rsidRPr="00E13DBC" w:rsidRDefault="00A35BFB">
      <w:pPr>
        <w:spacing w:line="357" w:lineRule="auto"/>
        <w:ind w:left="105" w:right="501" w:firstLine="720"/>
      </w:pPr>
      <w:r w:rsidRPr="00E13DBC">
        <w:lastRenderedPageBreak/>
        <w:t>Student professional behavior is an important part of their commitment to becoming a social worker. Students Pre-Social Work and Social Work majors are expected to adhere to the professional performance standard of the profession throughout their academic journey. These include the National Association of Social Workers (NASW) Code of Ethics (20</w:t>
      </w:r>
      <w:r w:rsidR="009A53B4">
        <w:t>21</w:t>
      </w:r>
      <w:r w:rsidRPr="00E13DBC">
        <w:t xml:space="preserve">) and the NASW Indicators for the Achievement of Cultural Competence in Social Work Practice (2007).  Therefore, in both the classroom and the field students are expected to act in a professionally responsible manner, including promptness, class attendance, and respect for the diverse opinions as well as tolerance for differences. “Therefore, cultural competence in social work practice implies a heightened consciousness of how clients experience their uniqueness and deal with their differences and similarities within a larger context. The achievement of cultural competence is an ongoing process,” (NASW 2007 p. 8). </w:t>
      </w:r>
    </w:p>
    <w:p w14:paraId="14974596" w14:textId="77777777" w:rsidR="00525F8D" w:rsidRPr="00E13DBC" w:rsidRDefault="00A35BFB">
      <w:pPr>
        <w:spacing w:line="360" w:lineRule="auto"/>
        <w:ind w:left="105" w:right="501" w:firstLine="720"/>
      </w:pPr>
      <w:r w:rsidRPr="00E13DBC">
        <w:t xml:space="preserve">The Department of Social Work operates under a selective admissions policy.  The policy is based on the need to maintain a program of excellence in the classroom, in field work education, and to assure quality internship placements for professional student development. The Department reserves the right to admit a limited number of students each year. Acceptance into the University as a pre-major </w:t>
      </w:r>
      <w:r w:rsidRPr="00E13DBC">
        <w:rPr>
          <w:b/>
        </w:rPr>
        <w:t>does not</w:t>
      </w:r>
      <w:r w:rsidRPr="00E13DBC">
        <w:t xml:space="preserve"> guarantee acceptance into the social work major. Students must apply and be accepted into the major when students have completed the first pre-major course either SW226 or SW227 with the co-requisite, SW225 having earned a C or higher grade, and are in their second pre-major core course either SW 226 or SW 227 with SW225. Students have the option of selecting when the co-requisite of SW225 will be completed but it must be completed with either SW226 or SW227 before advancing forward. </w:t>
      </w:r>
      <w:r w:rsidRPr="00E13DBC">
        <w:rPr>
          <w:b/>
          <w:u w:val="single" w:color="000000"/>
        </w:rPr>
        <w:t>Students are considered eligible to be</w:t>
      </w:r>
      <w:r w:rsidRPr="00E13DBC">
        <w:rPr>
          <w:b/>
        </w:rPr>
        <w:t xml:space="preserve"> </w:t>
      </w:r>
      <w:r w:rsidRPr="00E13DBC">
        <w:rPr>
          <w:b/>
          <w:u w:val="single" w:color="000000"/>
        </w:rPr>
        <w:t>admitted to the major when all pre-major requirements are met including student demonstration of</w:t>
      </w:r>
      <w:r w:rsidRPr="00E13DBC">
        <w:rPr>
          <w:b/>
        </w:rPr>
        <w:t xml:space="preserve"> </w:t>
      </w:r>
      <w:r w:rsidRPr="00E13DBC">
        <w:rPr>
          <w:b/>
          <w:u w:val="single" w:color="000000"/>
        </w:rPr>
        <w:t>beginning development of social work professional skills and competencies based on learning outcomes.</w:t>
      </w:r>
      <w:r w:rsidRPr="00E13DBC">
        <w:rPr>
          <w:b/>
        </w:rPr>
        <w:t xml:space="preserve">  Applications to the Social Work major must be submitted by October 1</w:t>
      </w:r>
      <w:r w:rsidRPr="00E13DBC">
        <w:rPr>
          <w:b/>
          <w:vertAlign w:val="superscript"/>
        </w:rPr>
        <w:t>st</w:t>
      </w:r>
      <w:r w:rsidRPr="00E13DBC">
        <w:rPr>
          <w:b/>
        </w:rPr>
        <w:t>, March 1 or (summer admission) August 1 for full consideration.</w:t>
      </w:r>
      <w:r w:rsidRPr="00E13DBC">
        <w:t xml:space="preserve"> </w:t>
      </w:r>
    </w:p>
    <w:p w14:paraId="0A5558F9" w14:textId="77777777" w:rsidR="00525F8D" w:rsidRPr="00E13DBC" w:rsidRDefault="00A35BFB">
      <w:pPr>
        <w:spacing w:after="7" w:line="259" w:lineRule="auto"/>
        <w:ind w:left="840" w:right="0" w:firstLine="0"/>
      </w:pPr>
      <w:r w:rsidRPr="00E13DBC">
        <w:t xml:space="preserve"> </w:t>
      </w:r>
    </w:p>
    <w:p w14:paraId="0742F4E5" w14:textId="77777777" w:rsidR="00525F8D" w:rsidRPr="00E13DBC" w:rsidRDefault="00A35BFB">
      <w:pPr>
        <w:pStyle w:val="Heading3"/>
        <w:spacing w:after="114"/>
        <w:ind w:left="115" w:right="299"/>
      </w:pPr>
      <w:r w:rsidRPr="00E13DBC">
        <w:t xml:space="preserve">11. Portfolio Requirements </w:t>
      </w:r>
    </w:p>
    <w:p w14:paraId="2EB99DA7" w14:textId="16CDC19F" w:rsidR="00525F8D" w:rsidRPr="00E13DBC" w:rsidRDefault="00A35BFB">
      <w:pPr>
        <w:spacing w:after="37" w:line="357" w:lineRule="auto"/>
        <w:ind w:left="105" w:right="501" w:firstLine="360"/>
      </w:pPr>
      <w:r w:rsidRPr="00E13DBC">
        <w:t xml:space="preserve">The Department of Social Work utilizes the </w:t>
      </w:r>
      <w:r w:rsidRPr="00E13DBC">
        <w:rPr>
          <w:b/>
        </w:rPr>
        <w:t>Student Portfolio</w:t>
      </w:r>
      <w:r w:rsidRPr="00E13DBC">
        <w:t xml:space="preserve"> to assess student preparedness to be admitted into the social work major.  Students learn how to prepare and submit their electronic portfolio into </w:t>
      </w:r>
      <w:r w:rsidRPr="00E13DBC">
        <w:rPr>
          <w:i/>
        </w:rPr>
        <w:t>taskstream</w:t>
      </w:r>
      <w:r w:rsidRPr="00E13DBC">
        <w:t xml:space="preserve"> in the pre-major courses. In the application to the major submission students are required to submit essential academic and </w:t>
      </w:r>
      <w:r w:rsidR="009A53B4" w:rsidRPr="00E13DBC">
        <w:t>service-learning</w:t>
      </w:r>
      <w:r w:rsidRPr="00E13DBC">
        <w:t xml:space="preserve"> materials, syllabi for social work courses, graded assignments, transcripts, current degree evaluation, completed 70-Hour field work practice self-evaluations and the final field work evaluation completed by the agency field instructors.  There are specific portfolio guidelines for students to follow that are discussed next. </w:t>
      </w:r>
      <w:r w:rsidRPr="00E13DBC">
        <w:rPr>
          <w:b/>
        </w:rPr>
        <w:t>Appendix D is also available in the appendix section of the Student Handbook and Field Manual</w:t>
      </w:r>
      <w:r w:rsidRPr="00E13DBC">
        <w:t xml:space="preserve">.  </w:t>
      </w:r>
    </w:p>
    <w:p w14:paraId="21E1ECCE" w14:textId="77777777" w:rsidR="00525F8D" w:rsidRPr="00E13DBC" w:rsidRDefault="00A35BFB">
      <w:pPr>
        <w:pStyle w:val="Heading2"/>
        <w:ind w:left="490" w:right="299"/>
      </w:pPr>
      <w:r w:rsidRPr="00E13DBC">
        <w:lastRenderedPageBreak/>
        <w:t>Pre-Major Application to Social Work Major Portfolio Guidelines</w:t>
      </w:r>
      <w:r w:rsidRPr="00E13DBC">
        <w:rPr>
          <w:b w:val="0"/>
        </w:rPr>
        <w:t xml:space="preserve"> - </w:t>
      </w:r>
      <w:r w:rsidRPr="00E13DBC">
        <w:t xml:space="preserve">Appendix D </w:t>
      </w:r>
    </w:p>
    <w:p w14:paraId="73466C35" w14:textId="77777777" w:rsidR="00525F8D" w:rsidRPr="00E13DBC" w:rsidRDefault="00A35BFB">
      <w:pPr>
        <w:spacing w:after="0" w:line="259" w:lineRule="auto"/>
        <w:ind w:left="480" w:right="0" w:firstLine="0"/>
      </w:pPr>
      <w:r w:rsidRPr="00E13DBC">
        <w:t xml:space="preserve"> </w:t>
      </w:r>
    </w:p>
    <w:p w14:paraId="6FB21121" w14:textId="77777777" w:rsidR="00525F8D" w:rsidRPr="00E13DBC" w:rsidRDefault="00A35BFB">
      <w:pPr>
        <w:spacing w:after="129"/>
        <w:ind w:left="490" w:right="484"/>
      </w:pPr>
      <w:r w:rsidRPr="00E13DBC">
        <w:rPr>
          <w:b/>
        </w:rPr>
        <w:t xml:space="preserve">Application to the Major in Social Work (Oct 1, March 1, &amp; August 1) </w:t>
      </w:r>
    </w:p>
    <w:p w14:paraId="1D482423" w14:textId="77777777" w:rsidR="00525F8D" w:rsidRPr="00E13DBC" w:rsidRDefault="00A35BFB">
      <w:pPr>
        <w:spacing w:after="112" w:line="259" w:lineRule="auto"/>
        <w:ind w:left="480" w:right="0" w:firstLine="0"/>
      </w:pPr>
      <w:r w:rsidRPr="00E13DBC">
        <w:rPr>
          <w:b/>
        </w:rPr>
        <w:t xml:space="preserve">  </w:t>
      </w:r>
    </w:p>
    <w:p w14:paraId="739F2402" w14:textId="335CF397" w:rsidR="00525F8D" w:rsidRPr="00E13DBC" w:rsidRDefault="00A35BFB">
      <w:pPr>
        <w:spacing w:line="356" w:lineRule="auto"/>
        <w:ind w:left="105" w:right="501" w:firstLine="360"/>
      </w:pPr>
      <w:r w:rsidRPr="00E13DBC">
        <w:t xml:space="preserve">The Department of Social Work utilizes the Student Portfolio to assess student preparedness to be admitted into the social work major. Students learn how to prepare their and submit their electronic portfolio into </w:t>
      </w:r>
      <w:r w:rsidRPr="00E13DBC">
        <w:rPr>
          <w:i/>
        </w:rPr>
        <w:t>taskstream</w:t>
      </w:r>
      <w:r w:rsidRPr="00E13DBC">
        <w:t xml:space="preserve"> in the pre-major courses. In the application to the major submission students are required to submit essential academic and </w:t>
      </w:r>
      <w:r w:rsidR="009A53B4" w:rsidRPr="00E13DBC">
        <w:t>service-learning</w:t>
      </w:r>
      <w:r w:rsidRPr="00E13DBC">
        <w:t xml:space="preserve"> materials, syllabi for social work courses, graded assignments, transcripts, current degree evaluation, completed 70-Hour field work practice self-evaluations and the final field work evaluation completed by the agency field instructors.   </w:t>
      </w:r>
    </w:p>
    <w:p w14:paraId="0A4A36D6" w14:textId="1E143B3C" w:rsidR="00525F8D" w:rsidRPr="00E13DBC" w:rsidRDefault="00A35BFB" w:rsidP="0052085C">
      <w:pPr>
        <w:spacing w:after="0" w:line="259" w:lineRule="auto"/>
        <w:ind w:left="120" w:right="0" w:firstLine="0"/>
      </w:pPr>
      <w:r w:rsidRPr="00E13DBC">
        <w:rPr>
          <w:b/>
        </w:rPr>
        <w:t xml:space="preserve">  </w:t>
      </w:r>
    </w:p>
    <w:p w14:paraId="5C265342" w14:textId="77777777" w:rsidR="00525F8D" w:rsidRPr="00E13DBC" w:rsidRDefault="00A35BFB">
      <w:pPr>
        <w:spacing w:after="12"/>
        <w:ind w:left="490" w:right="484"/>
      </w:pPr>
      <w:r w:rsidRPr="00E13DBC">
        <w:rPr>
          <w:b/>
        </w:rPr>
        <w:t xml:space="preserve">Pre-Major Application to Social Work Major Portfolio Guidelines  </w:t>
      </w:r>
    </w:p>
    <w:p w14:paraId="4554E890" w14:textId="77777777" w:rsidR="00525F8D" w:rsidRPr="00E13DBC" w:rsidRDefault="00A35BFB">
      <w:pPr>
        <w:spacing w:after="0" w:line="259" w:lineRule="auto"/>
        <w:ind w:left="480" w:right="0" w:firstLine="0"/>
      </w:pPr>
      <w:r w:rsidRPr="00E13DBC">
        <w:rPr>
          <w:b/>
        </w:rPr>
        <w:t xml:space="preserve"> </w:t>
      </w:r>
    </w:p>
    <w:p w14:paraId="656AB121" w14:textId="325C18DC" w:rsidR="00525F8D" w:rsidRPr="00E13DBC" w:rsidRDefault="00A35BFB">
      <w:pPr>
        <w:spacing w:after="39" w:line="358" w:lineRule="auto"/>
        <w:ind w:left="480" w:right="501" w:firstLine="360"/>
      </w:pPr>
      <w:r w:rsidRPr="00E13DBC">
        <w:t xml:space="preserve">Student portfolio must be submitted on </w:t>
      </w:r>
      <w:r w:rsidR="0052085C" w:rsidRPr="00E13DBC">
        <w:rPr>
          <w:i/>
        </w:rPr>
        <w:t>Taskstream</w:t>
      </w:r>
      <w:r w:rsidRPr="00E13DBC">
        <w:t>. The student</w:t>
      </w:r>
      <w:r w:rsidR="001164F1">
        <w:t xml:space="preserve"> e-</w:t>
      </w:r>
      <w:r w:rsidRPr="00E13DBC">
        <w:t>portfolio is expected to demonstrate professional development in competency skill development in the explicit (syllabi and graded assignments) and implicit curriculum (professionalism in class and field work</w:t>
      </w:r>
      <w:r w:rsidR="009A53B4" w:rsidRPr="00E13DBC">
        <w:t>) and</w:t>
      </w:r>
      <w:r w:rsidRPr="00E13DBC">
        <w:t xml:space="preserve"> articulate your readiness and motivation to pursue professional social work development. The materials required to support your application to the social work major and submitted on </w:t>
      </w:r>
      <w:r w:rsidR="0052085C" w:rsidRPr="00E13DBC">
        <w:rPr>
          <w:i/>
        </w:rPr>
        <w:t>Taskstream</w:t>
      </w:r>
      <w:r w:rsidRPr="00E13DBC">
        <w:t xml:space="preserve"> include the following items. </w:t>
      </w:r>
    </w:p>
    <w:p w14:paraId="200457D1" w14:textId="77777777" w:rsidR="00525F8D" w:rsidRPr="00E13DBC" w:rsidRDefault="00A35BFB">
      <w:pPr>
        <w:numPr>
          <w:ilvl w:val="0"/>
          <w:numId w:val="33"/>
        </w:numPr>
        <w:spacing w:after="36" w:line="361" w:lineRule="auto"/>
        <w:ind w:right="501" w:hanging="360"/>
      </w:pPr>
      <w:r w:rsidRPr="00E13DBC">
        <w:t xml:space="preserve">Application to the Social Work Major / Students are required to complete a </w:t>
      </w:r>
      <w:r w:rsidRPr="00E13DBC">
        <w:rPr>
          <w:i/>
        </w:rPr>
        <w:t>Social Work Major</w:t>
      </w:r>
      <w:r w:rsidRPr="00E13DBC">
        <w:t xml:space="preserve"> </w:t>
      </w:r>
      <w:r w:rsidRPr="00E13DBC">
        <w:rPr>
          <w:i/>
        </w:rPr>
        <w:t xml:space="preserve">Application form and Social Work Major Pledge </w:t>
      </w:r>
      <w:r w:rsidRPr="00E13DBC">
        <w:rPr>
          <w:b/>
        </w:rPr>
        <w:t>Please see Appendices E &amp; F</w:t>
      </w:r>
      <w:r w:rsidRPr="00E13DBC">
        <w:rPr>
          <w:i/>
        </w:rPr>
        <w:t xml:space="preserve"> </w:t>
      </w:r>
    </w:p>
    <w:p w14:paraId="61A9B860" w14:textId="77777777" w:rsidR="00525F8D" w:rsidRPr="00E13DBC" w:rsidRDefault="00A35BFB">
      <w:pPr>
        <w:numPr>
          <w:ilvl w:val="0"/>
          <w:numId w:val="33"/>
        </w:numPr>
        <w:spacing w:after="127"/>
        <w:ind w:right="501" w:hanging="360"/>
      </w:pPr>
      <w:r w:rsidRPr="00E13DBC">
        <w:t xml:space="preserve">Personal Narrative (see list of questions) – two copies </w:t>
      </w:r>
      <w:r w:rsidRPr="00E13DBC">
        <w:rPr>
          <w:b/>
        </w:rPr>
        <w:t>(see narrative requirements Appendix G)</w:t>
      </w:r>
      <w:r w:rsidRPr="00E13DBC">
        <w:t xml:space="preserve"> </w:t>
      </w:r>
    </w:p>
    <w:p w14:paraId="471337B5" w14:textId="77777777" w:rsidR="00525F8D" w:rsidRPr="00E13DBC" w:rsidRDefault="00A35BFB">
      <w:pPr>
        <w:numPr>
          <w:ilvl w:val="0"/>
          <w:numId w:val="33"/>
        </w:numPr>
        <w:spacing w:after="36" w:line="361" w:lineRule="auto"/>
        <w:ind w:right="501" w:hanging="360"/>
      </w:pPr>
      <w:r w:rsidRPr="00E13DBC">
        <w:t xml:space="preserve">Academic Transcripts - including transcripts from other colleges and universities previously attended (unofficial copies of CCSU transcripts are acceptable) </w:t>
      </w:r>
    </w:p>
    <w:p w14:paraId="474CE5C2" w14:textId="77777777" w:rsidR="00525F8D" w:rsidRPr="00E13DBC" w:rsidRDefault="00A35BFB">
      <w:pPr>
        <w:numPr>
          <w:ilvl w:val="0"/>
          <w:numId w:val="33"/>
        </w:numPr>
        <w:spacing w:after="126"/>
        <w:ind w:right="501" w:hanging="360"/>
      </w:pPr>
      <w:r w:rsidRPr="00E13DBC">
        <w:t xml:space="preserve">Evidence of participation in campus/community, volunteer events or activities </w:t>
      </w:r>
    </w:p>
    <w:p w14:paraId="6C17167F" w14:textId="77777777" w:rsidR="00525F8D" w:rsidRPr="00E13DBC" w:rsidRDefault="00A35BFB">
      <w:pPr>
        <w:numPr>
          <w:ilvl w:val="0"/>
          <w:numId w:val="33"/>
        </w:numPr>
        <w:spacing w:after="126"/>
        <w:ind w:right="501" w:hanging="360"/>
      </w:pPr>
      <w:r w:rsidRPr="00E13DBC">
        <w:t xml:space="preserve">Social Work Course Syllabi </w:t>
      </w:r>
    </w:p>
    <w:p w14:paraId="4CC6E9DE" w14:textId="7A3EE613" w:rsidR="00525F8D" w:rsidRPr="00E13DBC" w:rsidRDefault="00A35BFB">
      <w:pPr>
        <w:numPr>
          <w:ilvl w:val="0"/>
          <w:numId w:val="33"/>
        </w:numPr>
        <w:spacing w:after="127"/>
        <w:ind w:right="501" w:hanging="360"/>
      </w:pPr>
      <w:r w:rsidRPr="00E13DBC">
        <w:t xml:space="preserve">Social Work Course Graded Assignments </w:t>
      </w:r>
      <w:r w:rsidR="001164F1">
        <w:t>and Rubrics</w:t>
      </w:r>
    </w:p>
    <w:p w14:paraId="0606BA80" w14:textId="77777777" w:rsidR="00525F8D" w:rsidRPr="00E13DBC" w:rsidRDefault="00A35BFB">
      <w:pPr>
        <w:numPr>
          <w:ilvl w:val="0"/>
          <w:numId w:val="33"/>
        </w:numPr>
        <w:spacing w:after="36" w:line="361" w:lineRule="auto"/>
        <w:ind w:right="501" w:hanging="360"/>
      </w:pPr>
      <w:r w:rsidRPr="00E13DBC">
        <w:t xml:space="preserve">70-Hour Volunteer Generalist Practice Experience Field Evaluation </w:t>
      </w:r>
      <w:r w:rsidRPr="00E13DBC">
        <w:rPr>
          <w:b/>
        </w:rPr>
        <w:t xml:space="preserve">Please see Appendix C </w:t>
      </w:r>
      <w:r w:rsidRPr="00E13DBC">
        <w:t xml:space="preserve">(please include evaluations from other colleges/universities if applicable) </w:t>
      </w:r>
    </w:p>
    <w:p w14:paraId="4B2D739A" w14:textId="77777777" w:rsidR="00525F8D" w:rsidRPr="00E13DBC" w:rsidRDefault="00A35BFB">
      <w:pPr>
        <w:numPr>
          <w:ilvl w:val="0"/>
          <w:numId w:val="33"/>
        </w:numPr>
        <w:spacing w:after="125"/>
        <w:ind w:right="501" w:hanging="360"/>
      </w:pPr>
      <w:r w:rsidRPr="00E13DBC">
        <w:t xml:space="preserve">Documentation of workshops, training, and/or conferences attended </w:t>
      </w:r>
    </w:p>
    <w:p w14:paraId="29B8B024" w14:textId="77777777" w:rsidR="00525F8D" w:rsidRPr="00E13DBC" w:rsidRDefault="00A35BFB">
      <w:pPr>
        <w:numPr>
          <w:ilvl w:val="0"/>
          <w:numId w:val="33"/>
        </w:numPr>
        <w:spacing w:after="126"/>
        <w:ind w:right="501" w:hanging="360"/>
      </w:pPr>
      <w:r w:rsidRPr="00E13DBC">
        <w:t xml:space="preserve">Current Resume </w:t>
      </w:r>
    </w:p>
    <w:p w14:paraId="2D4A1CB6" w14:textId="72B05531" w:rsidR="00525F8D" w:rsidRPr="00810A9A" w:rsidRDefault="001164F1">
      <w:pPr>
        <w:numPr>
          <w:ilvl w:val="0"/>
          <w:numId w:val="33"/>
        </w:numPr>
        <w:spacing w:after="122"/>
        <w:ind w:right="501" w:hanging="360"/>
      </w:pPr>
      <w:r w:rsidRPr="00810A9A">
        <w:t xml:space="preserve">Acknowledgement of having read </w:t>
      </w:r>
      <w:r w:rsidR="00A35BFB" w:rsidRPr="00810A9A">
        <w:t>NASW Code of Ethics (20</w:t>
      </w:r>
      <w:r w:rsidRPr="00810A9A">
        <w:t>21</w:t>
      </w:r>
      <w:r w:rsidR="00A35BFB" w:rsidRPr="00810A9A">
        <w:t xml:space="preserve">) </w:t>
      </w:r>
      <w:r w:rsidR="00810A9A" w:rsidRPr="00810A9A">
        <w:t xml:space="preserve">See </w:t>
      </w:r>
      <w:r w:rsidR="00810A9A" w:rsidRPr="00810A9A">
        <w:rPr>
          <w:b/>
          <w:bCs/>
        </w:rPr>
        <w:t>Appendix Z</w:t>
      </w:r>
    </w:p>
    <w:p w14:paraId="4C17260B" w14:textId="42E1EAFF" w:rsidR="001164F1" w:rsidRPr="00810A9A" w:rsidRDefault="005011BF">
      <w:pPr>
        <w:numPr>
          <w:ilvl w:val="0"/>
          <w:numId w:val="33"/>
        </w:numPr>
        <w:spacing w:line="345" w:lineRule="auto"/>
        <w:ind w:right="501" w:hanging="360"/>
      </w:pPr>
      <w:r w:rsidRPr="00810A9A">
        <w:lastRenderedPageBreak/>
        <w:t xml:space="preserve">Acknowledgement of having read </w:t>
      </w:r>
      <w:r w:rsidR="00A35BFB" w:rsidRPr="00810A9A">
        <w:t xml:space="preserve">NASW Standards for Cultural Competence in Social Work Practice (2007) </w:t>
      </w:r>
      <w:r w:rsidRPr="00810A9A">
        <w:t xml:space="preserve">See </w:t>
      </w:r>
      <w:r w:rsidRPr="00810A9A">
        <w:rPr>
          <w:b/>
          <w:bCs/>
        </w:rPr>
        <w:t>Appendix</w:t>
      </w:r>
      <w:r w:rsidR="00810A9A" w:rsidRPr="00810A9A">
        <w:rPr>
          <w:b/>
          <w:bCs/>
        </w:rPr>
        <w:t xml:space="preserve"> Z</w:t>
      </w:r>
    </w:p>
    <w:p w14:paraId="02F8BAE4" w14:textId="09254CF6" w:rsidR="00525F8D" w:rsidRPr="00E13DBC" w:rsidRDefault="00A35BFB" w:rsidP="0052085C">
      <w:pPr>
        <w:spacing w:after="112" w:line="259" w:lineRule="auto"/>
        <w:ind w:left="840" w:right="0" w:firstLine="0"/>
      </w:pPr>
      <w:r w:rsidRPr="00E13DBC">
        <w:t xml:space="preserve">  </w:t>
      </w:r>
    </w:p>
    <w:p w14:paraId="1B26764D" w14:textId="77777777" w:rsidR="00525F8D" w:rsidRPr="00E13DBC" w:rsidRDefault="00A35BFB">
      <w:pPr>
        <w:spacing w:after="124"/>
        <w:ind w:left="490" w:right="484"/>
      </w:pPr>
      <w:r w:rsidRPr="00E13DBC">
        <w:rPr>
          <w:b/>
        </w:rPr>
        <w:t xml:space="preserve">Pre-Major Transfer Students also need the following: </w:t>
      </w:r>
    </w:p>
    <w:p w14:paraId="2D9527AA" w14:textId="77777777" w:rsidR="00525F8D" w:rsidRPr="00E13DBC" w:rsidRDefault="00A35BFB">
      <w:pPr>
        <w:spacing w:line="356" w:lineRule="auto"/>
        <w:ind w:left="840" w:right="501" w:hanging="360"/>
      </w:pPr>
      <w:r w:rsidRPr="00E13DBC">
        <w:t xml:space="preserve">-Transfer Students should include related course syllabi, assignments and evaluations from other institutions and/or copies of your portfolio material. </w:t>
      </w:r>
    </w:p>
    <w:p w14:paraId="4E1F7E5F" w14:textId="346B5CB7" w:rsidR="00525F8D" w:rsidRPr="00E13DBC" w:rsidRDefault="00A35BFB">
      <w:pPr>
        <w:spacing w:after="0" w:line="360" w:lineRule="auto"/>
        <w:ind w:left="840" w:right="500" w:hanging="360"/>
      </w:pPr>
      <w:r w:rsidRPr="00E13DBC">
        <w:t xml:space="preserve">-Transfer Students: Please must have the </w:t>
      </w:r>
      <w:r w:rsidRPr="00E13DBC">
        <w:rPr>
          <w:i/>
        </w:rPr>
        <w:t xml:space="preserve">Transfer Student Field Experience and </w:t>
      </w:r>
      <w:r w:rsidR="005011BF" w:rsidRPr="00E13DBC">
        <w:rPr>
          <w:i/>
        </w:rPr>
        <w:t>Service-Learning</w:t>
      </w:r>
      <w:r w:rsidRPr="00E13DBC">
        <w:rPr>
          <w:i/>
        </w:rPr>
        <w:t xml:space="preserve"> Form.</w:t>
      </w:r>
      <w:r w:rsidRPr="00E13DBC">
        <w:rPr>
          <w:b/>
          <w:i/>
        </w:rPr>
        <w:t xml:space="preserve"> </w:t>
      </w:r>
      <w:r w:rsidRPr="00E13DBC">
        <w:rPr>
          <w:b/>
        </w:rPr>
        <w:t xml:space="preserve">Please see Appendix H </w:t>
      </w:r>
    </w:p>
    <w:p w14:paraId="293FE5A5" w14:textId="77777777" w:rsidR="00525F8D" w:rsidRPr="00E13DBC" w:rsidRDefault="00A35BFB">
      <w:pPr>
        <w:spacing w:line="356" w:lineRule="auto"/>
        <w:ind w:left="490" w:right="501"/>
      </w:pPr>
      <w:r w:rsidRPr="00E13DBC">
        <w:rPr>
          <w:b/>
        </w:rPr>
        <w:t>-</w:t>
      </w:r>
      <w:r w:rsidRPr="00E13DBC">
        <w:t xml:space="preserve">Transfer Students: Please have the </w:t>
      </w:r>
      <w:r w:rsidRPr="00E13DBC">
        <w:rPr>
          <w:i/>
        </w:rPr>
        <w:t xml:space="preserve">Transfer Student Reference Form </w:t>
      </w:r>
      <w:r w:rsidRPr="00E13DBC">
        <w:t>completed by your previous colleges’ program director/coordinator.</w:t>
      </w:r>
      <w:r w:rsidRPr="00E13DBC">
        <w:rPr>
          <w:b/>
        </w:rPr>
        <w:t xml:space="preserve"> Please see Appendix I </w:t>
      </w:r>
    </w:p>
    <w:p w14:paraId="1359AA55" w14:textId="77777777" w:rsidR="00525F8D" w:rsidRPr="00E13DBC" w:rsidRDefault="00A35BFB">
      <w:pPr>
        <w:spacing w:after="0" w:line="259" w:lineRule="auto"/>
        <w:ind w:left="480" w:right="0" w:firstLine="0"/>
      </w:pPr>
      <w:r w:rsidRPr="00E13DBC">
        <w:t xml:space="preserve"> </w:t>
      </w:r>
    </w:p>
    <w:p w14:paraId="71E84BFA" w14:textId="77777777" w:rsidR="00525F8D" w:rsidRPr="00E13DBC" w:rsidRDefault="00A35BFB">
      <w:pPr>
        <w:spacing w:after="40" w:line="355" w:lineRule="auto"/>
        <w:ind w:left="105" w:right="501" w:firstLine="360"/>
      </w:pPr>
      <w:r w:rsidRPr="00E13DBC">
        <w:t>The Department of Social Work faculty reviews each student portfolio for beginning competency and for the potential for professional competence development using a five-point scale: 5 = Excellent, 4 = Very Good, 3 = Good, 2 = Fair, and 1 = Poor. The criteria assessed are:  ‘Overall GPA, minimum 2.0 Yes or No,’ GPA in major 2.5 minimum Yes or No,’ CSWE Educational Policy 2.1.1 Identify as a professional social worker and conduct oneself accordingly &amp; demonstrated practice behaviors; CSWE Educational Policy 2.1.3 Apply critical thinking to inform and communicate professional judgment (writing and critical thinking) &amp; demonstrated practice behaviors; CSWE Educational Policy 2.1.4 Engage diversity and difference in practice &amp; demonstrated practice behaviors. The 70-Hour Volunteer Generalist Practice Evaluation</w:t>
      </w:r>
      <w:r w:rsidRPr="00E13DBC">
        <w:rPr>
          <w:b/>
          <w:sz w:val="28"/>
        </w:rPr>
        <w:t xml:space="preserve"> </w:t>
      </w:r>
      <w:r w:rsidRPr="00E13DBC">
        <w:t xml:space="preserve">is also reviewed by faculty to ensure that the pre-major student achieves the required 2.5 benchmark overall mean (or higher), in learning outcome in the listed beginning practice competencies.  </w:t>
      </w:r>
    </w:p>
    <w:p w14:paraId="77B7B27F" w14:textId="77777777" w:rsidR="00525F8D" w:rsidRPr="00E13DBC" w:rsidRDefault="00A35BFB">
      <w:pPr>
        <w:spacing w:after="0" w:line="259" w:lineRule="auto"/>
        <w:ind w:left="120" w:right="0" w:firstLine="0"/>
      </w:pPr>
      <w:r w:rsidRPr="00E13DBC">
        <w:rPr>
          <w:b/>
          <w:sz w:val="28"/>
        </w:rPr>
        <w:t xml:space="preserve"> </w:t>
      </w:r>
    </w:p>
    <w:p w14:paraId="5D47BBEE" w14:textId="77777777" w:rsidR="00525F8D" w:rsidRPr="00E13DBC" w:rsidRDefault="00A35BFB">
      <w:pPr>
        <w:pStyle w:val="Heading3"/>
        <w:ind w:left="115" w:right="299"/>
      </w:pPr>
      <w:r w:rsidRPr="00E13DBC">
        <w:t xml:space="preserve">12. Statements of Understanding – Please see Appendix J </w:t>
      </w:r>
    </w:p>
    <w:p w14:paraId="240174CD" w14:textId="77777777" w:rsidR="00525F8D" w:rsidRPr="00E13DBC" w:rsidRDefault="00A35BFB">
      <w:pPr>
        <w:spacing w:line="360" w:lineRule="auto"/>
        <w:ind w:left="105" w:right="501" w:firstLine="360"/>
      </w:pPr>
      <w:r w:rsidRPr="00E13DBC">
        <w:rPr>
          <w:sz w:val="28"/>
        </w:rPr>
        <w:t xml:space="preserve"> </w:t>
      </w:r>
      <w:r w:rsidRPr="00E13DBC">
        <w:rPr>
          <w:sz w:val="28"/>
        </w:rPr>
        <w:tab/>
      </w:r>
      <w:r w:rsidRPr="00E13DBC">
        <w:t xml:space="preserve">Please note:  Students enrolled in the pre-social work program curriculum must be cognizant of the fact that past or future criminal conduct may limit or prevent placement in a field work agency for the 70-Hour Volunteer field work courses (and for Senior Field Education Experience I &amp; II internships). Because field work for the 70-Hour Volunteer courses (and Senior Field Education Experience I and Senior Field Education Experience II) are a Bachelor of Arts curriculum imperative, the social work degree is awarded only after successful completion of </w:t>
      </w:r>
      <w:r w:rsidRPr="00E13DBC">
        <w:rPr>
          <w:u w:val="single" w:color="000000"/>
        </w:rPr>
        <w:t>all</w:t>
      </w:r>
      <w:r w:rsidRPr="00E13DBC">
        <w:t xml:space="preserve"> social work program requirements.  </w:t>
      </w:r>
    </w:p>
    <w:p w14:paraId="66EAA00E" w14:textId="395635FD" w:rsidR="00525F8D" w:rsidRPr="00E13DBC" w:rsidRDefault="00A35BFB">
      <w:pPr>
        <w:spacing w:line="355" w:lineRule="auto"/>
        <w:ind w:left="105" w:right="501" w:firstLine="360"/>
      </w:pPr>
      <w:r w:rsidRPr="00E13DBC">
        <w:t xml:space="preserve">Furthermore, past or present criminal conduct may render an individual ineligible to secure a 70-hour volunteer placement, a senior field education experience internship and a future state license and the privilege to practice social work. </w:t>
      </w:r>
      <w:r w:rsidR="0052085C" w:rsidRPr="00E13DBC">
        <w:t>Therefore,</w:t>
      </w:r>
      <w:r w:rsidRPr="00E13DBC">
        <w:t xml:space="preserve"> it is necessary for all pre-major students applying to the social work major to meet individually with the department chairperson to review the </w:t>
      </w:r>
      <w:r w:rsidRPr="00E13DBC">
        <w:rPr>
          <w:i/>
        </w:rPr>
        <w:t xml:space="preserve">Application to the Social Work Program – </w:t>
      </w:r>
      <w:r w:rsidRPr="00E13DBC">
        <w:rPr>
          <w:i/>
        </w:rPr>
        <w:lastRenderedPageBreak/>
        <w:t xml:space="preserve">at Central Connecticut State University Statement of Understanding </w:t>
      </w:r>
      <w:r w:rsidRPr="00E13DBC">
        <w:t xml:space="preserve">form prior to admission to the major. Once reviewed and signed a copy of the </w:t>
      </w:r>
      <w:r w:rsidRPr="00E13DBC">
        <w:rPr>
          <w:i/>
        </w:rPr>
        <w:t>Statement of Understanding</w:t>
      </w:r>
      <w:r w:rsidRPr="00E13DBC">
        <w:t xml:space="preserve"> is filed in each student’s advising file and a copy is provided to</w:t>
      </w:r>
      <w:r w:rsidRPr="00E13DBC">
        <w:rPr>
          <w:b/>
          <w:sz w:val="28"/>
        </w:rPr>
        <w:t xml:space="preserve"> </w:t>
      </w:r>
      <w:r w:rsidRPr="00E13DBC">
        <w:t>the student on request.</w:t>
      </w:r>
      <w:r w:rsidRPr="00E13DBC">
        <w:rPr>
          <w:b/>
          <w:sz w:val="28"/>
        </w:rPr>
        <w:t xml:space="preserve"> </w:t>
      </w:r>
      <w:r w:rsidRPr="00E13DBC">
        <w:rPr>
          <w:i/>
          <w:u w:val="single" w:color="000000"/>
        </w:rPr>
        <w:t>The Statement of Understanding</w:t>
      </w:r>
      <w:r w:rsidRPr="00E13DBC">
        <w:t xml:space="preserve"> is presented next for students to review and is also available in the Appendix section of this handbook. </w:t>
      </w:r>
      <w:r w:rsidRPr="00E13DBC">
        <w:rPr>
          <w:b/>
        </w:rPr>
        <w:t xml:space="preserve">Please see Appendix J </w:t>
      </w:r>
    </w:p>
    <w:p w14:paraId="520B3325" w14:textId="77777777" w:rsidR="00525F8D" w:rsidRPr="00E13DBC" w:rsidRDefault="00A35BFB">
      <w:pPr>
        <w:pStyle w:val="Heading4"/>
        <w:tabs>
          <w:tab w:val="center" w:pos="865"/>
          <w:tab w:val="center" w:pos="5808"/>
        </w:tabs>
        <w:spacing w:after="5" w:line="250" w:lineRule="auto"/>
        <w:ind w:left="0" w:firstLine="0"/>
      </w:pPr>
      <w:r w:rsidRPr="00E13DBC">
        <w:rPr>
          <w:rFonts w:eastAsia="Calibri"/>
          <w:b w:val="0"/>
          <w:i w:val="0"/>
          <w:sz w:val="22"/>
        </w:rPr>
        <w:tab/>
      </w:r>
      <w:r w:rsidRPr="00E13DBC">
        <w:rPr>
          <w:b w:val="0"/>
          <w:i w:val="0"/>
          <w:sz w:val="28"/>
        </w:rPr>
        <w:t xml:space="preserve"> </w:t>
      </w:r>
      <w:r w:rsidRPr="00E13DBC">
        <w:rPr>
          <w:b w:val="0"/>
          <w:i w:val="0"/>
          <w:sz w:val="28"/>
        </w:rPr>
        <w:tab/>
      </w:r>
      <w:r w:rsidRPr="00E13DBC">
        <w:rPr>
          <w:i w:val="0"/>
        </w:rPr>
        <w:t xml:space="preserve">Application to the Social Work Program – at Central Connecticut State University  </w:t>
      </w:r>
    </w:p>
    <w:p w14:paraId="12B5E82A" w14:textId="77777777" w:rsidR="00525F8D" w:rsidRPr="00E13DBC" w:rsidRDefault="00A35BFB">
      <w:pPr>
        <w:spacing w:after="0" w:line="259" w:lineRule="auto"/>
        <w:ind w:left="120" w:right="0" w:firstLine="0"/>
      </w:pPr>
      <w:r w:rsidRPr="00E13DBC">
        <w:rPr>
          <w:b/>
          <w:sz w:val="28"/>
        </w:rPr>
        <w:t xml:space="preserve"> </w:t>
      </w:r>
    </w:p>
    <w:p w14:paraId="67983EF0" w14:textId="77777777" w:rsidR="00525F8D" w:rsidRPr="00E13DBC" w:rsidRDefault="00A35BFB">
      <w:pPr>
        <w:spacing w:after="5" w:line="250" w:lineRule="auto"/>
        <w:ind w:right="0"/>
        <w:jc w:val="center"/>
      </w:pPr>
      <w:r w:rsidRPr="00E13DBC">
        <w:rPr>
          <w:b/>
        </w:rPr>
        <w:t xml:space="preserve">Print Name __________________________________________________CCSU ID# _________________ Statements of Understanding - Read Before Signing! </w:t>
      </w:r>
    </w:p>
    <w:p w14:paraId="56B3796B" w14:textId="77777777" w:rsidR="00525F8D" w:rsidRPr="00E13DBC" w:rsidRDefault="00A35BFB">
      <w:pPr>
        <w:spacing w:after="33" w:line="250" w:lineRule="auto"/>
        <w:ind w:left="130" w:right="498"/>
      </w:pPr>
      <w:r w:rsidRPr="00E13DBC">
        <w:rPr>
          <w:b/>
          <w:sz w:val="22"/>
          <w:u w:val="single" w:color="000000"/>
        </w:rPr>
        <w:t>I understand</w:t>
      </w:r>
      <w:r w:rsidRPr="00E13DBC">
        <w:rPr>
          <w:sz w:val="22"/>
        </w:rPr>
        <w:t xml:space="preserve"> that to be accepted into the Social Work Professional Program, complete the Social Work Program, and obtain a recommendation from CCSU I must demonstrate the following: </w:t>
      </w:r>
    </w:p>
    <w:p w14:paraId="3E45DDDB" w14:textId="77777777" w:rsidR="00525F8D" w:rsidRPr="00E13DBC" w:rsidRDefault="00A35BFB">
      <w:pPr>
        <w:numPr>
          <w:ilvl w:val="0"/>
          <w:numId w:val="34"/>
        </w:numPr>
        <w:spacing w:after="4" w:line="250" w:lineRule="auto"/>
        <w:ind w:right="498" w:hanging="360"/>
      </w:pPr>
      <w:r w:rsidRPr="00E13DBC">
        <w:rPr>
          <w:sz w:val="22"/>
        </w:rPr>
        <w:t xml:space="preserve">Professional attitudes, attributes, dispositions and CSWE competencies appropriate to a social worker </w:t>
      </w:r>
    </w:p>
    <w:p w14:paraId="195CE830" w14:textId="77777777" w:rsidR="00525F8D" w:rsidRPr="00E13DBC" w:rsidRDefault="00A35BFB">
      <w:pPr>
        <w:numPr>
          <w:ilvl w:val="0"/>
          <w:numId w:val="34"/>
        </w:numPr>
        <w:spacing w:after="27" w:line="250" w:lineRule="auto"/>
        <w:ind w:right="498" w:hanging="360"/>
      </w:pPr>
      <w:r w:rsidRPr="00E13DBC">
        <w:rPr>
          <w:sz w:val="22"/>
        </w:rPr>
        <w:t xml:space="preserve">Conduct that demonstrates appropriate professional behavior and shows realization that actions reflect directly upon the NASW Code of Ethics and Standards for Cultural Competence </w:t>
      </w:r>
    </w:p>
    <w:p w14:paraId="1C4433CF" w14:textId="15A32D18" w:rsidR="00525F8D" w:rsidRPr="00E13DBC" w:rsidRDefault="00A35BFB">
      <w:pPr>
        <w:numPr>
          <w:ilvl w:val="0"/>
          <w:numId w:val="34"/>
        </w:numPr>
        <w:spacing w:after="33" w:line="250" w:lineRule="auto"/>
        <w:ind w:right="498" w:hanging="360"/>
      </w:pPr>
      <w:r w:rsidRPr="00E13DBC">
        <w:rPr>
          <w:sz w:val="22"/>
        </w:rPr>
        <w:t xml:space="preserve">Confidentiality of information concerning colleagues, clients, agencies, hospitals, schools, &amp;/or other </w:t>
      </w:r>
      <w:r w:rsidR="00B25C0E" w:rsidRPr="00E13DBC">
        <w:rPr>
          <w:sz w:val="22"/>
        </w:rPr>
        <w:t>service-learning</w:t>
      </w:r>
      <w:r w:rsidRPr="00E13DBC">
        <w:rPr>
          <w:sz w:val="22"/>
        </w:rPr>
        <w:t xml:space="preserve"> settings obtained including 70-hour volunteer or senior internship experience in the entire learning academic process on and off campus </w:t>
      </w:r>
    </w:p>
    <w:p w14:paraId="7F8452C7" w14:textId="77777777" w:rsidR="00525F8D" w:rsidRPr="00E13DBC" w:rsidRDefault="00A35BFB">
      <w:pPr>
        <w:numPr>
          <w:ilvl w:val="0"/>
          <w:numId w:val="34"/>
        </w:numPr>
        <w:spacing w:after="4" w:line="250" w:lineRule="auto"/>
        <w:ind w:right="498" w:hanging="360"/>
      </w:pPr>
      <w:r w:rsidRPr="00E13DBC">
        <w:rPr>
          <w:sz w:val="22"/>
        </w:rPr>
        <w:t xml:space="preserve">Integrity and honesty in written and verbal communication, documentation, and coursework </w:t>
      </w:r>
    </w:p>
    <w:p w14:paraId="1268A08B" w14:textId="6C10CD60" w:rsidR="00525F8D" w:rsidRPr="00E13DBC" w:rsidRDefault="00A35BFB">
      <w:pPr>
        <w:numPr>
          <w:ilvl w:val="0"/>
          <w:numId w:val="34"/>
        </w:numPr>
        <w:spacing w:after="4" w:line="250" w:lineRule="auto"/>
        <w:ind w:right="498" w:hanging="360"/>
      </w:pPr>
      <w:r w:rsidRPr="00E13DBC">
        <w:rPr>
          <w:sz w:val="22"/>
        </w:rPr>
        <w:t xml:space="preserve">Adherence to the NASW Code of Ethics and Standards for Cultural Competence in the academic course work, 70- hour student volunteer setting, and in senior student internship field learning experience setting &amp; at all times on and off campus (email, </w:t>
      </w:r>
      <w:r w:rsidR="0040171E" w:rsidRPr="00E13DBC">
        <w:rPr>
          <w:sz w:val="22"/>
        </w:rPr>
        <w:t>Facebook</w:t>
      </w:r>
      <w:r w:rsidRPr="00E13DBC">
        <w:rPr>
          <w:sz w:val="22"/>
        </w:rPr>
        <w:t xml:space="preserve"> pages, internet, etc</w:t>
      </w:r>
      <w:r w:rsidR="0040171E" w:rsidRPr="00E13DBC">
        <w:rPr>
          <w:sz w:val="22"/>
        </w:rPr>
        <w:t>.</w:t>
      </w:r>
      <w:r w:rsidRPr="00E13DBC">
        <w:rPr>
          <w:sz w:val="22"/>
        </w:rPr>
        <w:t xml:space="preserve">). </w:t>
      </w:r>
    </w:p>
    <w:p w14:paraId="52E3BEE6" w14:textId="77777777" w:rsidR="00525F8D" w:rsidRPr="00E13DBC" w:rsidRDefault="00A35BFB">
      <w:pPr>
        <w:spacing w:after="31" w:line="250" w:lineRule="auto"/>
        <w:ind w:left="130" w:right="498"/>
      </w:pPr>
      <w:r w:rsidRPr="00E13DBC">
        <w:rPr>
          <w:b/>
          <w:sz w:val="22"/>
          <w:u w:val="single" w:color="000000"/>
        </w:rPr>
        <w:t>I further understand</w:t>
      </w:r>
      <w:r w:rsidRPr="00E13DBC">
        <w:rPr>
          <w:sz w:val="22"/>
        </w:rPr>
        <w:t xml:space="preserve"> that my admission to the Social Work Professional Program may be revoked if: </w:t>
      </w:r>
    </w:p>
    <w:p w14:paraId="061F658F" w14:textId="77777777" w:rsidR="00525F8D" w:rsidRPr="00E13DBC" w:rsidRDefault="00A35BFB">
      <w:pPr>
        <w:numPr>
          <w:ilvl w:val="0"/>
          <w:numId w:val="35"/>
        </w:numPr>
        <w:spacing w:after="4" w:line="250" w:lineRule="auto"/>
        <w:ind w:right="498" w:hanging="360"/>
      </w:pPr>
      <w:r w:rsidRPr="00E13DBC">
        <w:rPr>
          <w:sz w:val="22"/>
        </w:rPr>
        <w:t xml:space="preserve">My cumulative Social Work Course GPA drops below 2.5 </w:t>
      </w:r>
    </w:p>
    <w:p w14:paraId="7D87D6EB" w14:textId="77777777" w:rsidR="00525F8D" w:rsidRPr="00E13DBC" w:rsidRDefault="00A35BFB">
      <w:pPr>
        <w:numPr>
          <w:ilvl w:val="0"/>
          <w:numId w:val="35"/>
        </w:numPr>
        <w:spacing w:after="32" w:line="250" w:lineRule="auto"/>
        <w:ind w:right="498" w:hanging="360"/>
      </w:pPr>
      <w:r w:rsidRPr="00E13DBC">
        <w:rPr>
          <w:sz w:val="22"/>
        </w:rPr>
        <w:t xml:space="preserve">I demonstrate unprofessional behavior or an inability to respond appropriately in various contexts that affect my performance as a social worker as outlined in the CSWE competencies  </w:t>
      </w:r>
    </w:p>
    <w:p w14:paraId="5F4CE982" w14:textId="77777777" w:rsidR="00525F8D" w:rsidRPr="00E13DBC" w:rsidRDefault="00A35BFB">
      <w:pPr>
        <w:numPr>
          <w:ilvl w:val="0"/>
          <w:numId w:val="35"/>
        </w:numPr>
        <w:spacing w:after="27" w:line="250" w:lineRule="auto"/>
        <w:ind w:right="498" w:hanging="360"/>
      </w:pPr>
      <w:r w:rsidRPr="00E13DBC">
        <w:rPr>
          <w:sz w:val="22"/>
        </w:rPr>
        <w:t xml:space="preserve">I falsify or misrepresent any documentation or information for programmatic, academic, or professional qualification/competency purposes </w:t>
      </w:r>
    </w:p>
    <w:p w14:paraId="24A70F0C" w14:textId="77777777" w:rsidR="00525F8D" w:rsidRPr="00E13DBC" w:rsidRDefault="00A35BFB">
      <w:pPr>
        <w:numPr>
          <w:ilvl w:val="0"/>
          <w:numId w:val="35"/>
        </w:numPr>
        <w:spacing w:after="4" w:line="250" w:lineRule="auto"/>
        <w:ind w:right="498" w:hanging="360"/>
      </w:pPr>
      <w:r w:rsidRPr="00E13DBC">
        <w:rPr>
          <w:sz w:val="22"/>
        </w:rPr>
        <w:t xml:space="preserve">I demonstrate unacceptable performance in 70-hour student volunteer or senior student internship experiences </w:t>
      </w:r>
    </w:p>
    <w:p w14:paraId="37F90BA3" w14:textId="77777777" w:rsidR="00525F8D" w:rsidRPr="00E13DBC" w:rsidRDefault="00A35BFB">
      <w:pPr>
        <w:numPr>
          <w:ilvl w:val="0"/>
          <w:numId w:val="35"/>
        </w:numPr>
        <w:spacing w:after="4" w:line="250" w:lineRule="auto"/>
        <w:ind w:right="498" w:hanging="360"/>
      </w:pPr>
      <w:r w:rsidRPr="00E13DBC">
        <w:rPr>
          <w:sz w:val="22"/>
        </w:rPr>
        <w:t xml:space="preserve">I fail to achieve an acceptable level on required Social Work Program professional field learning assessments </w:t>
      </w:r>
    </w:p>
    <w:p w14:paraId="6840429B" w14:textId="77777777" w:rsidR="00525F8D" w:rsidRPr="00E13DBC" w:rsidRDefault="00A35BFB">
      <w:pPr>
        <w:numPr>
          <w:ilvl w:val="0"/>
          <w:numId w:val="35"/>
        </w:numPr>
        <w:spacing w:after="4" w:line="250" w:lineRule="auto"/>
        <w:ind w:right="498" w:hanging="360"/>
      </w:pPr>
      <w:r w:rsidRPr="00E13DBC">
        <w:rPr>
          <w:sz w:val="22"/>
        </w:rPr>
        <w:t xml:space="preserve">I am dismissed from the 70-hour volunteer placement or the senior internship field experience due to sufficient cause </w:t>
      </w:r>
    </w:p>
    <w:p w14:paraId="04481EB6"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5DCEDCE5" w14:textId="77777777" w:rsidR="00525F8D" w:rsidRPr="00E13DBC" w:rsidRDefault="00A35BFB">
      <w:pPr>
        <w:numPr>
          <w:ilvl w:val="0"/>
          <w:numId w:val="36"/>
        </w:numPr>
        <w:spacing w:after="33" w:line="250" w:lineRule="auto"/>
        <w:ind w:right="498" w:hanging="360"/>
      </w:pPr>
      <w:r w:rsidRPr="00E13DBC">
        <w:rPr>
          <w:sz w:val="22"/>
        </w:rPr>
        <w:t xml:space="preserve">70-hour student volunteer and senior student internship field experiences may require a fingerprint-based criminal background check &amp;/or substance abuse test before participating in field experiences and that I am responsible for cooperating with the requirements of the 70-hour and senior student field internship field setting </w:t>
      </w:r>
    </w:p>
    <w:p w14:paraId="63FD208B" w14:textId="77777777" w:rsidR="00525F8D" w:rsidRPr="00E13DBC" w:rsidRDefault="00A35BFB">
      <w:pPr>
        <w:numPr>
          <w:ilvl w:val="0"/>
          <w:numId w:val="36"/>
        </w:numPr>
        <w:spacing w:after="32" w:line="250" w:lineRule="auto"/>
        <w:ind w:right="498" w:hanging="360"/>
      </w:pPr>
      <w:r w:rsidRPr="00E13DBC">
        <w:rPr>
          <w:sz w:val="22"/>
        </w:rPr>
        <w:t xml:space="preserve">any pending incident, including arrests and accelerated rehabilitation, may appear on my criminal background report and result in field experience settings not accepting me for learning  </w:t>
      </w:r>
    </w:p>
    <w:p w14:paraId="00D66F28" w14:textId="77777777" w:rsidR="00525F8D" w:rsidRPr="00E13DBC" w:rsidRDefault="00A35BFB">
      <w:pPr>
        <w:numPr>
          <w:ilvl w:val="0"/>
          <w:numId w:val="36"/>
        </w:numPr>
        <w:spacing w:after="33" w:line="250" w:lineRule="auto"/>
        <w:ind w:right="498" w:hanging="360"/>
      </w:pPr>
      <w:r w:rsidRPr="00E13DBC">
        <w:rPr>
          <w:sz w:val="22"/>
        </w:rPr>
        <w:t xml:space="preserve">if I have been convicted of a crime, dismissed for cause, or surrendered a professional credential, that I might not be admitted to the social work professional program, may be unable to participate in field experiences and/ or may be ineligible for CCSU’s social work program recommendations for field experience placement, employment or graduate school recommendations </w:t>
      </w:r>
    </w:p>
    <w:p w14:paraId="3D731245" w14:textId="77777777" w:rsidR="00525F8D" w:rsidRPr="00E13DBC" w:rsidRDefault="00A35BFB">
      <w:pPr>
        <w:numPr>
          <w:ilvl w:val="0"/>
          <w:numId w:val="36"/>
        </w:numPr>
        <w:spacing w:after="4" w:line="250" w:lineRule="auto"/>
        <w:ind w:right="498" w:hanging="360"/>
      </w:pPr>
      <w:r w:rsidRPr="00E13DBC">
        <w:rPr>
          <w:sz w:val="22"/>
        </w:rPr>
        <w:t xml:space="preserve">if I fail to pass the background check, &amp;/or fingerprinting &amp;/or substance abuse test, I may be unable to complete my chosen social work degree program at CCSU. I understand that the social work program and the </w:t>
      </w:r>
    </w:p>
    <w:p w14:paraId="0290B883" w14:textId="77777777" w:rsidR="00525F8D" w:rsidRPr="00E13DBC" w:rsidRDefault="00A35BFB">
      <w:pPr>
        <w:spacing w:after="4" w:line="250" w:lineRule="auto"/>
        <w:ind w:left="850" w:right="498"/>
      </w:pPr>
      <w:r w:rsidRPr="00E13DBC">
        <w:rPr>
          <w:sz w:val="22"/>
        </w:rPr>
        <w:t xml:space="preserve">university is not responsible for my inability to complete my chosen social work degree program </w:t>
      </w:r>
    </w:p>
    <w:p w14:paraId="0503378F"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677724BE" w14:textId="2283517B" w:rsidR="00525F8D" w:rsidRPr="00E13DBC" w:rsidRDefault="00A35BFB">
      <w:pPr>
        <w:numPr>
          <w:ilvl w:val="0"/>
          <w:numId w:val="37"/>
        </w:numPr>
        <w:spacing w:after="32" w:line="250" w:lineRule="auto"/>
        <w:ind w:right="498" w:hanging="360"/>
      </w:pPr>
      <w:r w:rsidRPr="00E13DBC">
        <w:rPr>
          <w:sz w:val="22"/>
        </w:rPr>
        <w:t xml:space="preserve">it is my responsibility to purchase a </w:t>
      </w:r>
      <w:r w:rsidRPr="00E13DBC">
        <w:rPr>
          <w:sz w:val="22"/>
          <w:u w:val="single" w:color="000000"/>
        </w:rPr>
        <w:t>Taskstream</w:t>
      </w:r>
      <w:r w:rsidRPr="00E13DBC">
        <w:rPr>
          <w:sz w:val="22"/>
        </w:rPr>
        <w:t xml:space="preserve"> subscription and have it activated in order to submit required electronic </w:t>
      </w:r>
      <w:r w:rsidR="00720D43" w:rsidRPr="00E13DBC">
        <w:rPr>
          <w:sz w:val="22"/>
        </w:rPr>
        <w:t>evidence</w:t>
      </w:r>
      <w:r w:rsidRPr="00E13DBC">
        <w:rPr>
          <w:sz w:val="22"/>
        </w:rPr>
        <w:t xml:space="preserve"> of learning outcomes and training if I have not done so already </w:t>
      </w:r>
    </w:p>
    <w:p w14:paraId="60C97BE8" w14:textId="77777777" w:rsidR="00525F8D" w:rsidRPr="00E13DBC" w:rsidRDefault="00A35BFB">
      <w:pPr>
        <w:numPr>
          <w:ilvl w:val="0"/>
          <w:numId w:val="37"/>
        </w:numPr>
        <w:spacing w:after="27" w:line="250" w:lineRule="auto"/>
        <w:ind w:right="498" w:hanging="360"/>
      </w:pPr>
      <w:r w:rsidRPr="00E13DBC">
        <w:rPr>
          <w:sz w:val="22"/>
        </w:rPr>
        <w:lastRenderedPageBreak/>
        <w:t xml:space="preserve">it is my responsibility to provide up-to-date, </w:t>
      </w:r>
      <w:r w:rsidRPr="00E13DBC">
        <w:rPr>
          <w:sz w:val="22"/>
          <w:u w:val="single" w:color="000000"/>
        </w:rPr>
        <w:t>official transcripts</w:t>
      </w:r>
      <w:r w:rsidRPr="00E13DBC">
        <w:rPr>
          <w:sz w:val="22"/>
        </w:rPr>
        <w:t xml:space="preserve"> (transcripts marked “issued to student” are acceptable) from all colleges/universities that I have attended  </w:t>
      </w:r>
    </w:p>
    <w:p w14:paraId="2CA35D9B" w14:textId="77777777" w:rsidR="00525F8D" w:rsidRPr="00E13DBC" w:rsidRDefault="00A35BFB">
      <w:pPr>
        <w:numPr>
          <w:ilvl w:val="0"/>
          <w:numId w:val="37"/>
        </w:numPr>
        <w:spacing w:after="32" w:line="250" w:lineRule="auto"/>
        <w:ind w:right="498" w:hanging="360"/>
      </w:pPr>
      <w:r w:rsidRPr="00E13DBC">
        <w:rPr>
          <w:sz w:val="22"/>
        </w:rPr>
        <w:t xml:space="preserve">it is my responsibility to identify, interview and establish the required 70-hour volunteer field experiences for the required courses by the course due date </w:t>
      </w:r>
    </w:p>
    <w:p w14:paraId="124AD37C" w14:textId="77777777" w:rsidR="00525F8D" w:rsidRPr="00E13DBC" w:rsidRDefault="00A35BFB">
      <w:pPr>
        <w:numPr>
          <w:ilvl w:val="0"/>
          <w:numId w:val="37"/>
        </w:numPr>
        <w:spacing w:after="4" w:line="250" w:lineRule="auto"/>
        <w:ind w:right="498" w:hanging="360"/>
      </w:pPr>
      <w:r w:rsidRPr="00E13DBC">
        <w:rPr>
          <w:sz w:val="22"/>
        </w:rPr>
        <w:t xml:space="preserve">a maximum of </w:t>
      </w:r>
      <w:r w:rsidRPr="00E13DBC">
        <w:rPr>
          <w:sz w:val="22"/>
          <w:u w:val="single" w:color="000000"/>
        </w:rPr>
        <w:t>two</w:t>
      </w:r>
      <w:r w:rsidRPr="00E13DBC">
        <w:rPr>
          <w:sz w:val="22"/>
        </w:rPr>
        <w:t xml:space="preserve"> senior field placement referrals will be made by the field education coordinator </w:t>
      </w:r>
    </w:p>
    <w:p w14:paraId="5B9FFD29" w14:textId="77777777" w:rsidR="00525F8D" w:rsidRPr="00E13DBC" w:rsidRDefault="00A35BFB">
      <w:pPr>
        <w:numPr>
          <w:ilvl w:val="0"/>
          <w:numId w:val="37"/>
        </w:numPr>
        <w:spacing w:after="4" w:line="250" w:lineRule="auto"/>
        <w:ind w:right="498" w:hanging="360"/>
      </w:pPr>
      <w:r w:rsidRPr="00E13DBC">
        <w:rPr>
          <w:sz w:val="22"/>
        </w:rPr>
        <w:t xml:space="preserve">it is my responsibility to receive the recommended field placement, interview, accept and meet the requirements of the senior field education setting as agreed upon with the agency and the field experience supervisor to meet the established senior field experience assignments demonstrating CSWE competencies &amp; NASW Code of Ethics. </w:t>
      </w:r>
    </w:p>
    <w:p w14:paraId="23BFE1D1" w14:textId="77777777" w:rsidR="00525F8D" w:rsidRPr="00E13DBC" w:rsidRDefault="00A35BFB">
      <w:pPr>
        <w:spacing w:after="19" w:line="259" w:lineRule="auto"/>
        <w:ind w:right="159"/>
        <w:jc w:val="center"/>
      </w:pPr>
      <w:r w:rsidRPr="00E13DBC">
        <w:rPr>
          <w:sz w:val="22"/>
        </w:rPr>
        <w:t xml:space="preserve">- OVER- </w:t>
      </w:r>
    </w:p>
    <w:p w14:paraId="1346D330" w14:textId="77777777" w:rsidR="00525F8D" w:rsidRPr="00E13DBC" w:rsidRDefault="00A35BFB">
      <w:pPr>
        <w:spacing w:after="4" w:line="250" w:lineRule="auto"/>
        <w:ind w:left="130" w:right="498"/>
      </w:pPr>
      <w:r w:rsidRPr="00E13DBC">
        <w:rPr>
          <w:b/>
          <w:sz w:val="22"/>
          <w:u w:val="single" w:color="000000"/>
        </w:rPr>
        <w:t>I understand and agree to abide by the above Statements of Understanding</w:t>
      </w:r>
      <w:r w:rsidRPr="00E13DBC">
        <w:rPr>
          <w:sz w:val="22"/>
        </w:rPr>
        <w:t xml:space="preserve">. I attest that the information provided by me in this portfolio and application contains no willful misrepresentation or falsification and that all of the information given by me is true, complete and accurate. I understand that this information may be verified and that any </w:t>
      </w:r>
    </w:p>
    <w:p w14:paraId="1F209E20" w14:textId="77777777" w:rsidR="00525F8D" w:rsidRPr="00E13DBC" w:rsidRDefault="00A35BFB">
      <w:pPr>
        <w:spacing w:after="4" w:line="250" w:lineRule="auto"/>
        <w:ind w:left="130" w:right="498"/>
      </w:pPr>
      <w:r w:rsidRPr="00E13DBC">
        <w:rPr>
          <w:sz w:val="22"/>
        </w:rPr>
        <w:t xml:space="preserve">misrepresentation or falsification may result in the rejection of my application. I understand that admission to the CCSU </w:t>
      </w:r>
    </w:p>
    <w:p w14:paraId="415EE241" w14:textId="77777777" w:rsidR="00525F8D" w:rsidRPr="00E13DBC" w:rsidRDefault="00A35BFB">
      <w:pPr>
        <w:spacing w:after="4" w:line="250" w:lineRule="auto"/>
        <w:ind w:left="130" w:right="498"/>
      </w:pPr>
      <w:r w:rsidRPr="00E13DBC">
        <w:rPr>
          <w:sz w:val="22"/>
        </w:rPr>
        <w:t xml:space="preserve">Social Work Program major may be revoked by the Social Work Program Faculty and the Dean of Education and Professional Studies at Central Connecticut State University if I fail to continue to meet the Social Work Program academic course requirements, the CSWE competencies, NASW Code of Ethics &amp; Standards for Cultural Competence &amp;/or 70-hour volunteer learning &amp;/or senior internship field experience learning requirements. </w:t>
      </w:r>
    </w:p>
    <w:p w14:paraId="701AAD07" w14:textId="77777777" w:rsidR="00525F8D" w:rsidRPr="00E13DBC" w:rsidRDefault="00A35BFB">
      <w:pPr>
        <w:spacing w:after="0" w:line="259" w:lineRule="auto"/>
        <w:ind w:left="120" w:right="0" w:firstLine="0"/>
      </w:pPr>
      <w:r w:rsidRPr="00E13DBC">
        <w:rPr>
          <w:sz w:val="22"/>
        </w:rPr>
        <w:t xml:space="preserve"> </w:t>
      </w:r>
    </w:p>
    <w:p w14:paraId="4A6CE871" w14:textId="77777777" w:rsidR="00525F8D" w:rsidRPr="00E13DBC" w:rsidRDefault="00A35BFB">
      <w:pPr>
        <w:spacing w:after="205" w:line="259" w:lineRule="auto"/>
        <w:ind w:left="120" w:right="0" w:firstLine="0"/>
      </w:pPr>
      <w:r w:rsidRPr="00E13DBC">
        <w:rPr>
          <w:sz w:val="22"/>
        </w:rPr>
        <w:t xml:space="preserve"> </w:t>
      </w:r>
    </w:p>
    <w:p w14:paraId="4F1E1D7A" w14:textId="77777777" w:rsidR="00525F8D" w:rsidRPr="00E13DBC" w:rsidRDefault="00A35BFB">
      <w:pPr>
        <w:spacing w:after="52" w:line="259" w:lineRule="auto"/>
        <w:ind w:left="115" w:right="0"/>
      </w:pPr>
      <w:r w:rsidRPr="00E13DBC">
        <w:rPr>
          <w:rFonts w:eastAsia="Arial"/>
          <w:b/>
          <w:i/>
          <w:sz w:val="20"/>
        </w:rPr>
        <w:t xml:space="preserve">Statement of Criminal Background </w:t>
      </w:r>
    </w:p>
    <w:p w14:paraId="515DB6C6" w14:textId="77777777" w:rsidR="00525F8D" w:rsidRPr="00E13DBC" w:rsidRDefault="00A35BFB">
      <w:pPr>
        <w:numPr>
          <w:ilvl w:val="0"/>
          <w:numId w:val="38"/>
        </w:numPr>
        <w:spacing w:after="4"/>
        <w:ind w:right="451" w:hanging="360"/>
      </w:pPr>
      <w:r w:rsidRPr="00E13DBC">
        <w:rPr>
          <w:sz w:val="20"/>
        </w:rPr>
        <w:t xml:space="preserve">Have you ever been convicted of </w:t>
      </w:r>
      <w:r w:rsidRPr="00E13DBC">
        <w:rPr>
          <w:b/>
          <w:sz w:val="20"/>
        </w:rPr>
        <w:t>any</w:t>
      </w:r>
      <w:r w:rsidRPr="00E13DBC">
        <w:rPr>
          <w:sz w:val="20"/>
        </w:rPr>
        <w:t xml:space="preserve"> crime, excluding minor traffic violations? </w:t>
      </w:r>
      <w:r w:rsidRPr="00E13DBC">
        <w:rPr>
          <w:sz w:val="20"/>
        </w:rPr>
        <w:tab/>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p>
    <w:p w14:paraId="1339A186" w14:textId="77777777" w:rsidR="00525F8D" w:rsidRPr="00E13DBC" w:rsidRDefault="00A35BFB">
      <w:pPr>
        <w:numPr>
          <w:ilvl w:val="0"/>
          <w:numId w:val="38"/>
        </w:numPr>
        <w:spacing w:after="4"/>
        <w:ind w:right="451" w:hanging="360"/>
      </w:pPr>
      <w:r w:rsidRPr="00E13DBC">
        <w:rPr>
          <w:sz w:val="20"/>
        </w:rPr>
        <w:t xml:space="preserve">Have you ever been dismissed for cause from any position (paid or volunteer)? </w:t>
      </w:r>
      <w:r w:rsidRPr="00E13DBC">
        <w:rPr>
          <w:sz w:val="20"/>
        </w:rPr>
        <w:tab/>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p>
    <w:p w14:paraId="24F6521F" w14:textId="77777777" w:rsidR="00525F8D" w:rsidRPr="00E13DBC" w:rsidRDefault="00A35BFB">
      <w:pPr>
        <w:numPr>
          <w:ilvl w:val="0"/>
          <w:numId w:val="38"/>
        </w:numPr>
        <w:spacing w:after="4"/>
        <w:ind w:right="451" w:hanging="360"/>
      </w:pPr>
      <w:r w:rsidRPr="00E13DBC">
        <w:rPr>
          <w:sz w:val="20"/>
        </w:rPr>
        <w:t xml:space="preserve">Have you ever surrendered a professional certificate, license, permit or other credential (including, but not limited </w:t>
      </w:r>
      <w:r w:rsidRPr="00E13DBC">
        <w:rPr>
          <w:rFonts w:eastAsia="Arial"/>
          <w:sz w:val="20"/>
        </w:rPr>
        <w:t xml:space="preserve"> </w:t>
      </w:r>
      <w:r w:rsidRPr="00E13DBC">
        <w:rPr>
          <w:sz w:val="20"/>
        </w:rPr>
        <w:t xml:space="preserve">to, a social work credential); had one revoked, suspended, annulled, invalidated, rejected or denied for cause; or </w:t>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r w:rsidRPr="00E13DBC">
        <w:rPr>
          <w:sz w:val="20"/>
        </w:rPr>
        <w:t xml:space="preserve">been the subject of any other adverse or disciplinary credential action? </w:t>
      </w:r>
    </w:p>
    <w:p w14:paraId="18B92AD5" w14:textId="77777777" w:rsidR="00525F8D" w:rsidRPr="00E13DBC" w:rsidRDefault="00A35BFB">
      <w:pPr>
        <w:numPr>
          <w:ilvl w:val="0"/>
          <w:numId w:val="38"/>
        </w:numPr>
        <w:spacing w:after="4"/>
        <w:ind w:right="451" w:hanging="360"/>
      </w:pPr>
      <w:r w:rsidRPr="00E13DBC">
        <w:rPr>
          <w:sz w:val="20"/>
        </w:rPr>
        <w:t xml:space="preserve">Is there any other legal issue/pending case that might appear on a background report that you think you should </w:t>
      </w:r>
      <w:r w:rsidRPr="00E13DBC">
        <w:rPr>
          <w:sz w:val="20"/>
        </w:rPr>
        <w:tab/>
      </w:r>
      <w:r w:rsidRPr="00E13DBC">
        <w:rPr>
          <w:rFonts w:eastAsia="Arial"/>
          <w:sz w:val="20"/>
        </w:rPr>
        <w:t xml:space="preserve"> </w:t>
      </w:r>
      <w:r w:rsidRPr="00E13DBC">
        <w:rPr>
          <w:sz w:val="20"/>
        </w:rPr>
        <w:t xml:space="preserve">discuss with the Assistant Dean? For instance, you must pass a criminal background check to participate in field </w:t>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r w:rsidRPr="00E13DBC">
        <w:rPr>
          <w:sz w:val="20"/>
        </w:rPr>
        <w:t xml:space="preserve">experiences. Arrests and accelerated rehabilitation programs show on the report until the case is disposed or rehabilitation complete. These can impact our attempts to find field placements.  </w:t>
      </w:r>
    </w:p>
    <w:p w14:paraId="12ACF05E" w14:textId="77777777" w:rsidR="00525F8D" w:rsidRPr="00E13DBC" w:rsidRDefault="00A35BFB">
      <w:pPr>
        <w:spacing w:after="87" w:line="259" w:lineRule="auto"/>
        <w:ind w:left="120" w:right="0" w:firstLine="0"/>
      </w:pPr>
      <w:r w:rsidRPr="00E13DBC">
        <w:rPr>
          <w:rFonts w:eastAsia="Arial"/>
          <w:sz w:val="10"/>
        </w:rPr>
        <w:t xml:space="preserve"> </w:t>
      </w:r>
    </w:p>
    <w:p w14:paraId="0F8E0877" w14:textId="77777777" w:rsidR="00525F8D" w:rsidRPr="00E13DBC" w:rsidRDefault="00A35BFB">
      <w:pPr>
        <w:spacing w:after="4"/>
        <w:ind w:left="115" w:right="451"/>
      </w:pPr>
      <w:r w:rsidRPr="00E13DBC">
        <w:rPr>
          <w:b/>
          <w:sz w:val="20"/>
        </w:rPr>
        <w:t>NOTE</w:t>
      </w:r>
      <w:r w:rsidRPr="00E13DBC">
        <w:rPr>
          <w:sz w:val="20"/>
        </w:rPr>
        <w:t xml:space="preserve">: If you answer “YES” to any of the above questions, you will be asked to meet with the Assistant Dean and submit a signed statement explaining each incident with applicable court or administrative record(s). </w:t>
      </w:r>
    </w:p>
    <w:p w14:paraId="56E76730" w14:textId="77777777" w:rsidR="00525F8D" w:rsidRPr="00E13DBC" w:rsidRDefault="00A35BFB">
      <w:pPr>
        <w:spacing w:after="0" w:line="259" w:lineRule="auto"/>
        <w:ind w:left="120" w:right="0" w:firstLine="0"/>
      </w:pPr>
      <w:r w:rsidRPr="00E13DBC">
        <w:rPr>
          <w:sz w:val="22"/>
        </w:rPr>
        <w:t xml:space="preserve"> </w:t>
      </w:r>
    </w:p>
    <w:tbl>
      <w:tblPr>
        <w:tblStyle w:val="TableGrid"/>
        <w:tblW w:w="10589" w:type="dxa"/>
        <w:tblInd w:w="10" w:type="dxa"/>
        <w:tblCellMar>
          <w:top w:w="14" w:type="dxa"/>
          <w:left w:w="110" w:type="dxa"/>
          <w:right w:w="115" w:type="dxa"/>
        </w:tblCellMar>
        <w:tblLook w:val="04A0" w:firstRow="1" w:lastRow="0" w:firstColumn="1" w:lastColumn="0" w:noHBand="0" w:noVBand="1"/>
      </w:tblPr>
      <w:tblGrid>
        <w:gridCol w:w="8299"/>
        <w:gridCol w:w="2290"/>
      </w:tblGrid>
      <w:tr w:rsidR="00525F8D" w:rsidRPr="00E13DBC" w14:paraId="50F54D9B" w14:textId="77777777">
        <w:trPr>
          <w:trHeight w:val="514"/>
        </w:trPr>
        <w:tc>
          <w:tcPr>
            <w:tcW w:w="8299" w:type="dxa"/>
            <w:tcBorders>
              <w:top w:val="single" w:sz="4" w:space="0" w:color="000000"/>
              <w:left w:val="single" w:sz="4" w:space="0" w:color="000000"/>
              <w:bottom w:val="single" w:sz="4" w:space="0" w:color="000000"/>
              <w:right w:val="single" w:sz="4" w:space="0" w:color="000000"/>
            </w:tcBorders>
          </w:tcPr>
          <w:p w14:paraId="066E91DB" w14:textId="77777777" w:rsidR="00525F8D" w:rsidRPr="00E13DBC" w:rsidRDefault="00A35BFB">
            <w:pPr>
              <w:spacing w:after="0" w:line="259" w:lineRule="auto"/>
              <w:ind w:left="0" w:right="0" w:firstLine="0"/>
            </w:pPr>
            <w:r w:rsidRPr="00E13DBC">
              <w:rPr>
                <w:b/>
                <w:sz w:val="22"/>
              </w:rPr>
              <w:t xml:space="preserve">Signature </w:t>
            </w:r>
          </w:p>
          <w:p w14:paraId="5ADE23DF" w14:textId="77777777" w:rsidR="00525F8D" w:rsidRPr="00E13DBC" w:rsidRDefault="00A35BFB">
            <w:pPr>
              <w:spacing w:after="0" w:line="259" w:lineRule="auto"/>
              <w:ind w:left="0" w:right="0" w:firstLine="0"/>
            </w:pPr>
            <w:r w:rsidRPr="00E13DBC">
              <w:rPr>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17130D63" w14:textId="77777777" w:rsidR="00525F8D" w:rsidRPr="00E13DBC" w:rsidRDefault="00A35BFB">
            <w:pPr>
              <w:spacing w:after="0" w:line="259" w:lineRule="auto"/>
              <w:ind w:left="0" w:right="0" w:firstLine="0"/>
            </w:pPr>
            <w:r w:rsidRPr="00E13DBC">
              <w:rPr>
                <w:b/>
                <w:sz w:val="22"/>
              </w:rPr>
              <w:t xml:space="preserve">Date                  </w:t>
            </w:r>
          </w:p>
        </w:tc>
      </w:tr>
    </w:tbl>
    <w:p w14:paraId="699BB235" w14:textId="17D5E7FA" w:rsidR="00525F8D" w:rsidRPr="00E13DBC" w:rsidRDefault="00A35BFB" w:rsidP="00733D6E">
      <w:pPr>
        <w:spacing w:after="0" w:line="259" w:lineRule="auto"/>
        <w:ind w:left="120" w:right="0" w:firstLine="0"/>
      </w:pPr>
      <w:r w:rsidRPr="00E13DBC">
        <w:rPr>
          <w:sz w:val="22"/>
        </w:rPr>
        <w:t xml:space="preserve"> djgs 9/2016 </w:t>
      </w:r>
    </w:p>
    <w:p w14:paraId="6ADF8CB5" w14:textId="77777777" w:rsidR="00733D6E" w:rsidRPr="00E13DBC" w:rsidRDefault="00733D6E">
      <w:pPr>
        <w:pStyle w:val="Heading3"/>
        <w:ind w:left="115" w:right="299"/>
      </w:pPr>
    </w:p>
    <w:p w14:paraId="1510917E" w14:textId="04311AD8" w:rsidR="00525F8D" w:rsidRPr="00E13DBC" w:rsidRDefault="00A35BFB">
      <w:pPr>
        <w:pStyle w:val="Heading3"/>
        <w:ind w:left="115" w:right="299"/>
      </w:pPr>
      <w:r w:rsidRPr="00E13DBC">
        <w:t xml:space="preserve">13. Incoming Students to Social Work Major/Orientation Meeting </w:t>
      </w:r>
    </w:p>
    <w:p w14:paraId="37AA5A60" w14:textId="77777777" w:rsidR="00525F8D" w:rsidRPr="00E13DBC" w:rsidRDefault="00A35BFB">
      <w:pPr>
        <w:spacing w:after="0" w:line="259" w:lineRule="auto"/>
        <w:ind w:left="120" w:right="0" w:firstLine="0"/>
      </w:pPr>
      <w:r w:rsidRPr="00E13DBC">
        <w:rPr>
          <w:b/>
          <w:sz w:val="28"/>
        </w:rPr>
        <w:t xml:space="preserve"> </w:t>
      </w:r>
    </w:p>
    <w:p w14:paraId="1D59F948" w14:textId="77777777" w:rsidR="00525F8D" w:rsidRPr="00E13DBC" w:rsidRDefault="00A35BFB">
      <w:pPr>
        <w:spacing w:line="357" w:lineRule="auto"/>
        <w:ind w:left="105" w:right="501" w:firstLine="360"/>
      </w:pPr>
      <w:r w:rsidRPr="00E13DBC">
        <w:t xml:space="preserve">The social work program at CCSU selective admissions policy is based on the need to maintain a program of excellence in the classroom and to assure availability of quality 70-hour volunteer and senior internship practice experience. Acceptance to the social work program is based upon demonstrated professional development in the completion of specific courses, volunteer practice experience and potential for professional competence in the required Council on Social Work Education Educational Policies. The final two steps in </w:t>
      </w:r>
      <w:r w:rsidRPr="00E13DBC">
        <w:lastRenderedPageBreak/>
        <w:t xml:space="preserve">meeting acceptance to the major are (a) attending a mandatory incoming students/orientation meeting and (b) meeting briefly with the department chairperson. </w:t>
      </w:r>
    </w:p>
    <w:p w14:paraId="1FBD01EB" w14:textId="77777777" w:rsidR="00525F8D" w:rsidRPr="00E13DBC" w:rsidRDefault="00A35BFB">
      <w:pPr>
        <w:numPr>
          <w:ilvl w:val="0"/>
          <w:numId w:val="39"/>
        </w:numPr>
        <w:spacing w:after="112" w:line="259" w:lineRule="auto"/>
        <w:ind w:right="0" w:hanging="253"/>
      </w:pPr>
      <w:r w:rsidRPr="00E13DBC">
        <w:rPr>
          <w:b/>
          <w:u w:val="single" w:color="000000"/>
        </w:rPr>
        <w:t>Attending a mandatory incoming students/orientation meeting</w:t>
      </w:r>
      <w:r w:rsidRPr="00E13DBC">
        <w:t xml:space="preserve">  </w:t>
      </w:r>
    </w:p>
    <w:p w14:paraId="30FF6824" w14:textId="5E320097" w:rsidR="00525F8D" w:rsidRPr="00E13DBC" w:rsidRDefault="00A35BFB">
      <w:pPr>
        <w:spacing w:after="40" w:line="357" w:lineRule="auto"/>
        <w:ind w:left="490" w:right="501"/>
      </w:pPr>
      <w:r w:rsidRPr="00E13DBC">
        <w:t xml:space="preserve">The agenda for Incoming Students/Orientation meeting is to ‘Welcome’ incoming students to the major, orient them to social work program major professional development expectations, assessment requirements, student responsibilities as social work majors, New majors are also introduced to faculty, to other new major attending orientation to enable students to continue to build collegial relationships with peers.  New </w:t>
      </w:r>
      <w:r w:rsidR="00045C02" w:rsidRPr="00E13DBC">
        <w:t xml:space="preserve">social work student </w:t>
      </w:r>
      <w:r w:rsidRPr="00E13DBC">
        <w:t>major</w:t>
      </w:r>
      <w:r w:rsidR="00045C02" w:rsidRPr="00E13DBC">
        <w:t>s</w:t>
      </w:r>
      <w:r w:rsidRPr="00E13DBC">
        <w:t xml:space="preserve"> are also introduced to majors who are in leadership roles in the program in order to facilitate support for the new majors in their journey through the program. The orientation agenda is to review new majors on the following program policies, requirements and assessments and to answer any questions students may have as they advance in to the major</w:t>
      </w:r>
      <w:r w:rsidR="00045C02" w:rsidRPr="00E13DBC">
        <w:t>:</w:t>
      </w:r>
      <w:r w:rsidRPr="00E13DBC">
        <w:t xml:space="preserve"> </w:t>
      </w:r>
    </w:p>
    <w:p w14:paraId="514B09C4" w14:textId="77777777" w:rsidR="00525F8D" w:rsidRPr="00E13DBC" w:rsidRDefault="00A35BFB">
      <w:pPr>
        <w:numPr>
          <w:ilvl w:val="1"/>
          <w:numId w:val="39"/>
        </w:numPr>
        <w:spacing w:after="127"/>
        <w:ind w:right="501" w:hanging="360"/>
      </w:pPr>
      <w:r w:rsidRPr="00E13DBC">
        <w:t xml:space="preserve">Social Work Professional Dispositions completed by Instructors </w:t>
      </w:r>
    </w:p>
    <w:p w14:paraId="46C27221" w14:textId="77777777" w:rsidR="00525F8D" w:rsidRPr="00E13DBC" w:rsidRDefault="00A35BFB">
      <w:pPr>
        <w:numPr>
          <w:ilvl w:val="1"/>
          <w:numId w:val="39"/>
        </w:numPr>
        <w:spacing w:after="122"/>
        <w:ind w:right="501" w:hanging="360"/>
      </w:pPr>
      <w:r w:rsidRPr="00E13DBC">
        <w:t xml:space="preserve">Assessments of Specified Competencies in Course Assignments </w:t>
      </w:r>
    </w:p>
    <w:p w14:paraId="2CA1323B" w14:textId="77777777" w:rsidR="00525F8D" w:rsidRPr="00E13DBC" w:rsidRDefault="00A35BFB">
      <w:pPr>
        <w:numPr>
          <w:ilvl w:val="1"/>
          <w:numId w:val="39"/>
        </w:numPr>
        <w:spacing w:after="126"/>
        <w:ind w:right="501" w:hanging="360"/>
      </w:pPr>
      <w:r w:rsidRPr="00E13DBC">
        <w:t xml:space="preserve">SW Implicit Curriculum mid-course Evaluation </w:t>
      </w:r>
    </w:p>
    <w:p w14:paraId="3F10DDE5" w14:textId="77777777" w:rsidR="00525F8D" w:rsidRPr="00E13DBC" w:rsidRDefault="00A35BFB">
      <w:pPr>
        <w:numPr>
          <w:ilvl w:val="1"/>
          <w:numId w:val="39"/>
        </w:numPr>
        <w:spacing w:after="126"/>
        <w:ind w:right="501" w:hanging="360"/>
      </w:pPr>
      <w:r w:rsidRPr="00E13DBC">
        <w:t xml:space="preserve">70-Hour Field Experience Evaluation </w:t>
      </w:r>
    </w:p>
    <w:p w14:paraId="051D7994" w14:textId="77777777" w:rsidR="00525F8D" w:rsidRPr="00E13DBC" w:rsidRDefault="00A35BFB">
      <w:pPr>
        <w:numPr>
          <w:ilvl w:val="1"/>
          <w:numId w:val="39"/>
        </w:numPr>
        <w:spacing w:after="127"/>
        <w:ind w:right="501" w:hanging="360"/>
      </w:pPr>
      <w:r w:rsidRPr="00E13DBC">
        <w:t xml:space="preserve">End of Course Evaluations </w:t>
      </w:r>
    </w:p>
    <w:p w14:paraId="56CDDF02" w14:textId="77777777" w:rsidR="00525F8D" w:rsidRPr="00E13DBC" w:rsidRDefault="00A35BFB">
      <w:pPr>
        <w:numPr>
          <w:ilvl w:val="1"/>
          <w:numId w:val="39"/>
        </w:numPr>
        <w:spacing w:after="36" w:line="361" w:lineRule="auto"/>
        <w:ind w:right="501" w:hanging="360"/>
      </w:pPr>
      <w:r w:rsidRPr="00E13DBC">
        <w:t xml:space="preserve">Sustain overall GPA of 2.0 for CCSU and GPA of 2.5 in the Social Work major to remain in the major </w:t>
      </w:r>
    </w:p>
    <w:p w14:paraId="32F12B11" w14:textId="77777777" w:rsidR="00525F8D" w:rsidRPr="00E13DBC" w:rsidRDefault="00A35BFB">
      <w:pPr>
        <w:numPr>
          <w:ilvl w:val="1"/>
          <w:numId w:val="39"/>
        </w:numPr>
        <w:spacing w:after="35" w:line="361" w:lineRule="auto"/>
        <w:ind w:right="501" w:hanging="360"/>
      </w:pPr>
      <w:r w:rsidRPr="00E13DBC">
        <w:t xml:space="preserve">Student responsibility to meet all social work major course requirements in the classroom and in field work </w:t>
      </w:r>
    </w:p>
    <w:p w14:paraId="690DEEC2" w14:textId="77777777" w:rsidR="00525F8D" w:rsidRPr="00E13DBC" w:rsidRDefault="00A35BFB">
      <w:pPr>
        <w:numPr>
          <w:ilvl w:val="1"/>
          <w:numId w:val="39"/>
        </w:numPr>
        <w:spacing w:after="126"/>
        <w:ind w:right="501" w:hanging="360"/>
      </w:pPr>
      <w:r w:rsidRPr="00E13DBC">
        <w:t xml:space="preserve">Portfolio requirements moving forward </w:t>
      </w:r>
    </w:p>
    <w:p w14:paraId="568D8289" w14:textId="77777777" w:rsidR="00525F8D" w:rsidRPr="00E13DBC" w:rsidRDefault="00A35BFB">
      <w:pPr>
        <w:numPr>
          <w:ilvl w:val="1"/>
          <w:numId w:val="39"/>
        </w:numPr>
        <w:spacing w:after="127"/>
        <w:ind w:right="501" w:hanging="360"/>
      </w:pPr>
      <w:r w:rsidRPr="00E13DBC">
        <w:t xml:space="preserve">Steps Required to Attain Application to Senior Field  </w:t>
      </w:r>
    </w:p>
    <w:p w14:paraId="0DD5977E" w14:textId="77777777" w:rsidR="00525F8D" w:rsidRPr="00E13DBC" w:rsidRDefault="00A35BFB">
      <w:pPr>
        <w:numPr>
          <w:ilvl w:val="1"/>
          <w:numId w:val="39"/>
        </w:numPr>
        <w:spacing w:after="127"/>
        <w:ind w:right="501" w:hanging="360"/>
      </w:pPr>
      <w:r w:rsidRPr="00E13DBC">
        <w:t xml:space="preserve">Introduce incoming students to current officers in the CCSU Social Work Club  </w:t>
      </w:r>
    </w:p>
    <w:p w14:paraId="56216875" w14:textId="77777777" w:rsidR="00525F8D" w:rsidRPr="00E13DBC" w:rsidRDefault="00A35BFB">
      <w:pPr>
        <w:numPr>
          <w:ilvl w:val="1"/>
          <w:numId w:val="39"/>
        </w:numPr>
        <w:spacing w:line="357" w:lineRule="auto"/>
        <w:ind w:right="501" w:hanging="360"/>
      </w:pPr>
      <w:r w:rsidRPr="00E13DBC">
        <w:t xml:space="preserve">Introduce incoming students to current officers in CCSU Chi Upsilon Phi Alpha Social Work National Honor Society </w:t>
      </w:r>
    </w:p>
    <w:p w14:paraId="5919EA7E" w14:textId="28CE3879" w:rsidR="00525F8D" w:rsidRPr="00E13DBC" w:rsidRDefault="00A35BFB" w:rsidP="00657A5C">
      <w:pPr>
        <w:spacing w:after="0" w:line="259" w:lineRule="auto"/>
        <w:ind w:left="840" w:right="0" w:firstLine="0"/>
      </w:pPr>
      <w:r w:rsidRPr="00E13DBC">
        <w:t xml:space="preserve">  </w:t>
      </w:r>
    </w:p>
    <w:p w14:paraId="5245D7C3" w14:textId="77777777" w:rsidR="00525F8D" w:rsidRPr="00E13DBC" w:rsidRDefault="00A35BFB">
      <w:pPr>
        <w:numPr>
          <w:ilvl w:val="0"/>
          <w:numId w:val="39"/>
        </w:numPr>
        <w:spacing w:after="112" w:line="259" w:lineRule="auto"/>
        <w:ind w:right="0" w:hanging="253"/>
      </w:pPr>
      <w:r w:rsidRPr="00E13DBC">
        <w:rPr>
          <w:b/>
          <w:u w:val="single" w:color="000000"/>
        </w:rPr>
        <w:t>Meeting briefly with the department chairperson</w:t>
      </w:r>
      <w:r w:rsidRPr="00E13DBC">
        <w:rPr>
          <w:b/>
        </w:rPr>
        <w:t xml:space="preserve"> </w:t>
      </w:r>
    </w:p>
    <w:p w14:paraId="5C733492" w14:textId="1AF16455" w:rsidR="00525F8D" w:rsidRPr="00E13DBC" w:rsidRDefault="00A35BFB">
      <w:pPr>
        <w:spacing w:line="352" w:lineRule="auto"/>
        <w:ind w:left="490" w:right="501"/>
      </w:pPr>
      <w:r w:rsidRPr="00E13DBC">
        <w:t xml:space="preserve">Once students complete the orientation meeting, each student will exit individually to meet briefly privately with the department chairperson to review the </w:t>
      </w:r>
      <w:r w:rsidRPr="00E13DBC">
        <w:rPr>
          <w:u w:val="single" w:color="000000"/>
        </w:rPr>
        <w:t>Statement of Understanding</w:t>
      </w:r>
      <w:r w:rsidRPr="00E13DBC">
        <w:t xml:space="preserve"> and the </w:t>
      </w:r>
      <w:r w:rsidRPr="00E13DBC">
        <w:rPr>
          <w:u w:val="single" w:color="000000"/>
        </w:rPr>
        <w:t>FERPA</w:t>
      </w:r>
      <w:r w:rsidRPr="00E13DBC">
        <w:t xml:space="preserve"> release form (</w:t>
      </w:r>
      <w:r w:rsidRPr="00E13DBC">
        <w:rPr>
          <w:b/>
        </w:rPr>
        <w:t>Appendix J &amp; G</w:t>
      </w:r>
      <w:r w:rsidR="00657A5C" w:rsidRPr="00E13DBC">
        <w:t>) and</w:t>
      </w:r>
      <w:r w:rsidRPr="00E13DBC">
        <w:t xml:space="preserve"> allow student to ask questions (privately) the student might have regarding the application process to the major, the entrance into the major or any other social work program questions. Once all criteria are met, student major status will be changed from pre-major to major in the registrar’s office by the department chairperson. </w:t>
      </w:r>
      <w:r w:rsidRPr="00E13DBC">
        <w:rPr>
          <w:b/>
          <w:sz w:val="28"/>
        </w:rPr>
        <w:t xml:space="preserve"> </w:t>
      </w:r>
    </w:p>
    <w:p w14:paraId="4AB4B1FC" w14:textId="77777777" w:rsidR="00525F8D" w:rsidRPr="00E13DBC" w:rsidRDefault="00A35BFB">
      <w:pPr>
        <w:pStyle w:val="Heading3"/>
        <w:ind w:left="115" w:right="299"/>
      </w:pPr>
      <w:r w:rsidRPr="00E13DBC">
        <w:lastRenderedPageBreak/>
        <w:t>14.</w:t>
      </w:r>
      <w:r w:rsidRPr="00E13DBC">
        <w:rPr>
          <w:sz w:val="32"/>
        </w:rPr>
        <w:t xml:space="preserve"> </w:t>
      </w:r>
      <w:r w:rsidRPr="00E13DBC">
        <w:t>The</w:t>
      </w:r>
      <w:r w:rsidRPr="00E13DBC">
        <w:rPr>
          <w:sz w:val="32"/>
        </w:rPr>
        <w:t xml:space="preserve"> </w:t>
      </w:r>
      <w:r w:rsidRPr="00E13DBC">
        <w:t>Social Work Club</w:t>
      </w:r>
      <w:r w:rsidRPr="00E13DBC">
        <w:rPr>
          <w:b w:val="0"/>
          <w:sz w:val="24"/>
        </w:rPr>
        <w:t xml:space="preserve"> </w:t>
      </w:r>
    </w:p>
    <w:p w14:paraId="111CEE6F" w14:textId="77777777" w:rsidR="00525F8D" w:rsidRPr="00E13DBC" w:rsidRDefault="00A35BFB">
      <w:pPr>
        <w:spacing w:after="0" w:line="259" w:lineRule="auto"/>
        <w:ind w:left="120" w:right="0" w:firstLine="0"/>
      </w:pPr>
      <w:r w:rsidRPr="00E13DBC">
        <w:rPr>
          <w:b/>
          <w:sz w:val="28"/>
        </w:rPr>
        <w:t xml:space="preserve"> </w:t>
      </w:r>
    </w:p>
    <w:p w14:paraId="1DF3E2A8" w14:textId="77777777" w:rsidR="00525F8D" w:rsidRPr="00E13DBC" w:rsidRDefault="00A35BFB">
      <w:pPr>
        <w:spacing w:line="357" w:lineRule="auto"/>
        <w:ind w:left="105" w:right="501" w:firstLine="720"/>
      </w:pPr>
      <w:r w:rsidRPr="00E13DBC">
        <w:t xml:space="preserve">The Social Work Club is the social work student organization recognized and funded by the University. All pre-major students are eligible to be members and are encouraged to meet other social work students by actively participating in the club meetings and activities. The faculty advisor works with the club officers and members providing guidance, information and support as needed throughout the academic year. The faculty advisor represents the club at the faculty meetings and communicates with the department chair and faculty the minutes of the meetings and the agenda for the academic year. The social work faculty advisor serves as the link between the club officers and members and the social work chair. The club officers keep the faculty advisor informed on proposed activities and seek guidance and approval for new club activities. The advisor also provides assistance to the club leadership as they seek to clarify the vision for the academic year, reviews the club expenditures and activities to ensure the club functions within the guidelines of the university campus student organization policy.  </w:t>
      </w:r>
    </w:p>
    <w:p w14:paraId="304B01B4" w14:textId="38DFD45B" w:rsidR="00525F8D" w:rsidRPr="00E13DBC" w:rsidRDefault="00A35BFB">
      <w:pPr>
        <w:spacing w:line="357" w:lineRule="auto"/>
        <w:ind w:left="105" w:right="501" w:firstLine="720"/>
      </w:pPr>
      <w:r w:rsidRPr="00E13DBC">
        <w:t xml:space="preserve">The club members vote the new incoming club officers into office in the spring semester generally in May. The officers remain in office until the following spring when new officers are voted into office. The club officers include a president, vice-president, secretary and treasurer. Members may vote to elect two copresidents if the members agree. Officers assume the club leadership role establishing the meeting calendar, identifying social service projects, reviewing the club constitution, and organizing fund raising activities. Officers also maintain the social work club </w:t>
      </w:r>
      <w:r w:rsidR="00657A5C" w:rsidRPr="00E13DBC">
        <w:t>Facebook</w:t>
      </w:r>
      <w:r w:rsidRPr="00E13DBC">
        <w:t xml:space="preserve"> page, update and maintain the social work club bulletin board located in R. C. Vance Academic Center third floor, recruit new club members, communicate activities to pre-majors and majors via CCSU email. In social work courses some officers may elect to serve as informal mentors for pre-majors and model professional behavior for new majors as they journey through the major. Social work club members are encouraged to become involved in social work sponsored events on and off campus, conference activities and campus and community engagement activities. Students are required to activate and use the assigned </w:t>
      </w:r>
      <w:r w:rsidRPr="00E13DBC">
        <w:rPr>
          <w:i/>
        </w:rPr>
        <w:t>CCSU email</w:t>
      </w:r>
      <w:r w:rsidRPr="00E13DBC">
        <w:t xml:space="preserve"> in order to be in communication with the club leadership and members and to ensure each are informed on the social work club activities. Social Work club member emails are only sent via CCSU email using the ‘bcc’ procedure to ensure email privacy. Members are also encouraged to review the social work club bulletin board for project information, activities and for social work job postings. </w:t>
      </w:r>
    </w:p>
    <w:p w14:paraId="488D127C" w14:textId="77777777" w:rsidR="00525F8D" w:rsidRPr="00E13DBC" w:rsidRDefault="00A35BFB">
      <w:pPr>
        <w:spacing w:after="156" w:line="259" w:lineRule="auto"/>
        <w:ind w:left="840" w:right="0" w:firstLine="0"/>
      </w:pPr>
      <w:r w:rsidRPr="00E13DBC">
        <w:t xml:space="preserve"> </w:t>
      </w:r>
    </w:p>
    <w:p w14:paraId="670AEC72" w14:textId="77777777" w:rsidR="00525F8D" w:rsidRPr="00E13DBC" w:rsidRDefault="00A35BFB">
      <w:pPr>
        <w:pStyle w:val="Heading3"/>
        <w:ind w:left="115" w:right="299"/>
      </w:pPr>
      <w:r w:rsidRPr="00E13DBC">
        <w:t xml:space="preserve">15. Chi Upsilon Chapter Phi Alpha Honor Society </w:t>
      </w:r>
    </w:p>
    <w:p w14:paraId="291DC39B" w14:textId="77777777" w:rsidR="00525F8D" w:rsidRPr="00E13DBC" w:rsidRDefault="00A35BFB">
      <w:pPr>
        <w:spacing w:after="0" w:line="259" w:lineRule="auto"/>
        <w:ind w:left="120" w:right="0" w:firstLine="0"/>
      </w:pPr>
      <w:r w:rsidRPr="00E13DBC">
        <w:rPr>
          <w:b/>
        </w:rPr>
        <w:t xml:space="preserve"> </w:t>
      </w:r>
    </w:p>
    <w:p w14:paraId="75E5E440" w14:textId="77777777" w:rsidR="00525F8D" w:rsidRPr="00E13DBC" w:rsidRDefault="00A35BFB">
      <w:pPr>
        <w:spacing w:line="357" w:lineRule="auto"/>
        <w:ind w:left="105" w:right="501" w:firstLine="720"/>
      </w:pPr>
      <w:r w:rsidRPr="00E13DBC">
        <w:lastRenderedPageBreak/>
        <w:t xml:space="preserve">The Chi Upsilon Chapter of Phi Alpha Honor Society at CCSU is part of a national honor society for social work students. The purpose of phi Alpha honor society is to provide a closer bond among student of social work and promote humanitarian goals and ideals. Phi Alpha fosters high standards of education for social workers and invites into membership those who have attained excellences in scholarship and achievement in social work. </w:t>
      </w:r>
    </w:p>
    <w:p w14:paraId="0F726E61" w14:textId="77777777" w:rsidR="00525F8D" w:rsidRPr="00E13DBC" w:rsidRDefault="00A35BFB">
      <w:pPr>
        <w:spacing w:line="363" w:lineRule="auto"/>
        <w:ind w:left="105" w:right="501" w:firstLine="720"/>
      </w:pPr>
      <w:r w:rsidRPr="00E13DBC">
        <w:t>Qualifications:  An overall GPA of 3.0, and a GPA of 3.25 in core social work courses must be maintained-in eight (8) semester credit hours in major must be completed for honor society. Students begin to apply each fall semester. The application deadline is February 1</w:t>
      </w:r>
      <w:r w:rsidRPr="00E13DBC">
        <w:rPr>
          <w:vertAlign w:val="superscript"/>
        </w:rPr>
        <w:t>st</w:t>
      </w:r>
      <w:r w:rsidRPr="00E13DBC">
        <w:t>. The induction into the Chi Upsilon Chapter of Phi Alpha Honor Society is once an academic year during the month of April. A one-time fee of $30.00 is required with the application. Checks or money orders (only must be submitted, no cash) made out to Phi Alpha Honor Society and submitted to the social work office no later than the due date February 1</w:t>
      </w:r>
      <w:r w:rsidRPr="00E13DBC">
        <w:rPr>
          <w:vertAlign w:val="superscript"/>
        </w:rPr>
        <w:t>st</w:t>
      </w:r>
      <w:r w:rsidRPr="00E13DBC">
        <w:t xml:space="preserve">. The check or money order must be stapled to the application and both must be placed in a sealed envelope with the name and address of the student applicant on the outside return address area. The envelope must be addressed to the Phi Alpha Application and submitted to the social work department secretary by the February 1 deadline. Interested students should review the Chi Upsilon Chapter of Phi Alpha Honor Society bulletin board outside the social work office in Vance #324 for the names of the current contact information of current chapter officers if they have questions about Phi Alpha. Please see </w:t>
      </w:r>
      <w:r w:rsidRPr="00E13DBC">
        <w:rPr>
          <w:b/>
        </w:rPr>
        <w:t>Appendix L,</w:t>
      </w:r>
      <w:r w:rsidRPr="00E13DBC">
        <w:t xml:space="preserve"> the Chi Upsilon Chapter of Phi Alpha Honor Society application in the appendices section of this student handbook and field work manual. </w:t>
      </w:r>
    </w:p>
    <w:p w14:paraId="34012DEB" w14:textId="77777777" w:rsidR="00525F8D" w:rsidRPr="00E13DBC" w:rsidRDefault="00A35BFB">
      <w:pPr>
        <w:spacing w:after="50" w:line="259" w:lineRule="auto"/>
        <w:ind w:left="120" w:right="0" w:firstLine="0"/>
      </w:pPr>
      <w:r w:rsidRPr="00E13DBC">
        <w:t xml:space="preserve"> </w:t>
      </w:r>
    </w:p>
    <w:p w14:paraId="2C4B706E" w14:textId="77777777" w:rsidR="00525F8D" w:rsidRPr="00E13DBC" w:rsidRDefault="00A35BFB">
      <w:pPr>
        <w:spacing w:after="17" w:line="249" w:lineRule="auto"/>
        <w:ind w:left="115" w:right="443"/>
      </w:pPr>
      <w:r w:rsidRPr="00E13DBC">
        <w:rPr>
          <w:b/>
          <w:sz w:val="32"/>
        </w:rPr>
        <w:t xml:space="preserve">Section V.  The Social Work </w:t>
      </w:r>
      <w:r w:rsidRPr="00B25C0E">
        <w:rPr>
          <w:b/>
          <w:sz w:val="32"/>
          <w:u w:val="single"/>
        </w:rPr>
        <w:t xml:space="preserve">Major </w:t>
      </w:r>
      <w:r w:rsidRPr="00E13DBC">
        <w:rPr>
          <w:b/>
          <w:sz w:val="32"/>
        </w:rPr>
        <w:t xml:space="preserve">Student </w:t>
      </w:r>
    </w:p>
    <w:p w14:paraId="6525008E" w14:textId="77777777" w:rsidR="00525F8D" w:rsidRPr="00E13DBC" w:rsidRDefault="00A35BFB">
      <w:pPr>
        <w:spacing w:after="0" w:line="259" w:lineRule="auto"/>
        <w:ind w:left="120" w:right="0" w:firstLine="0"/>
      </w:pPr>
      <w:r w:rsidRPr="00E13DBC">
        <w:rPr>
          <w:b/>
          <w:sz w:val="32"/>
        </w:rPr>
        <w:t xml:space="preserve"> </w:t>
      </w:r>
    </w:p>
    <w:p w14:paraId="57932432" w14:textId="77777777" w:rsidR="00525F8D" w:rsidRPr="00E13DBC" w:rsidRDefault="00A35BFB">
      <w:pPr>
        <w:pStyle w:val="Heading2"/>
        <w:ind w:left="115" w:right="299"/>
      </w:pPr>
      <w:r w:rsidRPr="00E13DBC">
        <w:t xml:space="preserve">1. Advising Requirements </w:t>
      </w:r>
    </w:p>
    <w:p w14:paraId="42E07F7C" w14:textId="77777777" w:rsidR="00525F8D" w:rsidRPr="00E13DBC" w:rsidRDefault="00A35BFB">
      <w:pPr>
        <w:spacing w:after="0" w:line="259" w:lineRule="auto"/>
        <w:ind w:left="840" w:right="0" w:firstLine="0"/>
      </w:pPr>
      <w:r w:rsidRPr="00E13DBC">
        <w:t xml:space="preserve"> </w:t>
      </w:r>
    </w:p>
    <w:p w14:paraId="39879269" w14:textId="23A76B7F" w:rsidR="00525F8D" w:rsidRPr="00E13DBC" w:rsidRDefault="00A35BFB">
      <w:pPr>
        <w:spacing w:line="357" w:lineRule="auto"/>
        <w:ind w:left="105" w:right="501" w:firstLine="720"/>
      </w:pPr>
      <w:r w:rsidRPr="00E13DBC">
        <w:t>Social work majors are advised in the fall and spring semesters during the university advising weeks in October and March. The social work faculty advisors are assigned by the social work department chair and the assignments are posted by the department secretary located in R. C. Vance Academic Center #324 in advance of the Fall (October) or Spring (March) official two (2) week CCSU advising period. Once assignments are made, the assigned faculty advisors may arrange to advise students in two different methods. Faculty advisors may communicate with students via email and may advise students using “</w:t>
      </w:r>
      <w:r w:rsidR="0040171E" w:rsidRPr="00E13DBC">
        <w:t>Web Central</w:t>
      </w:r>
      <w:r w:rsidRPr="00E13DBC">
        <w:t xml:space="preserve">” This enables faculty to advise students online.  </w:t>
      </w:r>
    </w:p>
    <w:p w14:paraId="2108A23C" w14:textId="7DE26D0A" w:rsidR="00525F8D" w:rsidRPr="00E13DBC" w:rsidRDefault="00A35BFB">
      <w:pPr>
        <w:spacing w:line="357" w:lineRule="auto"/>
        <w:ind w:left="105" w:right="501" w:firstLine="720"/>
      </w:pPr>
      <w:r w:rsidRPr="00E13DBC">
        <w:t xml:space="preserve">Or assigned faculty advisors may elect to advise students in person in their office. Faculty advisors will email their preference to assigned students prior to the two advising weeks in the fall and spring semester. Students may contact the department secretary via email at: </w:t>
      </w:r>
      <w:r w:rsidRPr="00E13DBC">
        <w:rPr>
          <w:color w:val="0000FF"/>
          <w:u w:val="single" w:color="0000FF"/>
        </w:rPr>
        <w:t>v.testa@ccsu.edu</w:t>
      </w:r>
      <w:r w:rsidRPr="00E13DBC">
        <w:t xml:space="preserve"> or phone 860-832-3129 to </w:t>
      </w:r>
      <w:r w:rsidRPr="00E13DBC">
        <w:lastRenderedPageBreak/>
        <w:t>determine the date the social work faculty advising schedule will be posted during the fall and spring semesters. The assigned social work faculty advisor master list is posted on the bulletin board outside the social work department. Social work major students are assigned a new faculty advisor each semester. Students may check the master list noting the new assigned faculty member each semester posted on the social work bulletin board to identify their faculty adviser. If there is no advisor assigned to the student</w:t>
      </w:r>
      <w:r w:rsidR="00657A5C" w:rsidRPr="00E13DBC">
        <w:t>,</w:t>
      </w:r>
      <w:r w:rsidRPr="00E13DBC">
        <w:t xml:space="preserve"> the student may check with the secretary to determine the assigned faculty advisor at Robert C. Vance Academic Center room 32405.  </w:t>
      </w:r>
    </w:p>
    <w:p w14:paraId="63449456" w14:textId="77777777" w:rsidR="00525F8D" w:rsidRPr="00E13DBC" w:rsidRDefault="00A35BFB">
      <w:pPr>
        <w:spacing w:line="357" w:lineRule="auto"/>
        <w:ind w:left="105" w:right="501" w:firstLine="720"/>
      </w:pPr>
      <w:r w:rsidRPr="00E13DBC">
        <w:t xml:space="preserve">Students meeting with social work faculty for course advising are required to bring a copy of their ‘Degree Evaluation.’ If students need assistance to print a copy of their degree evaluation, students are encouraged to go to the campus Student Technology Center and request assistance to learn how to obtain a copy of their “Degree Evaluation.”  Student Technology Center personnel are available to assist students. Students must have a CCSU Blue Chip Identification Card to obtain assistance from the Student Technology Center.  </w:t>
      </w:r>
    </w:p>
    <w:p w14:paraId="58FB9E74" w14:textId="77777777" w:rsidR="00525F8D" w:rsidRPr="00E13DBC" w:rsidRDefault="00A35BFB">
      <w:pPr>
        <w:spacing w:after="37" w:line="358" w:lineRule="auto"/>
        <w:ind w:left="105" w:right="501" w:firstLine="720"/>
      </w:pPr>
      <w:r w:rsidRPr="00E13DBC">
        <w:t xml:space="preserve">Faculty advisors are available to students in the event that students have difficulty with course requirements or have other questions regarding courses. If meeting in person with the faculty advisor a copy of the completed, signed ‘Social Work Program Advising Contract’ is given to the student with the student ‘personal identification number’ (PIN). Students are strongly encouraged to adhere to the contract. If students are not able to register for the agreed upon courses, students are to contact their faculty advisor to discuss course options. A sample of the social work Program Advising Contract </w:t>
      </w:r>
      <w:r w:rsidRPr="00E13DBC">
        <w:rPr>
          <w:b/>
        </w:rPr>
        <w:t>Appendix A</w:t>
      </w:r>
      <w:r w:rsidRPr="00E13DBC">
        <w:t xml:space="preserve"> is available in the appendix Section of this handbook. </w:t>
      </w:r>
    </w:p>
    <w:p w14:paraId="47FAA19B" w14:textId="77777777" w:rsidR="00525F8D" w:rsidRPr="00E13DBC" w:rsidRDefault="00A35BFB">
      <w:pPr>
        <w:pStyle w:val="Heading2"/>
        <w:ind w:left="115" w:right="299"/>
      </w:pPr>
      <w:r w:rsidRPr="00E13DBC">
        <w:t xml:space="preserve">2. 70-Hour Volunteer Generalist Practice Field Work Requirements </w:t>
      </w:r>
    </w:p>
    <w:p w14:paraId="75168C80" w14:textId="77777777" w:rsidR="00525F8D" w:rsidRPr="00E13DBC" w:rsidRDefault="00A35BFB">
      <w:pPr>
        <w:spacing w:after="0" w:line="259" w:lineRule="auto"/>
        <w:ind w:left="120" w:right="0" w:firstLine="0"/>
      </w:pPr>
      <w:r w:rsidRPr="00E13DBC">
        <w:rPr>
          <w:b/>
          <w:sz w:val="28"/>
        </w:rPr>
        <w:t xml:space="preserve"> </w:t>
      </w:r>
      <w:r w:rsidRPr="00E13DBC">
        <w:rPr>
          <w:b/>
          <w:sz w:val="28"/>
        </w:rPr>
        <w:tab/>
        <w:t xml:space="preserve"> </w:t>
      </w:r>
    </w:p>
    <w:p w14:paraId="7D18F87E" w14:textId="77777777" w:rsidR="00525F8D" w:rsidRPr="00E13DBC" w:rsidRDefault="00A35BFB">
      <w:pPr>
        <w:spacing w:line="357" w:lineRule="auto"/>
        <w:ind w:left="105" w:right="501" w:firstLine="360"/>
      </w:pPr>
      <w:r w:rsidRPr="00E13DBC">
        <w:t>The social work program requires</w:t>
      </w:r>
      <w:r w:rsidRPr="00E13DBC">
        <w:rPr>
          <w:b/>
        </w:rPr>
        <w:t xml:space="preserve"> </w:t>
      </w:r>
      <w:r w:rsidRPr="00E13DBC">
        <w:t xml:space="preserve">major students enrolled in major courses SW360 Generalist Social Work Practice with Individuals and Families and SW361 Generalist Social Work Practice with Small Groups, to complete a minimum of 70-hours of volunteer work for each course concurrent with the course during the semester. The minimum of 70-hours averages to approximately 5-hours of volunteer field experience work per week in a human service agency. By requiring major students in the program continue to commit themselves to actual social work in the core major courses students tend to build stronger ethical practice habits and tend to gain more professional confidence, to engage in more hands-on experiences in human services agencies. </w:t>
      </w:r>
    </w:p>
    <w:p w14:paraId="4201EC7D" w14:textId="77777777" w:rsidR="00525F8D" w:rsidRPr="00E13DBC" w:rsidRDefault="00A35BFB">
      <w:pPr>
        <w:spacing w:line="357" w:lineRule="auto"/>
        <w:ind w:left="115" w:right="501"/>
      </w:pPr>
      <w:r w:rsidRPr="00E13DBC">
        <w:t xml:space="preserve">The fieldwork provides students with more time to gain insight into self-awareness in terms of professional development. Students at the major level are encouraged to engage in more direct client work by completing course assignments with social workers or other human service personnel who are providing assistance to individuals, families, organizations and communities in need. They are also encouraged to build a </w:t>
      </w:r>
      <w:r w:rsidRPr="00E13DBC">
        <w:lastRenderedPageBreak/>
        <w:t xml:space="preserve">supervisee/supervisor relationship with the field instructor to better develop their professional role in fieldwork. The advanced volunteer work benefits student’s professional development in a variety of ways.  </w:t>
      </w:r>
    </w:p>
    <w:p w14:paraId="5EDA54D8" w14:textId="77777777" w:rsidR="00525F8D" w:rsidRPr="00E13DBC" w:rsidRDefault="00A35BFB">
      <w:pPr>
        <w:spacing w:line="357" w:lineRule="auto"/>
        <w:ind w:left="105" w:right="501" w:firstLine="360"/>
      </w:pPr>
      <w:r w:rsidRPr="00E13DBC">
        <w:t xml:space="preserve">First, social work students increase their professional skill competency by practicing additional skills grounded in social work. They learn to understand the differences in the application of social work theory in a variety of human service agencies. As majors in the social work journey, most students will be in their third 70-hour volunteer field work practice setting. It is expected that there will be a demonstrated increase in the student level of understanding social justice issues and ways in which basic human rights, adequate standard of living, healthcare and education are not distributed equitably and without prejudice. It is also expected that students will begin to demonstrate the use of practice experience to inform research employ evidence-based interventions, evaluate their own practice and use research findings to improve practice, policy and social service delivery.  </w:t>
      </w:r>
    </w:p>
    <w:p w14:paraId="78F5CFB6" w14:textId="77777777" w:rsidR="00525F8D" w:rsidRPr="00E13DBC" w:rsidRDefault="00A35BFB">
      <w:pPr>
        <w:spacing w:line="357" w:lineRule="auto"/>
        <w:ind w:left="105" w:right="501" w:firstLine="360"/>
      </w:pPr>
      <w:r w:rsidRPr="00E13DBC">
        <w:t xml:space="preserve">Second, students should demonstrate the competency 1, demonstrate ethical and professional behavior. Students should demonstrate practice self-reflection and self-correction by recognizing their own deficiencies and strengths in developing generalist practice and engage in discourse with field instructors and course instructors to enhance their professional development. At this professional stage, it is also necessary for students to be able to demonstrate professional demeanor in behavior, appearance and communication. Demonstrating an ability to critically think about the core competencies discussed in the classroom and how competencies are applied to and demonstrated in the practice setting is a key factor in learning practice dynamics.  </w:t>
      </w:r>
    </w:p>
    <w:p w14:paraId="092E72E1" w14:textId="77777777" w:rsidR="00525F8D" w:rsidRPr="00E13DBC" w:rsidRDefault="00A35BFB">
      <w:pPr>
        <w:spacing w:line="358" w:lineRule="auto"/>
        <w:ind w:left="105" w:right="501" w:firstLine="360"/>
      </w:pPr>
      <w:r w:rsidRPr="00E13DBC">
        <w:t xml:space="preserve">Because the learning environment in the classroom fosters continued growth in ethical principles that guide professional practice student learners are able to discuss their experiences in the field work with the course instructor and peers and begin to apply strategies of ethical reasoning to arrive at principled decisions. </w:t>
      </w:r>
    </w:p>
    <w:p w14:paraId="55F9DBA8" w14:textId="77777777" w:rsidR="00525F8D" w:rsidRPr="00E13DBC" w:rsidRDefault="00A35BFB">
      <w:pPr>
        <w:spacing w:after="124"/>
        <w:ind w:left="115" w:right="501"/>
      </w:pPr>
      <w:r w:rsidRPr="00E13DBC">
        <w:t xml:space="preserve">This tends to enhance learning for everyone.  </w:t>
      </w:r>
    </w:p>
    <w:p w14:paraId="6D6CA587" w14:textId="431E0CC0" w:rsidR="00525F8D" w:rsidRPr="00E13DBC" w:rsidRDefault="00A35BFB">
      <w:pPr>
        <w:spacing w:after="38" w:line="358" w:lineRule="auto"/>
        <w:ind w:left="105" w:right="501" w:firstLine="360"/>
      </w:pPr>
      <w:r w:rsidRPr="00E13DBC">
        <w:t xml:space="preserve">Helping students make meaning of their volunteer practice experiences helps to ensure continual professional development. Guided by course instructors in the classroom and field instructors in the agency, students learn and demonstrate beginning mastery of the CSWE (2015) competencies 1-8. The 70-hour volunteer field work at the pre-major level assesses students learning outcomes to determine if students are making forward progress by beginning to engage ethical and professional behavior, engage in diversity and difference in practice, advancing human rights and social and economic justice, engaging in research-informed practice and practice informed research, engage in policy in practice, engage with individuals, families, groups organizations and communities, assess individuals, families, groups, organizations and communities, and intervene with individuals families, groups, organizations and communities (CSWE 2015).  </w:t>
      </w:r>
    </w:p>
    <w:p w14:paraId="5811A5EA" w14:textId="77777777" w:rsidR="006F6963" w:rsidRPr="00D75337" w:rsidRDefault="006F6963" w:rsidP="006F6963">
      <w:pPr>
        <w:spacing w:after="0" w:line="240" w:lineRule="auto"/>
        <w:ind w:left="0" w:right="0" w:firstLine="0"/>
        <w:textAlignment w:val="baseline"/>
        <w:rPr>
          <w:b/>
          <w:bCs/>
          <w:color w:val="auto"/>
          <w:sz w:val="18"/>
          <w:szCs w:val="18"/>
        </w:rPr>
      </w:pPr>
      <w:r w:rsidRPr="00D75337">
        <w:rPr>
          <w:b/>
          <w:bCs/>
          <w:i/>
          <w:iCs/>
          <w:szCs w:val="24"/>
        </w:rPr>
        <w:lastRenderedPageBreak/>
        <w:t>POLICY NOTE:  Life experience and previous coursework experience CANNOT be used to fulfill course requirements or get credit for courses.  Included in this, life experience cannot be used to meet requirements of 70-HOUR VOLUNTEER FIELD EXPERIENCES or SENIOR FIELD INTERNSHIPS in the program. The Council on Social Work Education Accreditation (2015) mandates that the employment role must be separate from the field education learning experience.</w:t>
      </w:r>
      <w:r w:rsidRPr="00D75337">
        <w:rPr>
          <w:b/>
          <w:bCs/>
          <w:szCs w:val="24"/>
        </w:rPr>
        <w:t>  </w:t>
      </w:r>
    </w:p>
    <w:p w14:paraId="3816E06B" w14:textId="77777777" w:rsidR="006F6963" w:rsidRPr="00E13DBC" w:rsidRDefault="006F6963" w:rsidP="006F6963">
      <w:pPr>
        <w:spacing w:after="0" w:line="20" w:lineRule="atLeast"/>
        <w:ind w:left="0" w:right="0" w:firstLine="0"/>
        <w:rPr>
          <w:rFonts w:eastAsiaTheme="minorHAnsi"/>
          <w:i/>
          <w:color w:val="auto"/>
          <w:szCs w:val="24"/>
          <w:highlight w:val="yellow"/>
          <w:u w:val="single"/>
        </w:rPr>
      </w:pPr>
    </w:p>
    <w:p w14:paraId="1E994F31"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Selecting Field Agency </w:t>
      </w:r>
    </w:p>
    <w:p w14:paraId="7A7FBB47" w14:textId="77777777" w:rsidR="00525F8D" w:rsidRPr="00E13DBC" w:rsidRDefault="00A35BFB">
      <w:pPr>
        <w:spacing w:after="0" w:line="259" w:lineRule="auto"/>
        <w:ind w:left="840" w:right="0" w:firstLine="0"/>
      </w:pPr>
      <w:r w:rsidRPr="00E13DBC">
        <w:rPr>
          <w:sz w:val="28"/>
        </w:rPr>
        <w:t xml:space="preserve"> </w:t>
      </w:r>
    </w:p>
    <w:p w14:paraId="114080A4" w14:textId="140BC351" w:rsidR="00525F8D" w:rsidRPr="00E13DBC" w:rsidRDefault="00A35BFB">
      <w:pPr>
        <w:spacing w:line="357" w:lineRule="auto"/>
        <w:ind w:left="480" w:right="501" w:firstLine="360"/>
      </w:pPr>
      <w:r w:rsidRPr="00E13DBC">
        <w:t xml:space="preserve">Selecting 70-hour field agency is the student’s responsibility. By the </w:t>
      </w:r>
      <w:r w:rsidRPr="00E13DBC">
        <w:rPr>
          <w:u w:val="single" w:color="000000"/>
        </w:rPr>
        <w:t>second week of class</w:t>
      </w:r>
      <w:r w:rsidRPr="00E13DBC">
        <w:t xml:space="preserve"> students must begin volunteering at the agency, hence identifying and confirming the agency volunteer placement before the semester is highly recommended. Students must submit the “70 Hour Placement Information Form” form (Appendix B) by the </w:t>
      </w:r>
      <w:r w:rsidRPr="00E13DBC">
        <w:rPr>
          <w:u w:val="single" w:color="000000"/>
        </w:rPr>
        <w:t>third week of class</w:t>
      </w:r>
      <w:r w:rsidRPr="00E13DBC">
        <w:t xml:space="preserve"> to course instructors </w:t>
      </w:r>
      <w:r w:rsidR="006F6963" w:rsidRPr="00E13DBC">
        <w:t>and</w:t>
      </w:r>
      <w:r w:rsidRPr="00E13DBC">
        <w:t xml:space="preserve"> submit the information directly to </w:t>
      </w:r>
      <w:r w:rsidR="00657A5C" w:rsidRPr="00E13DBC">
        <w:rPr>
          <w:i/>
        </w:rPr>
        <w:t>Taskstream</w:t>
      </w:r>
      <w:r w:rsidRPr="00E13DBC">
        <w:t xml:space="preserve">. This confirms the 70-hour placement has been obtained </w:t>
      </w:r>
      <w:r w:rsidR="00720D43" w:rsidRPr="00E13DBC">
        <w:t>and</w:t>
      </w:r>
      <w:r w:rsidRPr="00E13DBC">
        <w:t xml:space="preserve"> enables the </w:t>
      </w:r>
      <w:r w:rsidR="006F6963" w:rsidRPr="00E13DBC">
        <w:t>faculty</w:t>
      </w:r>
      <w:r w:rsidR="00421B80" w:rsidRPr="00E13DBC">
        <w:t xml:space="preserve"> to verify volunteer placement and for Department Secretary </w:t>
      </w:r>
      <w:r w:rsidRPr="00E13DBC">
        <w:t xml:space="preserve">to prepare </w:t>
      </w:r>
      <w:r w:rsidR="00421B80" w:rsidRPr="00E13DBC">
        <w:rPr>
          <w:i/>
        </w:rPr>
        <w:t>Taskstream</w:t>
      </w:r>
      <w:r w:rsidRPr="00E13DBC">
        <w:t xml:space="preserve"> for the end of the semester required learning outcome evaluation.  </w:t>
      </w:r>
    </w:p>
    <w:p w14:paraId="7293D224" w14:textId="77777777" w:rsidR="00525F8D" w:rsidRPr="00E13DBC" w:rsidRDefault="00A35BFB">
      <w:pPr>
        <w:spacing w:after="37" w:line="357" w:lineRule="auto"/>
        <w:ind w:left="480" w:right="501" w:firstLine="360"/>
      </w:pPr>
      <w:r w:rsidRPr="00E13DBC">
        <w:t xml:space="preserve">How do students locate an agency? Most agencies post their agency mission statements online on their home page. Many students go online and review the mission statements. Students should explore the mission an agency before making a decision. Students may talk to social work students who are in their classes, in the social work club, in Phi Alpha National Honor to explore options. Students may also contact faculty members. At times agencies contact faculty to request student volunteers. Each volunteer experience needs to be "hands on" and meaningful, social work tasks as opposed to clerical work or nonsocial work tasks or/or mere observation opportunities.  Students are encouraged to discuss their field work placement and assigned tasks with the course faculty to ensure the course assignments can be accomplished in the selected agency. There are a variety of community options to help students understand the social work role provided by the different agencies.  </w:t>
      </w:r>
    </w:p>
    <w:p w14:paraId="2BF1A29E" w14:textId="42672038" w:rsidR="00525F8D" w:rsidRPr="00E13DBC" w:rsidRDefault="00525F8D">
      <w:pPr>
        <w:spacing w:after="24" w:line="259" w:lineRule="auto"/>
        <w:ind w:left="840" w:right="0" w:firstLine="0"/>
      </w:pPr>
    </w:p>
    <w:p w14:paraId="6FF864D5"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Student Responsibilities &amp; Student Safety Policy </w:t>
      </w:r>
    </w:p>
    <w:p w14:paraId="27412CA0" w14:textId="77777777" w:rsidR="00525F8D" w:rsidRPr="00E13DBC" w:rsidRDefault="00A35BFB">
      <w:pPr>
        <w:spacing w:after="0" w:line="259" w:lineRule="auto"/>
        <w:ind w:left="840" w:right="0" w:firstLine="0"/>
      </w:pPr>
      <w:r w:rsidRPr="00E13DBC">
        <w:rPr>
          <w:sz w:val="28"/>
        </w:rPr>
        <w:t xml:space="preserve"> </w:t>
      </w:r>
    </w:p>
    <w:p w14:paraId="0A59C9AC" w14:textId="77777777" w:rsidR="00525F8D" w:rsidRPr="00E13DBC" w:rsidRDefault="00A35BFB" w:rsidP="00A3719F">
      <w:pPr>
        <w:spacing w:line="240" w:lineRule="auto"/>
        <w:ind w:left="1210" w:right="501"/>
      </w:pPr>
      <w:r w:rsidRPr="00E13DBC">
        <w:t xml:space="preserve">Once the student has selected the field agency, it is the student’s responsibility to learn about the agency. It is highly recommended that students select agencies where social workers with either a bachelors (BA) and/or masters (MSW) degree are present in order for students to learn directly from social workers, to develop professional social work competency skills.  </w:t>
      </w:r>
    </w:p>
    <w:p w14:paraId="319A9344" w14:textId="77777777" w:rsidR="00525F8D" w:rsidRPr="00E13DBC" w:rsidRDefault="00A35BFB" w:rsidP="00A3719F">
      <w:pPr>
        <w:spacing w:after="113" w:line="240" w:lineRule="auto"/>
        <w:ind w:left="1200" w:right="0" w:firstLine="0"/>
      </w:pPr>
      <w:r w:rsidRPr="00E13DBC">
        <w:t xml:space="preserve"> </w:t>
      </w:r>
    </w:p>
    <w:p w14:paraId="121071FF" w14:textId="77777777" w:rsidR="00525F8D" w:rsidRPr="00E13DBC" w:rsidRDefault="00A35BFB" w:rsidP="00A3719F">
      <w:pPr>
        <w:numPr>
          <w:ilvl w:val="0"/>
          <w:numId w:val="40"/>
        </w:numPr>
        <w:spacing w:line="240" w:lineRule="auto"/>
        <w:ind w:right="501" w:hanging="360"/>
      </w:pPr>
      <w:r w:rsidRPr="00E13DBC">
        <w:t xml:space="preserve">It is the student’s responsibility to contact the agency, identify the field instructor and request an interview for the 70-Hour Generalist Practice Experience. </w:t>
      </w:r>
    </w:p>
    <w:p w14:paraId="1BF1F265" w14:textId="77777777" w:rsidR="00525F8D" w:rsidRPr="00E13DBC" w:rsidRDefault="00A35BFB" w:rsidP="00A3719F">
      <w:pPr>
        <w:spacing w:after="0" w:line="240" w:lineRule="auto"/>
        <w:ind w:left="1200" w:right="0" w:firstLine="0"/>
      </w:pPr>
      <w:r w:rsidRPr="00E13DBC">
        <w:t xml:space="preserve"> </w:t>
      </w:r>
    </w:p>
    <w:p w14:paraId="2BECCD5B" w14:textId="77777777" w:rsidR="00525F8D" w:rsidRPr="00E13DBC" w:rsidRDefault="00A35BFB" w:rsidP="00A3719F">
      <w:pPr>
        <w:numPr>
          <w:ilvl w:val="0"/>
          <w:numId w:val="40"/>
        </w:numPr>
        <w:spacing w:line="240" w:lineRule="auto"/>
        <w:ind w:right="501" w:hanging="360"/>
      </w:pPr>
      <w:r w:rsidRPr="00E13DBC">
        <w:t xml:space="preserve">It is the student’s responsibility to prepare for the interview by learning about the agency, to dress professionally, and to arrive promptly for the interview. It is important for the student to be aware of the amount of time the field agency supervisor has for the interview so that the </w:t>
      </w:r>
      <w:r w:rsidRPr="00E13DBC">
        <w:lastRenderedPageBreak/>
        <w:t xml:space="preserve">student can present himself or herself professionally within the required timeframe for the interview. </w:t>
      </w:r>
    </w:p>
    <w:p w14:paraId="368EEC88" w14:textId="77777777" w:rsidR="00525F8D" w:rsidRPr="00E13DBC" w:rsidRDefault="00A35BFB" w:rsidP="00A3719F">
      <w:pPr>
        <w:spacing w:after="113" w:line="240" w:lineRule="auto"/>
        <w:ind w:left="1200" w:right="0" w:firstLine="0"/>
      </w:pPr>
      <w:r w:rsidRPr="00E13DBC">
        <w:t xml:space="preserve"> </w:t>
      </w:r>
    </w:p>
    <w:p w14:paraId="2414FA65" w14:textId="77777777" w:rsidR="00525F8D" w:rsidRPr="00E13DBC" w:rsidRDefault="00A35BFB" w:rsidP="00A3719F">
      <w:pPr>
        <w:numPr>
          <w:ilvl w:val="0"/>
          <w:numId w:val="40"/>
        </w:numPr>
        <w:spacing w:line="240" w:lineRule="auto"/>
        <w:ind w:right="501" w:hanging="360"/>
      </w:pPr>
      <w:r w:rsidRPr="00E13DBC">
        <w:t xml:space="preserve">It is the student’s responsibility to comply with the field agency requirements for acceptance as a volunteer. Most agencies require background checks, and or finger printing. Many also require orientation prior to beginning volunteer work. Others require training. It is the student’s responsibility to comply and to complete all the requirements of the agency in order to secure the placement and be ready to begin the placement the first day of class.  </w:t>
      </w:r>
    </w:p>
    <w:p w14:paraId="53D6B820" w14:textId="77777777" w:rsidR="00525F8D" w:rsidRPr="00E13DBC" w:rsidRDefault="00A35BFB" w:rsidP="00A3719F">
      <w:pPr>
        <w:spacing w:after="118" w:line="240" w:lineRule="auto"/>
        <w:ind w:left="1200" w:right="0" w:firstLine="0"/>
      </w:pPr>
      <w:r w:rsidRPr="00E13DBC">
        <w:t xml:space="preserve"> </w:t>
      </w:r>
    </w:p>
    <w:p w14:paraId="6F628FBE" w14:textId="77777777" w:rsidR="00525F8D" w:rsidRPr="00E13DBC" w:rsidRDefault="00A35BFB" w:rsidP="00A3719F">
      <w:pPr>
        <w:numPr>
          <w:ilvl w:val="0"/>
          <w:numId w:val="40"/>
        </w:numPr>
        <w:spacing w:line="240" w:lineRule="auto"/>
        <w:ind w:right="501" w:hanging="360"/>
      </w:pPr>
      <w:r w:rsidRPr="00E13DBC">
        <w:t xml:space="preserve">It is the student’s responsibilities to establish the volunteer hours of field work with the field instructor at the agency. Once the hours are established it is the student’s responsibility to dress professionally and arrive promptly on the scheduled days. </w:t>
      </w:r>
    </w:p>
    <w:p w14:paraId="33317059" w14:textId="77777777" w:rsidR="00525F8D" w:rsidRPr="00E13DBC" w:rsidRDefault="00A35BFB" w:rsidP="00A3719F">
      <w:pPr>
        <w:spacing w:after="118" w:line="240" w:lineRule="auto"/>
        <w:ind w:left="1200" w:right="0" w:firstLine="0"/>
      </w:pPr>
      <w:r w:rsidRPr="00E13DBC">
        <w:t xml:space="preserve"> </w:t>
      </w:r>
    </w:p>
    <w:p w14:paraId="0AAFD7C8" w14:textId="77777777" w:rsidR="00525F8D" w:rsidRPr="00E13DBC" w:rsidRDefault="00A35BFB" w:rsidP="00A3719F">
      <w:pPr>
        <w:numPr>
          <w:ilvl w:val="0"/>
          <w:numId w:val="40"/>
        </w:numPr>
        <w:spacing w:line="240" w:lineRule="auto"/>
        <w:ind w:right="501" w:hanging="360"/>
      </w:pPr>
      <w:r w:rsidRPr="00E13DBC">
        <w:t xml:space="preserve">It is the student’s responsibility to provide the agency field instructor with a copy of the course syllabus so that the field instructor will be aware of the learning requirements of the student in the field required by the course instructor in the classroom. </w:t>
      </w:r>
    </w:p>
    <w:p w14:paraId="16F5D825" w14:textId="77777777" w:rsidR="00525F8D" w:rsidRPr="00E13DBC" w:rsidRDefault="00A35BFB" w:rsidP="00A3719F">
      <w:pPr>
        <w:spacing w:after="118" w:line="240" w:lineRule="auto"/>
        <w:ind w:left="1200" w:right="0" w:firstLine="0"/>
      </w:pPr>
      <w:r w:rsidRPr="00E13DBC">
        <w:t xml:space="preserve"> </w:t>
      </w:r>
    </w:p>
    <w:p w14:paraId="7071B7AA" w14:textId="77777777" w:rsidR="00525F8D" w:rsidRPr="00E13DBC" w:rsidRDefault="00A35BFB" w:rsidP="00A3719F">
      <w:pPr>
        <w:numPr>
          <w:ilvl w:val="0"/>
          <w:numId w:val="40"/>
        </w:numPr>
        <w:spacing w:line="240" w:lineRule="auto"/>
        <w:ind w:right="501" w:hanging="360"/>
      </w:pPr>
      <w:r w:rsidRPr="00E13DBC">
        <w:t xml:space="preserve">It is the student’s responsibility to provide the SEPS assessment team with the </w:t>
      </w:r>
      <w:r w:rsidRPr="00E13DBC">
        <w:rPr>
          <w:u w:val="single" w:color="000000"/>
        </w:rPr>
        <w:t>accurate name</w:t>
      </w:r>
      <w:r w:rsidRPr="00E13DBC">
        <w:t xml:space="preserve"> and </w:t>
      </w:r>
      <w:r w:rsidRPr="00E13DBC">
        <w:rPr>
          <w:u w:val="single" w:color="000000"/>
        </w:rPr>
        <w:t>contact information, phone number and email address</w:t>
      </w:r>
      <w:r w:rsidRPr="00E13DBC">
        <w:t xml:space="preserve"> for the agency field instructor </w:t>
      </w:r>
    </w:p>
    <w:p w14:paraId="559FE5C0" w14:textId="77777777" w:rsidR="00525F8D" w:rsidRPr="00E13DBC" w:rsidRDefault="00A35BFB" w:rsidP="00A3719F">
      <w:pPr>
        <w:spacing w:after="113" w:line="240" w:lineRule="auto"/>
        <w:ind w:left="120" w:right="0" w:firstLine="0"/>
      </w:pPr>
      <w:r w:rsidRPr="00E13DBC">
        <w:t xml:space="preserve"> </w:t>
      </w:r>
    </w:p>
    <w:p w14:paraId="723DCD4A" w14:textId="77777777" w:rsidR="00525F8D" w:rsidRPr="00E13DBC" w:rsidRDefault="00A35BFB" w:rsidP="00A3719F">
      <w:pPr>
        <w:numPr>
          <w:ilvl w:val="0"/>
          <w:numId w:val="40"/>
        </w:numPr>
        <w:spacing w:line="240" w:lineRule="auto"/>
        <w:ind w:right="501" w:hanging="360"/>
      </w:pPr>
      <w:r w:rsidRPr="00E13DBC">
        <w:t xml:space="preserve">It is the student’s responsibility to keep a ‘Field Work Time Log’ to document the field work time weekly and review assignments and work time with supervisor. This is to ensure time and assignments are completed promptly and efficiently. Students must keep the field instructor informed of learning needs, obstacles to learning and also provide learning feedback in required social work practice courses SW360 &amp; SW361. </w:t>
      </w:r>
    </w:p>
    <w:p w14:paraId="47F98838" w14:textId="77777777" w:rsidR="00525F8D" w:rsidRPr="00E13DBC" w:rsidRDefault="00A35BFB" w:rsidP="00A3719F">
      <w:pPr>
        <w:spacing w:after="113" w:line="240" w:lineRule="auto"/>
        <w:ind w:left="120" w:right="0" w:firstLine="0"/>
      </w:pPr>
      <w:r w:rsidRPr="00E13DBC">
        <w:t xml:space="preserve"> </w:t>
      </w:r>
    </w:p>
    <w:p w14:paraId="4AEB9B65" w14:textId="77777777" w:rsidR="00525F8D" w:rsidRPr="00E13DBC" w:rsidRDefault="00A35BFB" w:rsidP="00A3719F">
      <w:pPr>
        <w:numPr>
          <w:ilvl w:val="0"/>
          <w:numId w:val="40"/>
        </w:numPr>
        <w:spacing w:line="240" w:lineRule="auto"/>
        <w:ind w:right="501" w:hanging="360"/>
      </w:pPr>
      <w:r w:rsidRPr="00E13DBC">
        <w:t xml:space="preserve">It is the student’s responsibility to manage their time efficiently in order to balance their course requirements, the 70-Hour volunteer field placement, other academic, work or family commitments. </w:t>
      </w:r>
    </w:p>
    <w:p w14:paraId="4BB53D5E" w14:textId="77777777" w:rsidR="00525F8D" w:rsidRPr="00E13DBC" w:rsidRDefault="00A35BFB" w:rsidP="00A3719F">
      <w:pPr>
        <w:numPr>
          <w:ilvl w:val="0"/>
          <w:numId w:val="40"/>
        </w:numPr>
        <w:spacing w:line="240" w:lineRule="auto"/>
        <w:ind w:right="501" w:hanging="360"/>
      </w:pPr>
      <w:r w:rsidRPr="00E13DBC">
        <w:t xml:space="preserve">It is the student’s responsibility to request assistance from the field instructor on how to best terminate with the agency clients, staff and how to transition their duties to others. </w:t>
      </w:r>
    </w:p>
    <w:p w14:paraId="03002A86" w14:textId="77777777" w:rsidR="00525F8D" w:rsidRPr="00E13DBC" w:rsidRDefault="00A35BFB" w:rsidP="00A3719F">
      <w:pPr>
        <w:spacing w:after="113" w:line="240" w:lineRule="auto"/>
        <w:ind w:left="120" w:right="0" w:firstLine="0"/>
      </w:pPr>
      <w:r w:rsidRPr="00E13DBC">
        <w:t xml:space="preserve"> </w:t>
      </w:r>
    </w:p>
    <w:p w14:paraId="386C1552" w14:textId="77777777" w:rsidR="00525F8D" w:rsidRPr="00E13DBC" w:rsidRDefault="00A35BFB" w:rsidP="00A3719F">
      <w:pPr>
        <w:numPr>
          <w:ilvl w:val="0"/>
          <w:numId w:val="40"/>
        </w:numPr>
        <w:spacing w:line="240" w:lineRule="auto"/>
        <w:ind w:right="501" w:hanging="360"/>
      </w:pPr>
      <w:r w:rsidRPr="00E13DBC">
        <w:t xml:space="preserve">Students are reminded that they represent the social work program and CCSU while in their 70Hour Volunteer Generalist Practice placement.  Students are encouraged to demonstrate professional demeanor in behavior, appearance and communication. Additionally, students should keep the course instructor informed of placement progress as well as placement concerns especially if students need assistance to learn and demonstrate professional competencies. </w:t>
      </w:r>
    </w:p>
    <w:p w14:paraId="257ABEF0" w14:textId="77777777" w:rsidR="00525F8D" w:rsidRPr="00E13DBC" w:rsidRDefault="00A35BFB" w:rsidP="00A3719F">
      <w:pPr>
        <w:numPr>
          <w:ilvl w:val="0"/>
          <w:numId w:val="40"/>
        </w:numPr>
        <w:spacing w:line="240" w:lineRule="auto"/>
        <w:ind w:right="501" w:hanging="360"/>
      </w:pPr>
      <w:r w:rsidRPr="00E13DBC">
        <w:t xml:space="preserve">It is the student’s responsibility to keep the social work course instructor informed of 70-Hour placement progress and or concerns. This is especially true if the student needs assistance to complete course requirements.  </w:t>
      </w:r>
    </w:p>
    <w:p w14:paraId="70FBC6FD" w14:textId="77777777" w:rsidR="00525F8D" w:rsidRPr="00E13DBC" w:rsidRDefault="00A35BFB" w:rsidP="00A3719F">
      <w:pPr>
        <w:spacing w:after="113" w:line="240" w:lineRule="auto"/>
        <w:ind w:left="120" w:right="0" w:firstLine="0"/>
      </w:pPr>
      <w:r w:rsidRPr="00E13DBC">
        <w:t xml:space="preserve"> </w:t>
      </w:r>
    </w:p>
    <w:p w14:paraId="060DD4E5" w14:textId="6951A366" w:rsidR="00525F8D" w:rsidRPr="00E13DBC" w:rsidRDefault="00A35BFB" w:rsidP="00A3719F">
      <w:pPr>
        <w:numPr>
          <w:ilvl w:val="0"/>
          <w:numId w:val="40"/>
        </w:numPr>
        <w:spacing w:line="240" w:lineRule="auto"/>
        <w:ind w:right="501" w:hanging="360"/>
      </w:pPr>
      <w:r w:rsidRPr="00E13DBC">
        <w:t xml:space="preserve">It is the student’s responsibility to be safe and remain safe while in field work agency. Students are encouraged to be aware and alert in the field work placements. Discuss the agency safety policy and safety plan with the field instructor the first day of volunteer field work. Students </w:t>
      </w:r>
      <w:r w:rsidRPr="00E13DBC">
        <w:lastRenderedPageBreak/>
        <w:t xml:space="preserve">are responsible for asking questions regarding the safety procedures and the potential for violence in the </w:t>
      </w:r>
      <w:r w:rsidR="006F6963" w:rsidRPr="00E13DBC">
        <w:t>workplace</w:t>
      </w:r>
      <w:r w:rsidRPr="00E13DBC">
        <w:t xml:space="preserve">. Social work professionals often work with individuals, families and groups that are in need of health, mental health, and behavioral health assistance. When students select the volunteer placement, it is the student’s responsibility to learn the appropriate student volunteer safety boundaries and to adhere to the boundaries.  </w:t>
      </w:r>
    </w:p>
    <w:p w14:paraId="5BAD07C4" w14:textId="77777777" w:rsidR="00525F8D" w:rsidRPr="00E13DBC" w:rsidRDefault="00A35BFB" w:rsidP="00A3719F">
      <w:pPr>
        <w:spacing w:after="0" w:line="240" w:lineRule="auto"/>
        <w:ind w:left="120" w:right="0" w:firstLine="0"/>
      </w:pPr>
      <w:r w:rsidRPr="00E13DBC">
        <w:t xml:space="preserve"> </w:t>
      </w:r>
    </w:p>
    <w:p w14:paraId="180FDB59" w14:textId="77777777" w:rsidR="00525F8D" w:rsidRPr="00E13DBC" w:rsidRDefault="00A35BFB" w:rsidP="00A3719F">
      <w:pPr>
        <w:numPr>
          <w:ilvl w:val="0"/>
          <w:numId w:val="40"/>
        </w:numPr>
        <w:spacing w:line="240" w:lineRule="auto"/>
        <w:ind w:right="501" w:hanging="360"/>
      </w:pPr>
      <w:r w:rsidRPr="00E13DBC">
        <w:t xml:space="preserve">If a student is concerned about personal safety, it is the student’s responsibility to discuss the concerns with the agency field work instructor, the course instructor, and the department chairperson. </w:t>
      </w:r>
      <w:r w:rsidRPr="00E13DBC">
        <w:rPr>
          <w:sz w:val="28"/>
        </w:rPr>
        <w:t xml:space="preserve"> </w:t>
      </w:r>
    </w:p>
    <w:p w14:paraId="335EA373" w14:textId="77777777" w:rsidR="00525F8D" w:rsidRPr="00E13DBC" w:rsidRDefault="00A35BFB" w:rsidP="00A3719F">
      <w:pPr>
        <w:numPr>
          <w:ilvl w:val="0"/>
          <w:numId w:val="40"/>
        </w:numPr>
        <w:spacing w:line="240" w:lineRule="auto"/>
        <w:ind w:right="501" w:hanging="360"/>
      </w:pPr>
      <w:r w:rsidRPr="00E13DBC">
        <w:t xml:space="preserve">Additionally, student field work volunteers should: </w:t>
      </w:r>
    </w:p>
    <w:p w14:paraId="50B13C82" w14:textId="77777777" w:rsidR="00525F8D" w:rsidRPr="00E13DBC" w:rsidRDefault="00A35BFB" w:rsidP="00A3719F">
      <w:pPr>
        <w:spacing w:after="0" w:line="240" w:lineRule="auto"/>
        <w:ind w:left="0" w:right="0" w:firstLine="0"/>
        <w:jc w:val="both"/>
      </w:pPr>
      <w:r w:rsidRPr="00E13DBC">
        <w:t xml:space="preserve"> </w:t>
      </w:r>
    </w:p>
    <w:p w14:paraId="07F4C97C" w14:textId="77777777" w:rsidR="00432490" w:rsidRPr="00E13DBC" w:rsidRDefault="00A35BFB" w:rsidP="00A3719F">
      <w:pPr>
        <w:numPr>
          <w:ilvl w:val="0"/>
          <w:numId w:val="121"/>
        </w:numPr>
        <w:spacing w:after="0" w:line="240" w:lineRule="auto"/>
        <w:ind w:right="569"/>
        <w:jc w:val="both"/>
      </w:pPr>
      <w:r w:rsidRPr="00E13DBC">
        <w:rPr>
          <w:b/>
        </w:rPr>
        <w:t>Be alert</w:t>
      </w:r>
      <w:r w:rsidRPr="00E13DBC">
        <w:t xml:space="preserve">, be aware of both verbal and non-verbal cues that might indicate an </w:t>
      </w:r>
      <w:r w:rsidR="00814015" w:rsidRPr="00E13DBC">
        <w:t>at-risk</w:t>
      </w:r>
      <w:r w:rsidRPr="00E13DBC">
        <w:t xml:space="preserve"> situation in the agency </w:t>
      </w:r>
    </w:p>
    <w:p w14:paraId="3A6B16E0" w14:textId="09491968" w:rsidR="00525F8D" w:rsidRPr="00E13DBC" w:rsidRDefault="00A35BFB" w:rsidP="00A3719F">
      <w:pPr>
        <w:numPr>
          <w:ilvl w:val="0"/>
          <w:numId w:val="121"/>
        </w:numPr>
        <w:spacing w:after="0" w:line="369" w:lineRule="auto"/>
        <w:ind w:right="569"/>
        <w:jc w:val="both"/>
      </w:pPr>
      <w:r w:rsidRPr="00E13DBC">
        <w:rPr>
          <w:b/>
        </w:rPr>
        <w:t xml:space="preserve">Exercise appropriate professional </w:t>
      </w:r>
      <w:r w:rsidR="00814015" w:rsidRPr="00E13DBC">
        <w:rPr>
          <w:b/>
        </w:rPr>
        <w:t>judgment.</w:t>
      </w:r>
      <w:r w:rsidRPr="00E13DBC">
        <w:rPr>
          <w:b/>
        </w:rPr>
        <w:t xml:space="preserve"> </w:t>
      </w:r>
    </w:p>
    <w:p w14:paraId="39596C70" w14:textId="014762D2" w:rsidR="00525F8D" w:rsidRPr="00E13DBC" w:rsidRDefault="00A35BFB" w:rsidP="00A3719F">
      <w:pPr>
        <w:pStyle w:val="ListParagraph"/>
        <w:numPr>
          <w:ilvl w:val="0"/>
          <w:numId w:val="121"/>
        </w:numPr>
        <w:spacing w:after="0"/>
        <w:ind w:right="4671"/>
        <w:jc w:val="both"/>
      </w:pPr>
      <w:r w:rsidRPr="00A3719F">
        <w:rPr>
          <w:b/>
        </w:rPr>
        <w:t xml:space="preserve">Always be aware of your </w:t>
      </w:r>
      <w:r w:rsidR="00814015" w:rsidRPr="00A3719F">
        <w:rPr>
          <w:b/>
        </w:rPr>
        <w:t>surroundings.</w:t>
      </w:r>
      <w:r w:rsidRPr="00A3719F">
        <w:rPr>
          <w:b/>
        </w:rPr>
        <w:t xml:space="preserve"> </w:t>
      </w:r>
    </w:p>
    <w:p w14:paraId="36A1CF18" w14:textId="7ABA58B0" w:rsidR="00525F8D" w:rsidRPr="00E13DBC" w:rsidRDefault="00A35BFB" w:rsidP="00A3719F">
      <w:pPr>
        <w:pStyle w:val="ListParagraph"/>
        <w:numPr>
          <w:ilvl w:val="0"/>
          <w:numId w:val="121"/>
        </w:numPr>
        <w:spacing w:after="0"/>
        <w:ind w:right="5031"/>
        <w:jc w:val="both"/>
      </w:pPr>
      <w:r w:rsidRPr="00A3719F">
        <w:rPr>
          <w:b/>
        </w:rPr>
        <w:t xml:space="preserve">Trust your (gut feeling) or </w:t>
      </w:r>
      <w:r w:rsidR="00814015" w:rsidRPr="00A3719F">
        <w:rPr>
          <w:b/>
        </w:rPr>
        <w:t>instincts.</w:t>
      </w:r>
      <w:r w:rsidRPr="00A3719F">
        <w:rPr>
          <w:b/>
        </w:rPr>
        <w:t xml:space="preserve"> </w:t>
      </w:r>
    </w:p>
    <w:p w14:paraId="2945BA65" w14:textId="7F00EA3A" w:rsidR="00525F8D" w:rsidRPr="00E13DBC" w:rsidRDefault="00A35BFB" w:rsidP="00A3719F">
      <w:pPr>
        <w:pStyle w:val="ListParagraph"/>
        <w:numPr>
          <w:ilvl w:val="0"/>
          <w:numId w:val="121"/>
        </w:numPr>
        <w:tabs>
          <w:tab w:val="left" w:pos="2380"/>
        </w:tabs>
        <w:spacing w:after="0" w:line="259" w:lineRule="auto"/>
        <w:ind w:right="0"/>
        <w:jc w:val="both"/>
        <w:rPr>
          <w:b/>
        </w:rPr>
      </w:pPr>
      <w:r w:rsidRPr="00E13DBC">
        <w:rPr>
          <w:b/>
        </w:rPr>
        <w:t xml:space="preserve">Report any safety concerns at the agency to your field work instructor at the agency, the agency director or personnel, CCSU social work course instructor, field education coordinator, and department </w:t>
      </w:r>
      <w:r w:rsidR="00814015" w:rsidRPr="00E13DBC">
        <w:rPr>
          <w:b/>
        </w:rPr>
        <w:t>chairperson.</w:t>
      </w:r>
      <w:r w:rsidRPr="00E13DBC">
        <w:rPr>
          <w:b/>
        </w:rPr>
        <w:t xml:space="preserve"> </w:t>
      </w:r>
    </w:p>
    <w:p w14:paraId="730C828A" w14:textId="34039B19" w:rsidR="00525F8D" w:rsidRPr="00E13DBC" w:rsidRDefault="00525F8D" w:rsidP="006F6963">
      <w:pPr>
        <w:spacing w:after="204" w:line="259" w:lineRule="auto"/>
        <w:ind w:left="2520" w:right="0" w:firstLine="0"/>
        <w:jc w:val="both"/>
      </w:pPr>
    </w:p>
    <w:p w14:paraId="41F8DDC5"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Vehicle Policy </w:t>
      </w:r>
    </w:p>
    <w:p w14:paraId="0360AF4E" w14:textId="77777777" w:rsidR="00525F8D" w:rsidRPr="00E13DBC" w:rsidRDefault="00A35BFB">
      <w:pPr>
        <w:spacing w:after="0" w:line="259" w:lineRule="auto"/>
        <w:ind w:left="120" w:right="0" w:firstLine="0"/>
      </w:pPr>
      <w:r w:rsidRPr="00E13DBC">
        <w:rPr>
          <w:b/>
        </w:rPr>
        <w:t xml:space="preserve"> </w:t>
      </w:r>
    </w:p>
    <w:p w14:paraId="2F31E38E" w14:textId="77777777" w:rsidR="00525F8D" w:rsidRPr="00E13DBC" w:rsidRDefault="00A35BFB">
      <w:pPr>
        <w:spacing w:line="358" w:lineRule="auto"/>
        <w:ind w:left="115" w:right="501"/>
      </w:pPr>
      <w:r w:rsidRPr="00E13DBC">
        <w:rPr>
          <w:b/>
        </w:rPr>
        <w:t xml:space="preserve"> </w:t>
      </w:r>
      <w:r w:rsidRPr="00E13DBC">
        <w:rPr>
          <w:b/>
        </w:rPr>
        <w:tab/>
      </w:r>
      <w:r w:rsidRPr="00E13DBC">
        <w:t xml:space="preserve">Students are </w:t>
      </w:r>
      <w:r w:rsidRPr="00E13DBC">
        <w:rPr>
          <w:b/>
          <w:u w:val="single" w:color="000000"/>
        </w:rPr>
        <w:t>not</w:t>
      </w:r>
      <w:r w:rsidRPr="00E13DBC">
        <w:t xml:space="preserve"> to use their own or the agency vehicles for work at the field work agency. Students are not to use their own vehicle or any agency vehicles to transport clients of any age. Should an agency require the student volunteer to drive, the student must decline the request indicating the student is a volunteer or senior intern and must discuss the agency request with the course instructor. If students are asked to use their (student) owned vehicle to transport clients, students must inform their field instructors that using their (student) own vehicles or an agency vehicle to transport clients </w:t>
      </w:r>
      <w:r w:rsidRPr="00E13DBC">
        <w:rPr>
          <w:u w:val="single" w:color="000000"/>
        </w:rPr>
        <w:t>is</w:t>
      </w:r>
      <w:r w:rsidRPr="00E13DBC">
        <w:rPr>
          <w:b/>
          <w:u w:val="single" w:color="000000"/>
        </w:rPr>
        <w:t xml:space="preserve"> prohibited the CCSU social work</w:t>
      </w:r>
      <w:r w:rsidRPr="00E13DBC">
        <w:rPr>
          <w:b/>
        </w:rPr>
        <w:t xml:space="preserve"> </w:t>
      </w:r>
      <w:r w:rsidRPr="00E13DBC">
        <w:rPr>
          <w:b/>
          <w:u w:val="single" w:color="000000"/>
        </w:rPr>
        <w:t>program</w:t>
      </w:r>
      <w:r w:rsidRPr="00E13DBC">
        <w:t xml:space="preserve">. The student is to notify the course instructor if the agency is requiring the student to use their vehicle. The course instructor will notify the department chairperson of the agency request. A representative from the social work program, the course instructor and/or field education coordinator and/or department chair will inform the agency of the social work department policy to prohibit students from using their own personal vehicle or an agency vehicle to transport clients in a sensitive but firm manor to help sustain the student’s volunteer placement.  </w:t>
      </w:r>
    </w:p>
    <w:p w14:paraId="47C69849" w14:textId="23EF670C" w:rsidR="00525F8D" w:rsidRPr="00E13DBC" w:rsidRDefault="00A35BFB" w:rsidP="00B25C0E">
      <w:pPr>
        <w:spacing w:after="42" w:line="357" w:lineRule="auto"/>
        <w:ind w:left="105" w:right="501" w:firstLine="360"/>
      </w:pPr>
      <w:r w:rsidRPr="00E13DBC">
        <w:t xml:space="preserve">Only 1 state agency has been approved by CCSU for student use of agency vehicle however the approval is dependent upon (a) the agency’s regional director’s approval and is (b) approved only as deemed appropriate by the regional director of the agency with (c) the approval of the social work course instructor, </w:t>
      </w:r>
      <w:r w:rsidRPr="00E13DBC">
        <w:lastRenderedPageBreak/>
        <w:t xml:space="preserve">field education coordinator and department chairperson. It is not a blanket approval for all the state agency locations. </w:t>
      </w:r>
      <w:r w:rsidRPr="00E13DBC">
        <w:rPr>
          <w:sz w:val="28"/>
        </w:rPr>
        <w:t xml:space="preserve"> </w:t>
      </w:r>
    </w:p>
    <w:p w14:paraId="28CD098E"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Self-Evaluation </w:t>
      </w:r>
    </w:p>
    <w:p w14:paraId="5CF448AD" w14:textId="77777777" w:rsidR="00525F8D" w:rsidRPr="00E13DBC" w:rsidRDefault="00A35BFB" w:rsidP="00B25C0E">
      <w:pPr>
        <w:spacing w:after="0" w:line="240" w:lineRule="auto"/>
        <w:ind w:left="840" w:right="0" w:firstLine="0"/>
      </w:pPr>
      <w:r w:rsidRPr="00E13DBC">
        <w:rPr>
          <w:b/>
          <w:sz w:val="28"/>
        </w:rPr>
        <w:t xml:space="preserve"> </w:t>
      </w:r>
    </w:p>
    <w:p w14:paraId="2295089D" w14:textId="0BECA56E" w:rsidR="00525F8D" w:rsidRPr="00E13DBC" w:rsidRDefault="00A35BFB">
      <w:pPr>
        <w:spacing w:after="104" w:line="357" w:lineRule="auto"/>
        <w:ind w:left="105" w:right="501" w:firstLine="360"/>
      </w:pPr>
      <w:r w:rsidRPr="00E13DBC">
        <w:rPr>
          <w:u w:val="single" w:color="000000"/>
        </w:rPr>
        <w:t>Two weeks before the end of the semester</w:t>
      </w:r>
      <w:r w:rsidRPr="00E13DBC">
        <w:t xml:space="preserve">, students are required to </w:t>
      </w:r>
      <w:r w:rsidRPr="00E13DBC">
        <w:rPr>
          <w:u w:val="single" w:color="000000"/>
        </w:rPr>
        <w:t>submit a self-evaluation</w:t>
      </w:r>
      <w:r w:rsidRPr="00E13DBC">
        <w:t xml:space="preserve"> of the 70</w:t>
      </w:r>
      <w:r w:rsidR="003F7119">
        <w:t>-</w:t>
      </w:r>
      <w:r w:rsidRPr="00E13DBC">
        <w:t xml:space="preserve">volunteer practice experience. Students receive an email prompt from the SEPS assessment team requesting their self-evaluation using the same 70-hour Volunteer Generalist Practice Evaluation the agency supervisor will complete. Students are required to </w:t>
      </w:r>
      <w:r w:rsidRPr="00E13DBC">
        <w:rPr>
          <w:u w:val="single" w:color="000000"/>
        </w:rPr>
        <w:t>print a copy of the self-evaluation in order to use the self-evaluation</w:t>
      </w:r>
      <w:r w:rsidRPr="00E13DBC">
        <w:t xml:space="preserve"> </w:t>
      </w:r>
      <w:r w:rsidRPr="00E13DBC">
        <w:rPr>
          <w:u w:val="single" w:color="000000"/>
        </w:rPr>
        <w:t>when meeting with their field instructor at semester end</w:t>
      </w:r>
      <w:r w:rsidRPr="00E13DBC">
        <w:t xml:space="preserve">. Understanding how the student views themselves and their demonstration of skill competencies in the agency versus how the student is viewed by the supervisor enhances the </w:t>
      </w:r>
      <w:r w:rsidR="00432490" w:rsidRPr="00E13DBC">
        <w:t>student’s</w:t>
      </w:r>
      <w:r w:rsidRPr="00E13DBC">
        <w:t xml:space="preserve"> ability to improve and increase self-awareness, personal reflection and understand how to best use and work with supervision. The National Association of Social Workers (2007) lists “</w:t>
      </w:r>
      <w:r w:rsidR="00432490" w:rsidRPr="00E13DBC">
        <w:t>Self-awareness</w:t>
      </w:r>
      <w:r w:rsidRPr="00E13DBC">
        <w:t>” as “Standard 2” in the “</w:t>
      </w:r>
      <w:r w:rsidRPr="00E13DBC">
        <w:rPr>
          <w:i/>
        </w:rPr>
        <w:t>Indicators for the Achievement of the</w:t>
      </w:r>
      <w:r w:rsidRPr="00E13DBC">
        <w:rPr>
          <w:i/>
          <w:sz w:val="28"/>
        </w:rPr>
        <w:t xml:space="preserve"> NASW Standards for Cultural </w:t>
      </w:r>
    </w:p>
    <w:p w14:paraId="4A783ADD" w14:textId="4BD967D1" w:rsidR="00525F8D" w:rsidRDefault="00A35BFB">
      <w:pPr>
        <w:spacing w:line="358" w:lineRule="auto"/>
        <w:ind w:left="115" w:right="501"/>
      </w:pPr>
      <w:r w:rsidRPr="00E13DBC">
        <w:rPr>
          <w:i/>
        </w:rPr>
        <w:t>Competence</w:t>
      </w:r>
      <w:r w:rsidRPr="00E13DBC">
        <w:t xml:space="preserve"> </w:t>
      </w:r>
      <w:r w:rsidRPr="00E13DBC">
        <w:rPr>
          <w:i/>
        </w:rPr>
        <w:t>in social work practice”</w:t>
      </w:r>
      <w:r w:rsidRPr="00E13DBC">
        <w:t xml:space="preserve"> (NASW, 2007 p. 4). “Social workers shall seek to develop an understanding of their own personal, cultural values and beliefs as one way of appreciating the importance of multicultural identities in the lives of people” (NASW 2007, p. 4). These are key competency skills required of all social workers. A copy of the form used for the self-evaluation. It is the same 70- Hour Generalist Practice Evaluation used by the agency at the end of the semester. There is a copy of the 70-hour evaluation in the appendices section of this handbook. Please see </w:t>
      </w:r>
      <w:r w:rsidRPr="00E13DBC">
        <w:rPr>
          <w:b/>
        </w:rPr>
        <w:t>Appendix C</w:t>
      </w:r>
      <w:r w:rsidRPr="00E13DBC">
        <w:t xml:space="preserve">. </w:t>
      </w:r>
    </w:p>
    <w:p w14:paraId="4DC3CB32"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Evaluation </w:t>
      </w:r>
    </w:p>
    <w:p w14:paraId="6B57120F" w14:textId="77777777" w:rsidR="00525F8D" w:rsidRPr="00E13DBC" w:rsidRDefault="00A35BFB" w:rsidP="00B25C0E">
      <w:pPr>
        <w:spacing w:after="0" w:line="240" w:lineRule="auto"/>
        <w:ind w:left="840" w:right="0" w:firstLine="0"/>
      </w:pPr>
      <w:r w:rsidRPr="00E13DBC">
        <w:t xml:space="preserve"> </w:t>
      </w:r>
    </w:p>
    <w:p w14:paraId="065CA70A" w14:textId="5B8D134B" w:rsidR="00525F8D" w:rsidRPr="00E13DBC" w:rsidRDefault="00A35BFB">
      <w:pPr>
        <w:spacing w:after="75" w:line="357" w:lineRule="auto"/>
        <w:ind w:left="105" w:right="501" w:firstLine="360"/>
      </w:pPr>
      <w:r w:rsidRPr="00E13DBC">
        <w:rPr>
          <w:u w:val="single" w:color="000000"/>
        </w:rPr>
        <w:t>One week before the end of the semester</w:t>
      </w:r>
      <w:r w:rsidRPr="00E13DBC">
        <w:t xml:space="preserve">, students are required to </w:t>
      </w:r>
      <w:r w:rsidRPr="00E13DBC">
        <w:rPr>
          <w:u w:val="single" w:color="000000"/>
        </w:rPr>
        <w:t>meet with their field instructor to review</w:t>
      </w:r>
      <w:r w:rsidRPr="00E13DBC">
        <w:t xml:space="preserve"> </w:t>
      </w:r>
      <w:r w:rsidRPr="00E13DBC">
        <w:rPr>
          <w:u w:val="single" w:color="000000"/>
        </w:rPr>
        <w:t>their self-evaluation and to discuss the final 70-Hour Generalist Practice Evaluation completed by their field</w:t>
      </w:r>
      <w:r w:rsidRPr="00E13DBC">
        <w:t xml:space="preserve"> </w:t>
      </w:r>
      <w:r w:rsidRPr="00E13DBC">
        <w:rPr>
          <w:u w:val="single" w:color="000000"/>
        </w:rPr>
        <w:t>instructor.</w:t>
      </w:r>
      <w:r w:rsidRPr="00E13DBC">
        <w:t xml:space="preserve"> The student uses the self-evaluation to discuss their perception of their work. The field instructor reviews the final copy submitted </w:t>
      </w:r>
      <w:r w:rsidR="00432490" w:rsidRPr="00E13DBC">
        <w:t>online</w:t>
      </w:r>
      <w:r w:rsidRPr="00E13DBC">
        <w:t xml:space="preserve"> to the SEPS assessment team and provides feedback to the student using the completed final evaluation. The purpose of the meeting is for the student and field instructor to engage in a learning discussion related to the differences and similarities in the demonstrated CSWE practice behaviors learning outcomes related to the competencies demonstrated by the student during the 70-Hour field work experience. Students are required to complete the required minimum of 70-hours and achieve an average benchmark of 2.5 in each of the 4 parts of the evaluation to pass the pre-major course.  At the end of the meeting with the field instructor after </w:t>
      </w:r>
      <w:r w:rsidRPr="00E13DBC">
        <w:rPr>
          <w:u w:val="single" w:color="000000"/>
        </w:rPr>
        <w:t>both the student and the field instructor sign the evaluation, the student</w:t>
      </w:r>
      <w:r w:rsidRPr="00E13DBC">
        <w:t xml:space="preserve"> </w:t>
      </w:r>
      <w:r w:rsidRPr="00E13DBC">
        <w:rPr>
          <w:u w:val="single" w:color="000000"/>
        </w:rPr>
        <w:t>requests a copy of the final evaluation to submit in hard copy to the course instructor.</w:t>
      </w:r>
      <w:r w:rsidRPr="00E13DBC">
        <w:t xml:space="preserve"> The </w:t>
      </w:r>
      <w:r w:rsidRPr="00E13DBC">
        <w:rPr>
          <w:u w:val="single" w:color="000000"/>
        </w:rPr>
        <w:t>student keeps a</w:t>
      </w:r>
      <w:r w:rsidRPr="00E13DBC">
        <w:t xml:space="preserve"> </w:t>
      </w:r>
      <w:r w:rsidRPr="00E13DBC">
        <w:rPr>
          <w:u w:val="single" w:color="000000"/>
        </w:rPr>
        <w:t>copy of the final 70</w:t>
      </w:r>
      <w:r w:rsidRPr="00E13DBC">
        <w:t xml:space="preserve">-hour Generalist Practice Evaluation completed by the field instructor to place in the </w:t>
      </w:r>
      <w:r w:rsidRPr="00E13DBC">
        <w:lastRenderedPageBreak/>
        <w:t xml:space="preserve">electronic student </w:t>
      </w:r>
      <w:r w:rsidRPr="00E13DBC">
        <w:rPr>
          <w:u w:val="single" w:color="000000"/>
        </w:rPr>
        <w:t>portfolio</w:t>
      </w:r>
      <w:r w:rsidRPr="00E13DBC">
        <w:t xml:space="preserve">. The student is required to submit an electronic copy use the final 70-Hour evaluation to the course instructor for the final course grade. There is a copy in the Appendix section of this handbook, </w:t>
      </w:r>
      <w:r w:rsidRPr="00E13DBC">
        <w:rPr>
          <w:b/>
        </w:rPr>
        <w:t>Appendix C</w:t>
      </w:r>
      <w:r w:rsidRPr="00E13DBC">
        <w:t xml:space="preserve">. </w:t>
      </w:r>
    </w:p>
    <w:p w14:paraId="2B80D92A" w14:textId="77777777" w:rsidR="00525F8D" w:rsidRPr="00E13DBC" w:rsidRDefault="00A35BFB">
      <w:pPr>
        <w:spacing w:after="0" w:line="259" w:lineRule="auto"/>
        <w:ind w:left="120" w:right="0" w:firstLine="0"/>
      </w:pPr>
      <w:r w:rsidRPr="00E13DBC">
        <w:rPr>
          <w:b/>
          <w:sz w:val="32"/>
        </w:rPr>
        <w:t xml:space="preserve"> </w:t>
      </w:r>
    </w:p>
    <w:p w14:paraId="0917F262" w14:textId="77777777" w:rsidR="00525F8D" w:rsidRPr="00E13DBC" w:rsidRDefault="00A35BFB">
      <w:pPr>
        <w:spacing w:after="17" w:line="249" w:lineRule="auto"/>
        <w:ind w:left="115" w:right="443"/>
      </w:pPr>
      <w:r w:rsidRPr="00E13DBC">
        <w:rPr>
          <w:b/>
          <w:sz w:val="32"/>
        </w:rPr>
        <w:t xml:space="preserve">Section VI. The Senior Student Intern in Field Education Experience  </w:t>
      </w:r>
    </w:p>
    <w:p w14:paraId="76BA5012" w14:textId="77777777" w:rsidR="00525F8D" w:rsidRPr="00E13DBC" w:rsidRDefault="00A35BFB">
      <w:pPr>
        <w:spacing w:after="0" w:line="259" w:lineRule="auto"/>
        <w:ind w:left="120" w:right="0" w:firstLine="0"/>
      </w:pPr>
      <w:r w:rsidRPr="00E13DBC">
        <w:rPr>
          <w:b/>
          <w:sz w:val="28"/>
        </w:rPr>
        <w:t xml:space="preserve"> </w:t>
      </w:r>
    </w:p>
    <w:p w14:paraId="649EC4C3" w14:textId="77777777" w:rsidR="00525F8D" w:rsidRPr="00E13DBC" w:rsidRDefault="00A35BFB">
      <w:pPr>
        <w:pStyle w:val="Heading2"/>
        <w:ind w:left="115" w:right="299"/>
      </w:pPr>
      <w:r w:rsidRPr="00E13DBC">
        <w:t xml:space="preserve">CSWE (2015) Educational Policy 2.2 </w:t>
      </w:r>
    </w:p>
    <w:p w14:paraId="39EF615B" w14:textId="77777777" w:rsidR="00525F8D" w:rsidRPr="00E13DBC" w:rsidRDefault="00A35BFB">
      <w:pPr>
        <w:pStyle w:val="Heading3"/>
        <w:ind w:left="115" w:right="299"/>
      </w:pPr>
      <w:r w:rsidRPr="00E13DBC">
        <w:t xml:space="preserve">1. Application to Senior Field Education </w:t>
      </w:r>
    </w:p>
    <w:p w14:paraId="2F76A4D8" w14:textId="77777777" w:rsidR="00525F8D" w:rsidRPr="00E13DBC" w:rsidRDefault="00A35BFB">
      <w:pPr>
        <w:spacing w:after="0" w:line="259" w:lineRule="auto"/>
        <w:ind w:left="840" w:right="0" w:firstLine="0"/>
      </w:pPr>
      <w:r w:rsidRPr="00E13DBC">
        <w:rPr>
          <w:b/>
          <w:sz w:val="28"/>
        </w:rPr>
        <w:t xml:space="preserve"> </w:t>
      </w:r>
    </w:p>
    <w:p w14:paraId="759EC290" w14:textId="77777777" w:rsidR="00525F8D" w:rsidRPr="00E13DBC" w:rsidRDefault="00A35BFB">
      <w:pPr>
        <w:spacing w:line="356" w:lineRule="auto"/>
        <w:ind w:left="105" w:right="501" w:firstLine="360"/>
      </w:pPr>
      <w:r w:rsidRPr="00E13DBC">
        <w:t xml:space="preserve">In the senior year, students in the CCSU Social Work program major are required to complete advanced courses to learn and to demonstrate skill competencies in the generalist field education experience (SW450 Field Education Experience I and SW452 Field Education Experience II), by working in field work agencies completing a minimum of 400-hours of senior internship over two semesters. The senior student works with agency field instructors in “hands on” field work in order to continue professional development and mastery of the CSWE core competencies as listed in the CSWE Educational Policy and Accreditation Standards.  </w:t>
      </w:r>
    </w:p>
    <w:p w14:paraId="669B152E" w14:textId="77777777" w:rsidR="00525F8D" w:rsidRPr="00E13DBC" w:rsidRDefault="00A35BFB">
      <w:pPr>
        <w:spacing w:line="358" w:lineRule="auto"/>
        <w:ind w:left="105" w:right="501" w:firstLine="360"/>
      </w:pPr>
      <w:r w:rsidRPr="00E13DBC">
        <w:t xml:space="preserve">To ensure student have met all requirements and are ready to advance to the finish line, there is a separate application and admissions process with specific eligibility requirements for students applying to senior field education, seminar courses, the final policy, and the macro practice core course, required in order to graduate.  The final 9.0 credit hour courses per semester required senior year are:  SW450 Field Education </w:t>
      </w:r>
    </w:p>
    <w:p w14:paraId="6688841D" w14:textId="3DB069A1" w:rsidR="00525F8D" w:rsidRPr="00E13DBC" w:rsidRDefault="00A35BFB">
      <w:pPr>
        <w:spacing w:line="357" w:lineRule="auto"/>
        <w:ind w:left="115" w:right="501"/>
      </w:pPr>
      <w:r w:rsidRPr="00E13DBC">
        <w:t xml:space="preserve">Experience I and </w:t>
      </w:r>
      <w:r w:rsidR="00E33D16">
        <w:t xml:space="preserve">SW 451 </w:t>
      </w:r>
      <w:r w:rsidRPr="00E13DBC">
        <w:t xml:space="preserve">Field Education Seminar I taken concurrently with SW362 Generalist Social Work Practice with Families, Organizations and Communities, </w:t>
      </w:r>
      <w:r w:rsidRPr="00E13DBC">
        <w:rPr>
          <w:b/>
        </w:rPr>
        <w:t>OR</w:t>
      </w:r>
      <w:r w:rsidRPr="00E13DBC">
        <w:t xml:space="preserve"> SW426 Social Welfare and Policy and Services II. The second and final semester of senior core courses are SW452 Field Education Experience II, SW453 Field Education Seminar II, enrolled in concurrent with SW362 Generalist Social Work Practice with Families, Organizations and Communities, </w:t>
      </w:r>
      <w:r w:rsidRPr="00E13DBC">
        <w:rPr>
          <w:b/>
        </w:rPr>
        <w:t>OR</w:t>
      </w:r>
      <w:r w:rsidRPr="00E13DBC">
        <w:t xml:space="preserve"> SW426 Social Welfare and Policy and Services II. If the student has completed the required two social work electives, these are the final courses required. However, the student may add more social work electives if the student desires to attend full-time and enroll in 12.0 credit hours. This </w:t>
      </w:r>
      <w:r w:rsidR="00E33D16">
        <w:t>F</w:t>
      </w:r>
      <w:r w:rsidRPr="00E13DBC">
        <w:t xml:space="preserve">ield Education section of the student handbook outlines the path for students who are ready to apply for the final academic year of senior field work and core course work. </w:t>
      </w:r>
    </w:p>
    <w:p w14:paraId="1E4136C9" w14:textId="77777777" w:rsidR="00525F8D" w:rsidRPr="00E13DBC" w:rsidRDefault="00A35BFB">
      <w:pPr>
        <w:spacing w:line="358" w:lineRule="auto"/>
        <w:ind w:left="105" w:right="501" w:firstLine="720"/>
      </w:pPr>
      <w:r w:rsidRPr="00E13DBC">
        <w:t xml:space="preserve">Senior field experience is a yearlong learning process where students work with field instructors to CONTINUE development on each competency. The social work department does not expect that students will have mastered all competencies by the end of their first semester of senior field experience SW450. As such, please use the following benchmarks as a guide to the expected average progress across the academic year based upon the 1-4 scale. Students’ ability to demonstrate the practice behaviors for each of the competencies serves as the signature training for our program. </w:t>
      </w:r>
    </w:p>
    <w:p w14:paraId="46DF8639" w14:textId="7CB5EAF6" w:rsidR="00525F8D" w:rsidRPr="00E13DBC" w:rsidRDefault="00A35BFB">
      <w:pPr>
        <w:tabs>
          <w:tab w:val="center" w:pos="6290"/>
          <w:tab w:val="center" w:pos="8760"/>
        </w:tabs>
        <w:spacing w:after="130"/>
        <w:ind w:left="0" w:right="0" w:firstLine="0"/>
      </w:pPr>
      <w:r w:rsidRPr="00E13DBC">
        <w:lastRenderedPageBreak/>
        <w:t xml:space="preserve">Satisfactory Benchmark: SW450 – </w:t>
      </w:r>
      <w:r w:rsidR="00285D41" w:rsidRPr="00E13DBC">
        <w:t>2.5 Satisfactory</w:t>
      </w:r>
      <w:r w:rsidRPr="00E13DBC">
        <w:t xml:space="preserve"> Benchmark: SW452 – 3.0 </w:t>
      </w:r>
      <w:r w:rsidRPr="00E13DBC">
        <w:tab/>
        <w:t xml:space="preserve"> </w:t>
      </w:r>
    </w:p>
    <w:p w14:paraId="082D244F" w14:textId="77777777" w:rsidR="00525F8D" w:rsidRPr="00E13DBC" w:rsidRDefault="00A35BFB">
      <w:pPr>
        <w:spacing w:after="40" w:line="358" w:lineRule="auto"/>
        <w:ind w:left="105" w:right="501" w:firstLine="360"/>
      </w:pPr>
      <w:r w:rsidRPr="00E13DBC">
        <w:t xml:space="preserve"> This section begins with the student eligibility requirements, provides portfolio submission requirements, explicit and implicit curriculum assessment requirements, and concludes with information to exit from the social work major and graduate with a Bachelor of Arts degree in generalist social work. </w:t>
      </w:r>
    </w:p>
    <w:p w14:paraId="46D697E2"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Eligibility Requirements for Application to Senior Field Work Education  </w:t>
      </w:r>
    </w:p>
    <w:p w14:paraId="318D80E2" w14:textId="77777777" w:rsidR="00525F8D" w:rsidRPr="00E13DBC" w:rsidRDefault="00A35BFB">
      <w:pPr>
        <w:spacing w:after="0" w:line="259" w:lineRule="auto"/>
        <w:ind w:left="840" w:right="0" w:firstLine="0"/>
      </w:pPr>
      <w:r w:rsidRPr="00E13DBC">
        <w:rPr>
          <w:sz w:val="28"/>
        </w:rPr>
        <w:t xml:space="preserve"> </w:t>
      </w:r>
    </w:p>
    <w:p w14:paraId="1C963865" w14:textId="77777777" w:rsidR="00525F8D" w:rsidRPr="00E13DBC" w:rsidRDefault="00A35BFB">
      <w:pPr>
        <w:spacing w:after="40" w:line="357" w:lineRule="auto"/>
        <w:ind w:left="1570" w:right="501"/>
      </w:pPr>
      <w:r w:rsidRPr="00E13DBC">
        <w:t xml:space="preserve">Senior students are considered eligible to begin the senior field education application process if they have completed all required prerequisite courses, pre-major courses, 70-Hour volunteer field work with benchmark of 2.5 or higher mean on all competencies, and the four required 300 level major practices courses, with an earned grade of C or higher and requirements (noted below). </w:t>
      </w:r>
    </w:p>
    <w:p w14:paraId="49FE2972" w14:textId="77777777" w:rsidR="00525F8D" w:rsidRPr="00E13DBC" w:rsidRDefault="00A35BFB">
      <w:pPr>
        <w:numPr>
          <w:ilvl w:val="0"/>
          <w:numId w:val="41"/>
        </w:numPr>
        <w:spacing w:after="124" w:line="250" w:lineRule="auto"/>
        <w:ind w:right="501" w:hanging="360"/>
      </w:pPr>
      <w:r w:rsidRPr="00E13DBC">
        <w:t xml:space="preserve">SW 360 Generalist Social Work Practice with Individuals &amp; Families  </w:t>
      </w:r>
    </w:p>
    <w:p w14:paraId="3688E171" w14:textId="77777777" w:rsidR="00525F8D" w:rsidRPr="00E13DBC" w:rsidRDefault="00A35BFB">
      <w:pPr>
        <w:numPr>
          <w:ilvl w:val="0"/>
          <w:numId w:val="41"/>
        </w:numPr>
        <w:ind w:right="501" w:hanging="360"/>
      </w:pPr>
      <w:r w:rsidRPr="00E13DBC">
        <w:t xml:space="preserve">SW 361 Generalist Social Work Practice with Small Groups, </w:t>
      </w:r>
    </w:p>
    <w:p w14:paraId="3C3D7C86" w14:textId="77777777" w:rsidR="00525F8D" w:rsidRPr="00E13DBC" w:rsidRDefault="00A35BFB">
      <w:pPr>
        <w:numPr>
          <w:ilvl w:val="0"/>
          <w:numId w:val="41"/>
        </w:numPr>
        <w:spacing w:after="126"/>
        <w:ind w:right="501" w:hanging="360"/>
      </w:pPr>
      <w:r w:rsidRPr="00E13DBC">
        <w:t xml:space="preserve">SW368 Human Behavior and the Social Environment II  </w:t>
      </w:r>
    </w:p>
    <w:p w14:paraId="1DDEFDAB" w14:textId="3D9E7F89" w:rsidR="00525F8D" w:rsidRPr="00E13DBC" w:rsidRDefault="00A35BFB">
      <w:pPr>
        <w:numPr>
          <w:ilvl w:val="0"/>
          <w:numId w:val="41"/>
        </w:numPr>
        <w:spacing w:after="122"/>
        <w:ind w:right="501" w:hanging="360"/>
      </w:pPr>
      <w:r w:rsidRPr="00E13DBC">
        <w:t xml:space="preserve">SW374 Introduction to Social Work Research  </w:t>
      </w:r>
    </w:p>
    <w:p w14:paraId="0EB64C8F" w14:textId="77777777" w:rsidR="00525F8D" w:rsidRPr="00E13DBC" w:rsidRDefault="00A35BFB">
      <w:pPr>
        <w:numPr>
          <w:ilvl w:val="0"/>
          <w:numId w:val="41"/>
        </w:numPr>
        <w:spacing w:after="127"/>
        <w:ind w:right="501" w:hanging="360"/>
      </w:pPr>
      <w:r w:rsidRPr="00E13DBC">
        <w:t xml:space="preserve">Earned social work program GPA is 2.5 or above  </w:t>
      </w:r>
    </w:p>
    <w:p w14:paraId="02A3CFB6" w14:textId="77777777" w:rsidR="00525F8D" w:rsidRPr="00E13DBC" w:rsidRDefault="00A35BFB">
      <w:pPr>
        <w:numPr>
          <w:ilvl w:val="0"/>
          <w:numId w:val="41"/>
        </w:numPr>
        <w:spacing w:after="36" w:line="361" w:lineRule="auto"/>
        <w:ind w:right="501" w:hanging="360"/>
      </w:pPr>
      <w:r w:rsidRPr="00E13DBC">
        <w:t xml:space="preserve">Overall CCSU University earned GPA is 2.0 or higher. (This means that in order to be eligible to apply the student must be, in “good standing” with the university)  </w:t>
      </w:r>
    </w:p>
    <w:p w14:paraId="616430B6" w14:textId="77777777" w:rsidR="00525F8D" w:rsidRPr="00E13DBC" w:rsidRDefault="00A35BFB">
      <w:pPr>
        <w:numPr>
          <w:ilvl w:val="0"/>
          <w:numId w:val="41"/>
        </w:numPr>
        <w:spacing w:after="207"/>
        <w:ind w:right="501" w:hanging="360"/>
      </w:pPr>
      <w:r w:rsidRPr="00E13DBC">
        <w:t xml:space="preserve">Currently completing the last required CCSU general education credits </w:t>
      </w:r>
    </w:p>
    <w:p w14:paraId="5BADADC7" w14:textId="77777777" w:rsidR="00525F8D" w:rsidRPr="00E13DBC" w:rsidRDefault="00A35BFB">
      <w:pPr>
        <w:numPr>
          <w:ilvl w:val="0"/>
          <w:numId w:val="41"/>
        </w:numPr>
        <w:spacing w:line="350" w:lineRule="auto"/>
        <w:ind w:right="501" w:hanging="360"/>
      </w:pPr>
      <w:r w:rsidRPr="00E13DBC">
        <w:t>Seniors applying for Senior Field Education Experience and Seminar should only be lacking the required 18 or 24 credits for the senior level academic year in the social work program</w:t>
      </w:r>
      <w:r w:rsidRPr="00E13DBC">
        <w:rPr>
          <w:sz w:val="28"/>
        </w:rPr>
        <w:t xml:space="preserve"> </w:t>
      </w:r>
    </w:p>
    <w:p w14:paraId="30F09F35" w14:textId="270B5BB6" w:rsidR="00525F8D" w:rsidRPr="00E13DBC" w:rsidRDefault="00A35BFB">
      <w:pPr>
        <w:spacing w:line="357" w:lineRule="auto"/>
        <w:ind w:left="115" w:right="0"/>
      </w:pPr>
      <w:r w:rsidRPr="00E13DBC">
        <w:rPr>
          <w:sz w:val="28"/>
        </w:rPr>
        <w:t xml:space="preserve">If senior students meet these basic eligibility </w:t>
      </w:r>
      <w:r w:rsidR="00B81DC0" w:rsidRPr="00E13DBC">
        <w:rPr>
          <w:sz w:val="28"/>
        </w:rPr>
        <w:t>requirements,</w:t>
      </w:r>
      <w:r w:rsidRPr="00E13DBC">
        <w:rPr>
          <w:sz w:val="28"/>
        </w:rPr>
        <w:t xml:space="preserve"> they are required to attend senior orientation. </w:t>
      </w:r>
    </w:p>
    <w:p w14:paraId="1A188E05"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Step 1 - Senior Field Orientation </w:t>
      </w:r>
    </w:p>
    <w:p w14:paraId="3B0D2085" w14:textId="77777777" w:rsidR="00525F8D" w:rsidRPr="00E13DBC" w:rsidRDefault="00A35BFB">
      <w:pPr>
        <w:spacing w:after="0" w:line="259" w:lineRule="auto"/>
        <w:ind w:left="840" w:right="0" w:firstLine="0"/>
      </w:pPr>
      <w:r w:rsidRPr="00E13DBC">
        <w:rPr>
          <w:sz w:val="28"/>
        </w:rPr>
        <w:t xml:space="preserve"> </w:t>
      </w:r>
    </w:p>
    <w:p w14:paraId="01A56BD5" w14:textId="77777777" w:rsidR="00525F8D" w:rsidRPr="00E13DBC" w:rsidRDefault="00A35BFB">
      <w:pPr>
        <w:spacing w:line="357" w:lineRule="auto"/>
        <w:ind w:left="840" w:right="501" w:firstLine="720"/>
      </w:pPr>
      <w:r w:rsidRPr="00E13DBC">
        <w:t xml:space="preserve">Students are required to attend senior field orientation. Senior field orientation is conducted each fall and spring semester in preparation for entering senior course requirements the following semester. For example, </w:t>
      </w:r>
      <w:r w:rsidRPr="00E13DBC">
        <w:rPr>
          <w:b/>
        </w:rPr>
        <w:t xml:space="preserve">students attending field orientation in the fall semester </w:t>
      </w:r>
      <w:r w:rsidRPr="00E13DBC">
        <w:t xml:space="preserve">are doing so to demonstrate having met eligibility requirements </w:t>
      </w:r>
      <w:r w:rsidRPr="00E13DBC">
        <w:rPr>
          <w:b/>
        </w:rPr>
        <w:t>to begin the first semester of senior seminar and senior field work the following spring semester</w:t>
      </w:r>
      <w:r w:rsidRPr="00E13DBC">
        <w:t xml:space="preserve">. </w:t>
      </w:r>
      <w:r w:rsidRPr="00E13DBC">
        <w:rPr>
          <w:b/>
        </w:rPr>
        <w:t>Students attending the spring senior field orientation</w:t>
      </w:r>
      <w:r w:rsidRPr="00E13DBC">
        <w:t xml:space="preserve"> </w:t>
      </w:r>
      <w:r w:rsidRPr="00E13DBC">
        <w:rPr>
          <w:b/>
        </w:rPr>
        <w:t>are doing so to demonstrate having met eligibility requirements to begin the first semester of senior seminar and senior field work the following fall semester</w:t>
      </w:r>
      <w:r w:rsidRPr="00E13DBC">
        <w:t xml:space="preserve">. The scheduled dates </w:t>
      </w:r>
      <w:r w:rsidRPr="00E13DBC">
        <w:lastRenderedPageBreak/>
        <w:t xml:space="preserve">for senior field orientation are posted on the social work bulletin board and each semester are included in the social work department calendar in each of the social work major course syllabi.  </w:t>
      </w:r>
    </w:p>
    <w:p w14:paraId="422671DE" w14:textId="04B549AA" w:rsidR="00525F8D" w:rsidRPr="00E13DBC" w:rsidRDefault="00A35BFB">
      <w:pPr>
        <w:spacing w:after="45" w:line="357" w:lineRule="auto"/>
        <w:ind w:left="840" w:right="501" w:firstLine="720"/>
      </w:pPr>
      <w:r w:rsidRPr="00E13DBC">
        <w:t xml:space="preserve">Senior orientation is a </w:t>
      </w:r>
      <w:r w:rsidRPr="00E13DBC">
        <w:rPr>
          <w:u w:val="single" w:color="000000"/>
        </w:rPr>
        <w:t>mandatory meeting for seniors applying</w:t>
      </w:r>
      <w:r w:rsidRPr="00E13DBC">
        <w:t xml:space="preserve"> to senior field education seminar </w:t>
      </w:r>
      <w:r w:rsidR="00285D41" w:rsidRPr="00E13DBC">
        <w:t>a</w:t>
      </w:r>
      <w:r w:rsidR="00285D41">
        <w:t>nd</w:t>
      </w:r>
      <w:r w:rsidRPr="00E13DBC">
        <w:t xml:space="preserve"> senior field education experience therefore the meeting is scheduled within the first three weeks of the fall and spring semester each academic year. The meeting conducted by both the Field Education Coordinator and the Social Work Department Chairperson is for the purpose of the following: </w:t>
      </w:r>
    </w:p>
    <w:p w14:paraId="57EB20EC" w14:textId="04A84900" w:rsidR="00525F8D" w:rsidRPr="00E13DBC" w:rsidRDefault="00A35BFB">
      <w:pPr>
        <w:numPr>
          <w:ilvl w:val="0"/>
          <w:numId w:val="42"/>
        </w:numPr>
        <w:spacing w:after="122"/>
        <w:ind w:right="501" w:hanging="360"/>
      </w:pPr>
      <w:r w:rsidRPr="00E13DBC">
        <w:t>communicating the social work program polic</w:t>
      </w:r>
      <w:r w:rsidR="005C26ED">
        <w:t>ies</w:t>
      </w:r>
      <w:r w:rsidRPr="00E13DBC">
        <w:t xml:space="preserve"> </w:t>
      </w:r>
    </w:p>
    <w:p w14:paraId="725AE9C7" w14:textId="77777777" w:rsidR="00525F8D" w:rsidRPr="00E13DBC" w:rsidRDefault="00A35BFB">
      <w:pPr>
        <w:numPr>
          <w:ilvl w:val="0"/>
          <w:numId w:val="42"/>
        </w:numPr>
        <w:spacing w:after="126"/>
        <w:ind w:right="501" w:hanging="360"/>
      </w:pPr>
      <w:r w:rsidRPr="00E13DBC">
        <w:t xml:space="preserve">reviewing student eligibility requirements (noted above) </w:t>
      </w:r>
    </w:p>
    <w:p w14:paraId="24C774A6" w14:textId="77777777" w:rsidR="00525F8D" w:rsidRPr="00E13DBC" w:rsidRDefault="00A35BFB">
      <w:pPr>
        <w:numPr>
          <w:ilvl w:val="0"/>
          <w:numId w:val="42"/>
        </w:numPr>
        <w:spacing w:after="127"/>
        <w:ind w:right="501" w:hanging="360"/>
      </w:pPr>
      <w:r w:rsidRPr="00E13DBC">
        <w:t xml:space="preserve">portfolio preparation   </w:t>
      </w:r>
    </w:p>
    <w:p w14:paraId="12D2D9CD" w14:textId="77777777" w:rsidR="00525F8D" w:rsidRPr="00E13DBC" w:rsidRDefault="00A35BFB">
      <w:pPr>
        <w:numPr>
          <w:ilvl w:val="0"/>
          <w:numId w:val="42"/>
        </w:numPr>
        <w:spacing w:after="126"/>
        <w:ind w:right="501" w:hanging="360"/>
      </w:pPr>
      <w:r w:rsidRPr="00E13DBC">
        <w:t xml:space="preserve">procedures for submitting materials to the field education coordinator  </w:t>
      </w:r>
    </w:p>
    <w:p w14:paraId="3DFA4A9D" w14:textId="77777777" w:rsidR="00525F8D" w:rsidRPr="00E13DBC" w:rsidRDefault="00A35BFB">
      <w:pPr>
        <w:numPr>
          <w:ilvl w:val="0"/>
          <w:numId w:val="42"/>
        </w:numPr>
        <w:ind w:right="501" w:hanging="360"/>
      </w:pPr>
      <w:r w:rsidRPr="00E13DBC">
        <w:t xml:space="preserve">assessment process  </w:t>
      </w:r>
    </w:p>
    <w:p w14:paraId="460D4B44" w14:textId="77777777" w:rsidR="00525F8D" w:rsidRPr="00E13DBC" w:rsidRDefault="00A35BFB">
      <w:pPr>
        <w:numPr>
          <w:ilvl w:val="0"/>
          <w:numId w:val="42"/>
        </w:numPr>
        <w:spacing w:line="361" w:lineRule="auto"/>
        <w:ind w:right="501" w:hanging="360"/>
      </w:pPr>
      <w:r w:rsidRPr="00E13DBC">
        <w:t xml:space="preserve">steps leading to the placement in an agency setting when students are determined eligible </w:t>
      </w:r>
    </w:p>
    <w:p w14:paraId="070D4E91" w14:textId="77777777" w:rsidR="00525F8D" w:rsidRPr="00E13DBC" w:rsidRDefault="00A35BFB">
      <w:pPr>
        <w:spacing w:line="358" w:lineRule="auto"/>
        <w:ind w:left="840" w:right="501" w:firstLine="720"/>
      </w:pPr>
      <w:r w:rsidRPr="00E13DBC">
        <w:t xml:space="preserve">The application pathway is clearly outlined to assist students who have successfully met all previous program requirements and have demonstrated professional skill competency development and readiness to apply to senior seminar and senior field. The eligibility requirements and application process steps reviewed in the senior field orientation are discussed next.  </w:t>
      </w:r>
    </w:p>
    <w:p w14:paraId="248BC281" w14:textId="77777777" w:rsidR="00525F8D" w:rsidRPr="00E13DBC" w:rsidRDefault="00A35BFB">
      <w:pPr>
        <w:spacing w:after="21" w:line="259" w:lineRule="auto"/>
        <w:ind w:left="120" w:right="0" w:firstLine="0"/>
      </w:pPr>
      <w:r w:rsidRPr="00E13DBC">
        <w:t xml:space="preserve"> </w:t>
      </w:r>
    </w:p>
    <w:p w14:paraId="20B1A0B0" w14:textId="77777777" w:rsidR="00525F8D" w:rsidRPr="00E13DBC" w:rsidRDefault="00A35BFB">
      <w:pPr>
        <w:pStyle w:val="Heading2"/>
        <w:ind w:left="490" w:right="299"/>
      </w:pPr>
      <w:r w:rsidRPr="00E13DBC">
        <w:rPr>
          <w:rFonts w:eastAsia="Wingdings"/>
          <w:b w:val="0"/>
          <w:sz w:val="24"/>
        </w:rPr>
        <w:t>§</w:t>
      </w:r>
      <w:r w:rsidRPr="00E13DBC">
        <w:rPr>
          <w:rFonts w:eastAsia="Arial"/>
          <w:b w:val="0"/>
          <w:sz w:val="24"/>
        </w:rPr>
        <w:t xml:space="preserve"> </w:t>
      </w:r>
      <w:r w:rsidRPr="00E13DBC">
        <w:t xml:space="preserve">Step 2 Portfolio Requirements - </w:t>
      </w:r>
      <w:r w:rsidRPr="00E13DBC">
        <w:rPr>
          <w:sz w:val="24"/>
        </w:rPr>
        <w:t xml:space="preserve">Appendix M </w:t>
      </w:r>
    </w:p>
    <w:p w14:paraId="596E40E6" w14:textId="77777777" w:rsidR="00525F8D" w:rsidRPr="00E13DBC" w:rsidRDefault="00A35BFB">
      <w:pPr>
        <w:spacing w:after="0" w:line="259" w:lineRule="auto"/>
        <w:ind w:left="840" w:right="0" w:firstLine="0"/>
      </w:pPr>
      <w:r w:rsidRPr="00E13DBC">
        <w:rPr>
          <w:sz w:val="28"/>
        </w:rPr>
        <w:t xml:space="preserve"> </w:t>
      </w:r>
    </w:p>
    <w:p w14:paraId="75BCA3E6" w14:textId="431BDD04" w:rsidR="00525F8D" w:rsidRPr="00E13DBC" w:rsidRDefault="00A35BFB">
      <w:pPr>
        <w:spacing w:line="357" w:lineRule="auto"/>
        <w:ind w:left="840" w:right="501" w:firstLine="720"/>
      </w:pPr>
      <w:r w:rsidRPr="00E13DBC">
        <w:t xml:space="preserve">Students submit a portfolio via </w:t>
      </w:r>
      <w:r w:rsidR="00432490" w:rsidRPr="00E13DBC">
        <w:t>Taskstream</w:t>
      </w:r>
      <w:r w:rsidRPr="00E13DBC">
        <w:t xml:space="preserve"> of application materials by October 1st or March 1st of the semester prior to the start of the field education experience. Senior field application portfolios should demonstrate professional readiness and motivation to undertake senior field education seminar and experience. The senior field work portfolio should include all materials required for the initial application to the major, plus all added graded course materials and 70-hour volunteer evaluations acquired for courses completed while in the major. Additionally, students should include updated documentation for workshops, training and conferences attended while </w:t>
      </w:r>
      <w:r w:rsidR="005C26ED">
        <w:t>in</w:t>
      </w:r>
      <w:r w:rsidRPr="00E13DBC">
        <w:t xml:space="preserve"> major. A current resume, and degree evaluation should also be included. Please see portfolio materials list that follows.  </w:t>
      </w:r>
    </w:p>
    <w:p w14:paraId="60E8A16B" w14:textId="77777777" w:rsidR="00525F8D" w:rsidRPr="00E13DBC" w:rsidRDefault="00A35BFB">
      <w:pPr>
        <w:spacing w:after="129"/>
        <w:ind w:left="850" w:right="501"/>
      </w:pPr>
      <w:r w:rsidRPr="00E13DBC">
        <w:t xml:space="preserve">The portfolio includes: </w:t>
      </w:r>
    </w:p>
    <w:p w14:paraId="485CDB30" w14:textId="77777777" w:rsidR="00525F8D" w:rsidRPr="00E13DBC" w:rsidRDefault="00A35BFB">
      <w:pPr>
        <w:numPr>
          <w:ilvl w:val="0"/>
          <w:numId w:val="43"/>
        </w:numPr>
        <w:spacing w:after="130"/>
        <w:ind w:right="501" w:hanging="353"/>
      </w:pPr>
      <w:r w:rsidRPr="00E13DBC">
        <w:t xml:space="preserve">Application to field education experience - </w:t>
      </w:r>
      <w:r w:rsidRPr="00E13DBC">
        <w:rPr>
          <w:b/>
        </w:rPr>
        <w:t xml:space="preserve">Appendix N </w:t>
      </w:r>
    </w:p>
    <w:p w14:paraId="56D5CBD6" w14:textId="77777777" w:rsidR="00E33D16" w:rsidRDefault="00A35BFB">
      <w:pPr>
        <w:numPr>
          <w:ilvl w:val="0"/>
          <w:numId w:val="43"/>
        </w:numPr>
        <w:spacing w:line="361" w:lineRule="auto"/>
        <w:ind w:right="501" w:hanging="353"/>
      </w:pPr>
      <w:r w:rsidRPr="00E13DBC">
        <w:t>CCSU School of Education &amp; Professional Studies Social Work FERPA -</w:t>
      </w:r>
      <w:r w:rsidRPr="00E13DBC">
        <w:rPr>
          <w:b/>
        </w:rPr>
        <w:t>Appendix O</w:t>
      </w:r>
      <w:r w:rsidRPr="00E13DBC">
        <w:t xml:space="preserve"> </w:t>
      </w:r>
    </w:p>
    <w:p w14:paraId="2D109A1D" w14:textId="77777777" w:rsidR="00E33D16" w:rsidRDefault="00A35BFB" w:rsidP="00E33D16">
      <w:pPr>
        <w:numPr>
          <w:ilvl w:val="0"/>
          <w:numId w:val="43"/>
        </w:numPr>
        <w:spacing w:line="361" w:lineRule="auto"/>
        <w:ind w:right="501" w:hanging="353"/>
      </w:pPr>
      <w:r w:rsidRPr="00E13DBC">
        <w:lastRenderedPageBreak/>
        <w:t xml:space="preserve">Academic transcripts (updated, including other colleges &amp; universities attended to complete general education credit while in the major) </w:t>
      </w:r>
    </w:p>
    <w:p w14:paraId="299843A1" w14:textId="77777777" w:rsidR="00E33D16" w:rsidRDefault="00A35BFB" w:rsidP="00E33D16">
      <w:pPr>
        <w:numPr>
          <w:ilvl w:val="0"/>
          <w:numId w:val="43"/>
        </w:numPr>
        <w:spacing w:line="361" w:lineRule="auto"/>
        <w:ind w:right="501" w:hanging="353"/>
      </w:pPr>
      <w:r w:rsidRPr="00E13DBC">
        <w:t xml:space="preserve">Evidence of participation in volunteer activities - Evaluation of 70 Hour Volunteer Experience for all major courses requiring the volunteer </w:t>
      </w:r>
      <w:r w:rsidR="00432490" w:rsidRPr="00E13DBC">
        <w:t>work.</w:t>
      </w:r>
      <w:r w:rsidRPr="00E13DBC">
        <w:t xml:space="preserve"> </w:t>
      </w:r>
    </w:p>
    <w:p w14:paraId="5822E529" w14:textId="5AB51D1C" w:rsidR="00525F8D" w:rsidRPr="00E13DBC" w:rsidRDefault="00A35BFB" w:rsidP="00E33D16">
      <w:pPr>
        <w:numPr>
          <w:ilvl w:val="0"/>
          <w:numId w:val="43"/>
        </w:numPr>
        <w:spacing w:line="361" w:lineRule="auto"/>
        <w:ind w:right="501" w:hanging="353"/>
      </w:pPr>
      <w:r w:rsidRPr="00E13DBC">
        <w:t xml:space="preserve">Social work </w:t>
      </w:r>
      <w:r w:rsidR="005C26ED">
        <w:t xml:space="preserve">300-level </w:t>
      </w:r>
      <w:r w:rsidRPr="00E13DBC">
        <w:t>course</w:t>
      </w:r>
      <w:r w:rsidR="005C26ED">
        <w:t>s</w:t>
      </w:r>
      <w:r w:rsidRPr="00E13DBC">
        <w:t xml:space="preserve"> graded assignments </w:t>
      </w:r>
      <w:r w:rsidR="005C26ED">
        <w:t>(SW 360, SW361, SW368, SW 374)</w:t>
      </w:r>
    </w:p>
    <w:p w14:paraId="4DBE4157" w14:textId="0EB14461" w:rsidR="00525F8D" w:rsidRPr="00E13DBC" w:rsidRDefault="00A35BFB">
      <w:pPr>
        <w:numPr>
          <w:ilvl w:val="0"/>
          <w:numId w:val="44"/>
        </w:numPr>
        <w:spacing w:after="130"/>
        <w:ind w:right="501" w:hanging="413"/>
      </w:pPr>
      <w:r w:rsidRPr="00E13DBC">
        <w:t xml:space="preserve">Documentation of workshops, training, and/or conferences </w:t>
      </w:r>
      <w:r w:rsidR="00432490" w:rsidRPr="00E13DBC">
        <w:t>attended.</w:t>
      </w:r>
      <w:r w:rsidRPr="00E13DBC">
        <w:t xml:space="preserve"> </w:t>
      </w:r>
    </w:p>
    <w:p w14:paraId="3C7FB905" w14:textId="77777777" w:rsidR="00E33D16" w:rsidRPr="00F74B46" w:rsidRDefault="00E33D16" w:rsidP="00E33D16">
      <w:pPr>
        <w:numPr>
          <w:ilvl w:val="0"/>
          <w:numId w:val="44"/>
        </w:numPr>
        <w:spacing w:after="119" w:line="259" w:lineRule="auto"/>
        <w:ind w:right="501" w:hanging="413"/>
      </w:pPr>
      <w:r w:rsidRPr="00F74B46">
        <w:t>Current resume (</w:t>
      </w:r>
      <w:r w:rsidRPr="00F74B46">
        <w:rPr>
          <w:u w:val="single" w:color="000000"/>
        </w:rPr>
        <w:t>update through current semester</w:t>
      </w:r>
      <w:r w:rsidRPr="00F74B46">
        <w:t xml:space="preserve">) </w:t>
      </w:r>
    </w:p>
    <w:p w14:paraId="0AE9D208" w14:textId="77777777" w:rsidR="00E33D16" w:rsidRPr="00F74B46" w:rsidRDefault="00E33D16" w:rsidP="00E33D16">
      <w:pPr>
        <w:numPr>
          <w:ilvl w:val="0"/>
          <w:numId w:val="44"/>
        </w:numPr>
        <w:spacing w:after="135"/>
        <w:ind w:right="501" w:hanging="413"/>
      </w:pPr>
      <w:r w:rsidRPr="00F74B46">
        <w:t>Acknowledgement of review of the NASW Code of Ethics (2021) Appendix Z</w:t>
      </w:r>
    </w:p>
    <w:p w14:paraId="472B2EE2" w14:textId="77777777" w:rsidR="00E33D16" w:rsidRPr="00F74B46" w:rsidRDefault="00E33D16" w:rsidP="00E33D16">
      <w:pPr>
        <w:numPr>
          <w:ilvl w:val="0"/>
          <w:numId w:val="44"/>
        </w:numPr>
        <w:spacing w:after="130"/>
        <w:ind w:right="501" w:hanging="413"/>
      </w:pPr>
      <w:r w:rsidRPr="00F74B46">
        <w:t>Acknowledgement of review of the NASW Indicators for Cultural Competency Standards (2007) Appendix Z (submit only one copy)</w:t>
      </w:r>
    </w:p>
    <w:p w14:paraId="28F39EE6" w14:textId="03F966EC" w:rsidR="00525F8D" w:rsidRPr="00E13DBC" w:rsidRDefault="00A35BFB">
      <w:pPr>
        <w:numPr>
          <w:ilvl w:val="0"/>
          <w:numId w:val="44"/>
        </w:numPr>
        <w:spacing w:line="362" w:lineRule="auto"/>
        <w:ind w:right="501" w:hanging="413"/>
      </w:pPr>
      <w:r w:rsidRPr="00E13DBC">
        <w:t xml:space="preserve">Degree evaluation - documentation that all general education and social work courses have been completed </w:t>
      </w:r>
      <w:r w:rsidRPr="00E13DBC">
        <w:rPr>
          <w:u w:val="single" w:color="000000"/>
        </w:rPr>
        <w:t>through current semester</w:t>
      </w:r>
      <w:r w:rsidRPr="00E13DBC">
        <w:t xml:space="preserve"> </w:t>
      </w:r>
    </w:p>
    <w:p w14:paraId="62E6D5E7" w14:textId="77777777" w:rsidR="00525F8D" w:rsidRPr="00E13DBC" w:rsidRDefault="00A35BFB">
      <w:pPr>
        <w:spacing w:line="356" w:lineRule="auto"/>
        <w:ind w:left="850" w:right="501"/>
      </w:pPr>
      <w:r w:rsidRPr="00E13DBC">
        <w:t xml:space="preserve">The Field Education Coordinator and the Department Chairperson review the portfolios in the fall and spring semesters and select qualifying students.  </w:t>
      </w:r>
    </w:p>
    <w:p w14:paraId="4CA8D8C2" w14:textId="77777777" w:rsidR="00525F8D" w:rsidRPr="00E13DBC" w:rsidRDefault="00A35BFB">
      <w:pPr>
        <w:spacing w:after="41" w:line="358" w:lineRule="auto"/>
        <w:ind w:left="840" w:right="501" w:firstLine="720"/>
      </w:pPr>
      <w:r w:rsidRPr="00E13DBC">
        <w:t xml:space="preserve">Students are contacted by the Field Education Coordinator and instructed to meet with the Field Education Coordinator during required advising in October and March advising weeks. Students are informed during the advising appointment with the Field Education Coordinator of their selection to move forward into senior field. Students moving forward are interviewed for field work placements and are provided with a field work experience agency, and a field instructor to contact in order to set up an interview within two weeks of the meeting. Field Education Coordinator works diligently to ensure that the field work agency will be able to provide the individual student with the required generalist practice learning experience. Agencies and field instructors must meet the CCSU, School of Education and Professional Studies, Social Work Program and Council on Education professional development competency requirements. For this reason, students </w:t>
      </w:r>
      <w:r w:rsidRPr="00E13DBC">
        <w:rPr>
          <w:u w:val="single" w:color="000000"/>
        </w:rPr>
        <w:t>cannot</w:t>
      </w:r>
      <w:r w:rsidRPr="00E13DBC">
        <w:t xml:space="preserve"> establish their own senior field work placements.  </w:t>
      </w:r>
    </w:p>
    <w:p w14:paraId="04905C27" w14:textId="77777777" w:rsidR="00525F8D" w:rsidRPr="00E13DBC" w:rsidRDefault="00A35BFB">
      <w:pPr>
        <w:pStyle w:val="Heading2"/>
        <w:ind w:left="1210" w:right="299"/>
      </w:pPr>
      <w:r w:rsidRPr="00E13DBC">
        <w:rPr>
          <w:rFonts w:eastAsia="Courier New"/>
          <w:b w:val="0"/>
        </w:rPr>
        <w:t>o</w:t>
      </w:r>
      <w:r w:rsidRPr="00E13DBC">
        <w:rPr>
          <w:rFonts w:eastAsia="Arial"/>
          <w:b w:val="0"/>
        </w:rPr>
        <w:t xml:space="preserve"> </w:t>
      </w:r>
      <w:r w:rsidRPr="00E13DBC">
        <w:t xml:space="preserve">Explicit Curriculum Course Requirements First Senior Semester  </w:t>
      </w:r>
    </w:p>
    <w:p w14:paraId="312BF732" w14:textId="77777777" w:rsidR="00525F8D" w:rsidRPr="00E13DBC" w:rsidRDefault="00A35BFB">
      <w:pPr>
        <w:spacing w:after="0" w:line="259" w:lineRule="auto"/>
        <w:ind w:left="120" w:right="0" w:firstLine="0"/>
      </w:pPr>
      <w:r w:rsidRPr="00E13DBC">
        <w:rPr>
          <w:sz w:val="28"/>
        </w:rPr>
        <w:t xml:space="preserve"> </w:t>
      </w:r>
    </w:p>
    <w:p w14:paraId="7EB70763" w14:textId="77777777" w:rsidR="00525F8D" w:rsidRPr="00E13DBC" w:rsidRDefault="00A35BFB">
      <w:pPr>
        <w:spacing w:line="356" w:lineRule="auto"/>
        <w:ind w:left="1210" w:right="501"/>
      </w:pPr>
      <w:r w:rsidRPr="00E13DBC">
        <w:t xml:space="preserve">In the first semester of senior year students are required to enroll in the following three senior level courses concurrently. </w:t>
      </w:r>
    </w:p>
    <w:p w14:paraId="4EA35314" w14:textId="77777777" w:rsidR="00525F8D" w:rsidRPr="00E13DBC" w:rsidRDefault="00A35BFB">
      <w:pPr>
        <w:spacing w:after="124"/>
        <w:ind w:left="1210" w:right="501"/>
      </w:pPr>
      <w:r w:rsidRPr="00E13DBC">
        <w:t xml:space="preserve">SW450 Field Education Experience I </w:t>
      </w:r>
    </w:p>
    <w:p w14:paraId="6AB718AE" w14:textId="77777777" w:rsidR="00525F8D" w:rsidRPr="00E13DBC" w:rsidRDefault="00A35BFB">
      <w:pPr>
        <w:spacing w:after="124"/>
        <w:ind w:left="1210" w:right="501"/>
      </w:pPr>
      <w:r w:rsidRPr="00E13DBC">
        <w:t xml:space="preserve">SW451 Field Education Seminar I  </w:t>
      </w:r>
    </w:p>
    <w:p w14:paraId="0D3AB311" w14:textId="77777777" w:rsidR="00525F8D" w:rsidRPr="00E13DBC" w:rsidRDefault="00A35BFB">
      <w:pPr>
        <w:spacing w:after="124"/>
        <w:ind w:left="1210" w:right="501"/>
      </w:pPr>
      <w:r w:rsidRPr="00E13DBC">
        <w:t xml:space="preserve">SW362 Generalist Practice with Families, Organizations &amp; Communities </w:t>
      </w:r>
      <w:r w:rsidRPr="00E13DBC">
        <w:rPr>
          <w:b/>
        </w:rPr>
        <w:t>OR</w:t>
      </w:r>
      <w:r w:rsidRPr="00E13DBC">
        <w:t xml:space="preserve"> SW426 Social </w:t>
      </w:r>
    </w:p>
    <w:p w14:paraId="1FF43D36" w14:textId="77777777" w:rsidR="00525F8D" w:rsidRPr="00E13DBC" w:rsidRDefault="00A35BFB">
      <w:pPr>
        <w:spacing w:after="129"/>
        <w:ind w:left="1210" w:right="501"/>
      </w:pPr>
      <w:r w:rsidRPr="00E13DBC">
        <w:t xml:space="preserve">Welfare Policy and Services II </w:t>
      </w:r>
    </w:p>
    <w:p w14:paraId="77DD16A2" w14:textId="77777777" w:rsidR="00525F8D" w:rsidRPr="00E13DBC" w:rsidRDefault="00A35BFB">
      <w:pPr>
        <w:spacing w:line="356" w:lineRule="auto"/>
        <w:ind w:left="1210" w:right="501"/>
      </w:pPr>
      <w:r w:rsidRPr="00E13DBC">
        <w:lastRenderedPageBreak/>
        <w:t xml:space="preserve">If the student has not yet completed the required social work electives, or if the student needs to be full time, the senior student may add any of the senior electives in this semester for a 12.0 credit semester. </w:t>
      </w:r>
    </w:p>
    <w:p w14:paraId="25951A2C" w14:textId="77777777" w:rsidR="00285D41" w:rsidRDefault="00A35BFB">
      <w:pPr>
        <w:spacing w:after="0" w:line="353" w:lineRule="auto"/>
        <w:ind w:left="120" w:right="548" w:firstLine="0"/>
        <w:jc w:val="both"/>
      </w:pPr>
      <w:r w:rsidRPr="00E13DBC">
        <w:rPr>
          <w:b/>
        </w:rPr>
        <w:t>Important Note:</w:t>
      </w:r>
      <w:r w:rsidRPr="00E13DBC">
        <w:t xml:space="preserve">  Senior students are </w:t>
      </w:r>
      <w:r w:rsidRPr="00E13DBC">
        <w:rPr>
          <w:b/>
          <w:u w:val="single" w:color="000000"/>
        </w:rPr>
        <w:t>eligible</w:t>
      </w:r>
      <w:r w:rsidRPr="00E13DBC">
        <w:t xml:space="preserve"> to advance to the second and final semester of senior year when all of the course requirements for the first semester have been met and the student has earned a minimum grade of C in all courses, maintained a GPA of 2.5 in the social work program and a minimum overall CCSU University GPA of 2.0. Students with questions should contact the department chairperson. </w:t>
      </w:r>
    </w:p>
    <w:p w14:paraId="77BA32C5" w14:textId="39D7C45E" w:rsidR="00525F8D" w:rsidRPr="00E13DBC" w:rsidRDefault="00A35BFB">
      <w:pPr>
        <w:spacing w:after="0" w:line="353" w:lineRule="auto"/>
        <w:ind w:left="120" w:right="548" w:firstLine="0"/>
        <w:jc w:val="both"/>
      </w:pPr>
      <w:r w:rsidRPr="00E13DBC">
        <w:rPr>
          <w:rFonts w:eastAsia="Courier New"/>
          <w:sz w:val="28"/>
        </w:rPr>
        <w:t>o</w:t>
      </w:r>
      <w:r w:rsidRPr="00E13DBC">
        <w:rPr>
          <w:rFonts w:eastAsia="Arial"/>
          <w:sz w:val="28"/>
        </w:rPr>
        <w:t xml:space="preserve"> </w:t>
      </w:r>
      <w:r w:rsidRPr="00E13DBC">
        <w:rPr>
          <w:b/>
          <w:sz w:val="28"/>
        </w:rPr>
        <w:t xml:space="preserve">Explicit Curriculum Course Requirements Second Senior Semester </w:t>
      </w:r>
    </w:p>
    <w:p w14:paraId="3D3A9B64" w14:textId="77777777" w:rsidR="00525F8D" w:rsidRPr="00E13DBC" w:rsidRDefault="00A35BFB">
      <w:pPr>
        <w:spacing w:after="0" w:line="259" w:lineRule="auto"/>
        <w:ind w:left="840" w:right="0" w:firstLine="0"/>
      </w:pPr>
      <w:r w:rsidRPr="00E13DBC">
        <w:t xml:space="preserve"> </w:t>
      </w:r>
    </w:p>
    <w:p w14:paraId="6A34C52F" w14:textId="503A67D7" w:rsidR="00525F8D" w:rsidRPr="00E13DBC" w:rsidRDefault="00A35BFB" w:rsidP="00B81DC0">
      <w:pPr>
        <w:spacing w:line="356" w:lineRule="auto"/>
        <w:ind w:left="850" w:right="914"/>
      </w:pPr>
      <w:r w:rsidRPr="00E13DBC">
        <w:t>In the second and final semester of senior year students are required to enroll in the following three senior level courses concurrently. SW452 Field Education Experience II</w:t>
      </w:r>
      <w:r w:rsidR="00B81DC0" w:rsidRPr="00E13DBC">
        <w:t xml:space="preserve">, </w:t>
      </w:r>
      <w:r w:rsidRPr="00E13DBC">
        <w:t xml:space="preserve">SW453 Field Education Seminar </w:t>
      </w:r>
      <w:r w:rsidR="00285D41" w:rsidRPr="00E13DBC">
        <w:t>II,</w:t>
      </w:r>
      <w:r w:rsidR="00B81DC0" w:rsidRPr="00E13DBC">
        <w:t xml:space="preserve"> </w:t>
      </w:r>
      <w:r w:rsidRPr="00E13DBC">
        <w:t xml:space="preserve">SW362 Generalist Practice with Families, Organizations &amp; Communities </w:t>
      </w:r>
      <w:r w:rsidRPr="00E13DBC">
        <w:rPr>
          <w:b/>
        </w:rPr>
        <w:t>OR</w:t>
      </w:r>
      <w:r w:rsidRPr="00E13DBC">
        <w:t xml:space="preserve"> SW426 Social Welfare Policy and Services II (which ever course was not completed the first senior semester). </w:t>
      </w:r>
    </w:p>
    <w:p w14:paraId="057D8D5F" w14:textId="77777777" w:rsidR="00525F8D" w:rsidRPr="00E13DBC" w:rsidRDefault="00A35BFB">
      <w:pPr>
        <w:spacing w:line="358" w:lineRule="auto"/>
        <w:ind w:left="850" w:right="501"/>
      </w:pPr>
      <w:r w:rsidRPr="00E13DBC">
        <w:t xml:space="preserve">Again, if the student has not yet completed the required social work electives, or if the student needs to be full time, the senior student may add any of the senior electives in this semester for a 12.0 credit semester. </w:t>
      </w:r>
    </w:p>
    <w:p w14:paraId="3CA51B34" w14:textId="77777777" w:rsidR="00525F8D" w:rsidRPr="00E13DBC" w:rsidRDefault="00A35BFB">
      <w:pPr>
        <w:spacing w:after="41" w:line="358" w:lineRule="auto"/>
        <w:ind w:left="850" w:right="501"/>
      </w:pPr>
      <w:r w:rsidRPr="00E13DBC">
        <w:t xml:space="preserve">Students are also given a brief overview on the procedure for senior level assessments required during the academic year. A list of the assessments follows. Students are provided with the required forms and detailed information and instruction on the completion of required student, faculty and program assessments required in the Senior Field Education Seminar I &amp; II courses by their course instructor. </w:t>
      </w:r>
    </w:p>
    <w:p w14:paraId="25115B61"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Senior Field Education Seminar and Field Work Assessments First Semester </w:t>
      </w:r>
    </w:p>
    <w:p w14:paraId="25EB68A3" w14:textId="77777777" w:rsidR="00525F8D" w:rsidRPr="00E13DBC" w:rsidRDefault="00A35BFB">
      <w:pPr>
        <w:numPr>
          <w:ilvl w:val="0"/>
          <w:numId w:val="45"/>
        </w:numPr>
        <w:spacing w:after="36" w:line="361" w:lineRule="auto"/>
        <w:ind w:right="501" w:hanging="360"/>
      </w:pPr>
      <w:r w:rsidRPr="00E13DBC">
        <w:t>Implicit Curriculum Senior Field Education Seminar</w:t>
      </w:r>
      <w:r w:rsidRPr="00E13DBC">
        <w:rPr>
          <w:b/>
        </w:rPr>
        <w:t xml:space="preserve"> </w:t>
      </w:r>
      <w:r w:rsidRPr="00E13DBC">
        <w:t xml:space="preserve">Mid-Course Assessment SW450/SW451 </w:t>
      </w:r>
      <w:r w:rsidRPr="00E13DBC">
        <w:rPr>
          <w:b/>
        </w:rPr>
        <w:t>Appendix V</w:t>
      </w:r>
      <w:r w:rsidRPr="00E13DBC">
        <w:t xml:space="preserve"> </w:t>
      </w:r>
    </w:p>
    <w:p w14:paraId="531A0B3B" w14:textId="77777777" w:rsidR="00525F8D" w:rsidRPr="00E13DBC" w:rsidRDefault="00A35BFB">
      <w:pPr>
        <w:numPr>
          <w:ilvl w:val="0"/>
          <w:numId w:val="45"/>
        </w:numPr>
        <w:spacing w:after="36" w:line="361" w:lineRule="auto"/>
        <w:ind w:right="501" w:hanging="360"/>
      </w:pPr>
      <w:r w:rsidRPr="00E13DBC">
        <w:t>Student Course Instructor End-of-Semester Evaluation for SW451 Senior Field Education Seminar I</w:t>
      </w:r>
      <w:r w:rsidRPr="00E13DBC">
        <w:rPr>
          <w:b/>
        </w:rPr>
        <w:t xml:space="preserve">  </w:t>
      </w:r>
    </w:p>
    <w:p w14:paraId="292DC45B" w14:textId="77777777" w:rsidR="00525F8D" w:rsidRPr="00E13DBC" w:rsidRDefault="00A35BFB">
      <w:pPr>
        <w:numPr>
          <w:ilvl w:val="0"/>
          <w:numId w:val="45"/>
        </w:numPr>
        <w:spacing w:after="36" w:line="361" w:lineRule="auto"/>
        <w:ind w:right="501" w:hanging="360"/>
      </w:pPr>
      <w:r w:rsidRPr="00E13DBC">
        <w:t xml:space="preserve">End of Semester SW450 ‘Senior Student Self-Assessment’ Senior Field Education Generalist Practice Experience Evaluation I  </w:t>
      </w:r>
    </w:p>
    <w:p w14:paraId="5BD29C71" w14:textId="77777777" w:rsidR="00525F8D" w:rsidRPr="00E13DBC" w:rsidRDefault="00A35BFB">
      <w:pPr>
        <w:numPr>
          <w:ilvl w:val="0"/>
          <w:numId w:val="45"/>
        </w:numPr>
        <w:spacing w:after="124"/>
        <w:ind w:right="501" w:hanging="360"/>
      </w:pPr>
      <w:r w:rsidRPr="00E13DBC">
        <w:t xml:space="preserve">End of Semester SW450 Senior Field Education Generalist Practice Experience Evaluation I </w:t>
      </w:r>
    </w:p>
    <w:p w14:paraId="39C87C88" w14:textId="77777777" w:rsidR="00525F8D" w:rsidRPr="00E13DBC" w:rsidRDefault="00A35BFB">
      <w:pPr>
        <w:spacing w:after="0" w:line="259" w:lineRule="auto"/>
        <w:ind w:left="120" w:right="0" w:firstLine="0"/>
      </w:pPr>
      <w:r w:rsidRPr="00E13DBC">
        <w:rPr>
          <w:sz w:val="28"/>
        </w:rPr>
        <w:t xml:space="preserve"> </w:t>
      </w:r>
    </w:p>
    <w:p w14:paraId="5B5E534F" w14:textId="77777777" w:rsidR="00525F8D" w:rsidRPr="00E13DBC" w:rsidRDefault="00A35BFB">
      <w:pPr>
        <w:pStyle w:val="Heading2"/>
        <w:ind w:left="850" w:right="299"/>
      </w:pPr>
      <w:r w:rsidRPr="00E13DBC">
        <w:t xml:space="preserve">Senior Field Education Seminar and Field Work Assessments Second Semester </w:t>
      </w:r>
    </w:p>
    <w:p w14:paraId="4CAED8BD" w14:textId="77777777" w:rsidR="00525F8D" w:rsidRPr="00E13DBC" w:rsidRDefault="00A35BFB">
      <w:pPr>
        <w:numPr>
          <w:ilvl w:val="0"/>
          <w:numId w:val="46"/>
        </w:numPr>
        <w:spacing w:after="36" w:line="361" w:lineRule="auto"/>
        <w:ind w:right="501" w:hanging="360"/>
      </w:pPr>
      <w:r w:rsidRPr="00E13DBC">
        <w:t>Implicit Curriculum Senior Field Education Seminar</w:t>
      </w:r>
      <w:r w:rsidRPr="00E13DBC">
        <w:rPr>
          <w:b/>
        </w:rPr>
        <w:t xml:space="preserve"> </w:t>
      </w:r>
      <w:r w:rsidRPr="00E13DBC">
        <w:t xml:space="preserve">Mid-Course Assessment SW452/SW453 </w:t>
      </w:r>
      <w:r w:rsidRPr="00E13DBC">
        <w:rPr>
          <w:b/>
        </w:rPr>
        <w:t>Appendix V</w:t>
      </w:r>
      <w:r w:rsidRPr="00E13DBC">
        <w:t xml:space="preserve"> </w:t>
      </w:r>
    </w:p>
    <w:p w14:paraId="6ABD98BC" w14:textId="77777777" w:rsidR="00525F8D" w:rsidRPr="00E13DBC" w:rsidRDefault="00A35BFB">
      <w:pPr>
        <w:numPr>
          <w:ilvl w:val="0"/>
          <w:numId w:val="46"/>
        </w:numPr>
        <w:spacing w:after="36" w:line="361" w:lineRule="auto"/>
        <w:ind w:right="501" w:hanging="360"/>
      </w:pPr>
      <w:r w:rsidRPr="00E13DBC">
        <w:lastRenderedPageBreak/>
        <w:t xml:space="preserve">End of Semester SW452 ‘Senior Student Self-Assessment’ Senior Field Education Generalist Practice Experience Evaluation II </w:t>
      </w:r>
    </w:p>
    <w:p w14:paraId="0699487B" w14:textId="77777777" w:rsidR="00525F8D" w:rsidRPr="00E13DBC" w:rsidRDefault="00A35BFB">
      <w:pPr>
        <w:numPr>
          <w:ilvl w:val="0"/>
          <w:numId w:val="46"/>
        </w:numPr>
        <w:spacing w:after="126"/>
        <w:ind w:right="501" w:hanging="360"/>
      </w:pPr>
      <w:r w:rsidRPr="00E13DBC">
        <w:t xml:space="preserve">End of Semester SW452 Senior Field Education Generalist Practice Experience Evaluation II </w:t>
      </w:r>
    </w:p>
    <w:p w14:paraId="417E448A" w14:textId="77777777" w:rsidR="00525F8D" w:rsidRPr="00E13DBC" w:rsidRDefault="00A35BFB">
      <w:pPr>
        <w:numPr>
          <w:ilvl w:val="0"/>
          <w:numId w:val="46"/>
        </w:numPr>
        <w:spacing w:after="127"/>
        <w:ind w:right="501" w:hanging="360"/>
      </w:pPr>
      <w:r w:rsidRPr="00E13DBC">
        <w:t xml:space="preserve">Graduating Senior Exit Focus Group Meeting  </w:t>
      </w:r>
    </w:p>
    <w:p w14:paraId="24184245" w14:textId="77777777" w:rsidR="00525F8D" w:rsidRPr="00E13DBC" w:rsidRDefault="00A35BFB">
      <w:pPr>
        <w:numPr>
          <w:ilvl w:val="0"/>
          <w:numId w:val="46"/>
        </w:numPr>
        <w:spacing w:line="361" w:lineRule="auto"/>
        <w:ind w:right="501" w:hanging="360"/>
      </w:pPr>
      <w:r w:rsidRPr="00E13DBC">
        <w:t>Student Course Instructor End-of-Semester Evaluation for SW452 Senior Field Education Seminar II</w:t>
      </w:r>
      <w:r w:rsidRPr="00E13DBC">
        <w:rPr>
          <w:b/>
        </w:rPr>
        <w:t xml:space="preserve">  </w:t>
      </w:r>
    </w:p>
    <w:p w14:paraId="5C043731" w14:textId="77777777" w:rsidR="00525F8D" w:rsidRPr="00E13DBC" w:rsidRDefault="00A35BFB">
      <w:pPr>
        <w:spacing w:after="12" w:line="358" w:lineRule="auto"/>
        <w:ind w:left="840" w:right="484" w:hanging="360"/>
      </w:pPr>
      <w:r w:rsidRPr="00E13DBC">
        <w:rPr>
          <w:rFonts w:eastAsia="Wingdings"/>
        </w:rPr>
        <w:t>§</w:t>
      </w:r>
      <w:r w:rsidRPr="00E13DBC">
        <w:rPr>
          <w:rFonts w:eastAsia="Arial"/>
        </w:rPr>
        <w:t xml:space="preserve"> </w:t>
      </w:r>
      <w:r w:rsidRPr="00E13DBC">
        <w:rPr>
          <w:b/>
        </w:rPr>
        <w:t xml:space="preserve">Procedure for Senior Student when the student is Ineligible for Admission to Senior Field Education based on C- or lower Social Work Course grades, below 2.5 benchmark overall mean in 70-Hour volunteer evaluations, or below GPA of 2.5 in the Major  </w:t>
      </w:r>
    </w:p>
    <w:p w14:paraId="28C6407F" w14:textId="77777777" w:rsidR="00525F8D" w:rsidRPr="00E13DBC" w:rsidRDefault="00A35BFB">
      <w:pPr>
        <w:spacing w:line="358" w:lineRule="auto"/>
        <w:ind w:left="840" w:right="501" w:firstLine="720"/>
      </w:pPr>
      <w:r w:rsidRPr="00E13DBC">
        <w:t xml:space="preserve">When students are determined ineligible to move forward into senior seminar and senior field students will be informed during advising interview with the Field Education Coordinator. Students who are found ineligible to move forward into senior seminar and senior field work are informed of the areas that need work and a plan is established to help the student move forward. Together the student and Field Education Coordinator strategize to create a plan of action to target areas and requirements that are preventing the student from advancing in order to help the student advance. The plan will include use of campus support resources to assist the student. Once the plan is established the student is given a specific time frame to complete the requirements. The areas in need of work determine whether the senior student will need to reapply to senior field or if the student simply has to submit additional material. The Field Education Coordinator will make the decision. Advancement is dependent on the areas of work and the ability of the student to complete the requirements. If the student and Field Education Coordinator are unable to identify a plan for advancement, the Field Education Coordinator will refer the student need to the department chairperson. Together the student, Field Education Coordinator and Department Chairperson will identify the most appropriate course of action to enable the student to move forward and be successful at CCSU. </w:t>
      </w:r>
    </w:p>
    <w:p w14:paraId="58A51EFA" w14:textId="77777777" w:rsidR="00525F8D" w:rsidRPr="00E13DBC" w:rsidRDefault="00A35BFB">
      <w:pPr>
        <w:spacing w:after="43" w:line="356" w:lineRule="auto"/>
        <w:ind w:left="840" w:right="501" w:firstLine="720"/>
      </w:pPr>
      <w:r w:rsidRPr="00E13DBC">
        <w:t xml:space="preserve">If the student continues to be ineligible the following semester, the student will be provided with options for academic advancement in other majors of interest. The student will also be advised of the CCSU Grade Appeals Policy procedure in the event that the student desires to appeal the grade in previous courses. </w:t>
      </w:r>
    </w:p>
    <w:p w14:paraId="51A24AAA" w14:textId="77777777" w:rsidR="00525F8D" w:rsidRPr="00E13DBC" w:rsidRDefault="00A35BFB">
      <w:pPr>
        <w:pStyle w:val="Heading3"/>
        <w:ind w:left="115" w:right="299"/>
      </w:pPr>
      <w:r w:rsidRPr="00E13DBC">
        <w:t xml:space="preserve">2. Preparing for the Advising Interview with Field Education Coordinator </w:t>
      </w:r>
    </w:p>
    <w:p w14:paraId="5A174089" w14:textId="77777777" w:rsidR="00525F8D" w:rsidRPr="00E13DBC" w:rsidRDefault="00A35BFB">
      <w:pPr>
        <w:spacing w:after="0" w:line="259" w:lineRule="auto"/>
        <w:ind w:left="120" w:right="0" w:firstLine="0"/>
      </w:pPr>
      <w:r w:rsidRPr="00E13DBC">
        <w:rPr>
          <w:b/>
          <w:sz w:val="28"/>
        </w:rPr>
        <w:t xml:space="preserve"> </w:t>
      </w:r>
    </w:p>
    <w:p w14:paraId="4913AD5F" w14:textId="77777777" w:rsidR="00525F8D" w:rsidRPr="00E13DBC" w:rsidRDefault="00A35BFB">
      <w:pPr>
        <w:spacing w:after="41" w:line="358" w:lineRule="auto"/>
        <w:ind w:left="105" w:right="501" w:firstLine="360"/>
      </w:pPr>
      <w:r w:rsidRPr="00E13DBC">
        <w:t xml:space="preserve">Students are to arrive for the advising meeting promptly and prepared to discuss their professional development with the Field Education Coordinator. All application materials will be discussed. In the meeting, </w:t>
      </w:r>
      <w:r w:rsidRPr="00E13DBC">
        <w:lastRenderedPageBreak/>
        <w:t xml:space="preserve">the student will be provided with course schedule for the first senior semester, an agency assignment, and an agency confirmation form.  </w:t>
      </w:r>
    </w:p>
    <w:p w14:paraId="12EEFB0B"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Assignment of Field Work Experience Setting </w:t>
      </w:r>
    </w:p>
    <w:p w14:paraId="75218D30" w14:textId="77777777" w:rsidR="00525F8D" w:rsidRPr="00E13DBC" w:rsidRDefault="00A35BFB">
      <w:pPr>
        <w:spacing w:after="0" w:line="259" w:lineRule="auto"/>
        <w:ind w:left="840" w:right="0" w:firstLine="0"/>
      </w:pPr>
      <w:r w:rsidRPr="00E13DBC">
        <w:rPr>
          <w:b/>
          <w:sz w:val="28"/>
        </w:rPr>
        <w:t xml:space="preserve"> </w:t>
      </w:r>
    </w:p>
    <w:p w14:paraId="2332737C" w14:textId="77777777" w:rsidR="00525F8D" w:rsidRPr="00E13DBC" w:rsidRDefault="00A35BFB">
      <w:pPr>
        <w:spacing w:line="357" w:lineRule="auto"/>
        <w:ind w:left="850" w:right="501"/>
      </w:pPr>
      <w:r w:rsidRPr="00E13DBC">
        <w:t xml:space="preserve">It is the student’s responsibility to contact the assigned field work agency within a week of having received the agency interview assignment from the Field Education Coordinator in order to set up an interview with the agency field instructor. Students are to prepare for the telephone call to the field agency as they would for the actual face-to-face interview.  Students should have reviewed the website for the agency and familiarized themselves on the mission of the agency and the various services the agency provides. First impressions make a difference especially when a student is seeking an internship. Students first action should be to phone the agency to speak directly to the field instructor. Students should </w:t>
      </w:r>
      <w:r w:rsidRPr="00E13DBC">
        <w:rPr>
          <w:b/>
          <w:u w:val="single" w:color="000000"/>
        </w:rPr>
        <w:t>not text or email</w:t>
      </w:r>
      <w:r w:rsidRPr="00E13DBC">
        <w:t xml:space="preserve"> the agency unless the field education coordinator has specifically instructed the student to do so based on the field instructors’ request. </w:t>
      </w:r>
    </w:p>
    <w:p w14:paraId="61851810" w14:textId="77777777" w:rsidR="00525F8D" w:rsidRPr="00E13DBC" w:rsidRDefault="00A35BFB">
      <w:pPr>
        <w:spacing w:after="0" w:line="259" w:lineRule="auto"/>
        <w:ind w:left="840" w:right="0" w:firstLine="0"/>
      </w:pPr>
      <w:r w:rsidRPr="00E13DBC">
        <w:t xml:space="preserve"> </w:t>
      </w:r>
    </w:p>
    <w:p w14:paraId="49F90A9C"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Preparing for the Field Agency Field Instructor Interview </w:t>
      </w:r>
    </w:p>
    <w:p w14:paraId="7218D29E" w14:textId="77777777" w:rsidR="00525F8D" w:rsidRPr="00E13DBC" w:rsidRDefault="00A35BFB">
      <w:pPr>
        <w:spacing w:after="112" w:line="259" w:lineRule="auto"/>
        <w:ind w:left="840" w:right="0" w:firstLine="0"/>
      </w:pPr>
      <w:r w:rsidRPr="00E13DBC">
        <w:t xml:space="preserve"> </w:t>
      </w:r>
    </w:p>
    <w:p w14:paraId="3D54F055" w14:textId="77777777" w:rsidR="00525F8D" w:rsidRPr="00E13DBC" w:rsidRDefault="00A35BFB">
      <w:pPr>
        <w:spacing w:line="357" w:lineRule="auto"/>
        <w:ind w:left="850" w:right="501"/>
      </w:pPr>
      <w:r w:rsidRPr="00E13DBC">
        <w:t xml:space="preserve">As noted previously, students should demonstrate professionalism by preparing for the agency interview and learning as much about the agency as possible before the interview. Students should dress professionally, arrive early for the interview to allow sufficient time to locate the agency, park and calmly prepare for the meeting. Field instructors evaluate the professional conduct of students from the time students contact the agency until the end of the process. This means being aware of one’s professionalism at all levels required by the social work program. Being respectful of agency environment, and everyone in the environment means turning off cell phones and focusing on presenting oneself as an emerging social work professional ready for field work. Students should review </w:t>
      </w:r>
      <w:r w:rsidRPr="00E13DBC">
        <w:rPr>
          <w:b/>
        </w:rPr>
        <w:t>Appendix P</w:t>
      </w:r>
      <w:r w:rsidRPr="00E13DBC">
        <w:t xml:space="preserve"> the Professional Dispositions Rubric to demonstrate social work professionalism.  </w:t>
      </w:r>
    </w:p>
    <w:p w14:paraId="7E94CD4F" w14:textId="77777777" w:rsidR="00525F8D" w:rsidRPr="00E13DBC" w:rsidRDefault="00A35BFB">
      <w:pPr>
        <w:spacing w:line="356" w:lineRule="auto"/>
        <w:ind w:left="850" w:right="501"/>
      </w:pPr>
      <w:r w:rsidRPr="00E13DBC">
        <w:t>Students should have a copy of the Senior/Internship/Field Education Experience Confirmation Form (</w:t>
      </w:r>
      <w:r w:rsidRPr="00E13DBC">
        <w:rPr>
          <w:b/>
        </w:rPr>
        <w:t>Appendix Q)</w:t>
      </w:r>
      <w:r w:rsidRPr="00E13DBC">
        <w:t xml:space="preserve"> with them should the field instructor accept the student during the interview.   </w:t>
      </w:r>
    </w:p>
    <w:p w14:paraId="2D954723" w14:textId="77777777" w:rsidR="00525F8D" w:rsidRPr="00E13DBC" w:rsidRDefault="00A35BFB">
      <w:pPr>
        <w:spacing w:after="16" w:line="259" w:lineRule="auto"/>
        <w:ind w:left="840" w:right="0" w:firstLine="0"/>
      </w:pPr>
      <w:r w:rsidRPr="00E13DBC">
        <w:t xml:space="preserve"> </w:t>
      </w:r>
    </w:p>
    <w:p w14:paraId="52D6D1DF"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Review of Statement of Understanding &amp; FERPA Release </w:t>
      </w:r>
    </w:p>
    <w:p w14:paraId="163E2EC8" w14:textId="77777777" w:rsidR="00525F8D" w:rsidRPr="00E13DBC" w:rsidRDefault="00A35BFB">
      <w:pPr>
        <w:spacing w:after="0" w:line="259" w:lineRule="auto"/>
        <w:ind w:left="840" w:right="0" w:firstLine="0"/>
      </w:pPr>
      <w:r w:rsidRPr="00E13DBC">
        <w:rPr>
          <w:b/>
          <w:sz w:val="28"/>
        </w:rPr>
        <w:t xml:space="preserve"> </w:t>
      </w:r>
    </w:p>
    <w:p w14:paraId="6A956F2B" w14:textId="77777777" w:rsidR="00525F8D" w:rsidRPr="00E13DBC" w:rsidRDefault="00A35BFB">
      <w:pPr>
        <w:spacing w:after="129"/>
        <w:ind w:left="850" w:right="501"/>
      </w:pPr>
      <w:r w:rsidRPr="00E13DBC">
        <w:t xml:space="preserve">Students eligible for senior field placement must have submitted a signed copy of </w:t>
      </w:r>
      <w:r w:rsidRPr="005C26ED">
        <w:rPr>
          <w:b/>
          <w:bCs/>
        </w:rPr>
        <w:t>Appendix J</w:t>
      </w:r>
      <w:r w:rsidRPr="00E13DBC">
        <w:t xml:space="preserve"> the </w:t>
      </w:r>
    </w:p>
    <w:p w14:paraId="01D6AD86" w14:textId="77777777" w:rsidR="00525F8D" w:rsidRPr="00E13DBC" w:rsidRDefault="00A35BFB">
      <w:pPr>
        <w:spacing w:line="357" w:lineRule="auto"/>
        <w:ind w:left="850" w:right="501"/>
      </w:pPr>
      <w:r w:rsidRPr="00E13DBC">
        <w:rPr>
          <w:i/>
        </w:rPr>
        <w:t>Statement of Understanding</w:t>
      </w:r>
      <w:r w:rsidRPr="00E13DBC">
        <w:t xml:space="preserve"> and have it in the advising file. </w:t>
      </w:r>
      <w:r w:rsidRPr="005C26ED">
        <w:rPr>
          <w:b/>
          <w:bCs/>
        </w:rPr>
        <w:t>Appendix O</w:t>
      </w:r>
      <w:r w:rsidRPr="00E13DBC">
        <w:t xml:space="preserve"> the </w:t>
      </w:r>
      <w:r w:rsidRPr="00E13DBC">
        <w:rPr>
          <w:i/>
        </w:rPr>
        <w:t>CCSU School of Education &amp; Professional Studies Social Work FERPA Release</w:t>
      </w:r>
      <w:r w:rsidRPr="00E13DBC">
        <w:t xml:space="preserve"> form should also be in the advising file, to ensure all individuals are informed of student requirements and responsibilities, and agency </w:t>
      </w:r>
      <w:r w:rsidRPr="00E13DBC">
        <w:lastRenderedPageBreak/>
        <w:t xml:space="preserve">requirements and responsibilities and CCSU, School of Education and Professional Studies Social Work Department requirements and responsibilities. </w:t>
      </w:r>
    </w:p>
    <w:p w14:paraId="23CBAC8C" w14:textId="77777777" w:rsidR="00525F8D" w:rsidRPr="00E13DBC" w:rsidRDefault="00A35BFB">
      <w:pPr>
        <w:spacing w:after="15" w:line="259" w:lineRule="auto"/>
        <w:ind w:left="1200" w:right="0" w:firstLine="0"/>
      </w:pPr>
      <w:r w:rsidRPr="00E13DBC">
        <w:t xml:space="preserve"> </w:t>
      </w:r>
    </w:p>
    <w:p w14:paraId="57A7398C"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Confirming Placement </w:t>
      </w:r>
    </w:p>
    <w:p w14:paraId="455793AA" w14:textId="77777777" w:rsidR="00525F8D" w:rsidRPr="00E13DBC" w:rsidRDefault="00A35BFB">
      <w:pPr>
        <w:spacing w:after="117" w:line="259" w:lineRule="auto"/>
        <w:ind w:left="840" w:right="0" w:firstLine="0"/>
      </w:pPr>
      <w:r w:rsidRPr="00E13DBC">
        <w:t xml:space="preserve"> </w:t>
      </w:r>
    </w:p>
    <w:p w14:paraId="4BC8B880" w14:textId="77777777" w:rsidR="00525F8D" w:rsidRPr="00E13DBC" w:rsidRDefault="00A35BFB">
      <w:pPr>
        <w:spacing w:after="41" w:line="357" w:lineRule="auto"/>
        <w:ind w:left="850" w:right="501"/>
      </w:pPr>
      <w:r w:rsidRPr="00E13DBC">
        <w:t>Students who successfully compete the field agency interview and are accepted by the field instructor and agency for senior internship and field education experience are committed for the full academic year. At the time of the interview when the student is notified of acceptance the student provides the field agency instructor with a copy of Senior/Internship/Field Education Experience Confirmation Form (</w:t>
      </w:r>
      <w:r w:rsidRPr="00E13DBC">
        <w:rPr>
          <w:b/>
        </w:rPr>
        <w:t xml:space="preserve">Appendix Q). </w:t>
      </w:r>
      <w:r w:rsidRPr="00E13DBC">
        <w:t>Both</w:t>
      </w:r>
      <w:r w:rsidRPr="00E13DBC">
        <w:rPr>
          <w:b/>
        </w:rPr>
        <w:t xml:space="preserve"> </w:t>
      </w:r>
      <w:r w:rsidRPr="00E13DBC">
        <w:t xml:space="preserve">student and field instructor complete the form and sign the agreement. The student and field instructor may keep a copy of the form if they wish to do so. The original form is returned (by the student) to the Field Education Coordinator as the confirmation that the placement for the senior academic year is secured. A copy of the form is filed in the student file and in the Field Education Coordinator file.  </w:t>
      </w:r>
    </w:p>
    <w:p w14:paraId="6E5AD4DF"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Student Responsibilities &amp; Student Safety Policy </w:t>
      </w:r>
    </w:p>
    <w:p w14:paraId="2DA56F11" w14:textId="77777777" w:rsidR="00525F8D" w:rsidRPr="00E13DBC" w:rsidRDefault="00A35BFB">
      <w:pPr>
        <w:spacing w:after="112" w:line="259" w:lineRule="auto"/>
        <w:ind w:left="840" w:right="0" w:firstLine="0"/>
      </w:pPr>
      <w:r w:rsidRPr="00E13DBC">
        <w:t xml:space="preserve"> </w:t>
      </w:r>
    </w:p>
    <w:p w14:paraId="3EA2A2FC" w14:textId="1857BF50" w:rsidR="00525F8D" w:rsidRPr="00E13DBC" w:rsidRDefault="00A35BFB">
      <w:pPr>
        <w:spacing w:line="357" w:lineRule="auto"/>
        <w:ind w:left="850" w:right="501"/>
      </w:pPr>
      <w:r w:rsidRPr="00E13DBC">
        <w:t xml:space="preserve">Some agencies require students to attend orientations or trainings prior to beginning their senior field education field work experiences. Additionally, most agencies require background checks and fingerprinting. Students are required to fulfill all responsibilities agencies require according to the instructions provided by the agency. It is the student’s responsibility to inquire about the agency requirements and to request instructions from the agency field instructor, and to fulfill the requirements promptly. It is also the student’s responsibility to notify the field instructor and social work Field Education Coordinator when the requirements have been met. Incomplete required agency pre-requisites may lead to a decline of the student by the agency. Also, the student must notify Field Education Coordinator if the student fails to meet agency requirements resulting in a decline of the student field work experience placement, or if the student declines the request to complete the required agency prerequisites. The student will then meet with the Field Education Coordinator and the Social Work Department Chairperson to explore the reasons for the decline and determine the next step for the senior student. </w:t>
      </w:r>
    </w:p>
    <w:p w14:paraId="00538627" w14:textId="77777777" w:rsidR="00525F8D" w:rsidRPr="00E13DBC" w:rsidRDefault="00A35BFB">
      <w:pPr>
        <w:spacing w:after="166"/>
        <w:ind w:left="850" w:right="501"/>
      </w:pPr>
      <w:r w:rsidRPr="00E13DBC">
        <w:t xml:space="preserve">Other student responsibilities: </w:t>
      </w:r>
    </w:p>
    <w:p w14:paraId="1F4E2929" w14:textId="77777777" w:rsidR="00525F8D" w:rsidRPr="00E13DBC" w:rsidRDefault="00A35BFB">
      <w:pPr>
        <w:numPr>
          <w:ilvl w:val="0"/>
          <w:numId w:val="47"/>
        </w:numPr>
        <w:spacing w:after="36" w:line="361" w:lineRule="auto"/>
        <w:ind w:right="501" w:hanging="360"/>
      </w:pPr>
      <w:r w:rsidRPr="00E13DBC">
        <w:t xml:space="preserve">Establish days and hours of senior internship and field education experience in collaboration with agency requirements and needs as outlined by the Field Instructor </w:t>
      </w:r>
    </w:p>
    <w:p w14:paraId="148DDD12" w14:textId="77777777" w:rsidR="00525F8D" w:rsidRPr="00E13DBC" w:rsidRDefault="00A35BFB">
      <w:pPr>
        <w:numPr>
          <w:ilvl w:val="0"/>
          <w:numId w:val="47"/>
        </w:numPr>
        <w:spacing w:after="126"/>
        <w:ind w:right="501" w:hanging="360"/>
      </w:pPr>
      <w:r w:rsidRPr="00E13DBC">
        <w:t xml:space="preserve">Arrive promptly each day of senior internship and field education experience  </w:t>
      </w:r>
    </w:p>
    <w:p w14:paraId="2166AEDE" w14:textId="77777777" w:rsidR="00525F8D" w:rsidRPr="00E13DBC" w:rsidRDefault="00A35BFB">
      <w:pPr>
        <w:numPr>
          <w:ilvl w:val="0"/>
          <w:numId w:val="47"/>
        </w:numPr>
        <w:spacing w:after="127"/>
        <w:ind w:right="501" w:hanging="360"/>
      </w:pPr>
      <w:r w:rsidRPr="00E13DBC">
        <w:lastRenderedPageBreak/>
        <w:t xml:space="preserve">Establish the schedule for the entire semester </w:t>
      </w:r>
    </w:p>
    <w:p w14:paraId="7B4F3E61" w14:textId="77777777" w:rsidR="00525F8D" w:rsidRPr="00E13DBC" w:rsidRDefault="00A35BFB">
      <w:pPr>
        <w:numPr>
          <w:ilvl w:val="0"/>
          <w:numId w:val="47"/>
        </w:numPr>
        <w:spacing w:after="36" w:line="361" w:lineRule="auto"/>
        <w:ind w:right="501" w:hanging="360"/>
      </w:pPr>
      <w:r w:rsidRPr="00E13DBC">
        <w:t xml:space="preserve">Work with Field Instructor to set up time log for senior internship and field education and the procedure for the field instructor to review and sign log </w:t>
      </w:r>
    </w:p>
    <w:p w14:paraId="2A19173C" w14:textId="51D38A8E" w:rsidR="00525F8D" w:rsidRPr="00E13DBC" w:rsidRDefault="00A35BFB">
      <w:pPr>
        <w:numPr>
          <w:ilvl w:val="0"/>
          <w:numId w:val="47"/>
        </w:numPr>
        <w:spacing w:after="127"/>
        <w:ind w:right="501" w:hanging="360"/>
      </w:pPr>
      <w:r w:rsidRPr="00E13DBC">
        <w:t>Complete all documents require</w:t>
      </w:r>
      <w:r w:rsidR="00D5782E">
        <w:t>d</w:t>
      </w:r>
      <w:r w:rsidRPr="00E13DBC">
        <w:t xml:space="preserve"> by the agency as part of the internship </w:t>
      </w:r>
    </w:p>
    <w:p w14:paraId="1F9D265A" w14:textId="02D98A0B" w:rsidR="00525F8D" w:rsidRPr="00E13DBC" w:rsidRDefault="00A35BFB">
      <w:pPr>
        <w:numPr>
          <w:ilvl w:val="0"/>
          <w:numId w:val="47"/>
        </w:numPr>
        <w:spacing w:after="127"/>
        <w:ind w:right="501" w:hanging="360"/>
      </w:pPr>
      <w:r w:rsidRPr="00E13DBC">
        <w:t xml:space="preserve">Establish weekly </w:t>
      </w:r>
      <w:r w:rsidR="005C26ED">
        <w:t>(</w:t>
      </w:r>
      <w:r w:rsidRPr="00E13DBC">
        <w:t>a minimum of 1-hour weekly</w:t>
      </w:r>
      <w:r w:rsidR="005C26ED">
        <w:t>)</w:t>
      </w:r>
      <w:r w:rsidRPr="00E13DBC">
        <w:t xml:space="preserve"> supervisory time with field </w:t>
      </w:r>
      <w:r w:rsidR="004D5469" w:rsidRPr="00E13DBC">
        <w:t>instructor.</w:t>
      </w:r>
      <w:r w:rsidRPr="00E13DBC">
        <w:t xml:space="preserve"> </w:t>
      </w:r>
    </w:p>
    <w:p w14:paraId="6AD4FE18" w14:textId="77777777" w:rsidR="00525F8D" w:rsidRPr="00E13DBC" w:rsidRDefault="00A35BFB">
      <w:pPr>
        <w:numPr>
          <w:ilvl w:val="0"/>
          <w:numId w:val="47"/>
        </w:numPr>
        <w:spacing w:after="36" w:line="361" w:lineRule="auto"/>
        <w:ind w:right="501" w:hanging="360"/>
      </w:pPr>
      <w:r w:rsidRPr="00E13DBC">
        <w:t xml:space="preserve">Establish a work journal documenting professional skills and competencies student will focus on learning each semester  </w:t>
      </w:r>
    </w:p>
    <w:p w14:paraId="0824CFCA" w14:textId="77777777" w:rsidR="00525F8D" w:rsidRPr="00E13DBC" w:rsidRDefault="00A35BFB">
      <w:pPr>
        <w:numPr>
          <w:ilvl w:val="0"/>
          <w:numId w:val="47"/>
        </w:numPr>
        <w:spacing w:after="127"/>
        <w:ind w:right="501" w:hanging="360"/>
      </w:pPr>
      <w:r w:rsidRPr="00E13DBC">
        <w:t xml:space="preserve">Prepare for the 1-hour weekly supervisor time with notes, questions and a work journal  </w:t>
      </w:r>
    </w:p>
    <w:p w14:paraId="07442F9C" w14:textId="685BA057" w:rsidR="00525F8D" w:rsidRPr="00E13DBC" w:rsidRDefault="00A35BFB">
      <w:pPr>
        <w:numPr>
          <w:ilvl w:val="0"/>
          <w:numId w:val="47"/>
        </w:numPr>
        <w:spacing w:line="359" w:lineRule="auto"/>
        <w:ind w:right="501" w:hanging="360"/>
      </w:pPr>
      <w:r w:rsidRPr="00E13DBC">
        <w:t xml:space="preserve">Establish a learning contract with the field instructor in collaboration with the senior seminar course instructor/faculty field liaison to ensure the </w:t>
      </w:r>
      <w:r w:rsidR="008A48BB">
        <w:t>9</w:t>
      </w:r>
      <w:r w:rsidRPr="00E13DBC">
        <w:t xml:space="preserve">-generalist social work practice competencies learned, demonstrated and assessed during the student’s senior academic year. </w:t>
      </w:r>
    </w:p>
    <w:p w14:paraId="5DE32220" w14:textId="77777777" w:rsidR="00525F8D" w:rsidRPr="00E13DBC" w:rsidRDefault="00A35BFB">
      <w:pPr>
        <w:spacing w:after="166"/>
        <w:ind w:left="1570" w:right="501"/>
      </w:pPr>
      <w:r w:rsidRPr="00E13DBC">
        <w:t>Please see the</w:t>
      </w:r>
      <w:r w:rsidRPr="00E13DBC">
        <w:rPr>
          <w:b/>
        </w:rPr>
        <w:t xml:space="preserve"> </w:t>
      </w:r>
      <w:r w:rsidRPr="00E13DBC">
        <w:t xml:space="preserve">senior field work experience learning contract template </w:t>
      </w:r>
      <w:r w:rsidRPr="00E13DBC">
        <w:rPr>
          <w:b/>
        </w:rPr>
        <w:t>Appendix R</w:t>
      </w:r>
      <w:r w:rsidRPr="00E13DBC">
        <w:t xml:space="preserve">.  </w:t>
      </w:r>
    </w:p>
    <w:p w14:paraId="6DA11724" w14:textId="034E2B48" w:rsidR="00525F8D" w:rsidRPr="00E13DBC" w:rsidRDefault="00A35BFB">
      <w:pPr>
        <w:numPr>
          <w:ilvl w:val="0"/>
          <w:numId w:val="47"/>
        </w:numPr>
        <w:spacing w:line="361" w:lineRule="auto"/>
        <w:ind w:right="501" w:hanging="360"/>
      </w:pPr>
      <w:r w:rsidRPr="00E13DBC">
        <w:t xml:space="preserve">Learn and demonstrate the </w:t>
      </w:r>
      <w:r w:rsidR="008560FA" w:rsidRPr="00E13DBC">
        <w:t>9</w:t>
      </w:r>
      <w:r w:rsidRPr="00E13DBC">
        <w:t>-Council on Social Work Education professional practice learning outcome competencies (</w:t>
      </w:r>
      <w:r w:rsidRPr="00E13DBC">
        <w:rPr>
          <w:b/>
        </w:rPr>
        <w:t>Appendix S</w:t>
      </w:r>
      <w:r w:rsidRPr="00E13DBC">
        <w:t xml:space="preserve">).  </w:t>
      </w:r>
    </w:p>
    <w:p w14:paraId="5801A109" w14:textId="77777777" w:rsidR="00525F8D" w:rsidRPr="00E13DBC" w:rsidRDefault="00A35BFB">
      <w:pPr>
        <w:numPr>
          <w:ilvl w:val="0"/>
          <w:numId w:val="47"/>
        </w:numPr>
        <w:spacing w:after="36" w:line="361" w:lineRule="auto"/>
        <w:ind w:right="501" w:hanging="360"/>
      </w:pPr>
      <w:r w:rsidRPr="00E13DBC">
        <w:t>Complete ‘Senior Student Self-Evaluation’ Senior Student Self-Evaluation of SW450 &amp; SW452 Senior Field Education Generalist Practice Experience Evaluation (</w:t>
      </w:r>
      <w:r w:rsidRPr="00E13DBC">
        <w:rPr>
          <w:b/>
        </w:rPr>
        <w:t>Appendix T</w:t>
      </w:r>
      <w:r w:rsidRPr="00E13DBC">
        <w:t xml:space="preserve">) </w:t>
      </w:r>
    </w:p>
    <w:p w14:paraId="518BB1E8" w14:textId="77777777" w:rsidR="00525F8D" w:rsidRPr="00E13DBC" w:rsidRDefault="00A35BFB">
      <w:pPr>
        <w:numPr>
          <w:ilvl w:val="0"/>
          <w:numId w:val="47"/>
        </w:numPr>
        <w:spacing w:after="40" w:line="358" w:lineRule="auto"/>
        <w:ind w:right="501" w:hanging="360"/>
      </w:pPr>
      <w:r w:rsidRPr="00E13DBC">
        <w:t>Achieve an overall 2.5 mean benchmark in all competencies for the first academic semester of Senior/Internship/Field Education Experience as evidenced by the field instructor end of first semester SW450 &amp;SW452 Senior Field Education Generalist Practice Experience Evaluation (</w:t>
      </w:r>
      <w:r w:rsidRPr="00E13DBC">
        <w:rPr>
          <w:b/>
        </w:rPr>
        <w:t>Appendix U</w:t>
      </w:r>
      <w:r w:rsidRPr="00E13DBC">
        <w:t xml:space="preserve">). </w:t>
      </w:r>
    </w:p>
    <w:p w14:paraId="7734F0BD" w14:textId="77777777" w:rsidR="00525F8D" w:rsidRPr="00E13DBC" w:rsidRDefault="00A35BFB" w:rsidP="00432490">
      <w:pPr>
        <w:numPr>
          <w:ilvl w:val="0"/>
          <w:numId w:val="47"/>
        </w:numPr>
        <w:spacing w:after="0" w:line="359" w:lineRule="auto"/>
        <w:ind w:right="501" w:hanging="360"/>
      </w:pPr>
      <w:r w:rsidRPr="00E13DBC">
        <w:t>Achieve a 3.0 overall mean benchmark for all practice competencies in the second semester of Senior/Internship/Field Education Experience as evidenced by the field instructor final semester SW450 &amp;SW452 Senior Field Education Generalist Practice Experience Evaluation (</w:t>
      </w:r>
      <w:r w:rsidRPr="00E13DBC">
        <w:rPr>
          <w:b/>
        </w:rPr>
        <w:t>Appendix U</w:t>
      </w:r>
      <w:r w:rsidRPr="00E13DBC">
        <w:t xml:space="preserve">). </w:t>
      </w:r>
    </w:p>
    <w:p w14:paraId="45046C3C" w14:textId="444B7E6B" w:rsidR="00525F8D" w:rsidRPr="00E13DBC" w:rsidRDefault="00A35BFB" w:rsidP="00432490">
      <w:pPr>
        <w:numPr>
          <w:ilvl w:val="0"/>
          <w:numId w:val="47"/>
        </w:numPr>
        <w:spacing w:after="0" w:line="356" w:lineRule="auto"/>
        <w:ind w:right="501" w:hanging="360"/>
      </w:pPr>
      <w:r w:rsidRPr="00E13DBC">
        <w:t xml:space="preserve">It is the student’s responsibility to keep the social work course instructor informed of </w:t>
      </w:r>
      <w:r w:rsidR="00E91E54">
        <w:t>Senior Field P</w:t>
      </w:r>
      <w:r w:rsidRPr="00E13DBC">
        <w:t xml:space="preserve">lacement progress and or concerns. This is especially true if the student needs assistance to complete course requirements.  </w:t>
      </w:r>
    </w:p>
    <w:p w14:paraId="55B91116" w14:textId="1162A2E2" w:rsidR="00525F8D" w:rsidRPr="00E13DBC" w:rsidRDefault="00A35BFB" w:rsidP="00432490">
      <w:pPr>
        <w:numPr>
          <w:ilvl w:val="0"/>
          <w:numId w:val="47"/>
        </w:numPr>
        <w:spacing w:after="0" w:line="357" w:lineRule="auto"/>
        <w:ind w:right="501" w:hanging="360"/>
      </w:pPr>
      <w:r w:rsidRPr="00E13DBC">
        <w:t xml:space="preserve">It is the student’s responsibility to be safe and remain safe while in field work agency. Students are encouraged to be aware and alert in the field work placements. Discuss the agency safety policy and safety plan with the field instructor the first day of volunteer field work. Students are responsible for asking questions regarding the safety procedures and the potential for violence in the </w:t>
      </w:r>
      <w:r w:rsidR="000A74DF" w:rsidRPr="00E13DBC">
        <w:t>workplace</w:t>
      </w:r>
      <w:r w:rsidRPr="00E13DBC">
        <w:t xml:space="preserve">. Social work professionals often work with individuals, families and </w:t>
      </w:r>
      <w:r w:rsidRPr="00E13DBC">
        <w:lastRenderedPageBreak/>
        <w:t xml:space="preserve">groups that are in need of health, mental health, and behavioral health assistance. When students are in senior field work internship, it is the student’s responsibility to learn the appropriate student intern safety boundaries and to adhere to the boundaries.  </w:t>
      </w:r>
    </w:p>
    <w:p w14:paraId="37D16A49" w14:textId="77777777" w:rsidR="00525F8D" w:rsidRPr="00E13DBC" w:rsidRDefault="00A35BFB" w:rsidP="00432490">
      <w:pPr>
        <w:spacing w:after="0" w:line="259" w:lineRule="auto"/>
        <w:ind w:left="120" w:right="0" w:firstLine="0"/>
      </w:pPr>
      <w:r w:rsidRPr="00E13DBC">
        <w:t xml:space="preserve"> </w:t>
      </w:r>
    </w:p>
    <w:p w14:paraId="77E73E92" w14:textId="77777777" w:rsidR="00525F8D" w:rsidRPr="00E13DBC" w:rsidRDefault="00A35BFB" w:rsidP="00432490">
      <w:pPr>
        <w:numPr>
          <w:ilvl w:val="0"/>
          <w:numId w:val="47"/>
        </w:numPr>
        <w:spacing w:after="0" w:line="346" w:lineRule="auto"/>
        <w:ind w:right="501" w:hanging="360"/>
      </w:pPr>
      <w:r w:rsidRPr="00E13DBC">
        <w:t xml:space="preserve">If a student is concerned about personal safety, it is the student’s responsibility to discuss the concerns with the agency field work instructor, the senior seminar course instructor/faculty liaison, Field Educational Coordinator and the department chairperson. </w:t>
      </w:r>
      <w:r w:rsidRPr="00E13DBC">
        <w:rPr>
          <w:sz w:val="28"/>
        </w:rPr>
        <w:t xml:space="preserve"> </w:t>
      </w:r>
    </w:p>
    <w:p w14:paraId="7D584EE3" w14:textId="77777777" w:rsidR="00525F8D" w:rsidRPr="00E13DBC" w:rsidRDefault="00A35BFB" w:rsidP="00432490">
      <w:pPr>
        <w:spacing w:after="0" w:line="259" w:lineRule="auto"/>
        <w:ind w:left="120" w:right="0" w:firstLine="0"/>
      </w:pPr>
      <w:r w:rsidRPr="00E13DBC">
        <w:rPr>
          <w:sz w:val="28"/>
        </w:rPr>
        <w:t xml:space="preserve"> </w:t>
      </w:r>
    </w:p>
    <w:p w14:paraId="3FD75160" w14:textId="77777777" w:rsidR="00525F8D" w:rsidRPr="00E13DBC" w:rsidRDefault="00A35BFB" w:rsidP="00432490">
      <w:pPr>
        <w:numPr>
          <w:ilvl w:val="0"/>
          <w:numId w:val="47"/>
        </w:numPr>
        <w:spacing w:after="0"/>
        <w:ind w:right="501" w:hanging="360"/>
      </w:pPr>
      <w:r w:rsidRPr="00E13DBC">
        <w:t xml:space="preserve">Additionally, student field work volunteers should: </w:t>
      </w:r>
    </w:p>
    <w:p w14:paraId="4259B3E8" w14:textId="77777777" w:rsidR="00525F8D" w:rsidRPr="00E13DBC" w:rsidRDefault="00A35BFB">
      <w:pPr>
        <w:spacing w:after="0" w:line="259" w:lineRule="auto"/>
        <w:ind w:left="120" w:right="0" w:firstLine="0"/>
      </w:pPr>
      <w:r w:rsidRPr="00E13DBC">
        <w:t xml:space="preserve"> </w:t>
      </w:r>
    </w:p>
    <w:p w14:paraId="6B9324AB" w14:textId="77777777" w:rsidR="00E46C5F" w:rsidRPr="00E13DBC" w:rsidRDefault="00A35BFB" w:rsidP="00B011B3">
      <w:pPr>
        <w:numPr>
          <w:ilvl w:val="1"/>
          <w:numId w:val="114"/>
        </w:numPr>
        <w:spacing w:line="366" w:lineRule="auto"/>
        <w:ind w:left="1560" w:right="559"/>
      </w:pPr>
      <w:r w:rsidRPr="00E13DBC">
        <w:rPr>
          <w:b/>
        </w:rPr>
        <w:t>Be alert</w:t>
      </w:r>
      <w:r w:rsidRPr="00E13DBC">
        <w:t xml:space="preserve">, be aware of both verbal and non-verbal cues that might indicate an at-risk situation in the agency </w:t>
      </w:r>
    </w:p>
    <w:p w14:paraId="284A222D" w14:textId="77777777" w:rsidR="00B011B3" w:rsidRPr="00E13DBC" w:rsidRDefault="00A35BFB" w:rsidP="00B011B3">
      <w:pPr>
        <w:numPr>
          <w:ilvl w:val="1"/>
          <w:numId w:val="114"/>
        </w:numPr>
        <w:spacing w:line="366" w:lineRule="auto"/>
        <w:ind w:left="1560" w:right="559"/>
      </w:pPr>
      <w:r w:rsidRPr="00E13DBC">
        <w:rPr>
          <w:b/>
        </w:rPr>
        <w:t xml:space="preserve">Exercise appropriate professional judgment </w:t>
      </w:r>
    </w:p>
    <w:p w14:paraId="6F86A2D1" w14:textId="77777777" w:rsidR="00B011B3" w:rsidRPr="00E13DBC" w:rsidRDefault="00A35BFB" w:rsidP="00B011B3">
      <w:pPr>
        <w:numPr>
          <w:ilvl w:val="1"/>
          <w:numId w:val="114"/>
        </w:numPr>
        <w:spacing w:line="366" w:lineRule="auto"/>
        <w:ind w:left="1560" w:right="559"/>
      </w:pPr>
      <w:r w:rsidRPr="00E13DBC">
        <w:rPr>
          <w:b/>
        </w:rPr>
        <w:t xml:space="preserve">Always be aware of your surroundings </w:t>
      </w:r>
    </w:p>
    <w:p w14:paraId="66C2FBA0" w14:textId="77777777" w:rsidR="00B011B3" w:rsidRPr="00E13DBC" w:rsidRDefault="00A35BFB" w:rsidP="00B011B3">
      <w:pPr>
        <w:numPr>
          <w:ilvl w:val="1"/>
          <w:numId w:val="114"/>
        </w:numPr>
        <w:spacing w:line="366" w:lineRule="auto"/>
        <w:ind w:left="1560" w:right="559"/>
      </w:pPr>
      <w:r w:rsidRPr="00E13DBC">
        <w:rPr>
          <w:b/>
        </w:rPr>
        <w:t xml:space="preserve">Trust your (gut feeling) or instincts </w:t>
      </w:r>
    </w:p>
    <w:p w14:paraId="6AB602B2" w14:textId="3160B9C1" w:rsidR="00525F8D" w:rsidRPr="00E13DBC" w:rsidRDefault="00A35BFB" w:rsidP="00B011B3">
      <w:pPr>
        <w:numPr>
          <w:ilvl w:val="1"/>
          <w:numId w:val="114"/>
        </w:numPr>
        <w:spacing w:line="366" w:lineRule="auto"/>
        <w:ind w:left="1560" w:right="559"/>
      </w:pPr>
      <w:r w:rsidRPr="00E13DBC">
        <w:rPr>
          <w:b/>
        </w:rPr>
        <w:t xml:space="preserve">Report any safety concerns at the agency to your field work instructor at the agency, the agency director or personnel, CCSU social work course instructor, field education coordinator, and department chairperson </w:t>
      </w:r>
    </w:p>
    <w:p w14:paraId="6392601F" w14:textId="02F5EB68" w:rsidR="00525F8D" w:rsidRPr="00E13DBC" w:rsidRDefault="00525F8D" w:rsidP="00B011B3">
      <w:pPr>
        <w:spacing w:after="200" w:line="259" w:lineRule="auto"/>
        <w:ind w:left="240" w:right="0" w:firstLine="60"/>
      </w:pPr>
    </w:p>
    <w:p w14:paraId="017E6FF7"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Vehicle Policy </w:t>
      </w:r>
    </w:p>
    <w:p w14:paraId="6A99FD04" w14:textId="77777777" w:rsidR="00525F8D" w:rsidRPr="00E13DBC" w:rsidRDefault="00A35BFB">
      <w:pPr>
        <w:spacing w:after="0" w:line="259" w:lineRule="auto"/>
        <w:ind w:left="120" w:right="0" w:firstLine="0"/>
      </w:pPr>
      <w:r w:rsidRPr="00E13DBC">
        <w:rPr>
          <w:b/>
        </w:rPr>
        <w:t xml:space="preserve"> </w:t>
      </w:r>
    </w:p>
    <w:p w14:paraId="308C7BB1" w14:textId="77777777" w:rsidR="00525F8D" w:rsidRPr="00E13DBC" w:rsidRDefault="00A35BFB">
      <w:pPr>
        <w:spacing w:line="358" w:lineRule="auto"/>
        <w:ind w:left="115" w:right="501"/>
      </w:pPr>
      <w:r w:rsidRPr="00E13DBC">
        <w:rPr>
          <w:b/>
        </w:rPr>
        <w:t xml:space="preserve"> </w:t>
      </w:r>
      <w:r w:rsidRPr="00E13DBC">
        <w:rPr>
          <w:b/>
        </w:rPr>
        <w:tab/>
      </w:r>
      <w:r w:rsidRPr="00E13DBC">
        <w:t xml:space="preserve">Students are </w:t>
      </w:r>
      <w:r w:rsidRPr="00E13DBC">
        <w:rPr>
          <w:b/>
          <w:u w:val="single" w:color="000000"/>
        </w:rPr>
        <w:t>not</w:t>
      </w:r>
      <w:r w:rsidRPr="00E13DBC">
        <w:t xml:space="preserve"> to use their own or the agency vehicles for work at the field work agency. Students are not to use their own vehicle or any agency vehicles to transport clients of any age. Should an agency require the student volunteer to drive, the student must decline the request indicating the student is a volunteer or senior intern and must discuss the agency request with the course instructor. If students are asked to use their (student) owned vehicle to transport clients, students must inform their field instructors that using their (student) own vehicles or an agency vehicle to transport clients </w:t>
      </w:r>
      <w:r w:rsidRPr="00E13DBC">
        <w:rPr>
          <w:u w:val="single" w:color="000000"/>
        </w:rPr>
        <w:t>is</w:t>
      </w:r>
      <w:r w:rsidRPr="00E13DBC">
        <w:rPr>
          <w:b/>
          <w:u w:val="single" w:color="000000"/>
        </w:rPr>
        <w:t xml:space="preserve"> prohibited the CCSU social work</w:t>
      </w:r>
      <w:r w:rsidRPr="00E13DBC">
        <w:rPr>
          <w:b/>
        </w:rPr>
        <w:t xml:space="preserve"> </w:t>
      </w:r>
      <w:r w:rsidRPr="00E13DBC">
        <w:rPr>
          <w:b/>
          <w:u w:val="single" w:color="000000"/>
        </w:rPr>
        <w:t>program</w:t>
      </w:r>
      <w:r w:rsidRPr="00E13DBC">
        <w:t xml:space="preserve">. The student is to notify the course instructor if the agency is requiring the student to use their vehicle. The course instructor will notify the department chairperson of the agency request. A representative from the social work program, the course instructor and/or field education coordinator and/or department chair will inform the agency of the social work department policy to prohibit students from using their own personal vehicle or an agency vehicle to transport clients in a sensitive but firm manor to help sustain the student’s field work internship placement.  </w:t>
      </w:r>
    </w:p>
    <w:p w14:paraId="1871F032" w14:textId="58B77377" w:rsidR="00525F8D" w:rsidRPr="00E13DBC" w:rsidRDefault="00A35BFB">
      <w:pPr>
        <w:spacing w:line="357" w:lineRule="auto"/>
        <w:ind w:left="105" w:right="501" w:firstLine="360"/>
      </w:pPr>
      <w:r w:rsidRPr="00E13DBC">
        <w:lastRenderedPageBreak/>
        <w:t xml:space="preserve">Only 1 state agency has been approved by CCSU for student use of agency vehicle however the approval is dependent upon (a) the agency’s regional director’s approval and is (b) approved only as deemed appropriate by the regional director of the agency with (c) the approval of the social work course instructor, field education coordinator and department </w:t>
      </w:r>
      <w:r w:rsidR="00B011B3" w:rsidRPr="00E13DBC">
        <w:t>chairperson</w:t>
      </w:r>
      <w:r w:rsidRPr="00E13DBC">
        <w:t xml:space="preserve">. It is </w:t>
      </w:r>
      <w:r w:rsidRPr="00E13DBC">
        <w:rPr>
          <w:b/>
        </w:rPr>
        <w:t>not</w:t>
      </w:r>
      <w:r w:rsidRPr="00E13DBC">
        <w:t xml:space="preserve"> a blanket approval for all the state agency locations. </w:t>
      </w:r>
    </w:p>
    <w:p w14:paraId="66187F29" w14:textId="77777777" w:rsidR="00525F8D" w:rsidRPr="00E13DBC" w:rsidRDefault="00A35BFB">
      <w:pPr>
        <w:spacing w:after="155" w:line="259" w:lineRule="auto"/>
        <w:ind w:left="120" w:right="0" w:firstLine="0"/>
      </w:pPr>
      <w:r w:rsidRPr="00E13DBC">
        <w:t xml:space="preserve"> </w:t>
      </w:r>
    </w:p>
    <w:p w14:paraId="54D32F4B" w14:textId="77777777" w:rsidR="00525F8D" w:rsidRPr="00E13DBC" w:rsidRDefault="00A35BFB">
      <w:pPr>
        <w:pStyle w:val="Heading2"/>
        <w:spacing w:line="357" w:lineRule="auto"/>
        <w:ind w:left="840" w:right="299" w:hanging="360"/>
      </w:pPr>
      <w:r w:rsidRPr="00E13DBC">
        <w:rPr>
          <w:rFonts w:eastAsia="Wingdings"/>
          <w:b w:val="0"/>
        </w:rPr>
        <w:t>§</w:t>
      </w:r>
      <w:r w:rsidRPr="00E13DBC">
        <w:rPr>
          <w:rFonts w:eastAsia="Arial"/>
          <w:b w:val="0"/>
        </w:rPr>
        <w:t xml:space="preserve"> </w:t>
      </w:r>
      <w:r w:rsidRPr="00E13DBC">
        <w:t xml:space="preserve">Policy for Senior Intern Hired at Senior Field Agency During Senior Field Education Experience CSWE (2015) Standard 2.2.11  </w:t>
      </w:r>
    </w:p>
    <w:p w14:paraId="44CA4390" w14:textId="77777777" w:rsidR="00525F8D" w:rsidRPr="00E13DBC" w:rsidRDefault="00A35BFB">
      <w:pPr>
        <w:spacing w:line="358" w:lineRule="auto"/>
        <w:ind w:left="115" w:right="501"/>
      </w:pPr>
      <w:r w:rsidRPr="00E13DBC">
        <w:rPr>
          <w:b/>
        </w:rPr>
        <w:t xml:space="preserve"> </w:t>
      </w:r>
      <w:r w:rsidRPr="00E13DBC">
        <w:rPr>
          <w:b/>
        </w:rPr>
        <w:tab/>
      </w:r>
      <w:r w:rsidRPr="00E13DBC">
        <w:t xml:space="preserve">Senior interns are </w:t>
      </w:r>
      <w:r w:rsidRPr="00E13DBC">
        <w:rPr>
          <w:b/>
        </w:rPr>
        <w:t>required</w:t>
      </w:r>
      <w:r w:rsidRPr="00E13DBC">
        <w:t xml:space="preserve"> to notify the senior seminar course instructor/faculty field liaison, the Field Education Coordinator, the field instructor, and the department of social work chairperson when the student intern is offered an employment position at the agency. While the program will be supportive of the students desire to accept the employment, it is the decision of the student intern to either accept or decline the position. If the student is interested in accepting the position the student should notify their field instructor to determine how the employment might impact the senior interns senior field education learning experience. The student is also responsible for notifying senior seminar course instructor/faculty field liaison. The student, senior seminar course instructor/faculty field liaison need to discuss ways in which the student’s senior field education experience can continue forward by revising the learning contract to enable the student to take on additional, different activities and responsibilities that are challenging, skill enhancing and intentionally focused on learning and demonstrating the required </w:t>
      </w:r>
      <w:r w:rsidRPr="00E13DBC">
        <w:rPr>
          <w:b/>
        </w:rPr>
        <w:t>CSWE 9-core competencies</w:t>
      </w:r>
      <w:r w:rsidRPr="00E13DBC">
        <w:t xml:space="preserve">. </w:t>
      </w:r>
      <w:r w:rsidRPr="00E13DBC">
        <w:rPr>
          <w:b/>
        </w:rPr>
        <w:t>The Council on Social Work Education Accreditation Standard 2.2.11 (2015)</w:t>
      </w:r>
      <w:r w:rsidRPr="00E13DBC">
        <w:t xml:space="preserve"> mandates that the employment role must be different and separate from the senior internship field education learning experience. Additionally, the field instructor for senior internship learning must be different from the employment supervisor. The student is still required to complete the required minimum of 400 internship hours for the full academic year. The </w:t>
      </w:r>
      <w:r w:rsidRPr="00E13DBC">
        <w:rPr>
          <w:i/>
        </w:rPr>
        <w:t>Field Education Coordinator</w:t>
      </w:r>
      <w:r w:rsidRPr="00E13DBC">
        <w:t xml:space="preserve"> will notify the department of social work </w:t>
      </w:r>
      <w:r w:rsidRPr="00E13DBC">
        <w:rPr>
          <w:i/>
        </w:rPr>
        <w:t>chairperson</w:t>
      </w:r>
      <w:r w:rsidRPr="00E13DBC">
        <w:t xml:space="preserve"> of the plan established to ensure the role of the student competency learning is different and separate from the employment role at the agency. If the CSWE (2015) standard 2.2.11 is met, by the revised learning contract to ensure the role of student as learner, student assignments and field education supervision are not the same as those of the student’s employment, the chairperson will approve the student revised learning contract and plan. </w:t>
      </w:r>
    </w:p>
    <w:p w14:paraId="55CFD30A" w14:textId="02C0345C" w:rsidR="001101C9" w:rsidRDefault="00A35BFB" w:rsidP="001101C9">
      <w:pPr>
        <w:spacing w:after="146" w:line="259" w:lineRule="auto"/>
        <w:ind w:left="120" w:right="0" w:firstLine="0"/>
      </w:pPr>
      <w:r w:rsidRPr="00E13DBC">
        <w:t xml:space="preserve"> </w:t>
      </w:r>
    </w:p>
    <w:p w14:paraId="22A56971" w14:textId="3ECADA7C" w:rsidR="001101C9" w:rsidRDefault="001101C9" w:rsidP="001101C9">
      <w:pPr>
        <w:spacing w:after="146" w:line="259" w:lineRule="auto"/>
        <w:ind w:left="120" w:right="0" w:firstLine="0"/>
      </w:pPr>
    </w:p>
    <w:p w14:paraId="072CAE01" w14:textId="77777777" w:rsidR="001101C9" w:rsidRPr="00E13DBC" w:rsidRDefault="001101C9" w:rsidP="001101C9">
      <w:pPr>
        <w:spacing w:after="146" w:line="259" w:lineRule="auto"/>
        <w:ind w:left="120" w:right="0" w:firstLine="0"/>
      </w:pPr>
    </w:p>
    <w:p w14:paraId="639078F9" w14:textId="77777777" w:rsidR="00525F8D" w:rsidRPr="00E13DBC" w:rsidRDefault="00A35BFB">
      <w:pPr>
        <w:pStyle w:val="Heading3"/>
        <w:spacing w:after="153"/>
        <w:ind w:left="115" w:right="299"/>
      </w:pPr>
      <w:r w:rsidRPr="00E13DBC">
        <w:lastRenderedPageBreak/>
        <w:t xml:space="preserve">3. Role of Faculty Senior Seminar Course Instructor/Faculty Liaison  </w:t>
      </w:r>
    </w:p>
    <w:p w14:paraId="387DC2F9" w14:textId="77777777" w:rsidR="00525F8D" w:rsidRPr="00E13DBC" w:rsidRDefault="00A35BFB">
      <w:pPr>
        <w:spacing w:after="0" w:line="259" w:lineRule="auto"/>
        <w:ind w:left="840" w:right="0" w:firstLine="0"/>
      </w:pPr>
      <w:r w:rsidRPr="00E13DBC">
        <w:rPr>
          <w:sz w:val="28"/>
        </w:rPr>
        <w:t xml:space="preserve"> </w:t>
      </w:r>
    </w:p>
    <w:p w14:paraId="4BAD8E1E" w14:textId="4E972CA5" w:rsidR="00525F8D" w:rsidRPr="00E13DBC" w:rsidRDefault="00A35BFB">
      <w:pPr>
        <w:spacing w:line="357" w:lineRule="auto"/>
        <w:ind w:left="105" w:right="501" w:firstLine="720"/>
      </w:pPr>
      <w:r w:rsidRPr="00E13DBC">
        <w:t>The Senior Field Education Seminar I &amp; II course instructor and faculty liaison is a social work faculty member who is assigned to teach the two required seminar courses during senior year. In all instances, the faculty liaison is the same faculty member who teaches the students' senior field education seminar course. This faculty member is assigned to the individual students in the seminar and field for the purpose of connecting and coordinating coursework to the practice setting, monitoring student progress, and assisting the field instructor in teaching and learning strategies and activities that adhere to the CSWE competencies (2015), NASW Code of Ethics (20</w:t>
      </w:r>
      <w:r w:rsidR="000A74DF" w:rsidRPr="00E13DBC">
        <w:t>21</w:t>
      </w:r>
      <w:r w:rsidRPr="00E13DBC">
        <w:t xml:space="preserve">) and NASW Indicators for Standards of Cultural Competence (2007).  In all instances, the faculty liaison is the same faculty member who teaches the students' senior field education seminar course. For learning consistency, quality of education, retention and graduation, the same faculty member is assigned for both senior semesters Senior Field Education Seminar I &amp; II courses during the student senior academic year. There are currently three Senior Field Education Seminar I &amp; II/faculty liaisons working with students in the field education program. </w:t>
      </w:r>
    </w:p>
    <w:p w14:paraId="5C31EF8F" w14:textId="77777777" w:rsidR="00525F8D" w:rsidRPr="00E13DBC" w:rsidRDefault="00A35BFB">
      <w:pPr>
        <w:spacing w:after="12"/>
        <w:ind w:left="115" w:right="484"/>
      </w:pPr>
      <w:r w:rsidRPr="00E13DBC">
        <w:rPr>
          <w:b/>
        </w:rPr>
        <w:t xml:space="preserve">The Faculty Liaison's Responsibilities Include: </w:t>
      </w:r>
    </w:p>
    <w:p w14:paraId="02C038EA" w14:textId="77777777" w:rsidR="00525F8D" w:rsidRPr="00E13DBC" w:rsidRDefault="00A35BFB">
      <w:pPr>
        <w:spacing w:after="15" w:line="259" w:lineRule="auto"/>
        <w:ind w:left="120" w:right="0" w:firstLine="0"/>
      </w:pPr>
      <w:r w:rsidRPr="00E13DBC">
        <w:t xml:space="preserve"> </w:t>
      </w:r>
    </w:p>
    <w:p w14:paraId="23541511" w14:textId="77777777" w:rsidR="00525F8D" w:rsidRPr="00E13DBC" w:rsidRDefault="00A35BFB">
      <w:pPr>
        <w:numPr>
          <w:ilvl w:val="0"/>
          <w:numId w:val="48"/>
        </w:numPr>
        <w:spacing w:after="41" w:line="361" w:lineRule="auto"/>
        <w:ind w:right="501" w:hanging="360"/>
      </w:pPr>
      <w:r w:rsidRPr="00E13DBC">
        <w:t xml:space="preserve">Serve as the link between the CCSU Department of Social Work seminar faculty, the agency, the agency field instructor, and the student </w:t>
      </w:r>
    </w:p>
    <w:p w14:paraId="6BB8FF86" w14:textId="77777777" w:rsidR="00525F8D" w:rsidRPr="00E13DBC" w:rsidRDefault="00A35BFB">
      <w:pPr>
        <w:numPr>
          <w:ilvl w:val="0"/>
          <w:numId w:val="48"/>
        </w:numPr>
        <w:spacing w:after="78" w:line="250" w:lineRule="auto"/>
        <w:ind w:right="501" w:hanging="360"/>
      </w:pPr>
      <w:r w:rsidRPr="00E13DBC">
        <w:t xml:space="preserve">Collaborate with field instructor to develop field education contract and opportunities based on the </w:t>
      </w:r>
    </w:p>
    <w:p w14:paraId="332F9A10" w14:textId="77777777" w:rsidR="00525F8D" w:rsidRPr="00E13DBC" w:rsidRDefault="00A35BFB">
      <w:pPr>
        <w:ind w:left="850" w:right="501"/>
      </w:pPr>
      <w:r w:rsidRPr="00E13DBC">
        <w:t xml:space="preserve">CSWE competencies (2015) and the individual learning needs of student </w:t>
      </w:r>
    </w:p>
    <w:p w14:paraId="44361E52" w14:textId="77777777" w:rsidR="00525F8D" w:rsidRPr="00E13DBC" w:rsidRDefault="00A35BFB">
      <w:pPr>
        <w:numPr>
          <w:ilvl w:val="0"/>
          <w:numId w:val="48"/>
        </w:numPr>
        <w:spacing w:after="36" w:line="361" w:lineRule="auto"/>
        <w:ind w:right="501" w:hanging="360"/>
      </w:pPr>
      <w:r w:rsidRPr="00E13DBC">
        <w:t xml:space="preserve">Participate with field instructor and student in development of the Senior Field Education Generalist Practice Experience Evaluation form </w:t>
      </w:r>
    </w:p>
    <w:p w14:paraId="6B3606B4" w14:textId="77777777" w:rsidR="00525F8D" w:rsidRPr="00E13DBC" w:rsidRDefault="00A35BFB">
      <w:pPr>
        <w:numPr>
          <w:ilvl w:val="0"/>
          <w:numId w:val="48"/>
        </w:numPr>
        <w:spacing w:after="36" w:line="361" w:lineRule="auto"/>
        <w:ind w:right="501" w:hanging="360"/>
      </w:pPr>
      <w:r w:rsidRPr="00E13DBC">
        <w:t xml:space="preserve">Visit the agency a minimum of once per academic semester to confer with field instructor and student on student demonstrated professional practice competencies, skills, values  </w:t>
      </w:r>
    </w:p>
    <w:p w14:paraId="12AC1C35" w14:textId="77777777" w:rsidR="00525F8D" w:rsidRPr="00E13DBC" w:rsidRDefault="00A35BFB">
      <w:pPr>
        <w:numPr>
          <w:ilvl w:val="0"/>
          <w:numId w:val="48"/>
        </w:numPr>
        <w:spacing w:after="127"/>
        <w:ind w:right="501" w:hanging="360"/>
      </w:pPr>
      <w:r w:rsidRPr="00E13DBC">
        <w:t xml:space="preserve">Assist the field instructor in dealing with challenges/problems </w:t>
      </w:r>
    </w:p>
    <w:p w14:paraId="6FC2D79F" w14:textId="77777777" w:rsidR="00525F8D" w:rsidRPr="00E13DBC" w:rsidRDefault="00A35BFB">
      <w:pPr>
        <w:numPr>
          <w:ilvl w:val="0"/>
          <w:numId w:val="48"/>
        </w:numPr>
        <w:spacing w:after="124"/>
        <w:ind w:right="501" w:hanging="360"/>
      </w:pPr>
      <w:r w:rsidRPr="00E13DBC">
        <w:t xml:space="preserve">Collaborate with field instructor in the evaluation and grading of student progress </w:t>
      </w:r>
    </w:p>
    <w:p w14:paraId="20D6DBB6" w14:textId="77777777" w:rsidR="00525F8D" w:rsidRPr="00E13DBC" w:rsidRDefault="00A35BFB">
      <w:pPr>
        <w:pStyle w:val="Heading3"/>
        <w:ind w:left="115" w:right="299"/>
      </w:pPr>
      <w:r w:rsidRPr="00E13DBC">
        <w:t xml:space="preserve">4. The Role of a Field Agency Instructor </w:t>
      </w:r>
    </w:p>
    <w:p w14:paraId="6DB78CC9" w14:textId="77777777" w:rsidR="00525F8D" w:rsidRPr="00E13DBC" w:rsidRDefault="00A35BFB">
      <w:pPr>
        <w:spacing w:after="112" w:line="259" w:lineRule="auto"/>
        <w:ind w:left="120" w:right="0" w:firstLine="0"/>
      </w:pPr>
      <w:r w:rsidRPr="00E13DBC">
        <w:t xml:space="preserve"> </w:t>
      </w:r>
    </w:p>
    <w:p w14:paraId="35A0F9A6" w14:textId="37F5559B" w:rsidR="00525F8D" w:rsidRPr="00E13DBC" w:rsidRDefault="00A35BFB">
      <w:pPr>
        <w:spacing w:line="357" w:lineRule="auto"/>
        <w:ind w:left="105" w:right="501" w:firstLine="720"/>
      </w:pPr>
      <w:r w:rsidRPr="00E13DBC">
        <w:t xml:space="preserve">The Field instructor is the professional social worker employed at an agency, approved by the CCSU department of social work, who facilitates the learning process at the agency. Field instructors must have earned a </w:t>
      </w:r>
      <w:r w:rsidR="00B81DC0" w:rsidRPr="00E13DBC">
        <w:t>Master of Social Work</w:t>
      </w:r>
      <w:r w:rsidRPr="00E13DBC">
        <w:t xml:space="preserve"> (MSW) degree from a CSWE accredited institution and have a minimum of two years post-master (MSW) experiences. The field instructor acts as the teacher, supervisor, mentor and guide for the senior student assigned to the practice setting. For learning consistency, quality of education, </w:t>
      </w:r>
      <w:r w:rsidRPr="00E13DBC">
        <w:lastRenderedPageBreak/>
        <w:t xml:space="preserve">retention and graduation, the same field instructor and agency is assigned for both senior semesters Senior Field Education Experience I &amp; II courses during the student senior academic year. Field instructors work closely with the social work program Senior Field Education Seminar I &amp; II/faculty liaison to facilitate the translation and integration of learning from the classroom into the field work practice setting.  </w:t>
      </w:r>
    </w:p>
    <w:p w14:paraId="7B962E3E" w14:textId="77777777" w:rsidR="00525F8D" w:rsidRPr="00E13DBC" w:rsidRDefault="00A35BFB">
      <w:pPr>
        <w:spacing w:after="12"/>
        <w:ind w:left="115" w:right="484"/>
      </w:pPr>
      <w:r w:rsidRPr="00E13DBC">
        <w:rPr>
          <w:b/>
        </w:rPr>
        <w:t xml:space="preserve">The Field Instructor's Responsibilities Include: </w:t>
      </w:r>
    </w:p>
    <w:p w14:paraId="4B78F1AA" w14:textId="77777777" w:rsidR="00525F8D" w:rsidRPr="00E13DBC" w:rsidRDefault="00A35BFB">
      <w:pPr>
        <w:spacing w:after="15" w:line="259" w:lineRule="auto"/>
        <w:ind w:left="120" w:right="0" w:firstLine="0"/>
      </w:pPr>
      <w:r w:rsidRPr="00E13DBC">
        <w:rPr>
          <w:b/>
        </w:rPr>
        <w:t xml:space="preserve"> </w:t>
      </w:r>
    </w:p>
    <w:p w14:paraId="79DBEB62" w14:textId="77777777" w:rsidR="00525F8D" w:rsidRPr="00E13DBC" w:rsidRDefault="00A35BFB">
      <w:pPr>
        <w:numPr>
          <w:ilvl w:val="0"/>
          <w:numId w:val="49"/>
        </w:numPr>
        <w:spacing w:after="127"/>
        <w:ind w:right="501" w:hanging="360"/>
      </w:pPr>
      <w:r w:rsidRPr="00E13DBC">
        <w:t xml:space="preserve">Demonstrate a commitment to social work values and ethics </w:t>
      </w:r>
    </w:p>
    <w:p w14:paraId="04E20CA3" w14:textId="77777777" w:rsidR="00525F8D" w:rsidRPr="00E13DBC" w:rsidRDefault="00A35BFB">
      <w:pPr>
        <w:numPr>
          <w:ilvl w:val="0"/>
          <w:numId w:val="49"/>
        </w:numPr>
        <w:spacing w:after="127"/>
        <w:ind w:right="501" w:hanging="360"/>
      </w:pPr>
      <w:r w:rsidRPr="00E13DBC">
        <w:t xml:space="preserve">Work cooperatively with CCSU field education coordinator and field liaison  </w:t>
      </w:r>
    </w:p>
    <w:p w14:paraId="6F0B6A68" w14:textId="77777777" w:rsidR="00525F8D" w:rsidRPr="00E13DBC" w:rsidRDefault="00A35BFB">
      <w:pPr>
        <w:numPr>
          <w:ilvl w:val="0"/>
          <w:numId w:val="49"/>
        </w:numPr>
        <w:spacing w:after="127"/>
        <w:ind w:right="501" w:hanging="360"/>
      </w:pPr>
      <w:r w:rsidRPr="00E13DBC">
        <w:t xml:space="preserve">Attend field seminars provided by the CCSU Department of Social Work once a semester </w:t>
      </w:r>
    </w:p>
    <w:p w14:paraId="23FE0388" w14:textId="19BDC4A5" w:rsidR="00525F8D" w:rsidRPr="00E13DBC" w:rsidRDefault="00A35BFB">
      <w:pPr>
        <w:numPr>
          <w:ilvl w:val="0"/>
          <w:numId w:val="49"/>
        </w:numPr>
        <w:spacing w:after="45" w:line="357" w:lineRule="auto"/>
        <w:ind w:right="501" w:hanging="360"/>
      </w:pPr>
      <w:r w:rsidRPr="00E13DBC">
        <w:t xml:space="preserve">Monitor &amp; assess students using the CSWE Competencies, Field Instructor/Student Learning Plan </w:t>
      </w:r>
      <w:r w:rsidR="003D29F2" w:rsidRPr="00E13DBC">
        <w:t>&amp; CSWE</w:t>
      </w:r>
      <w:r w:rsidRPr="00E13DBC">
        <w:t xml:space="preserve"> (2015) Practice Behavior Learning Outcome Rubric  </w:t>
      </w:r>
    </w:p>
    <w:p w14:paraId="62DA33AC" w14:textId="678663A9" w:rsidR="00525F8D" w:rsidRPr="00E13DBC" w:rsidRDefault="00A35BFB">
      <w:pPr>
        <w:numPr>
          <w:ilvl w:val="0"/>
          <w:numId w:val="49"/>
        </w:numPr>
        <w:spacing w:after="45" w:line="357" w:lineRule="auto"/>
        <w:ind w:right="501" w:hanging="360"/>
      </w:pPr>
      <w:r w:rsidRPr="00E13DBC">
        <w:t xml:space="preserve">Facilitate the educational goals and objectives of the Social Work Department in cooperation with the field liaison </w:t>
      </w:r>
    </w:p>
    <w:p w14:paraId="67FD4152" w14:textId="77777777" w:rsidR="00525F8D" w:rsidRPr="00E13DBC" w:rsidRDefault="00A35BFB">
      <w:pPr>
        <w:numPr>
          <w:ilvl w:val="0"/>
          <w:numId w:val="49"/>
        </w:numPr>
        <w:spacing w:after="127"/>
        <w:ind w:right="501" w:hanging="360"/>
      </w:pPr>
      <w:r w:rsidRPr="00E13DBC">
        <w:t xml:space="preserve">Conduct a minimum of one hour of supervision with student per week </w:t>
      </w:r>
    </w:p>
    <w:p w14:paraId="79BFDFF2" w14:textId="7BB0C756" w:rsidR="00525F8D" w:rsidRPr="00E13DBC" w:rsidRDefault="00A35BFB">
      <w:pPr>
        <w:numPr>
          <w:ilvl w:val="0"/>
          <w:numId w:val="49"/>
        </w:numPr>
        <w:spacing w:after="40" w:line="362" w:lineRule="auto"/>
        <w:ind w:right="501" w:hanging="360"/>
      </w:pPr>
      <w:r w:rsidRPr="00E13DBC">
        <w:t xml:space="preserve">Provide a range of culturally sensitive learning opportunities to enable student to achieve the </w:t>
      </w:r>
      <w:r w:rsidR="00B81DC0" w:rsidRPr="00E13DBC">
        <w:t>e</w:t>
      </w:r>
      <w:r w:rsidRPr="00E13DBC">
        <w:t xml:space="preserve">ducational objectives </w:t>
      </w:r>
    </w:p>
    <w:p w14:paraId="50FF3C1A" w14:textId="77777777" w:rsidR="00525F8D" w:rsidRPr="00E13DBC" w:rsidRDefault="00A35BFB">
      <w:pPr>
        <w:numPr>
          <w:ilvl w:val="0"/>
          <w:numId w:val="49"/>
        </w:numPr>
        <w:spacing w:after="121"/>
        <w:ind w:right="501" w:hanging="360"/>
      </w:pPr>
      <w:r w:rsidRPr="00E13DBC">
        <w:t xml:space="preserve">Alert faculty liaison of difficulty/problems or potential problems immediately </w:t>
      </w:r>
    </w:p>
    <w:p w14:paraId="6AB18E94" w14:textId="77777777" w:rsidR="00525F8D" w:rsidRPr="00E13DBC" w:rsidRDefault="00A35BFB">
      <w:pPr>
        <w:numPr>
          <w:ilvl w:val="0"/>
          <w:numId w:val="49"/>
        </w:numPr>
        <w:spacing w:after="127"/>
        <w:ind w:right="501" w:hanging="360"/>
      </w:pPr>
      <w:r w:rsidRPr="00E13DBC">
        <w:t xml:space="preserve">Provide a verbal mid-semester evaluation </w:t>
      </w:r>
    </w:p>
    <w:p w14:paraId="38B7BB80" w14:textId="77777777" w:rsidR="00525F8D" w:rsidRPr="00E13DBC" w:rsidRDefault="00A35BFB">
      <w:pPr>
        <w:numPr>
          <w:ilvl w:val="0"/>
          <w:numId w:val="49"/>
        </w:numPr>
        <w:spacing w:after="127"/>
        <w:ind w:right="501" w:hanging="360"/>
      </w:pPr>
      <w:r w:rsidRPr="00E13DBC">
        <w:t xml:space="preserve">Conference with student and prepare a final evaluation using the CSWE (2015) Competencies, Field          </w:t>
      </w:r>
    </w:p>
    <w:p w14:paraId="7BA10160" w14:textId="77777777" w:rsidR="00525F8D" w:rsidRPr="00E13DBC" w:rsidRDefault="00A35BFB">
      <w:pPr>
        <w:numPr>
          <w:ilvl w:val="0"/>
          <w:numId w:val="49"/>
        </w:numPr>
        <w:spacing w:after="85"/>
        <w:ind w:right="501" w:hanging="360"/>
      </w:pPr>
      <w:r w:rsidRPr="00E13DBC">
        <w:t xml:space="preserve">Instructor/Student Learning Plan &amp; Practice Behavior Learning Outcome Rubric </w:t>
      </w:r>
    </w:p>
    <w:p w14:paraId="6ABEC4F2" w14:textId="77777777" w:rsidR="00525F8D" w:rsidRPr="00E13DBC" w:rsidRDefault="00A35BFB">
      <w:pPr>
        <w:spacing w:after="0" w:line="259" w:lineRule="auto"/>
        <w:ind w:left="120" w:right="0" w:firstLine="0"/>
      </w:pPr>
      <w:r w:rsidRPr="00E13DBC">
        <w:rPr>
          <w:b/>
        </w:rPr>
        <w:t xml:space="preserve"> </w:t>
      </w:r>
    </w:p>
    <w:p w14:paraId="33966888" w14:textId="77777777" w:rsidR="00525F8D" w:rsidRPr="00E13DBC" w:rsidRDefault="00A35BFB">
      <w:pPr>
        <w:spacing w:after="144"/>
        <w:ind w:left="1210" w:right="484"/>
      </w:pPr>
      <w:r w:rsidRPr="00E13DBC">
        <w:rPr>
          <w:rFonts w:eastAsia="Courier New"/>
        </w:rPr>
        <w:t>o</w:t>
      </w:r>
      <w:r w:rsidRPr="00E13DBC">
        <w:rPr>
          <w:rFonts w:eastAsia="Arial"/>
        </w:rPr>
        <w:t xml:space="preserve"> </w:t>
      </w:r>
      <w:r w:rsidRPr="00E13DBC">
        <w:rPr>
          <w:b/>
        </w:rPr>
        <w:t xml:space="preserve">Process to Apply to Become a Senior Field Education Agency Instructor  </w:t>
      </w:r>
    </w:p>
    <w:p w14:paraId="2C350379" w14:textId="2705FE2E" w:rsidR="00525F8D" w:rsidRPr="00E13DBC" w:rsidRDefault="00A35BFB">
      <w:pPr>
        <w:spacing w:line="358" w:lineRule="auto"/>
        <w:ind w:left="115" w:right="501"/>
      </w:pPr>
      <w:r w:rsidRPr="00E13DBC">
        <w:t xml:space="preserve">A professional social work is eligible to apply to become an approved field instructor in the social work program at CCSU if the instructor has an earned a </w:t>
      </w:r>
      <w:r w:rsidR="00B81DC0" w:rsidRPr="00E13DBC">
        <w:t>Master of Social Work</w:t>
      </w:r>
      <w:r w:rsidRPr="00E13DBC">
        <w:t xml:space="preserve"> degree from a CSWE accredited </w:t>
      </w:r>
      <w:r w:rsidR="006D026A" w:rsidRPr="00E13DBC">
        <w:t>institution and</w:t>
      </w:r>
      <w:r w:rsidRPr="00E13DBC">
        <w:t xml:space="preserve"> have a minimum of two years post-</w:t>
      </w:r>
      <w:r w:rsidR="00FE1B36" w:rsidRPr="00E13DBC">
        <w:t>master’s</w:t>
      </w:r>
      <w:r w:rsidRPr="00E13DBC">
        <w:t xml:space="preserve"> degree social work experience. The instructor must have demonstrated an ability to model and teach the CSWE required competencies to senior students. </w:t>
      </w:r>
    </w:p>
    <w:p w14:paraId="08D2F92D" w14:textId="77777777" w:rsidR="00525F8D" w:rsidRPr="00E13DBC" w:rsidRDefault="00A35BFB">
      <w:pPr>
        <w:spacing w:line="357" w:lineRule="auto"/>
        <w:ind w:left="115" w:right="501"/>
      </w:pPr>
      <w:r w:rsidRPr="00E13DBC">
        <w:t>Additionally, the field agency where the professional social worker is employed must be assessed to determine if the agency has the necessary mission and learning opportunities available for students to learn and apply the required CSWE competencies. Interested social work professionals must submit the Field Instructor Application (</w:t>
      </w:r>
      <w:r w:rsidRPr="00E13DBC">
        <w:rPr>
          <w:b/>
        </w:rPr>
        <w:t>Appendix W)</w:t>
      </w:r>
      <w:r w:rsidRPr="00E13DBC">
        <w:t xml:space="preserve">, interview with the Field Education Coordinator and with the Social Work Department Chairperson.  </w:t>
      </w:r>
    </w:p>
    <w:p w14:paraId="20ADDA03" w14:textId="77777777" w:rsidR="00525F8D" w:rsidRPr="00E13DBC" w:rsidRDefault="00A35BFB">
      <w:pPr>
        <w:spacing w:after="12" w:line="359" w:lineRule="auto"/>
        <w:ind w:left="1185" w:right="2371" w:hanging="1080"/>
      </w:pPr>
      <w:r w:rsidRPr="00E13DBC">
        <w:t xml:space="preserve"> </w:t>
      </w:r>
      <w:r w:rsidRPr="00E13DBC">
        <w:rPr>
          <w:rFonts w:eastAsia="Courier New"/>
        </w:rPr>
        <w:t>o</w:t>
      </w:r>
      <w:r w:rsidRPr="00E13DBC">
        <w:rPr>
          <w:rFonts w:eastAsia="Arial"/>
        </w:rPr>
        <w:t xml:space="preserve"> </w:t>
      </w:r>
      <w:r w:rsidRPr="00E13DBC">
        <w:rPr>
          <w:b/>
        </w:rPr>
        <w:t>Process to Apply to Become a Senior Field Education Approved Agency</w:t>
      </w:r>
      <w:r w:rsidRPr="00E13DBC">
        <w:t xml:space="preserve"> </w:t>
      </w:r>
    </w:p>
    <w:p w14:paraId="48917470" w14:textId="77777777" w:rsidR="00525F8D" w:rsidRPr="00E13DBC" w:rsidRDefault="00A35BFB">
      <w:pPr>
        <w:spacing w:after="37" w:line="357" w:lineRule="auto"/>
        <w:ind w:left="105" w:right="501" w:firstLine="720"/>
      </w:pPr>
      <w:r w:rsidRPr="00E13DBC">
        <w:lastRenderedPageBreak/>
        <w:t xml:space="preserve">Agencies interested in becoming an approved senior internship learning environment for social work senior interns must contact the CCSU social work </w:t>
      </w:r>
      <w:r w:rsidRPr="00E13DBC">
        <w:rPr>
          <w:i/>
        </w:rPr>
        <w:t>field education coordinator</w:t>
      </w:r>
      <w:r w:rsidRPr="00E13DBC">
        <w:t xml:space="preserve"> to request an application. The agency must complete an agency assessment to determine if the agency meets the CSWE and social work program requirements by demonstrating the agency ability to provide CSWE (2015) competency and profession development learning opportunities in all 9-competencies for students. The Field Agency Assessment for SW450 &amp; SW452 Senior Field Education Generalist Practice 9- Competency Student Learning Opportunities form must be submitted to the Field Education Coordinator for evaluation and assessment with the social work department chairperson. The agency will be approved if it meets a mean score of 5 or higher in the 10-core competency learning opportunities. Please see </w:t>
      </w:r>
      <w:r w:rsidRPr="00E13DBC">
        <w:rPr>
          <w:b/>
        </w:rPr>
        <w:t xml:space="preserve">Appendix X. </w:t>
      </w:r>
      <w:r w:rsidRPr="00E13DBC">
        <w:t xml:space="preserve"> </w:t>
      </w:r>
    </w:p>
    <w:p w14:paraId="6DF8E957" w14:textId="795D089B" w:rsidR="00525F8D" w:rsidRPr="00E13DBC" w:rsidRDefault="00A35BFB">
      <w:pPr>
        <w:spacing w:after="0" w:line="259" w:lineRule="auto"/>
        <w:ind w:left="120" w:right="0" w:firstLine="0"/>
      </w:pPr>
      <w:r w:rsidRPr="00E13DBC">
        <w:rPr>
          <w:sz w:val="28"/>
        </w:rPr>
        <w:t xml:space="preserve"> </w:t>
      </w:r>
      <w:r w:rsidRPr="00E13DBC">
        <w:rPr>
          <w:b/>
          <w:sz w:val="28"/>
        </w:rPr>
        <w:t xml:space="preserve"> </w:t>
      </w:r>
    </w:p>
    <w:p w14:paraId="011CA871" w14:textId="77777777" w:rsidR="00525F8D" w:rsidRPr="00E13DBC" w:rsidRDefault="00A35BFB">
      <w:pPr>
        <w:pStyle w:val="Heading3"/>
        <w:ind w:left="115" w:right="299"/>
      </w:pPr>
      <w:r w:rsidRPr="00E13DBC">
        <w:t xml:space="preserve">5. Graduating Senior Terminating with Field Education Agency  </w:t>
      </w:r>
    </w:p>
    <w:p w14:paraId="4376B804" w14:textId="77777777" w:rsidR="00525F8D" w:rsidRPr="00E13DBC" w:rsidRDefault="00A35BFB">
      <w:pPr>
        <w:spacing w:after="0" w:line="259" w:lineRule="auto"/>
        <w:ind w:left="120" w:right="0" w:firstLine="0"/>
      </w:pPr>
      <w:r w:rsidRPr="00E13DBC">
        <w:rPr>
          <w:b/>
          <w:sz w:val="28"/>
        </w:rPr>
        <w:t xml:space="preserve"> </w:t>
      </w:r>
    </w:p>
    <w:p w14:paraId="3C7E3770" w14:textId="36A5CB4E" w:rsidR="00525F8D" w:rsidRPr="00E13DBC" w:rsidRDefault="00A35BFB">
      <w:pPr>
        <w:spacing w:line="357" w:lineRule="auto"/>
        <w:ind w:left="105" w:right="501" w:firstLine="720"/>
      </w:pPr>
      <w:r w:rsidRPr="00E13DBC">
        <w:t xml:space="preserve">Graduating seniors are expected to terminate with the field agency at the end of the semester. Guided by the field agency instructor the student will learn the skills required to terminate in a professional manner with the agency, clients, </w:t>
      </w:r>
      <w:r w:rsidR="00B81DC0" w:rsidRPr="00E13DBC">
        <w:t>colleagues,</w:t>
      </w:r>
      <w:r w:rsidRPr="00E13DBC">
        <w:t xml:space="preserve"> and staff. Each agency has a protocol for internship endings therefore the field instructor generally takes the lead in helping students learn the termination process at each step of the field work experience. </w:t>
      </w:r>
    </w:p>
    <w:p w14:paraId="51219BA7" w14:textId="1BA35751" w:rsidR="00525F8D" w:rsidRPr="00E13DBC" w:rsidRDefault="00A35BFB">
      <w:pPr>
        <w:spacing w:line="356" w:lineRule="auto"/>
        <w:ind w:left="105" w:right="501" w:firstLine="720"/>
      </w:pPr>
      <w:r w:rsidRPr="00E13DBC">
        <w:t xml:space="preserve">Students are also assisted by the senior seminar II, </w:t>
      </w:r>
      <w:r w:rsidR="00B81DC0" w:rsidRPr="00E13DBC">
        <w:t>instructor,</w:t>
      </w:r>
      <w:r w:rsidRPr="00E13DBC">
        <w:t xml:space="preserve"> and field work liaison. Endings can be challenging for all involved therefore assistance is provided for students in the graduating cohort to help each compete termination and exit process in an adaptive and professional manor with agencies and clients.  </w:t>
      </w:r>
    </w:p>
    <w:p w14:paraId="115D38F3" w14:textId="77777777" w:rsidR="00525F8D" w:rsidRPr="00E13DBC" w:rsidRDefault="00A35BFB">
      <w:pPr>
        <w:spacing w:after="151" w:line="259" w:lineRule="auto"/>
        <w:ind w:left="840" w:right="0" w:firstLine="0"/>
      </w:pPr>
      <w:r w:rsidRPr="00E13DBC">
        <w:t xml:space="preserve"> </w:t>
      </w:r>
    </w:p>
    <w:p w14:paraId="405E8F9B" w14:textId="77777777" w:rsidR="00525F8D" w:rsidRPr="00E13DBC" w:rsidRDefault="00A35BFB">
      <w:pPr>
        <w:pStyle w:val="Heading3"/>
        <w:ind w:left="115" w:right="299"/>
      </w:pPr>
      <w:r w:rsidRPr="00E13DBC">
        <w:t>6.</w:t>
      </w:r>
      <w:r w:rsidRPr="00E13DBC">
        <w:rPr>
          <w:b w:val="0"/>
          <w:sz w:val="24"/>
        </w:rPr>
        <w:t xml:space="preserve"> </w:t>
      </w:r>
      <w:r w:rsidRPr="00E13DBC">
        <w:t xml:space="preserve">Graduating Cohort Focus Group / Exit Interview </w:t>
      </w:r>
    </w:p>
    <w:p w14:paraId="06B7F22C" w14:textId="77777777" w:rsidR="00525F8D" w:rsidRPr="00E13DBC" w:rsidRDefault="00A35BFB">
      <w:pPr>
        <w:spacing w:after="0" w:line="259" w:lineRule="auto"/>
        <w:ind w:left="840" w:right="0" w:firstLine="0"/>
      </w:pPr>
      <w:r w:rsidRPr="00E13DBC">
        <w:t xml:space="preserve"> </w:t>
      </w:r>
    </w:p>
    <w:p w14:paraId="59D232B0" w14:textId="77777777" w:rsidR="00525F8D" w:rsidRPr="00E13DBC" w:rsidRDefault="00A35BFB">
      <w:pPr>
        <w:spacing w:after="38" w:line="357" w:lineRule="auto"/>
        <w:ind w:left="105" w:right="501" w:firstLine="720"/>
      </w:pPr>
      <w:r w:rsidRPr="00E13DBC">
        <w:t xml:space="preserve">Graduating seniors are required to attend a senior focus group. In the focus group meeting senior students begin the termination process with CCSU, the special work department, faculty, staff and fellow colleagues. During the focus group the faculty engage in a discourse with students to learn about the student experience in the program, to obtain program feedback in terms of what students found helpful in developing professional competencies and demonstrated learning outcomes. The student subjective experience of the program course work, field work, and assessment process discussed by the seniors provides the program faculty with post data on the basic explicit curriculum content by having students demonstrate learning of content.  </w:t>
      </w:r>
    </w:p>
    <w:p w14:paraId="6FEF6652" w14:textId="77777777" w:rsidR="00525F8D" w:rsidRPr="00E13DBC" w:rsidRDefault="00A35BFB">
      <w:pPr>
        <w:pStyle w:val="Heading3"/>
        <w:ind w:left="115" w:right="299"/>
      </w:pPr>
      <w:r w:rsidRPr="00E13DBC">
        <w:t xml:space="preserve">7. Senior Dinner-Celebrating &amp; Terminating with Emerging New Generalist Social Workers, Social Work Program Faculty and Social Work Colleagues </w:t>
      </w:r>
    </w:p>
    <w:p w14:paraId="4E355691" w14:textId="77777777" w:rsidR="00525F8D" w:rsidRPr="00E13DBC" w:rsidRDefault="00A35BFB">
      <w:pPr>
        <w:spacing w:after="0" w:line="259" w:lineRule="auto"/>
        <w:ind w:left="120" w:right="0" w:firstLine="0"/>
      </w:pPr>
      <w:r w:rsidRPr="00E13DBC">
        <w:rPr>
          <w:b/>
          <w:sz w:val="28"/>
        </w:rPr>
        <w:t xml:space="preserve"> </w:t>
      </w:r>
    </w:p>
    <w:p w14:paraId="6F46DF66" w14:textId="77777777" w:rsidR="00525F8D" w:rsidRPr="00E13DBC" w:rsidRDefault="00A35BFB">
      <w:pPr>
        <w:spacing w:after="76" w:line="357" w:lineRule="auto"/>
        <w:ind w:left="105" w:right="501" w:firstLine="720"/>
      </w:pPr>
      <w:r w:rsidRPr="00E13DBC">
        <w:lastRenderedPageBreak/>
        <w:t xml:space="preserve">At the end of the second senior seminar semester faculty celebrate student achievement in a senior dinner. The dinner enables students to celebrate the milestone accomplished in completing the generalist practice social work undergraduate program. The dinner is scheduled during the final class evening for the seminar course. The social work faculty establishes the agenda for the evening. All adjunct faculty are invited to join in the celebration. It is a fun time for all. Students deserving of special recognition are identified and celebrated. All graduating seniors for the December and May ending semesters are invited to attend. The social work club officers also participate to recognize graduates for their achievement. </w:t>
      </w:r>
    </w:p>
    <w:p w14:paraId="0CF54D62" w14:textId="77777777" w:rsidR="00525F8D" w:rsidRPr="00E13DBC" w:rsidRDefault="00A35BFB">
      <w:pPr>
        <w:spacing w:after="0" w:line="259" w:lineRule="auto"/>
        <w:ind w:left="120" w:right="0" w:firstLine="0"/>
      </w:pPr>
      <w:r w:rsidRPr="00E13DBC">
        <w:rPr>
          <w:b/>
          <w:sz w:val="32"/>
        </w:rPr>
        <w:t xml:space="preserve"> </w:t>
      </w:r>
    </w:p>
    <w:p w14:paraId="411E1ACC" w14:textId="2EE3A96A" w:rsidR="00525F8D" w:rsidRPr="00E13DBC" w:rsidRDefault="00A35BFB" w:rsidP="000E521F">
      <w:pPr>
        <w:spacing w:after="0" w:line="259" w:lineRule="auto"/>
        <w:ind w:left="120" w:right="0" w:firstLine="0"/>
      </w:pPr>
      <w:r w:rsidRPr="00E13DBC">
        <w:rPr>
          <w:b/>
          <w:sz w:val="32"/>
        </w:rPr>
        <w:t xml:space="preserve"> Section VII. Graduating Student Awards &amp; Scholarship Recognition </w:t>
      </w:r>
    </w:p>
    <w:p w14:paraId="3AF6CFB6" w14:textId="77777777" w:rsidR="00525F8D" w:rsidRPr="00E13DBC" w:rsidRDefault="00A35BFB">
      <w:pPr>
        <w:spacing w:after="0" w:line="259" w:lineRule="auto"/>
        <w:ind w:left="120" w:right="0" w:firstLine="0"/>
      </w:pPr>
      <w:r w:rsidRPr="00E13DBC">
        <w:rPr>
          <w:b/>
          <w:sz w:val="28"/>
        </w:rPr>
        <w:t xml:space="preserve"> </w:t>
      </w:r>
    </w:p>
    <w:p w14:paraId="298B5D86" w14:textId="77777777" w:rsidR="00525F8D" w:rsidRPr="00E13DBC" w:rsidRDefault="00A35BFB">
      <w:pPr>
        <w:pStyle w:val="Heading2"/>
        <w:ind w:left="115" w:right="299"/>
      </w:pPr>
      <w:r w:rsidRPr="00E13DBC">
        <w:rPr>
          <w:sz w:val="24"/>
        </w:rPr>
        <w:t>1.</w:t>
      </w:r>
      <w:r w:rsidRPr="00E13DBC">
        <w:t xml:space="preserve"> Department of Social Work Award </w:t>
      </w:r>
    </w:p>
    <w:p w14:paraId="628FA070" w14:textId="77777777" w:rsidR="00525F8D" w:rsidRPr="00E13DBC" w:rsidRDefault="00A35BFB">
      <w:pPr>
        <w:spacing w:after="112" w:line="259" w:lineRule="auto"/>
        <w:ind w:left="120" w:right="0" w:firstLine="0"/>
      </w:pPr>
      <w:r w:rsidRPr="00E13DBC">
        <w:t xml:space="preserve"> </w:t>
      </w:r>
    </w:p>
    <w:p w14:paraId="3B0AE2D2" w14:textId="77777777" w:rsidR="00525F8D" w:rsidRPr="00E13DBC" w:rsidRDefault="00A35BFB">
      <w:pPr>
        <w:spacing w:after="38" w:line="357" w:lineRule="auto"/>
        <w:ind w:left="105" w:right="501" w:firstLine="720"/>
      </w:pPr>
      <w:r w:rsidRPr="00E13DBC">
        <w:t xml:space="preserve">Each academic year the social work department faculty identifies a senior student who has demonstrated professional development in the classroom and in the field setting. The student has also demonstrated leadership skills and exemplary service to the social work students, and the social work program, the CCSU campus community and the community at large while maintaining a minimum academic record of </w:t>
      </w:r>
      <w:r w:rsidRPr="00E13DBC">
        <w:rPr>
          <w:i/>
        </w:rPr>
        <w:t>“good standing”</w:t>
      </w:r>
      <w:r w:rsidRPr="00E13DBC">
        <w:t xml:space="preserve"> in the social work program. The department chair and faculty will nominate candidates and then vote to select one student. The selected student is then notified by the department chairperson and faculty of the award. The department of social work award recipient is honored at the Spring CCSU Honors convocation by the university President, provost and deans. The student is also recognized at the senior dinner for the graduating cohort the student represents and at phi alpha induction if the student is a member of phi alpha. </w:t>
      </w:r>
    </w:p>
    <w:p w14:paraId="2BAC6EFA" w14:textId="77777777" w:rsidR="00525F8D" w:rsidRPr="00E13DBC" w:rsidRDefault="00A35BFB">
      <w:pPr>
        <w:pStyle w:val="Heading2"/>
        <w:ind w:left="115" w:right="299"/>
      </w:pPr>
      <w:r w:rsidRPr="00E13DBC">
        <w:t xml:space="preserve">2. Henry Barnard Scholars </w:t>
      </w:r>
    </w:p>
    <w:p w14:paraId="112A3AC0" w14:textId="77777777" w:rsidR="00525F8D" w:rsidRPr="00E13DBC" w:rsidRDefault="00A35BFB">
      <w:pPr>
        <w:spacing w:after="0" w:line="259" w:lineRule="auto"/>
        <w:ind w:left="120" w:right="0" w:firstLine="0"/>
      </w:pPr>
      <w:r w:rsidRPr="00E13DBC">
        <w:rPr>
          <w:b/>
          <w:sz w:val="28"/>
        </w:rPr>
        <w:t xml:space="preserve"> </w:t>
      </w:r>
    </w:p>
    <w:p w14:paraId="1C1C87A2" w14:textId="77777777" w:rsidR="00525F8D" w:rsidRPr="00E13DBC" w:rsidRDefault="00A35BFB">
      <w:pPr>
        <w:spacing w:line="357" w:lineRule="auto"/>
        <w:ind w:left="105" w:right="501" w:firstLine="720"/>
      </w:pPr>
      <w:r w:rsidRPr="00E13DBC">
        <w:t xml:space="preserve">Each Spring semester the office of the registrar identifies senior students from all departments on campus who have earned the highest GPA in their respective department as nominees for the Board of Regents Henry Barnard Scholar Award. The names of the student nominees are provided to the department chairperson who then notifies the student of their selection. Students who are nominated are eligible to apply for the Connecticut State Colleges and Universities Henry Barnard Board of Regents Award. Students selected as final winners of the Connecticut State Colleges and Universities Henry Barnard Board of Regents Award are honored at a dinner and during the Spring Honors Convocation Award ceremony held on the CCSU Campus. </w:t>
      </w:r>
    </w:p>
    <w:p w14:paraId="0D8C07F4" w14:textId="77777777" w:rsidR="00525F8D" w:rsidRPr="00E13DBC" w:rsidRDefault="00A35BFB">
      <w:pPr>
        <w:spacing w:after="151" w:line="259" w:lineRule="auto"/>
        <w:ind w:left="120" w:right="0" w:firstLine="0"/>
      </w:pPr>
      <w:r w:rsidRPr="00E13DBC">
        <w:t xml:space="preserve"> </w:t>
      </w:r>
    </w:p>
    <w:p w14:paraId="5019D4A9" w14:textId="77777777" w:rsidR="00525F8D" w:rsidRPr="00700C7A" w:rsidRDefault="00A35BFB">
      <w:pPr>
        <w:pStyle w:val="Heading2"/>
        <w:spacing w:after="110"/>
        <w:ind w:left="115" w:right="299"/>
      </w:pPr>
      <w:r w:rsidRPr="00E13DBC">
        <w:lastRenderedPageBreak/>
        <w:t xml:space="preserve">3. </w:t>
      </w:r>
      <w:r w:rsidRPr="00700C7A">
        <w:t xml:space="preserve">Sosnowitz Award </w:t>
      </w:r>
    </w:p>
    <w:p w14:paraId="0A003A01" w14:textId="77777777" w:rsidR="00525F8D" w:rsidRPr="00E13DBC" w:rsidRDefault="00A35BFB">
      <w:pPr>
        <w:spacing w:after="40" w:line="357" w:lineRule="auto"/>
        <w:ind w:left="105" w:right="501" w:firstLine="360"/>
      </w:pPr>
      <w:r w:rsidRPr="00700C7A">
        <w:rPr>
          <w:u w:val="single" w:color="000000"/>
        </w:rPr>
        <w:t>The Sosnowitz Award</w:t>
      </w:r>
      <w:r w:rsidRPr="00E13DBC">
        <w:rPr>
          <w:b/>
          <w:u w:val="single" w:color="000000"/>
        </w:rPr>
        <w:t xml:space="preserve"> </w:t>
      </w:r>
      <w:r w:rsidRPr="00E13DBC">
        <w:t xml:space="preserve">is named after Dr. Barbara Sosnowitz, emeritus professor of social work and the first Program Director of the Social Work Program at CCSU.  Students, field instructors, and/ or faculty may nominate a student for the award.  The nominee must be a graduating senior during the academic year the award is bestowed and have demonstrated a significant contribution to the practice of social work as evidenced by at least one of the following criteria: </w:t>
      </w:r>
    </w:p>
    <w:p w14:paraId="45BDED56" w14:textId="77777777" w:rsidR="00525F8D" w:rsidRPr="00E13DBC" w:rsidRDefault="00A35BFB">
      <w:pPr>
        <w:numPr>
          <w:ilvl w:val="0"/>
          <w:numId w:val="50"/>
        </w:numPr>
        <w:spacing w:after="127"/>
        <w:ind w:right="501" w:hanging="360"/>
      </w:pPr>
      <w:r w:rsidRPr="00E13DBC">
        <w:t xml:space="preserve">Creation of a new and an original program which benefits clients </w:t>
      </w:r>
    </w:p>
    <w:p w14:paraId="2246E631" w14:textId="77777777" w:rsidR="00525F8D" w:rsidRPr="00E13DBC" w:rsidRDefault="00A35BFB">
      <w:pPr>
        <w:numPr>
          <w:ilvl w:val="0"/>
          <w:numId w:val="50"/>
        </w:numPr>
        <w:spacing w:after="127"/>
        <w:ind w:right="501" w:hanging="360"/>
      </w:pPr>
      <w:r w:rsidRPr="00E13DBC">
        <w:t xml:space="preserve">Improvement of an existing program which benefits clients </w:t>
      </w:r>
    </w:p>
    <w:p w14:paraId="14F9B980" w14:textId="77777777" w:rsidR="00525F8D" w:rsidRPr="00E13DBC" w:rsidRDefault="00A35BFB">
      <w:pPr>
        <w:numPr>
          <w:ilvl w:val="0"/>
          <w:numId w:val="50"/>
        </w:numPr>
        <w:spacing w:after="85"/>
        <w:ind w:right="501" w:hanging="360"/>
      </w:pPr>
      <w:r w:rsidRPr="00E13DBC">
        <w:t xml:space="preserve">Demonstration of exceptional professional commitment to clients </w:t>
      </w:r>
    </w:p>
    <w:p w14:paraId="4B4E12DB" w14:textId="7310BE58" w:rsidR="00525F8D" w:rsidRDefault="00A35BFB">
      <w:pPr>
        <w:spacing w:after="26" w:line="351" w:lineRule="auto"/>
        <w:ind w:left="105" w:right="501" w:firstLine="360"/>
        <w:rPr>
          <w:sz w:val="28"/>
        </w:rPr>
      </w:pPr>
      <w:r w:rsidRPr="00E13DBC">
        <w:t>Academic scholarship while important in the profession of social work is not the sole consideration or required criteria. The individual nominating the student must submit a narrative to the department chairperson and faculty describing the student contribution to the practice of social work. The department chair and faculty decide if the Sosnowitz Award will be awarded each academic year. The Sosnowitz Award application form is (</w:t>
      </w:r>
      <w:r w:rsidRPr="00E13DBC">
        <w:rPr>
          <w:b/>
        </w:rPr>
        <w:t xml:space="preserve">Appendix </w:t>
      </w:r>
      <w:r w:rsidR="00475536">
        <w:rPr>
          <w:b/>
        </w:rPr>
        <w:t>Y-1</w:t>
      </w:r>
      <w:r w:rsidRPr="00E13DBC">
        <w:rPr>
          <w:b/>
        </w:rPr>
        <w:t xml:space="preserve">) </w:t>
      </w:r>
      <w:r w:rsidRPr="00E13DBC">
        <w:t xml:space="preserve">in the appendices section of this handbook and field work manual. </w:t>
      </w:r>
      <w:r w:rsidRPr="00E13DBC">
        <w:rPr>
          <w:sz w:val="28"/>
        </w:rPr>
        <w:t xml:space="preserve"> </w:t>
      </w:r>
    </w:p>
    <w:p w14:paraId="6FC36838" w14:textId="37A3CEAF" w:rsidR="00475536" w:rsidRPr="00475536" w:rsidRDefault="00475536" w:rsidP="00475536">
      <w:pPr>
        <w:pStyle w:val="NormalWeb"/>
        <w:spacing w:before="0" w:beforeAutospacing="0" w:after="0" w:afterAutospacing="0"/>
        <w:ind w:left="10" w:hanging="10"/>
        <w:rPr>
          <w:b/>
          <w:bCs/>
          <w:color w:val="000000"/>
          <w:sz w:val="28"/>
          <w:szCs w:val="28"/>
        </w:rPr>
      </w:pPr>
      <w:r w:rsidRPr="00475536">
        <w:rPr>
          <w:b/>
          <w:bCs/>
          <w:sz w:val="28"/>
          <w:szCs w:val="28"/>
        </w:rPr>
        <w:t xml:space="preserve">4.  </w:t>
      </w:r>
      <w:r w:rsidRPr="00475536">
        <w:rPr>
          <w:b/>
          <w:bCs/>
          <w:color w:val="000000"/>
          <w:sz w:val="28"/>
          <w:szCs w:val="28"/>
        </w:rPr>
        <w:t>Lorraine A. Libby LGBTQ Advocacy Social Work Scholarship</w:t>
      </w:r>
    </w:p>
    <w:p w14:paraId="64631E44" w14:textId="36821671" w:rsidR="00475536" w:rsidRPr="00E13DBC" w:rsidRDefault="00475536" w:rsidP="00475536">
      <w:pPr>
        <w:spacing w:after="26" w:line="351" w:lineRule="auto"/>
        <w:ind w:right="501"/>
      </w:pPr>
    </w:p>
    <w:p w14:paraId="0D362D9C" w14:textId="77777777" w:rsidR="00525F8D" w:rsidRPr="00E13DBC" w:rsidRDefault="00A35BFB">
      <w:pPr>
        <w:spacing w:after="11" w:line="259" w:lineRule="auto"/>
        <w:ind w:left="120" w:right="0" w:firstLine="0"/>
      </w:pPr>
      <w:r w:rsidRPr="00E13DBC">
        <w:rPr>
          <w:b/>
          <w:sz w:val="32"/>
        </w:rPr>
        <w:t xml:space="preserve"> </w:t>
      </w:r>
    </w:p>
    <w:p w14:paraId="7280692C" w14:textId="77777777" w:rsidR="00525F8D" w:rsidRPr="00D44785" w:rsidRDefault="00A35BFB">
      <w:pPr>
        <w:tabs>
          <w:tab w:val="center" w:pos="4440"/>
        </w:tabs>
        <w:spacing w:after="17" w:line="249" w:lineRule="auto"/>
        <w:ind w:left="0" w:right="0" w:firstLine="0"/>
        <w:rPr>
          <w:sz w:val="30"/>
          <w:szCs w:val="30"/>
        </w:rPr>
      </w:pPr>
      <w:r w:rsidRPr="00D44785">
        <w:rPr>
          <w:b/>
          <w:sz w:val="30"/>
          <w:szCs w:val="30"/>
        </w:rPr>
        <w:t xml:space="preserve">Section VIII. Appendices  </w:t>
      </w:r>
      <w:r w:rsidRPr="00D44785">
        <w:rPr>
          <w:b/>
          <w:sz w:val="30"/>
          <w:szCs w:val="30"/>
        </w:rPr>
        <w:tab/>
        <w:t xml:space="preserve"> </w:t>
      </w:r>
    </w:p>
    <w:p w14:paraId="434FC355" w14:textId="77777777" w:rsidR="00525F8D" w:rsidRPr="00E13DBC" w:rsidRDefault="00A35BFB">
      <w:pPr>
        <w:spacing w:after="0" w:line="259" w:lineRule="auto"/>
        <w:ind w:left="120" w:right="0" w:firstLine="0"/>
      </w:pPr>
      <w:r w:rsidRPr="00E13DBC">
        <w:rPr>
          <w:b/>
          <w:sz w:val="36"/>
        </w:rPr>
        <w:t xml:space="preserve"> </w:t>
      </w:r>
    </w:p>
    <w:p w14:paraId="66056194" w14:textId="77777777" w:rsidR="00525F8D" w:rsidRPr="00D44785" w:rsidRDefault="00A35BFB">
      <w:pPr>
        <w:spacing w:after="17" w:line="249" w:lineRule="auto"/>
        <w:ind w:left="115" w:right="443"/>
        <w:rPr>
          <w:sz w:val="30"/>
          <w:szCs w:val="30"/>
        </w:rPr>
      </w:pPr>
      <w:r w:rsidRPr="00D44785">
        <w:rPr>
          <w:b/>
          <w:sz w:val="30"/>
          <w:szCs w:val="30"/>
        </w:rPr>
        <w:t xml:space="preserve">Glossary </w:t>
      </w:r>
    </w:p>
    <w:p w14:paraId="777D5277" w14:textId="77777777" w:rsidR="00525F8D" w:rsidRPr="00D44785" w:rsidRDefault="00A35BFB">
      <w:pPr>
        <w:spacing w:after="0" w:line="259" w:lineRule="auto"/>
        <w:ind w:left="120" w:right="0" w:firstLine="0"/>
        <w:rPr>
          <w:sz w:val="30"/>
          <w:szCs w:val="30"/>
        </w:rPr>
      </w:pPr>
      <w:r w:rsidRPr="00D44785">
        <w:rPr>
          <w:b/>
          <w:sz w:val="30"/>
          <w:szCs w:val="30"/>
        </w:rPr>
        <w:t xml:space="preserve"> </w:t>
      </w:r>
    </w:p>
    <w:p w14:paraId="1DD1880F" w14:textId="77777777" w:rsidR="00525F8D" w:rsidRPr="00D44785" w:rsidRDefault="00A35BFB">
      <w:pPr>
        <w:spacing w:after="17" w:line="249" w:lineRule="auto"/>
        <w:ind w:left="115" w:right="443"/>
        <w:rPr>
          <w:sz w:val="30"/>
          <w:szCs w:val="30"/>
        </w:rPr>
      </w:pPr>
      <w:r w:rsidRPr="00D44785">
        <w:rPr>
          <w:b/>
          <w:sz w:val="30"/>
          <w:szCs w:val="30"/>
        </w:rPr>
        <w:t>References</w:t>
      </w:r>
    </w:p>
    <w:p w14:paraId="0A5D5F6D" w14:textId="77777777" w:rsidR="00525F8D" w:rsidRPr="00E13DBC" w:rsidRDefault="00A35BFB">
      <w:pPr>
        <w:spacing w:after="7" w:line="259" w:lineRule="auto"/>
        <w:ind w:left="120" w:right="0" w:firstLine="0"/>
      </w:pPr>
      <w:r w:rsidRPr="00E13DBC">
        <w:rPr>
          <w:b/>
          <w:sz w:val="32"/>
        </w:rPr>
        <w:t xml:space="preserve"> </w:t>
      </w:r>
    </w:p>
    <w:p w14:paraId="16468681" w14:textId="77777777" w:rsidR="00D44785" w:rsidRDefault="00D44785">
      <w:pPr>
        <w:spacing w:after="0" w:line="259" w:lineRule="auto"/>
        <w:ind w:right="381"/>
        <w:jc w:val="center"/>
        <w:rPr>
          <w:b/>
          <w:sz w:val="36"/>
        </w:rPr>
      </w:pPr>
    </w:p>
    <w:p w14:paraId="41A6DD58" w14:textId="6BAE8CFA" w:rsidR="00D44785" w:rsidRDefault="00D44785">
      <w:pPr>
        <w:spacing w:after="0" w:line="259" w:lineRule="auto"/>
        <w:ind w:right="381"/>
        <w:jc w:val="center"/>
        <w:rPr>
          <w:b/>
          <w:sz w:val="36"/>
        </w:rPr>
      </w:pPr>
    </w:p>
    <w:p w14:paraId="226345EA" w14:textId="557DD57C" w:rsidR="00285D41" w:rsidRDefault="00285D41">
      <w:pPr>
        <w:spacing w:after="0" w:line="259" w:lineRule="auto"/>
        <w:ind w:right="381"/>
        <w:jc w:val="center"/>
        <w:rPr>
          <w:b/>
          <w:sz w:val="36"/>
        </w:rPr>
      </w:pPr>
    </w:p>
    <w:p w14:paraId="5773C7B8" w14:textId="0FC1B73D" w:rsidR="00285D41" w:rsidRDefault="00285D41">
      <w:pPr>
        <w:spacing w:after="0" w:line="259" w:lineRule="auto"/>
        <w:ind w:right="381"/>
        <w:jc w:val="center"/>
        <w:rPr>
          <w:b/>
          <w:sz w:val="36"/>
        </w:rPr>
      </w:pPr>
    </w:p>
    <w:p w14:paraId="159F4706" w14:textId="1A747CEF" w:rsidR="00285D41" w:rsidRDefault="00285D41">
      <w:pPr>
        <w:spacing w:after="0" w:line="259" w:lineRule="auto"/>
        <w:ind w:right="381"/>
        <w:jc w:val="center"/>
        <w:rPr>
          <w:b/>
          <w:sz w:val="36"/>
        </w:rPr>
      </w:pPr>
    </w:p>
    <w:p w14:paraId="01E9A8CE" w14:textId="7BFDA15A" w:rsidR="00285D41" w:rsidRDefault="00285D41">
      <w:pPr>
        <w:spacing w:after="0" w:line="259" w:lineRule="auto"/>
        <w:ind w:right="381"/>
        <w:jc w:val="center"/>
        <w:rPr>
          <w:b/>
          <w:sz w:val="36"/>
        </w:rPr>
      </w:pPr>
    </w:p>
    <w:p w14:paraId="4C23F494" w14:textId="1A6ABE7D" w:rsidR="00285D41" w:rsidRDefault="00285D41">
      <w:pPr>
        <w:spacing w:after="0" w:line="259" w:lineRule="auto"/>
        <w:ind w:right="381"/>
        <w:jc w:val="center"/>
        <w:rPr>
          <w:b/>
          <w:sz w:val="36"/>
        </w:rPr>
      </w:pPr>
    </w:p>
    <w:p w14:paraId="0C1A8A65" w14:textId="713BF504" w:rsidR="00285D41" w:rsidRDefault="00285D41">
      <w:pPr>
        <w:spacing w:after="0" w:line="259" w:lineRule="auto"/>
        <w:ind w:right="381"/>
        <w:jc w:val="center"/>
        <w:rPr>
          <w:b/>
          <w:sz w:val="36"/>
        </w:rPr>
      </w:pPr>
    </w:p>
    <w:p w14:paraId="2433A0BA" w14:textId="6BA9C63A" w:rsidR="00285D41" w:rsidRDefault="00285D41">
      <w:pPr>
        <w:spacing w:after="0" w:line="259" w:lineRule="auto"/>
        <w:ind w:right="381"/>
        <w:jc w:val="center"/>
        <w:rPr>
          <w:b/>
          <w:sz w:val="36"/>
        </w:rPr>
      </w:pPr>
    </w:p>
    <w:p w14:paraId="1B276E03" w14:textId="77777777" w:rsidR="00EC7317" w:rsidRDefault="00EC7317">
      <w:pPr>
        <w:spacing w:after="0" w:line="259" w:lineRule="auto"/>
        <w:ind w:right="381"/>
        <w:jc w:val="center"/>
        <w:rPr>
          <w:b/>
          <w:sz w:val="36"/>
        </w:rPr>
      </w:pPr>
    </w:p>
    <w:p w14:paraId="3B228003" w14:textId="5EB9DB85" w:rsidR="00525F8D" w:rsidRPr="00E13DBC" w:rsidRDefault="00A35BFB">
      <w:pPr>
        <w:spacing w:after="0" w:line="259" w:lineRule="auto"/>
        <w:ind w:right="381"/>
        <w:jc w:val="center"/>
      </w:pPr>
      <w:r w:rsidRPr="00E13DBC">
        <w:rPr>
          <w:b/>
          <w:sz w:val="36"/>
        </w:rPr>
        <w:lastRenderedPageBreak/>
        <w:t xml:space="preserve">VIII </w:t>
      </w:r>
      <w:r w:rsidRPr="00D44785">
        <w:rPr>
          <w:b/>
          <w:sz w:val="32"/>
          <w:szCs w:val="32"/>
        </w:rPr>
        <w:t>Appendices</w:t>
      </w:r>
      <w:r w:rsidRPr="00E13DBC">
        <w:rPr>
          <w:b/>
          <w:sz w:val="36"/>
        </w:rPr>
        <w:t xml:space="preserve">  </w:t>
      </w:r>
    </w:p>
    <w:p w14:paraId="3595BB66" w14:textId="10598D6F" w:rsidR="00525F8D" w:rsidRPr="00E13DBC" w:rsidRDefault="00A35BFB" w:rsidP="00D44785">
      <w:pPr>
        <w:spacing w:after="124"/>
        <w:ind w:left="20" w:right="484"/>
      </w:pPr>
      <w:r w:rsidRPr="00E13DBC">
        <w:rPr>
          <w:b/>
        </w:rPr>
        <w:t xml:space="preserve">Appendix A </w:t>
      </w:r>
      <w:r w:rsidR="00700C7A">
        <w:rPr>
          <w:b/>
        </w:rPr>
        <w:tab/>
      </w:r>
      <w:r w:rsidR="00700C7A">
        <w:rPr>
          <w:b/>
        </w:rPr>
        <w:tab/>
      </w:r>
      <w:r w:rsidRPr="00E13DBC">
        <w:rPr>
          <w:b/>
        </w:rPr>
        <w:t xml:space="preserve">Advising Contract  </w:t>
      </w:r>
    </w:p>
    <w:p w14:paraId="4C42F665" w14:textId="13F90E85" w:rsidR="00525F8D" w:rsidRPr="00E13DBC" w:rsidRDefault="00A35BFB" w:rsidP="00D44785">
      <w:pPr>
        <w:spacing w:after="124"/>
        <w:ind w:left="20" w:right="484"/>
      </w:pPr>
      <w:r w:rsidRPr="00E13DBC">
        <w:rPr>
          <w:b/>
        </w:rPr>
        <w:t xml:space="preserve">Appendix B </w:t>
      </w:r>
      <w:r w:rsidR="00475536">
        <w:rPr>
          <w:b/>
        </w:rPr>
        <w:tab/>
      </w:r>
      <w:r w:rsidR="00475536">
        <w:rPr>
          <w:b/>
        </w:rPr>
        <w:tab/>
      </w:r>
      <w:r w:rsidRPr="00E13DBC">
        <w:rPr>
          <w:b/>
        </w:rPr>
        <w:t>Form:  70-Hour Placement Information Form (Taskstream)</w:t>
      </w:r>
      <w:r w:rsidRPr="00E13DBC">
        <w:t xml:space="preserve">  </w:t>
      </w:r>
    </w:p>
    <w:p w14:paraId="3FF35F53" w14:textId="770AD26F" w:rsidR="00525F8D" w:rsidRPr="00E13DBC" w:rsidRDefault="00A35BFB" w:rsidP="00D44785">
      <w:pPr>
        <w:spacing w:after="124"/>
        <w:ind w:left="20" w:right="484"/>
      </w:pPr>
      <w:r w:rsidRPr="00E13DBC">
        <w:rPr>
          <w:b/>
        </w:rPr>
        <w:t xml:space="preserve">Appendix C </w:t>
      </w:r>
      <w:r w:rsidR="00700C7A">
        <w:rPr>
          <w:b/>
        </w:rPr>
        <w:tab/>
      </w:r>
      <w:r w:rsidR="00700C7A">
        <w:rPr>
          <w:b/>
        </w:rPr>
        <w:tab/>
      </w:r>
      <w:r w:rsidRPr="00E13DBC">
        <w:rPr>
          <w:b/>
        </w:rPr>
        <w:t xml:space="preserve">70-Hour Volunteer Field Evaluation (Taskstream) </w:t>
      </w:r>
    </w:p>
    <w:p w14:paraId="769CDCCC" w14:textId="7B2F632B" w:rsidR="00525F8D" w:rsidRPr="00E13DBC" w:rsidRDefault="00A35BFB" w:rsidP="00D44785">
      <w:pPr>
        <w:spacing w:after="129"/>
        <w:ind w:left="0" w:right="484"/>
      </w:pPr>
      <w:r w:rsidRPr="00E13DBC">
        <w:rPr>
          <w:b/>
        </w:rPr>
        <w:t xml:space="preserve">Appendix D </w:t>
      </w:r>
      <w:r w:rsidR="00700C7A">
        <w:rPr>
          <w:b/>
        </w:rPr>
        <w:tab/>
      </w:r>
      <w:r w:rsidR="00700C7A">
        <w:rPr>
          <w:b/>
        </w:rPr>
        <w:tab/>
      </w:r>
      <w:r w:rsidRPr="00E13DBC">
        <w:rPr>
          <w:b/>
        </w:rPr>
        <w:t xml:space="preserve">Pre-Major Portfolio Guidelines </w:t>
      </w:r>
    </w:p>
    <w:p w14:paraId="7ACF82A7" w14:textId="423D799C" w:rsidR="00525F8D" w:rsidRPr="00E13DBC" w:rsidRDefault="00A35BFB" w:rsidP="00D44785">
      <w:pPr>
        <w:spacing w:after="124"/>
        <w:ind w:right="484"/>
      </w:pPr>
      <w:r w:rsidRPr="00E13DBC">
        <w:rPr>
          <w:b/>
        </w:rPr>
        <w:t xml:space="preserve">Appendix </w:t>
      </w:r>
      <w:r w:rsidR="00285D41" w:rsidRPr="00E13DBC">
        <w:rPr>
          <w:b/>
        </w:rPr>
        <w:t xml:space="preserve">E </w:t>
      </w:r>
      <w:r w:rsidR="00285D41" w:rsidRPr="00E13DBC">
        <w:rPr>
          <w:b/>
        </w:rPr>
        <w:tab/>
      </w:r>
      <w:r w:rsidR="00D44785">
        <w:rPr>
          <w:b/>
        </w:rPr>
        <w:tab/>
      </w:r>
      <w:r w:rsidRPr="00E13DBC">
        <w:rPr>
          <w:b/>
        </w:rPr>
        <w:t xml:space="preserve">Social Work Major Application </w:t>
      </w:r>
    </w:p>
    <w:p w14:paraId="05D44D50" w14:textId="746B406C" w:rsidR="00525F8D" w:rsidRPr="00E13DBC" w:rsidRDefault="00A35BFB" w:rsidP="00D44785">
      <w:pPr>
        <w:spacing w:after="124"/>
        <w:ind w:right="484"/>
      </w:pPr>
      <w:r w:rsidRPr="00E13DBC">
        <w:rPr>
          <w:b/>
        </w:rPr>
        <w:t xml:space="preserve">Appendix F   </w:t>
      </w:r>
      <w:r w:rsidR="00700C7A">
        <w:rPr>
          <w:b/>
        </w:rPr>
        <w:tab/>
      </w:r>
      <w:r w:rsidR="00D44785">
        <w:rPr>
          <w:b/>
        </w:rPr>
        <w:tab/>
      </w:r>
      <w:r w:rsidRPr="00E13DBC">
        <w:rPr>
          <w:b/>
        </w:rPr>
        <w:t xml:space="preserve">Application to Social Work Major-Pledge </w:t>
      </w:r>
    </w:p>
    <w:p w14:paraId="3CA6A74A" w14:textId="519359DB" w:rsidR="00525F8D" w:rsidRPr="00E13DBC" w:rsidRDefault="00A35BFB" w:rsidP="00D44785">
      <w:pPr>
        <w:spacing w:after="124"/>
        <w:ind w:right="484"/>
      </w:pPr>
      <w:r w:rsidRPr="00E13DBC">
        <w:rPr>
          <w:b/>
        </w:rPr>
        <w:t xml:space="preserve">Appendix G  </w:t>
      </w:r>
      <w:r w:rsidR="00700C7A">
        <w:rPr>
          <w:b/>
        </w:rPr>
        <w:tab/>
      </w:r>
      <w:r w:rsidR="00D44785">
        <w:rPr>
          <w:b/>
        </w:rPr>
        <w:tab/>
      </w:r>
      <w:r w:rsidRPr="00E13DBC">
        <w:rPr>
          <w:b/>
        </w:rPr>
        <w:t xml:space="preserve">Application to the Social Work Major Personal Narrative Content Requirement </w:t>
      </w:r>
    </w:p>
    <w:p w14:paraId="606CA8AF" w14:textId="1CEB12AF" w:rsidR="00525F8D" w:rsidRPr="00E13DBC" w:rsidRDefault="00A35BFB" w:rsidP="00D44785">
      <w:pPr>
        <w:spacing w:after="129"/>
        <w:ind w:right="484"/>
      </w:pPr>
      <w:r w:rsidRPr="00E13DBC">
        <w:rPr>
          <w:b/>
        </w:rPr>
        <w:t xml:space="preserve">Appendix H   </w:t>
      </w:r>
      <w:r w:rsidR="00700C7A">
        <w:rPr>
          <w:b/>
        </w:rPr>
        <w:tab/>
      </w:r>
      <w:r w:rsidR="00D44785">
        <w:rPr>
          <w:b/>
        </w:rPr>
        <w:tab/>
      </w:r>
      <w:r w:rsidRPr="00E13DBC">
        <w:rPr>
          <w:b/>
        </w:rPr>
        <w:t xml:space="preserve">Transfer Student Field Experience and </w:t>
      </w:r>
      <w:r w:rsidR="00B81DC0" w:rsidRPr="00E13DBC">
        <w:rPr>
          <w:b/>
        </w:rPr>
        <w:t>Service-Learning</w:t>
      </w:r>
      <w:r w:rsidRPr="00E13DBC">
        <w:rPr>
          <w:b/>
        </w:rPr>
        <w:t xml:space="preserve"> Form </w:t>
      </w:r>
    </w:p>
    <w:p w14:paraId="43902381" w14:textId="33D4AB9B" w:rsidR="00525F8D" w:rsidRPr="00E13DBC" w:rsidRDefault="00A35BFB" w:rsidP="00D44785">
      <w:pPr>
        <w:tabs>
          <w:tab w:val="center" w:pos="3303"/>
        </w:tabs>
        <w:spacing w:after="130"/>
        <w:ind w:left="0" w:right="0" w:firstLine="0"/>
      </w:pPr>
      <w:r w:rsidRPr="00E13DBC">
        <w:rPr>
          <w:b/>
        </w:rPr>
        <w:t xml:space="preserve">Appendix I </w:t>
      </w:r>
      <w:r w:rsidRPr="00E13DBC">
        <w:rPr>
          <w:b/>
        </w:rPr>
        <w:tab/>
      </w:r>
      <w:r w:rsidR="00D44785">
        <w:rPr>
          <w:b/>
        </w:rPr>
        <w:t xml:space="preserve">                </w:t>
      </w:r>
      <w:r w:rsidRPr="00E13DBC">
        <w:rPr>
          <w:b/>
        </w:rPr>
        <w:t xml:space="preserve">Transfer Student Reference Form </w:t>
      </w:r>
    </w:p>
    <w:p w14:paraId="0BAEF537" w14:textId="519E5EF8" w:rsidR="00525F8D" w:rsidRPr="00E13DBC" w:rsidRDefault="00A35BFB" w:rsidP="00D44785">
      <w:pPr>
        <w:tabs>
          <w:tab w:val="center" w:pos="3007"/>
        </w:tabs>
        <w:spacing w:after="130"/>
        <w:ind w:left="0" w:right="0" w:firstLine="0"/>
      </w:pPr>
      <w:r w:rsidRPr="00E13DBC">
        <w:rPr>
          <w:b/>
        </w:rPr>
        <w:t xml:space="preserve">Appendix J </w:t>
      </w:r>
      <w:r w:rsidRPr="00E13DBC">
        <w:rPr>
          <w:b/>
        </w:rPr>
        <w:tab/>
      </w:r>
      <w:r w:rsidR="00D44785">
        <w:rPr>
          <w:b/>
        </w:rPr>
        <w:t xml:space="preserve">                </w:t>
      </w:r>
      <w:r w:rsidRPr="00E13DBC">
        <w:rPr>
          <w:b/>
        </w:rPr>
        <w:t xml:space="preserve">Statement of Understanding </w:t>
      </w:r>
    </w:p>
    <w:p w14:paraId="5202014B" w14:textId="01387B2D" w:rsidR="00525F8D" w:rsidRPr="00E13DBC" w:rsidRDefault="00A35BFB" w:rsidP="00D44785">
      <w:pPr>
        <w:spacing w:after="124"/>
        <w:ind w:right="484"/>
      </w:pPr>
      <w:r w:rsidRPr="00E13DBC">
        <w:rPr>
          <w:b/>
        </w:rPr>
        <w:t xml:space="preserve">Appendix K  </w:t>
      </w:r>
      <w:r w:rsidR="00D44785">
        <w:rPr>
          <w:b/>
        </w:rPr>
        <w:tab/>
      </w:r>
      <w:r w:rsidR="00D44785">
        <w:rPr>
          <w:b/>
        </w:rPr>
        <w:tab/>
      </w:r>
      <w:r w:rsidRPr="00E13DBC">
        <w:rPr>
          <w:b/>
        </w:rPr>
        <w:t xml:space="preserve">CCSU Social Work Program Student Pathway Through Courses &amp; Professional </w:t>
      </w:r>
    </w:p>
    <w:p w14:paraId="31F86A92" w14:textId="77777777" w:rsidR="00525F8D" w:rsidRPr="00E13DBC" w:rsidRDefault="00A35BFB" w:rsidP="00D44785">
      <w:pPr>
        <w:spacing w:after="129"/>
        <w:ind w:left="1465" w:right="484" w:firstLine="695"/>
      </w:pPr>
      <w:r w:rsidRPr="00E13DBC">
        <w:rPr>
          <w:b/>
        </w:rPr>
        <w:t xml:space="preserve">Development Assessment Conceptual Model </w:t>
      </w:r>
    </w:p>
    <w:p w14:paraId="221D3217" w14:textId="498EBD34" w:rsidR="00525F8D" w:rsidRPr="00E13DBC" w:rsidRDefault="00A35BFB" w:rsidP="00D44785">
      <w:pPr>
        <w:tabs>
          <w:tab w:val="center" w:pos="6600"/>
        </w:tabs>
        <w:spacing w:after="130"/>
        <w:ind w:left="0" w:right="0" w:firstLine="0"/>
      </w:pPr>
      <w:r w:rsidRPr="00E13DBC">
        <w:rPr>
          <w:b/>
        </w:rPr>
        <w:t xml:space="preserve">Appendix L </w:t>
      </w:r>
      <w:r w:rsidR="00D44785">
        <w:rPr>
          <w:b/>
        </w:rPr>
        <w:t xml:space="preserve">              </w:t>
      </w:r>
      <w:r w:rsidRPr="00E13DBC">
        <w:rPr>
          <w:b/>
        </w:rPr>
        <w:t xml:space="preserve">Chi Upsilon Chapter Phi Alpha Application </w:t>
      </w:r>
      <w:r w:rsidRPr="00E13DBC">
        <w:rPr>
          <w:b/>
        </w:rPr>
        <w:tab/>
        <w:t xml:space="preserve"> </w:t>
      </w:r>
    </w:p>
    <w:p w14:paraId="55176808" w14:textId="27318C65" w:rsidR="00525F8D" w:rsidRPr="00E13DBC" w:rsidRDefault="00A35BFB" w:rsidP="00D44785">
      <w:pPr>
        <w:spacing w:after="124"/>
        <w:ind w:right="484"/>
      </w:pPr>
      <w:r w:rsidRPr="00E13DBC">
        <w:rPr>
          <w:b/>
        </w:rPr>
        <w:t xml:space="preserve">Appendix M </w:t>
      </w:r>
      <w:r w:rsidR="00D44785">
        <w:rPr>
          <w:b/>
        </w:rPr>
        <w:tab/>
      </w:r>
      <w:r w:rsidR="00D44785">
        <w:rPr>
          <w:b/>
        </w:rPr>
        <w:tab/>
      </w:r>
      <w:r w:rsidRPr="00E13DBC">
        <w:rPr>
          <w:b/>
        </w:rPr>
        <w:t xml:space="preserve">Application to Senior Seminar &amp; Senior Field Work Portfolio Guidelines </w:t>
      </w:r>
    </w:p>
    <w:p w14:paraId="7DFEE646" w14:textId="68643D2E" w:rsidR="00525F8D" w:rsidRPr="00E13DBC" w:rsidRDefault="00A35BFB" w:rsidP="00D44785">
      <w:pPr>
        <w:spacing w:after="124"/>
        <w:ind w:right="484"/>
      </w:pPr>
      <w:r w:rsidRPr="00E13DBC">
        <w:rPr>
          <w:b/>
        </w:rPr>
        <w:t xml:space="preserve">Appendix N </w:t>
      </w:r>
      <w:r w:rsidR="00D44785">
        <w:rPr>
          <w:b/>
        </w:rPr>
        <w:tab/>
      </w:r>
      <w:r w:rsidR="00D44785">
        <w:rPr>
          <w:b/>
        </w:rPr>
        <w:tab/>
      </w:r>
      <w:r w:rsidRPr="00E13DBC">
        <w:rPr>
          <w:b/>
        </w:rPr>
        <w:t xml:space="preserve">Application to Senior Seminar &amp; Senior Field </w:t>
      </w:r>
    </w:p>
    <w:p w14:paraId="36D516CC" w14:textId="6026D9DE" w:rsidR="00525F8D" w:rsidRPr="00E13DBC" w:rsidRDefault="00A35BFB" w:rsidP="00D44785">
      <w:pPr>
        <w:spacing w:after="129"/>
        <w:ind w:right="484"/>
      </w:pPr>
      <w:r w:rsidRPr="00E13DBC">
        <w:rPr>
          <w:b/>
        </w:rPr>
        <w:t xml:space="preserve">Appendix O </w:t>
      </w:r>
      <w:r w:rsidR="00D44785">
        <w:rPr>
          <w:b/>
        </w:rPr>
        <w:tab/>
      </w:r>
      <w:r w:rsidR="00D44785">
        <w:rPr>
          <w:b/>
        </w:rPr>
        <w:tab/>
      </w:r>
      <w:r w:rsidRPr="00E13DBC">
        <w:rPr>
          <w:b/>
        </w:rPr>
        <w:t xml:space="preserve">CCSU School of Education &amp; Professional Studies Social Work FERPA Release </w:t>
      </w:r>
    </w:p>
    <w:p w14:paraId="27D86441" w14:textId="69D2B402" w:rsidR="00525F8D" w:rsidRPr="00E13DBC" w:rsidRDefault="00A35BFB" w:rsidP="00D44785">
      <w:pPr>
        <w:spacing w:after="124"/>
        <w:ind w:right="484"/>
      </w:pPr>
      <w:r w:rsidRPr="00E13DBC">
        <w:rPr>
          <w:b/>
        </w:rPr>
        <w:t xml:space="preserve">Appendix P </w:t>
      </w:r>
      <w:r w:rsidR="00D44785">
        <w:rPr>
          <w:b/>
        </w:rPr>
        <w:tab/>
      </w:r>
      <w:r w:rsidR="00D44785">
        <w:rPr>
          <w:b/>
        </w:rPr>
        <w:tab/>
      </w:r>
      <w:r w:rsidRPr="00E13DBC">
        <w:rPr>
          <w:b/>
        </w:rPr>
        <w:t xml:space="preserve">Professional Social Work Dispositions Rubric </w:t>
      </w:r>
    </w:p>
    <w:p w14:paraId="338AEAC7" w14:textId="55E05754" w:rsidR="00525F8D" w:rsidRPr="00E13DBC" w:rsidRDefault="00A35BFB" w:rsidP="00D44785">
      <w:pPr>
        <w:spacing w:after="124"/>
        <w:ind w:right="484"/>
      </w:pPr>
      <w:r w:rsidRPr="00E13DBC">
        <w:rPr>
          <w:b/>
        </w:rPr>
        <w:t xml:space="preserve">Appendix Q </w:t>
      </w:r>
      <w:r w:rsidR="00D44785">
        <w:rPr>
          <w:b/>
        </w:rPr>
        <w:tab/>
      </w:r>
      <w:r w:rsidR="00D44785">
        <w:rPr>
          <w:b/>
        </w:rPr>
        <w:tab/>
      </w:r>
      <w:r w:rsidRPr="00E13DBC">
        <w:rPr>
          <w:b/>
        </w:rPr>
        <w:t xml:space="preserve">Senior Internship/Field Education Experience Confirmation Form </w:t>
      </w:r>
    </w:p>
    <w:p w14:paraId="735DB3F9" w14:textId="35CDABFE" w:rsidR="00525F8D" w:rsidRPr="00E13DBC" w:rsidRDefault="00A35BFB" w:rsidP="00D44785">
      <w:pPr>
        <w:spacing w:after="124"/>
        <w:ind w:right="484"/>
      </w:pPr>
      <w:r w:rsidRPr="00E13DBC">
        <w:rPr>
          <w:b/>
        </w:rPr>
        <w:t xml:space="preserve">Appendix R </w:t>
      </w:r>
      <w:r w:rsidR="00D44785">
        <w:rPr>
          <w:b/>
        </w:rPr>
        <w:tab/>
      </w:r>
      <w:r w:rsidR="00D44785">
        <w:rPr>
          <w:b/>
        </w:rPr>
        <w:tab/>
      </w:r>
      <w:r w:rsidRPr="00E13DBC">
        <w:rPr>
          <w:b/>
        </w:rPr>
        <w:t xml:space="preserve">Senior Internship/Field Education Generalist Practice Experience Learning </w:t>
      </w:r>
      <w:r w:rsidR="00D44785">
        <w:rPr>
          <w:b/>
        </w:rPr>
        <w:tab/>
      </w:r>
      <w:r w:rsidR="00D44785">
        <w:rPr>
          <w:b/>
        </w:rPr>
        <w:tab/>
      </w:r>
      <w:r w:rsidR="00D44785">
        <w:rPr>
          <w:b/>
        </w:rPr>
        <w:tab/>
      </w:r>
      <w:r w:rsidR="00D44785">
        <w:rPr>
          <w:b/>
        </w:rPr>
        <w:tab/>
        <w:t>C</w:t>
      </w:r>
      <w:r w:rsidRPr="00E13DBC">
        <w:rPr>
          <w:b/>
        </w:rPr>
        <w:t xml:space="preserve">ontract  </w:t>
      </w:r>
    </w:p>
    <w:p w14:paraId="6CCE55EF" w14:textId="360D0416" w:rsidR="00525F8D" w:rsidRPr="00E13DBC" w:rsidRDefault="00A35BFB" w:rsidP="00D44785">
      <w:pPr>
        <w:tabs>
          <w:tab w:val="center" w:pos="5967"/>
        </w:tabs>
        <w:spacing w:after="130"/>
        <w:ind w:left="0" w:right="0" w:firstLine="0"/>
      </w:pPr>
      <w:r w:rsidRPr="00E13DBC">
        <w:rPr>
          <w:b/>
        </w:rPr>
        <w:t xml:space="preserve">Appendix S </w:t>
      </w:r>
      <w:r w:rsidRPr="00E13DBC">
        <w:rPr>
          <w:b/>
        </w:rPr>
        <w:tab/>
      </w:r>
      <w:r w:rsidR="00D44785">
        <w:rPr>
          <w:b/>
        </w:rPr>
        <w:t xml:space="preserve">               </w:t>
      </w:r>
      <w:r w:rsidRPr="00E13DBC">
        <w:rPr>
          <w:b/>
        </w:rPr>
        <w:t xml:space="preserve">CSWE Competencies &amp; Learning Outcomes Expected of CCSU Social Work Students  </w:t>
      </w:r>
    </w:p>
    <w:p w14:paraId="42C3A30B" w14:textId="7D7C2D64" w:rsidR="00525F8D" w:rsidRPr="00E13DBC" w:rsidRDefault="00A35BFB" w:rsidP="00D44785">
      <w:pPr>
        <w:spacing w:after="129"/>
        <w:ind w:left="2160" w:right="484" w:hanging="2160"/>
      </w:pPr>
      <w:r w:rsidRPr="00E13DBC">
        <w:rPr>
          <w:b/>
        </w:rPr>
        <w:t xml:space="preserve">Appendix T </w:t>
      </w:r>
      <w:r w:rsidR="00D44785">
        <w:rPr>
          <w:b/>
        </w:rPr>
        <w:tab/>
      </w:r>
      <w:r w:rsidRPr="00E13DBC">
        <w:rPr>
          <w:b/>
        </w:rPr>
        <w:t xml:space="preserve">SW450 &amp; SW452 Senior Field Education Generalist Practice Experience Self-Evaluation </w:t>
      </w:r>
    </w:p>
    <w:p w14:paraId="6652A227" w14:textId="5EFF5BAC" w:rsidR="00525F8D" w:rsidRPr="00E13DBC" w:rsidRDefault="00A35BFB" w:rsidP="00D44785">
      <w:pPr>
        <w:spacing w:after="124"/>
        <w:ind w:right="484"/>
      </w:pPr>
      <w:r w:rsidRPr="00E13DBC">
        <w:rPr>
          <w:b/>
        </w:rPr>
        <w:t xml:space="preserve">Appendix U </w:t>
      </w:r>
      <w:r w:rsidR="00D44785">
        <w:rPr>
          <w:b/>
        </w:rPr>
        <w:tab/>
      </w:r>
      <w:r w:rsidR="00D44785">
        <w:rPr>
          <w:b/>
        </w:rPr>
        <w:tab/>
      </w:r>
      <w:r w:rsidRPr="00E13DBC">
        <w:rPr>
          <w:b/>
        </w:rPr>
        <w:t xml:space="preserve">SW450 &amp; SW452 Senior Field Education Generalist Practice Experience Evaluation </w:t>
      </w:r>
    </w:p>
    <w:p w14:paraId="0B23A51D" w14:textId="36386D32" w:rsidR="00525F8D" w:rsidRPr="00E13DBC" w:rsidRDefault="00A35BFB" w:rsidP="00D44785">
      <w:pPr>
        <w:spacing w:after="124"/>
        <w:ind w:right="484"/>
      </w:pPr>
      <w:r w:rsidRPr="00E13DBC">
        <w:rPr>
          <w:b/>
        </w:rPr>
        <w:t xml:space="preserve">Appendix V </w:t>
      </w:r>
      <w:r w:rsidR="00D44785">
        <w:rPr>
          <w:b/>
        </w:rPr>
        <w:tab/>
      </w:r>
      <w:r w:rsidR="00D44785">
        <w:rPr>
          <w:b/>
        </w:rPr>
        <w:tab/>
      </w:r>
      <w:r w:rsidRPr="00E13DBC">
        <w:rPr>
          <w:b/>
        </w:rPr>
        <w:t xml:space="preserve">Implicit Curriculum Mid-Course Evaluation </w:t>
      </w:r>
    </w:p>
    <w:p w14:paraId="7181EF12" w14:textId="0244FC30" w:rsidR="00525F8D" w:rsidRPr="00E13DBC" w:rsidRDefault="00A35BFB" w:rsidP="00D44785">
      <w:pPr>
        <w:spacing w:after="124"/>
        <w:ind w:right="484"/>
      </w:pPr>
      <w:r w:rsidRPr="00E13DBC">
        <w:rPr>
          <w:b/>
        </w:rPr>
        <w:t xml:space="preserve">Appendix W </w:t>
      </w:r>
      <w:r w:rsidR="00D44785">
        <w:rPr>
          <w:b/>
        </w:rPr>
        <w:tab/>
      </w:r>
      <w:r w:rsidR="00D44785">
        <w:rPr>
          <w:b/>
        </w:rPr>
        <w:tab/>
      </w:r>
      <w:r w:rsidRPr="00E13DBC">
        <w:rPr>
          <w:b/>
        </w:rPr>
        <w:t xml:space="preserve">Application for Agency Field Instructor </w:t>
      </w:r>
    </w:p>
    <w:p w14:paraId="20BD85D2" w14:textId="20B6A454" w:rsidR="00525F8D" w:rsidRPr="00E13DBC" w:rsidRDefault="00A35BFB" w:rsidP="00B830C4">
      <w:pPr>
        <w:spacing w:after="0"/>
        <w:ind w:right="484"/>
      </w:pPr>
      <w:r w:rsidRPr="00E13DBC">
        <w:rPr>
          <w:b/>
        </w:rPr>
        <w:t xml:space="preserve">Appendix X </w:t>
      </w:r>
      <w:r w:rsidR="00D44785">
        <w:rPr>
          <w:b/>
        </w:rPr>
        <w:tab/>
      </w:r>
      <w:r w:rsidR="00D44785">
        <w:rPr>
          <w:b/>
        </w:rPr>
        <w:tab/>
      </w:r>
      <w:r w:rsidRPr="00E13DBC">
        <w:rPr>
          <w:b/>
        </w:rPr>
        <w:t xml:space="preserve">Field Agency Assessment for SW450 &amp; SW452 Senior Field Education Generalist </w:t>
      </w:r>
    </w:p>
    <w:p w14:paraId="21C37B91" w14:textId="77777777" w:rsidR="00525F8D" w:rsidRPr="00E13DBC" w:rsidRDefault="00A35BFB" w:rsidP="00B830C4">
      <w:pPr>
        <w:spacing w:after="0"/>
        <w:ind w:left="1465" w:right="484" w:firstLine="695"/>
      </w:pPr>
      <w:r w:rsidRPr="00E13DBC">
        <w:rPr>
          <w:b/>
        </w:rPr>
        <w:t xml:space="preserve">Practice 9- Competency Student Learning Opportunities </w:t>
      </w:r>
    </w:p>
    <w:p w14:paraId="7A8B137E" w14:textId="77777777" w:rsidR="00475536" w:rsidRDefault="00A35BFB" w:rsidP="00475536">
      <w:pPr>
        <w:pStyle w:val="NormalWeb"/>
        <w:spacing w:before="0" w:beforeAutospacing="0" w:after="0" w:afterAutospacing="0"/>
        <w:ind w:left="10" w:hanging="10"/>
        <w:rPr>
          <w:b/>
          <w:bCs/>
          <w:color w:val="000000"/>
        </w:rPr>
      </w:pPr>
      <w:r w:rsidRPr="00E13DBC">
        <w:rPr>
          <w:b/>
        </w:rPr>
        <w:t xml:space="preserve">Appendix Y </w:t>
      </w:r>
      <w:r w:rsidR="00475536">
        <w:rPr>
          <w:b/>
        </w:rPr>
        <w:t xml:space="preserve">   </w:t>
      </w:r>
      <w:r w:rsidR="00475536">
        <w:rPr>
          <w:b/>
        </w:rPr>
        <w:tab/>
      </w:r>
      <w:r w:rsidRPr="00E13DBC">
        <w:rPr>
          <w:b/>
        </w:rPr>
        <w:t xml:space="preserve">Sosnowitz Award Application Process </w:t>
      </w:r>
      <w:r w:rsidR="00475536">
        <w:rPr>
          <w:b/>
        </w:rPr>
        <w:t xml:space="preserve">&amp; </w:t>
      </w:r>
      <w:bookmarkStart w:id="5" w:name="_Hlk77711900"/>
      <w:r w:rsidR="00475536" w:rsidRPr="00475536">
        <w:rPr>
          <w:b/>
          <w:bCs/>
          <w:color w:val="000000"/>
        </w:rPr>
        <w:t xml:space="preserve">Lorraine A. Libby LGBTQ Advocacy Social </w:t>
      </w:r>
    </w:p>
    <w:p w14:paraId="0417FFEB" w14:textId="28A66717" w:rsidR="00475536" w:rsidRDefault="00475536" w:rsidP="00475536">
      <w:pPr>
        <w:pStyle w:val="NormalWeb"/>
        <w:spacing w:before="0" w:beforeAutospacing="0" w:after="0" w:afterAutospacing="0"/>
        <w:ind w:left="1440" w:firstLine="720"/>
        <w:rPr>
          <w:b/>
          <w:bCs/>
          <w:color w:val="000000"/>
        </w:rPr>
      </w:pPr>
      <w:r w:rsidRPr="00475536">
        <w:rPr>
          <w:b/>
          <w:bCs/>
          <w:color w:val="000000"/>
        </w:rPr>
        <w:t>Work Scholarship</w:t>
      </w:r>
    </w:p>
    <w:bookmarkEnd w:id="5"/>
    <w:p w14:paraId="09900A5A" w14:textId="5AFF62C9" w:rsidR="00475536" w:rsidRPr="00475536" w:rsidRDefault="00475536" w:rsidP="00475536">
      <w:pPr>
        <w:spacing w:line="240" w:lineRule="auto"/>
        <w:ind w:left="2160" w:hanging="2160"/>
        <w:rPr>
          <w:b/>
          <w:bCs/>
          <w:szCs w:val="24"/>
        </w:rPr>
      </w:pPr>
      <w:r w:rsidRPr="00475536">
        <w:rPr>
          <w:b/>
          <w:szCs w:val="24"/>
        </w:rPr>
        <w:t>Appendix Z</w:t>
      </w:r>
      <w:r w:rsidRPr="00475536">
        <w:rPr>
          <w:b/>
          <w:szCs w:val="24"/>
        </w:rPr>
        <w:tab/>
      </w:r>
      <w:r w:rsidRPr="00475536">
        <w:rPr>
          <w:b/>
          <w:bCs/>
          <w:szCs w:val="24"/>
        </w:rPr>
        <w:t>NASW Code of Ethics (2021) and NASW Standards &amp; Indicators for Cultural</w:t>
      </w:r>
      <w:r>
        <w:rPr>
          <w:b/>
          <w:bCs/>
          <w:szCs w:val="24"/>
        </w:rPr>
        <w:t xml:space="preserve"> </w:t>
      </w:r>
      <w:r w:rsidRPr="00475536">
        <w:rPr>
          <w:b/>
          <w:bCs/>
          <w:szCs w:val="24"/>
        </w:rPr>
        <w:t xml:space="preserve">Competency in Social Work Practice </w:t>
      </w:r>
    </w:p>
    <w:p w14:paraId="31439884" w14:textId="12804558" w:rsidR="00525F8D" w:rsidRPr="00E13DBC" w:rsidRDefault="00A35BFB" w:rsidP="00D44785">
      <w:pPr>
        <w:spacing w:after="124"/>
        <w:ind w:right="484"/>
      </w:pPr>
      <w:r w:rsidRPr="00E13DBC">
        <w:rPr>
          <w:b/>
        </w:rPr>
        <w:t xml:space="preserve">Glossary </w:t>
      </w:r>
    </w:p>
    <w:p w14:paraId="093EC830" w14:textId="77777777" w:rsidR="00525F8D" w:rsidRPr="00E13DBC" w:rsidRDefault="00A35BFB" w:rsidP="00D44785">
      <w:pPr>
        <w:spacing w:after="12"/>
        <w:ind w:right="484"/>
      </w:pPr>
      <w:r w:rsidRPr="00E13DBC">
        <w:rPr>
          <w:b/>
        </w:rPr>
        <w:t xml:space="preserve">References </w:t>
      </w:r>
    </w:p>
    <w:p w14:paraId="0E16FDC8" w14:textId="0006C948" w:rsidR="00D44785" w:rsidRDefault="00A35BFB" w:rsidP="00475536">
      <w:pPr>
        <w:spacing w:after="12" w:line="259" w:lineRule="auto"/>
        <w:ind w:left="15" w:right="0" w:firstLine="0"/>
        <w:rPr>
          <w:b/>
          <w:sz w:val="28"/>
        </w:rPr>
      </w:pPr>
      <w:r w:rsidRPr="00E13DBC">
        <w:rPr>
          <w:b/>
        </w:rPr>
        <w:lastRenderedPageBreak/>
        <w:t xml:space="preserve"> </w:t>
      </w:r>
      <w:r w:rsidRPr="00E13DBC">
        <w:rPr>
          <w:b/>
          <w:sz w:val="28"/>
        </w:rPr>
        <w:t xml:space="preserve">Appendix A </w:t>
      </w:r>
    </w:p>
    <w:p w14:paraId="39CA37F5" w14:textId="072AC011" w:rsidR="00525F8D" w:rsidRPr="00E13DBC" w:rsidRDefault="00A35BFB">
      <w:pPr>
        <w:spacing w:after="12" w:line="249" w:lineRule="auto"/>
        <w:ind w:left="115" w:right="299"/>
      </w:pPr>
      <w:r w:rsidRPr="00E13DBC">
        <w:rPr>
          <w:b/>
          <w:sz w:val="28"/>
        </w:rPr>
        <w:t xml:space="preserve">Central Connecticut State University Social Work Program Advising Contract </w:t>
      </w:r>
    </w:p>
    <w:p w14:paraId="1DD174EB" w14:textId="77777777" w:rsidR="00525F8D" w:rsidRPr="00E13DBC" w:rsidRDefault="00A35BFB">
      <w:pPr>
        <w:spacing w:after="0" w:line="259" w:lineRule="auto"/>
        <w:ind w:left="120" w:right="0" w:firstLine="0"/>
      </w:pPr>
      <w:r w:rsidRPr="00E13DBC">
        <w:t xml:space="preserve"> </w:t>
      </w:r>
    </w:p>
    <w:p w14:paraId="077F16B8" w14:textId="77777777" w:rsidR="00525F8D" w:rsidRPr="00E13DBC" w:rsidRDefault="00A35BFB">
      <w:pPr>
        <w:ind w:left="115" w:right="501"/>
      </w:pPr>
      <w:r w:rsidRPr="00E13DBC">
        <w:t xml:space="preserve">Name:  __________________________________________________________ID# ____________________ </w:t>
      </w:r>
    </w:p>
    <w:p w14:paraId="31973EED" w14:textId="77777777" w:rsidR="00525F8D" w:rsidRPr="00E13DBC" w:rsidRDefault="00A35BFB">
      <w:pPr>
        <w:spacing w:after="0" w:line="259" w:lineRule="auto"/>
        <w:ind w:left="120" w:right="0" w:firstLine="0"/>
      </w:pPr>
      <w:r w:rsidRPr="00E13DBC">
        <w:t xml:space="preserve"> </w:t>
      </w:r>
    </w:p>
    <w:p w14:paraId="1255D8C7" w14:textId="4B6F2AA4" w:rsidR="00525F8D" w:rsidRPr="00E13DBC" w:rsidRDefault="00A35BFB">
      <w:pPr>
        <w:ind w:left="115" w:right="501"/>
      </w:pPr>
      <w:r w:rsidRPr="00E13DBC">
        <w:t xml:space="preserve">Today’s Date:  _________ Year for Semester for Course Advising:  FA _____ SP _____ SU _____ WT _____ </w:t>
      </w:r>
    </w:p>
    <w:p w14:paraId="0269F322" w14:textId="77777777" w:rsidR="00525F8D" w:rsidRPr="00E13DBC" w:rsidRDefault="00A35BFB">
      <w:pPr>
        <w:spacing w:after="0" w:line="259" w:lineRule="auto"/>
        <w:ind w:left="120" w:right="0" w:firstLine="0"/>
      </w:pPr>
      <w:r w:rsidRPr="00E13DBC">
        <w:t xml:space="preserve"> </w:t>
      </w:r>
    </w:p>
    <w:p w14:paraId="35A1129A" w14:textId="77777777" w:rsidR="00525F8D" w:rsidRPr="00E13DBC" w:rsidRDefault="00A35BFB">
      <w:pPr>
        <w:ind w:left="115" w:right="501"/>
      </w:pPr>
      <w:r w:rsidRPr="00E13DBC">
        <w:t xml:space="preserve">Student Schedule: </w:t>
      </w:r>
    </w:p>
    <w:p w14:paraId="7F538113" w14:textId="77777777" w:rsidR="00525F8D" w:rsidRPr="00E13DBC" w:rsidRDefault="00A35BFB">
      <w:pPr>
        <w:spacing w:after="0" w:line="259" w:lineRule="auto"/>
        <w:ind w:left="120" w:right="0" w:firstLine="0"/>
      </w:pPr>
      <w:r w:rsidRPr="00E13DBC">
        <w:t xml:space="preserve"> </w:t>
      </w:r>
    </w:p>
    <w:tbl>
      <w:tblPr>
        <w:tblStyle w:val="TableGrid"/>
        <w:tblW w:w="9581" w:type="dxa"/>
        <w:tblInd w:w="10" w:type="dxa"/>
        <w:tblCellMar>
          <w:top w:w="12" w:type="dxa"/>
          <w:left w:w="106" w:type="dxa"/>
          <w:right w:w="115" w:type="dxa"/>
        </w:tblCellMar>
        <w:tblLook w:val="04A0" w:firstRow="1" w:lastRow="0" w:firstColumn="1" w:lastColumn="0" w:noHBand="0" w:noVBand="1"/>
      </w:tblPr>
      <w:tblGrid>
        <w:gridCol w:w="2396"/>
        <w:gridCol w:w="2395"/>
        <w:gridCol w:w="2395"/>
        <w:gridCol w:w="2395"/>
      </w:tblGrid>
      <w:tr w:rsidR="00525F8D" w:rsidRPr="00E13DBC" w14:paraId="04EE74F9" w14:textId="77777777">
        <w:trPr>
          <w:trHeight w:val="283"/>
        </w:trPr>
        <w:tc>
          <w:tcPr>
            <w:tcW w:w="2395" w:type="dxa"/>
            <w:tcBorders>
              <w:top w:val="single" w:sz="4" w:space="0" w:color="000000"/>
              <w:left w:val="single" w:sz="4" w:space="0" w:color="000000"/>
              <w:bottom w:val="single" w:sz="4" w:space="0" w:color="000000"/>
              <w:right w:val="single" w:sz="4" w:space="0" w:color="000000"/>
            </w:tcBorders>
          </w:tcPr>
          <w:p w14:paraId="418BB2A8" w14:textId="77777777" w:rsidR="00525F8D" w:rsidRPr="00E13DBC" w:rsidRDefault="00A35BFB">
            <w:pPr>
              <w:spacing w:after="0" w:line="259" w:lineRule="auto"/>
              <w:ind w:left="5" w:right="0" w:firstLine="0"/>
            </w:pPr>
            <w:r w:rsidRPr="00E13DBC">
              <w:rPr>
                <w:b/>
              </w:rPr>
              <w:t xml:space="preserve">Course </w:t>
            </w:r>
          </w:p>
        </w:tc>
        <w:tc>
          <w:tcPr>
            <w:tcW w:w="2395" w:type="dxa"/>
            <w:tcBorders>
              <w:top w:val="single" w:sz="4" w:space="0" w:color="000000"/>
              <w:left w:val="single" w:sz="4" w:space="0" w:color="000000"/>
              <w:bottom w:val="single" w:sz="4" w:space="0" w:color="000000"/>
              <w:right w:val="single" w:sz="4" w:space="0" w:color="000000"/>
            </w:tcBorders>
          </w:tcPr>
          <w:p w14:paraId="2751C182" w14:textId="77777777" w:rsidR="00525F8D" w:rsidRPr="00E13DBC" w:rsidRDefault="00A35BFB">
            <w:pPr>
              <w:spacing w:after="0" w:line="259" w:lineRule="auto"/>
              <w:ind w:left="5" w:right="0" w:firstLine="0"/>
            </w:pPr>
            <w:r w:rsidRPr="00E13DBC">
              <w:rPr>
                <w:b/>
              </w:rPr>
              <w:t xml:space="preserve">Department </w:t>
            </w:r>
          </w:p>
        </w:tc>
        <w:tc>
          <w:tcPr>
            <w:tcW w:w="2395" w:type="dxa"/>
            <w:tcBorders>
              <w:top w:val="single" w:sz="4" w:space="0" w:color="000000"/>
              <w:left w:val="single" w:sz="4" w:space="0" w:color="000000"/>
              <w:bottom w:val="single" w:sz="4" w:space="0" w:color="000000"/>
              <w:right w:val="single" w:sz="4" w:space="0" w:color="000000"/>
            </w:tcBorders>
          </w:tcPr>
          <w:p w14:paraId="06794FFA" w14:textId="77777777" w:rsidR="00525F8D" w:rsidRPr="00E13DBC" w:rsidRDefault="00A35BFB">
            <w:pPr>
              <w:spacing w:after="0" w:line="259" w:lineRule="auto"/>
              <w:ind w:left="5" w:right="0" w:firstLine="0"/>
            </w:pPr>
            <w:r w:rsidRPr="00E13DBC">
              <w:rPr>
                <w:b/>
              </w:rPr>
              <w:t xml:space="preserve">Day &amp; Time </w:t>
            </w:r>
          </w:p>
        </w:tc>
        <w:tc>
          <w:tcPr>
            <w:tcW w:w="2395" w:type="dxa"/>
            <w:tcBorders>
              <w:top w:val="single" w:sz="4" w:space="0" w:color="000000"/>
              <w:left w:val="single" w:sz="4" w:space="0" w:color="000000"/>
              <w:bottom w:val="single" w:sz="4" w:space="0" w:color="000000"/>
              <w:right w:val="single" w:sz="4" w:space="0" w:color="000000"/>
            </w:tcBorders>
          </w:tcPr>
          <w:p w14:paraId="76FDE2B0" w14:textId="77777777" w:rsidR="00525F8D" w:rsidRPr="00E13DBC" w:rsidRDefault="00A35BFB">
            <w:pPr>
              <w:spacing w:after="0" w:line="259" w:lineRule="auto"/>
              <w:ind w:left="0" w:right="0" w:firstLine="0"/>
            </w:pPr>
            <w:r w:rsidRPr="00E13DBC">
              <w:rPr>
                <w:b/>
              </w:rPr>
              <w:t xml:space="preserve">Credit </w:t>
            </w:r>
          </w:p>
        </w:tc>
      </w:tr>
      <w:tr w:rsidR="00525F8D" w:rsidRPr="00E13DBC" w14:paraId="7342F0EA"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4B0A31D3" w14:textId="77777777" w:rsidR="00525F8D" w:rsidRPr="00E13DBC" w:rsidRDefault="00A35BFB">
            <w:pPr>
              <w:spacing w:after="0" w:line="259" w:lineRule="auto"/>
              <w:ind w:left="5" w:right="0" w:firstLine="0"/>
            </w:pPr>
            <w:r w:rsidRPr="00E13DBC">
              <w:t xml:space="preserve"> </w:t>
            </w:r>
          </w:p>
          <w:p w14:paraId="61263C6C"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2E8F41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DE9160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1FF1E87" w14:textId="77777777" w:rsidR="00525F8D" w:rsidRPr="00E13DBC" w:rsidRDefault="00A35BFB">
            <w:pPr>
              <w:spacing w:after="0" w:line="259" w:lineRule="auto"/>
              <w:ind w:left="0" w:right="0" w:firstLine="0"/>
            </w:pPr>
            <w:r w:rsidRPr="00E13DBC">
              <w:t xml:space="preserve"> </w:t>
            </w:r>
          </w:p>
        </w:tc>
      </w:tr>
      <w:tr w:rsidR="00525F8D" w:rsidRPr="00E13DBC" w14:paraId="5D782B24"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6A2132F9" w14:textId="77777777" w:rsidR="00525F8D" w:rsidRPr="00E13DBC" w:rsidRDefault="00A35BFB">
            <w:pPr>
              <w:spacing w:after="0" w:line="259" w:lineRule="auto"/>
              <w:ind w:left="5" w:right="0" w:firstLine="0"/>
            </w:pPr>
            <w:r w:rsidRPr="00E13DBC">
              <w:t xml:space="preserve"> </w:t>
            </w:r>
          </w:p>
          <w:p w14:paraId="16AD5EF0"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41FE6EC"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6EA950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063BDE1" w14:textId="77777777" w:rsidR="00525F8D" w:rsidRPr="00E13DBC" w:rsidRDefault="00A35BFB">
            <w:pPr>
              <w:spacing w:after="0" w:line="259" w:lineRule="auto"/>
              <w:ind w:left="0" w:right="0" w:firstLine="0"/>
            </w:pPr>
            <w:r w:rsidRPr="00E13DBC">
              <w:t xml:space="preserve"> </w:t>
            </w:r>
          </w:p>
        </w:tc>
      </w:tr>
      <w:tr w:rsidR="00525F8D" w:rsidRPr="00E13DBC" w14:paraId="505A60E1"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661BEC14" w14:textId="77777777" w:rsidR="00525F8D" w:rsidRPr="00E13DBC" w:rsidRDefault="00A35BFB">
            <w:pPr>
              <w:spacing w:after="0" w:line="259" w:lineRule="auto"/>
              <w:ind w:left="5" w:right="0" w:firstLine="0"/>
            </w:pPr>
            <w:r w:rsidRPr="00E13DBC">
              <w:t xml:space="preserve"> </w:t>
            </w:r>
          </w:p>
          <w:p w14:paraId="583C999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7DD76B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76205F83"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52FD094B" w14:textId="77777777" w:rsidR="00525F8D" w:rsidRPr="00E13DBC" w:rsidRDefault="00A35BFB">
            <w:pPr>
              <w:spacing w:after="0" w:line="259" w:lineRule="auto"/>
              <w:ind w:left="0" w:right="0" w:firstLine="0"/>
            </w:pPr>
            <w:r w:rsidRPr="00E13DBC">
              <w:t xml:space="preserve"> </w:t>
            </w:r>
          </w:p>
        </w:tc>
      </w:tr>
      <w:tr w:rsidR="00525F8D" w:rsidRPr="00E13DBC" w14:paraId="1415F048"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36438163" w14:textId="77777777" w:rsidR="00525F8D" w:rsidRPr="00E13DBC" w:rsidRDefault="00A35BFB">
            <w:pPr>
              <w:spacing w:after="0" w:line="259" w:lineRule="auto"/>
              <w:ind w:left="5" w:right="0" w:firstLine="0"/>
            </w:pPr>
            <w:r w:rsidRPr="00E13DBC">
              <w:t xml:space="preserve"> </w:t>
            </w:r>
          </w:p>
          <w:p w14:paraId="56C7912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1184502"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5B1C2E4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63281762" w14:textId="77777777" w:rsidR="00525F8D" w:rsidRPr="00E13DBC" w:rsidRDefault="00A35BFB">
            <w:pPr>
              <w:spacing w:after="0" w:line="259" w:lineRule="auto"/>
              <w:ind w:left="0" w:right="0" w:firstLine="0"/>
            </w:pPr>
            <w:r w:rsidRPr="00E13DBC">
              <w:t xml:space="preserve"> </w:t>
            </w:r>
          </w:p>
        </w:tc>
      </w:tr>
      <w:tr w:rsidR="00525F8D" w:rsidRPr="00E13DBC" w14:paraId="79A57355"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28AFC04A" w14:textId="77777777" w:rsidR="00525F8D" w:rsidRPr="00E13DBC" w:rsidRDefault="00A35BFB">
            <w:pPr>
              <w:spacing w:after="0" w:line="259" w:lineRule="auto"/>
              <w:ind w:left="5" w:right="0" w:firstLine="0"/>
            </w:pPr>
            <w:r w:rsidRPr="00E13DBC">
              <w:t xml:space="preserve"> </w:t>
            </w:r>
          </w:p>
          <w:p w14:paraId="7970B151"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734F79D7"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B023267"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E5478A7" w14:textId="77777777" w:rsidR="00525F8D" w:rsidRPr="00E13DBC" w:rsidRDefault="00A35BFB">
            <w:pPr>
              <w:spacing w:after="0" w:line="259" w:lineRule="auto"/>
              <w:ind w:left="0" w:right="0" w:firstLine="0"/>
            </w:pPr>
            <w:r w:rsidRPr="00E13DBC">
              <w:t xml:space="preserve"> </w:t>
            </w:r>
          </w:p>
        </w:tc>
      </w:tr>
      <w:tr w:rsidR="00525F8D" w:rsidRPr="00E13DBC" w14:paraId="0C7879A8" w14:textId="77777777">
        <w:trPr>
          <w:trHeight w:val="566"/>
        </w:trPr>
        <w:tc>
          <w:tcPr>
            <w:tcW w:w="2395" w:type="dxa"/>
            <w:tcBorders>
              <w:top w:val="single" w:sz="4" w:space="0" w:color="000000"/>
              <w:left w:val="single" w:sz="4" w:space="0" w:color="000000"/>
              <w:bottom w:val="single" w:sz="4" w:space="0" w:color="000000"/>
              <w:right w:val="single" w:sz="4" w:space="0" w:color="000000"/>
            </w:tcBorders>
          </w:tcPr>
          <w:p w14:paraId="5B468DD2" w14:textId="77777777" w:rsidR="00525F8D" w:rsidRPr="00E13DBC" w:rsidRDefault="00A35BFB">
            <w:pPr>
              <w:spacing w:after="0" w:line="259" w:lineRule="auto"/>
              <w:ind w:left="5" w:right="0" w:firstLine="0"/>
            </w:pPr>
            <w:r w:rsidRPr="00E13DBC">
              <w:t xml:space="preserve"> </w:t>
            </w:r>
          </w:p>
          <w:p w14:paraId="3CBB9A90"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425680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A145C43"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6A244503" w14:textId="77777777" w:rsidR="00525F8D" w:rsidRPr="00E13DBC" w:rsidRDefault="00A35BFB">
            <w:pPr>
              <w:spacing w:after="0" w:line="259" w:lineRule="auto"/>
              <w:ind w:left="0" w:right="0" w:firstLine="0"/>
            </w:pPr>
            <w:r w:rsidRPr="00E13DBC">
              <w:t xml:space="preserve"> </w:t>
            </w:r>
          </w:p>
        </w:tc>
      </w:tr>
    </w:tbl>
    <w:p w14:paraId="04DFD549" w14:textId="77777777" w:rsidR="00525F8D" w:rsidRPr="00E13DBC" w:rsidRDefault="00A35BFB">
      <w:pPr>
        <w:spacing w:after="0" w:line="259" w:lineRule="auto"/>
        <w:ind w:left="120" w:right="0" w:firstLine="0"/>
      </w:pPr>
      <w:r w:rsidRPr="00E13DBC">
        <w:t xml:space="preserve"> </w:t>
      </w:r>
    </w:p>
    <w:p w14:paraId="1A060E4A" w14:textId="77777777" w:rsidR="00525F8D" w:rsidRPr="00E13DBC" w:rsidRDefault="00A35BFB">
      <w:pPr>
        <w:ind w:left="115" w:right="501"/>
      </w:pPr>
      <w:r w:rsidRPr="00E13DBC">
        <w:t xml:space="preserve">Student has agreed to the following: </w:t>
      </w:r>
    </w:p>
    <w:p w14:paraId="755EEC45" w14:textId="77777777" w:rsidR="00525F8D" w:rsidRPr="00E13DBC" w:rsidRDefault="00A35BFB">
      <w:pPr>
        <w:ind w:left="115" w:right="501"/>
      </w:pPr>
      <w:r w:rsidRPr="00E13DBC">
        <w:t xml:space="preserve">________________________________________________________________________________________ </w:t>
      </w:r>
    </w:p>
    <w:p w14:paraId="559B0688" w14:textId="77777777" w:rsidR="00525F8D" w:rsidRPr="00E13DBC" w:rsidRDefault="00A35BFB">
      <w:pPr>
        <w:spacing w:after="0" w:line="259" w:lineRule="auto"/>
        <w:ind w:left="120" w:right="0" w:firstLine="0"/>
      </w:pPr>
      <w:r w:rsidRPr="00E13DBC">
        <w:t xml:space="preserve"> </w:t>
      </w:r>
    </w:p>
    <w:p w14:paraId="375665CD" w14:textId="77777777" w:rsidR="00525F8D" w:rsidRPr="00E13DBC" w:rsidRDefault="00A35BFB">
      <w:pPr>
        <w:ind w:left="115" w:right="501"/>
      </w:pPr>
      <w:r w:rsidRPr="00E13DBC">
        <w:t xml:space="preserve">________________________________________________________________________________________ </w:t>
      </w:r>
    </w:p>
    <w:p w14:paraId="088C2D83" w14:textId="77777777" w:rsidR="00525F8D" w:rsidRPr="00E13DBC" w:rsidRDefault="00A35BFB">
      <w:pPr>
        <w:spacing w:after="0" w:line="259" w:lineRule="auto"/>
        <w:ind w:left="120" w:right="0" w:firstLine="0"/>
      </w:pPr>
      <w:r w:rsidRPr="00E13DBC">
        <w:t xml:space="preserve"> </w:t>
      </w:r>
    </w:p>
    <w:p w14:paraId="04BAAB5F" w14:textId="77777777" w:rsidR="00525F8D" w:rsidRPr="00E13DBC" w:rsidRDefault="00A35BFB">
      <w:pPr>
        <w:ind w:left="115" w:right="501"/>
      </w:pPr>
      <w:r w:rsidRPr="00E13DBC">
        <w:t xml:space="preserve">________________________________________________________________________________________ </w:t>
      </w:r>
    </w:p>
    <w:p w14:paraId="084D1882" w14:textId="77777777" w:rsidR="00525F8D" w:rsidRPr="00E13DBC" w:rsidRDefault="00A35BFB">
      <w:pPr>
        <w:spacing w:after="0" w:line="259" w:lineRule="auto"/>
        <w:ind w:left="120" w:right="0" w:firstLine="0"/>
      </w:pPr>
      <w:r w:rsidRPr="00E13DBC">
        <w:t xml:space="preserve"> </w:t>
      </w:r>
    </w:p>
    <w:p w14:paraId="10B1E129" w14:textId="77777777" w:rsidR="00525F8D" w:rsidRPr="00E13DBC" w:rsidRDefault="00A35BFB">
      <w:pPr>
        <w:ind w:left="115" w:right="501"/>
      </w:pPr>
      <w:r w:rsidRPr="00E13DBC">
        <w:t xml:space="preserve">________________________________________________________________________________________ </w:t>
      </w:r>
    </w:p>
    <w:p w14:paraId="1317A2A3" w14:textId="77777777" w:rsidR="00525F8D" w:rsidRPr="00E13DBC" w:rsidRDefault="00A35BFB">
      <w:pPr>
        <w:spacing w:after="0" w:line="259" w:lineRule="auto"/>
        <w:ind w:left="120" w:right="0" w:firstLine="0"/>
      </w:pPr>
      <w:r w:rsidRPr="00E13DBC">
        <w:t xml:space="preserve"> </w:t>
      </w:r>
    </w:p>
    <w:p w14:paraId="0CC6F84C" w14:textId="1BF6C953" w:rsidR="00525F8D" w:rsidRPr="00E13DBC" w:rsidRDefault="00A35BFB">
      <w:pPr>
        <w:numPr>
          <w:ilvl w:val="0"/>
          <w:numId w:val="51"/>
        </w:numPr>
        <w:spacing w:after="12"/>
        <w:ind w:right="242" w:hanging="149"/>
      </w:pPr>
      <w:r w:rsidRPr="00E13DBC">
        <w:rPr>
          <w:b/>
        </w:rPr>
        <w:t>It is the student responsibility to learn the course requirements for the social work major and to monitor progress toward graduation (total number 12</w:t>
      </w:r>
      <w:r w:rsidR="00700C7A">
        <w:rPr>
          <w:b/>
        </w:rPr>
        <w:t>0</w:t>
      </w:r>
      <w:r w:rsidRPr="00E13DBC">
        <w:rPr>
          <w:b/>
        </w:rPr>
        <w:t xml:space="preserve"> of credits, etc.). Checking your degree evaluation to ensure you are receiving the correct course credit for courses completed each semester is highly recommended. </w:t>
      </w:r>
    </w:p>
    <w:p w14:paraId="48302E1C" w14:textId="77777777" w:rsidR="00525F8D" w:rsidRPr="00E13DBC" w:rsidRDefault="00A35BFB">
      <w:pPr>
        <w:spacing w:after="0" w:line="259" w:lineRule="auto"/>
        <w:ind w:left="120" w:right="0" w:firstLine="0"/>
      </w:pPr>
      <w:r w:rsidRPr="00E13DBC">
        <w:rPr>
          <w:b/>
        </w:rPr>
        <w:t xml:space="preserve"> </w:t>
      </w:r>
    </w:p>
    <w:p w14:paraId="7B65D258" w14:textId="77777777" w:rsidR="00525F8D" w:rsidRPr="00E13DBC" w:rsidRDefault="00A35BFB">
      <w:pPr>
        <w:spacing w:after="0" w:line="259" w:lineRule="auto"/>
        <w:ind w:left="120" w:right="0" w:firstLine="0"/>
      </w:pPr>
      <w:r w:rsidRPr="00E13DBC">
        <w:t xml:space="preserve"> </w:t>
      </w:r>
    </w:p>
    <w:p w14:paraId="0C436292" w14:textId="77777777" w:rsidR="00525F8D" w:rsidRPr="00E13DBC" w:rsidRDefault="00A35BFB">
      <w:pPr>
        <w:ind w:left="115" w:right="501"/>
      </w:pPr>
      <w:r w:rsidRPr="00E13DBC">
        <w:t xml:space="preserve">Student's Signature: ___________________________________________________________ </w:t>
      </w:r>
    </w:p>
    <w:p w14:paraId="10294466" w14:textId="77777777" w:rsidR="00525F8D" w:rsidRPr="00E13DBC" w:rsidRDefault="00A35BFB">
      <w:pPr>
        <w:spacing w:after="0" w:line="259" w:lineRule="auto"/>
        <w:ind w:left="120" w:right="0" w:firstLine="0"/>
      </w:pPr>
      <w:r w:rsidRPr="00E13DBC">
        <w:t xml:space="preserve"> </w:t>
      </w:r>
    </w:p>
    <w:p w14:paraId="1A31A9DD" w14:textId="77777777" w:rsidR="00525F8D" w:rsidRPr="00E13DBC" w:rsidRDefault="00A35BFB">
      <w:pPr>
        <w:ind w:left="115" w:right="501"/>
      </w:pPr>
      <w:r w:rsidRPr="00E13DBC">
        <w:t xml:space="preserve">Student’s Personal Identification Number (PIN) _____________________________________ </w:t>
      </w:r>
    </w:p>
    <w:p w14:paraId="7E4E4E96" w14:textId="77777777" w:rsidR="00525F8D" w:rsidRPr="00E13DBC" w:rsidRDefault="00A35BFB">
      <w:pPr>
        <w:spacing w:after="0" w:line="259" w:lineRule="auto"/>
        <w:ind w:left="120" w:right="0" w:firstLine="0"/>
      </w:pPr>
      <w:r w:rsidRPr="00E13DBC">
        <w:t xml:space="preserve"> </w:t>
      </w:r>
    </w:p>
    <w:p w14:paraId="1D29BF63" w14:textId="77777777" w:rsidR="00525F8D" w:rsidRPr="00E13DBC" w:rsidRDefault="00A35BFB">
      <w:pPr>
        <w:ind w:left="115" w:right="501"/>
      </w:pPr>
      <w:r w:rsidRPr="00E13DBC">
        <w:t>Faculty Advisor's Signature: ____________________________________________________</w:t>
      </w:r>
    </w:p>
    <w:p w14:paraId="4A660EC5" w14:textId="77777777" w:rsidR="00074E08" w:rsidRPr="00E13DBC" w:rsidRDefault="00074E08">
      <w:pPr>
        <w:spacing w:after="14" w:line="249" w:lineRule="auto"/>
        <w:ind w:left="115" w:right="299"/>
        <w:rPr>
          <w:b/>
          <w:sz w:val="28"/>
        </w:rPr>
      </w:pPr>
    </w:p>
    <w:p w14:paraId="65A00C35" w14:textId="3D3839C0" w:rsidR="00525F8D" w:rsidRPr="00E13DBC" w:rsidRDefault="00A35BFB">
      <w:pPr>
        <w:spacing w:after="14" w:line="249" w:lineRule="auto"/>
        <w:ind w:left="115" w:right="299"/>
      </w:pPr>
      <w:r w:rsidRPr="00E13DBC">
        <w:rPr>
          <w:b/>
          <w:sz w:val="28"/>
        </w:rPr>
        <w:lastRenderedPageBreak/>
        <w:t xml:space="preserve">Appendix B </w:t>
      </w:r>
      <w:r w:rsidR="00976787">
        <w:rPr>
          <w:b/>
          <w:sz w:val="28"/>
        </w:rPr>
        <w:t>-To be Completed on Taskstream</w:t>
      </w:r>
    </w:p>
    <w:p w14:paraId="480145E3" w14:textId="77777777" w:rsidR="00525F8D" w:rsidRPr="00E13DBC" w:rsidRDefault="00A35BFB">
      <w:pPr>
        <w:spacing w:after="0" w:line="259" w:lineRule="auto"/>
        <w:ind w:left="0" w:right="312" w:firstLine="0"/>
        <w:jc w:val="center"/>
      </w:pPr>
      <w:r w:rsidRPr="00E13DBC">
        <w:rPr>
          <w:b/>
          <w:sz w:val="28"/>
        </w:rPr>
        <w:t xml:space="preserve"> </w:t>
      </w:r>
    </w:p>
    <w:p w14:paraId="668CF7C7" w14:textId="77777777" w:rsidR="00525F8D" w:rsidRPr="00E13DBC" w:rsidRDefault="00A35BFB">
      <w:pPr>
        <w:spacing w:after="14" w:line="249" w:lineRule="auto"/>
        <w:ind w:left="2600" w:right="299"/>
      </w:pPr>
      <w:r w:rsidRPr="00E13DBC">
        <w:rPr>
          <w:b/>
          <w:sz w:val="28"/>
        </w:rPr>
        <w:t xml:space="preserve">Form: "70 Hour Placement Information Form"  </w:t>
      </w:r>
    </w:p>
    <w:p w14:paraId="490A8268" w14:textId="77777777" w:rsidR="00525F8D" w:rsidRPr="00E13DBC" w:rsidRDefault="00A35BFB" w:rsidP="00074E08">
      <w:pPr>
        <w:numPr>
          <w:ilvl w:val="0"/>
          <w:numId w:val="51"/>
        </w:numPr>
        <w:spacing w:after="0" w:line="240" w:lineRule="auto"/>
        <w:ind w:right="242" w:hanging="149"/>
      </w:pPr>
      <w:r w:rsidRPr="00E13DBC">
        <w:rPr>
          <w:rFonts w:eastAsia="Verdana"/>
          <w:sz w:val="14"/>
        </w:rPr>
        <w:t xml:space="preserve">= Response is required  </w:t>
      </w:r>
    </w:p>
    <w:p w14:paraId="3339A5F3" w14:textId="77777777" w:rsidR="00525F8D" w:rsidRPr="00E13DBC" w:rsidRDefault="00A35BFB" w:rsidP="00074E08">
      <w:pPr>
        <w:pStyle w:val="Heading2"/>
        <w:spacing w:after="0" w:line="240" w:lineRule="auto"/>
        <w:ind w:left="115" w:right="476"/>
      </w:pPr>
      <w:r w:rsidRPr="00E13DBC">
        <w:rPr>
          <w:rFonts w:eastAsia="Arial"/>
          <w:color w:val="8B0000"/>
          <w:sz w:val="22"/>
        </w:rPr>
        <w:t>*</w:t>
      </w:r>
      <w:r w:rsidRPr="00E13DBC">
        <w:rPr>
          <w:rFonts w:eastAsia="Arial"/>
          <w:sz w:val="22"/>
        </w:rPr>
        <w:t xml:space="preserve"> Semester  </w:t>
      </w:r>
    </w:p>
    <w:p w14:paraId="2D7BD913" w14:textId="3EB5CA06" w:rsidR="00525F8D" w:rsidRPr="00E13DBC" w:rsidRDefault="00A35BFB" w:rsidP="00B4032B">
      <w:pPr>
        <w:pStyle w:val="ListParagraph"/>
        <w:numPr>
          <w:ilvl w:val="0"/>
          <w:numId w:val="123"/>
        </w:numPr>
        <w:spacing w:after="0" w:line="240" w:lineRule="auto"/>
        <w:ind w:right="0"/>
      </w:pPr>
      <w:r w:rsidRPr="00E13DBC">
        <w:rPr>
          <w:rFonts w:eastAsia="Verdana"/>
          <w:sz w:val="20"/>
        </w:rPr>
        <w:t xml:space="preserve">Fall  </w:t>
      </w:r>
    </w:p>
    <w:p w14:paraId="034369C6" w14:textId="77777777" w:rsidR="00525F8D" w:rsidRPr="00E13DBC" w:rsidRDefault="00A35BFB" w:rsidP="00B4032B">
      <w:pPr>
        <w:numPr>
          <w:ilvl w:val="0"/>
          <w:numId w:val="123"/>
        </w:numPr>
        <w:spacing w:after="0" w:line="240" w:lineRule="auto"/>
        <w:ind w:right="527"/>
        <w:jc w:val="both"/>
      </w:pPr>
      <w:r w:rsidRPr="00E13DBC">
        <w:rPr>
          <w:rFonts w:eastAsia="Verdana"/>
          <w:sz w:val="20"/>
        </w:rPr>
        <w:t xml:space="preserve">Spring  </w:t>
      </w:r>
    </w:p>
    <w:p w14:paraId="4C3D896D" w14:textId="77777777" w:rsidR="00525F8D" w:rsidRPr="00E13DBC" w:rsidRDefault="00A35BFB" w:rsidP="00B4032B">
      <w:pPr>
        <w:numPr>
          <w:ilvl w:val="0"/>
          <w:numId w:val="123"/>
        </w:numPr>
        <w:spacing w:after="0" w:line="240" w:lineRule="auto"/>
        <w:ind w:right="527"/>
        <w:jc w:val="both"/>
      </w:pPr>
      <w:r w:rsidRPr="00E13DBC">
        <w:rPr>
          <w:rFonts w:eastAsia="Verdana"/>
          <w:sz w:val="20"/>
        </w:rPr>
        <w:t xml:space="preserve">Summer </w:t>
      </w:r>
    </w:p>
    <w:p w14:paraId="4AE81835" w14:textId="1E9BA1C5" w:rsidR="00525F8D" w:rsidRPr="00E13DBC" w:rsidRDefault="00A35BFB" w:rsidP="00074E08">
      <w:pPr>
        <w:spacing w:after="0" w:line="240" w:lineRule="auto"/>
        <w:ind w:left="120" w:right="0" w:firstLine="0"/>
      </w:pPr>
      <w:r w:rsidRPr="00E13DBC">
        <w:rPr>
          <w:rFonts w:eastAsia="Verdana"/>
          <w:sz w:val="20"/>
        </w:rPr>
        <w:t xml:space="preserve">  </w:t>
      </w:r>
    </w:p>
    <w:p w14:paraId="348F6D04" w14:textId="77777777" w:rsidR="00A83C32" w:rsidRPr="00E13DBC" w:rsidRDefault="00A35BFB" w:rsidP="00A83C32">
      <w:pPr>
        <w:pStyle w:val="Heading2"/>
        <w:spacing w:after="0" w:line="240" w:lineRule="auto"/>
        <w:ind w:left="115" w:right="476"/>
        <w:rPr>
          <w:rFonts w:eastAsia="Arial"/>
          <w:sz w:val="22"/>
        </w:rPr>
      </w:pPr>
      <w:r w:rsidRPr="00E13DBC">
        <w:rPr>
          <w:rFonts w:eastAsia="Arial"/>
          <w:color w:val="8B0000"/>
          <w:sz w:val="22"/>
        </w:rPr>
        <w:t>*</w:t>
      </w:r>
      <w:r w:rsidRPr="00E13DBC">
        <w:rPr>
          <w:rFonts w:eastAsia="Arial"/>
          <w:sz w:val="22"/>
        </w:rPr>
        <w:t xml:space="preserve"> Select course number  </w:t>
      </w:r>
    </w:p>
    <w:p w14:paraId="5BCA0428" w14:textId="2406D112" w:rsidR="00525F8D" w:rsidRPr="00E13DBC" w:rsidRDefault="00A35BFB" w:rsidP="00B4032B">
      <w:pPr>
        <w:pStyle w:val="Heading2"/>
        <w:numPr>
          <w:ilvl w:val="0"/>
          <w:numId w:val="122"/>
        </w:numPr>
        <w:spacing w:after="0" w:line="240" w:lineRule="auto"/>
        <w:ind w:right="476"/>
        <w:rPr>
          <w:b w:val="0"/>
          <w:bCs/>
        </w:rPr>
      </w:pPr>
      <w:r w:rsidRPr="00E13DBC">
        <w:rPr>
          <w:rFonts w:eastAsia="Verdana"/>
          <w:b w:val="0"/>
          <w:bCs/>
          <w:sz w:val="20"/>
        </w:rPr>
        <w:t xml:space="preserve">SW 226 </w:t>
      </w:r>
    </w:p>
    <w:p w14:paraId="700E573B" w14:textId="77777777" w:rsidR="00525F8D" w:rsidRPr="00E13DBC" w:rsidRDefault="00A35BFB" w:rsidP="00B4032B">
      <w:pPr>
        <w:numPr>
          <w:ilvl w:val="0"/>
          <w:numId w:val="122"/>
        </w:numPr>
        <w:spacing w:after="0" w:line="240" w:lineRule="auto"/>
        <w:ind w:right="527"/>
        <w:jc w:val="both"/>
      </w:pPr>
      <w:r w:rsidRPr="00E13DBC">
        <w:rPr>
          <w:rFonts w:eastAsia="Verdana"/>
          <w:sz w:val="20"/>
        </w:rPr>
        <w:t xml:space="preserve">SW 227 </w:t>
      </w:r>
    </w:p>
    <w:p w14:paraId="7135776E" w14:textId="77777777" w:rsidR="00525F8D" w:rsidRPr="00E13DBC" w:rsidRDefault="00A35BFB" w:rsidP="00B4032B">
      <w:pPr>
        <w:numPr>
          <w:ilvl w:val="0"/>
          <w:numId w:val="122"/>
        </w:numPr>
        <w:spacing w:after="0" w:line="240" w:lineRule="auto"/>
        <w:ind w:right="527"/>
        <w:jc w:val="both"/>
      </w:pPr>
      <w:r w:rsidRPr="00E13DBC">
        <w:rPr>
          <w:rFonts w:eastAsia="Verdana"/>
          <w:sz w:val="20"/>
        </w:rPr>
        <w:t xml:space="preserve">SW 360 </w:t>
      </w:r>
    </w:p>
    <w:p w14:paraId="2B33A0B0" w14:textId="77777777" w:rsidR="00525F8D" w:rsidRPr="00E13DBC" w:rsidRDefault="00A35BFB" w:rsidP="00B4032B">
      <w:pPr>
        <w:numPr>
          <w:ilvl w:val="0"/>
          <w:numId w:val="122"/>
        </w:numPr>
        <w:spacing w:after="0" w:line="240" w:lineRule="auto"/>
        <w:ind w:right="527"/>
        <w:jc w:val="both"/>
      </w:pPr>
      <w:r w:rsidRPr="00E13DBC">
        <w:rPr>
          <w:rFonts w:eastAsia="Verdana"/>
          <w:sz w:val="20"/>
        </w:rPr>
        <w:t xml:space="preserve">SW 361 </w:t>
      </w:r>
    </w:p>
    <w:p w14:paraId="76A83ECD" w14:textId="77777777" w:rsidR="00525F8D" w:rsidRPr="00E13DBC" w:rsidRDefault="00A35BFB">
      <w:pPr>
        <w:spacing w:after="0" w:line="259" w:lineRule="auto"/>
        <w:ind w:left="120" w:right="0" w:firstLine="0"/>
      </w:pPr>
      <w:r w:rsidRPr="00E13DBC">
        <w:rPr>
          <w:rFonts w:eastAsia="Verdana"/>
          <w:sz w:val="20"/>
        </w:rPr>
        <w:t xml:space="preserve"> </w:t>
      </w:r>
    </w:p>
    <w:p w14:paraId="5D546B3B" w14:textId="24BE693B" w:rsidR="00525F8D" w:rsidRPr="00E13DBC" w:rsidRDefault="00A35BFB" w:rsidP="00074E08">
      <w:pPr>
        <w:spacing w:after="0" w:line="259" w:lineRule="auto"/>
        <w:ind w:left="120" w:right="0" w:firstLine="0"/>
      </w:pPr>
      <w:r w:rsidRPr="00E13DBC">
        <w:rPr>
          <w:rFonts w:eastAsia="Verdana"/>
          <w:sz w:val="20"/>
        </w:rPr>
        <w:t xml:space="preserve"> </w:t>
      </w:r>
      <w:r w:rsidRPr="00E13DBC">
        <w:rPr>
          <w:rFonts w:eastAsia="Arial"/>
          <w:color w:val="8B0000"/>
          <w:sz w:val="22"/>
        </w:rPr>
        <w:t>*</w:t>
      </w:r>
      <w:r w:rsidRPr="00E13DBC">
        <w:rPr>
          <w:rFonts w:eastAsia="Arial"/>
          <w:sz w:val="22"/>
        </w:rPr>
        <w:t xml:space="preserve"> Course Instructor  </w:t>
      </w:r>
    </w:p>
    <w:tbl>
      <w:tblPr>
        <w:tblStyle w:val="TableGrid"/>
        <w:tblW w:w="10843" w:type="dxa"/>
        <w:tblInd w:w="50" w:type="dxa"/>
        <w:tblCellMar>
          <w:top w:w="4" w:type="dxa"/>
          <w:left w:w="65" w:type="dxa"/>
          <w:right w:w="115" w:type="dxa"/>
        </w:tblCellMar>
        <w:tblLook w:val="04A0" w:firstRow="1" w:lastRow="0" w:firstColumn="1" w:lastColumn="0" w:noHBand="0" w:noVBand="1"/>
      </w:tblPr>
      <w:tblGrid>
        <w:gridCol w:w="5422"/>
        <w:gridCol w:w="5421"/>
      </w:tblGrid>
      <w:tr w:rsidR="00525F8D" w:rsidRPr="00E13DBC" w14:paraId="4EB54D3A"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0AA2A21C"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1C31C053"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3BABF3D0" w14:textId="77777777" w:rsidR="00525F8D" w:rsidRPr="00E13DBC" w:rsidRDefault="00525F8D">
            <w:pPr>
              <w:spacing w:after="160" w:line="259" w:lineRule="auto"/>
              <w:ind w:left="0" w:right="0" w:firstLine="0"/>
            </w:pPr>
          </w:p>
        </w:tc>
      </w:tr>
      <w:tr w:rsidR="00525F8D" w:rsidRPr="00E13DBC" w14:paraId="055E60DA" w14:textId="77777777">
        <w:trPr>
          <w:trHeight w:val="610"/>
        </w:trPr>
        <w:tc>
          <w:tcPr>
            <w:tcW w:w="0" w:type="auto"/>
            <w:vMerge/>
            <w:tcBorders>
              <w:top w:val="nil"/>
              <w:left w:val="single" w:sz="6" w:space="0" w:color="000000"/>
              <w:bottom w:val="single" w:sz="8" w:space="0" w:color="000000"/>
              <w:right w:val="single" w:sz="8" w:space="0" w:color="000000"/>
            </w:tcBorders>
          </w:tcPr>
          <w:p w14:paraId="1C607BAB"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3C75218B"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7494A3D7" w14:textId="77777777" w:rsidR="00525F8D" w:rsidRPr="00E13DBC" w:rsidRDefault="00A35BFB">
            <w:pPr>
              <w:spacing w:after="0" w:line="259" w:lineRule="auto"/>
              <w:ind w:left="50" w:right="0" w:firstLine="0"/>
            </w:pPr>
            <w:r w:rsidRPr="00E13DBC">
              <w:rPr>
                <w:rFonts w:eastAsia="Verdana"/>
                <w:sz w:val="20"/>
              </w:rPr>
              <w:t xml:space="preserve"> </w:t>
            </w:r>
          </w:p>
        </w:tc>
      </w:tr>
      <w:tr w:rsidR="00525F8D" w:rsidRPr="00E13DBC" w14:paraId="01EC3963" w14:textId="77777777">
        <w:trPr>
          <w:trHeight w:val="523"/>
        </w:trPr>
        <w:tc>
          <w:tcPr>
            <w:tcW w:w="5422" w:type="dxa"/>
            <w:tcBorders>
              <w:top w:val="single" w:sz="8" w:space="0" w:color="000000"/>
              <w:left w:val="nil"/>
              <w:bottom w:val="single" w:sz="8" w:space="0" w:color="000000"/>
              <w:right w:val="nil"/>
            </w:tcBorders>
          </w:tcPr>
          <w:p w14:paraId="10B6347C"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39082FBF" w14:textId="77777777" w:rsidR="00525F8D" w:rsidRPr="00E13DBC" w:rsidRDefault="00A35BFB">
            <w:pPr>
              <w:spacing w:after="0" w:line="259" w:lineRule="auto"/>
              <w:ind w:left="5" w:right="0" w:firstLine="0"/>
            </w:pPr>
            <w:r w:rsidRPr="00E13DBC">
              <w:rPr>
                <w:rFonts w:eastAsia="Arial"/>
                <w:b/>
                <w:color w:val="8B0000"/>
                <w:sz w:val="22"/>
              </w:rPr>
              <w:t>*</w:t>
            </w:r>
            <w:r w:rsidRPr="00E13DBC">
              <w:rPr>
                <w:rFonts w:eastAsia="Arial"/>
                <w:b/>
                <w:sz w:val="22"/>
              </w:rPr>
              <w:t xml:space="preserve"> Student Name  </w:t>
            </w:r>
          </w:p>
        </w:tc>
        <w:tc>
          <w:tcPr>
            <w:tcW w:w="5422" w:type="dxa"/>
            <w:tcBorders>
              <w:top w:val="single" w:sz="8" w:space="0" w:color="000000"/>
              <w:left w:val="nil"/>
              <w:bottom w:val="single" w:sz="8" w:space="0" w:color="000000"/>
              <w:right w:val="nil"/>
            </w:tcBorders>
          </w:tcPr>
          <w:p w14:paraId="0A1C7CCB" w14:textId="77777777" w:rsidR="00525F8D" w:rsidRPr="00E13DBC" w:rsidRDefault="00525F8D">
            <w:pPr>
              <w:spacing w:after="160" w:line="259" w:lineRule="auto"/>
              <w:ind w:left="0" w:right="0" w:firstLine="0"/>
            </w:pPr>
          </w:p>
        </w:tc>
      </w:tr>
      <w:tr w:rsidR="00525F8D" w:rsidRPr="00E13DBC" w14:paraId="7B590044"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5E6242EF"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7AAEBEF6"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1CE0E90B" w14:textId="77777777" w:rsidR="00525F8D" w:rsidRPr="00E13DBC" w:rsidRDefault="00525F8D">
            <w:pPr>
              <w:spacing w:after="160" w:line="259" w:lineRule="auto"/>
              <w:ind w:left="0" w:right="0" w:firstLine="0"/>
            </w:pPr>
          </w:p>
        </w:tc>
      </w:tr>
      <w:tr w:rsidR="00525F8D" w:rsidRPr="00E13DBC" w14:paraId="019FC346" w14:textId="77777777">
        <w:trPr>
          <w:trHeight w:val="610"/>
        </w:trPr>
        <w:tc>
          <w:tcPr>
            <w:tcW w:w="0" w:type="auto"/>
            <w:vMerge/>
            <w:tcBorders>
              <w:top w:val="nil"/>
              <w:left w:val="single" w:sz="6" w:space="0" w:color="000000"/>
              <w:bottom w:val="single" w:sz="8" w:space="0" w:color="000000"/>
              <w:right w:val="single" w:sz="8" w:space="0" w:color="000000"/>
            </w:tcBorders>
          </w:tcPr>
          <w:p w14:paraId="206C3687"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72749C67"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7EA10091" w14:textId="77777777" w:rsidR="00525F8D" w:rsidRPr="00E13DBC" w:rsidRDefault="00A35BFB">
            <w:pPr>
              <w:spacing w:after="0" w:line="259" w:lineRule="auto"/>
              <w:ind w:left="50" w:right="0" w:firstLine="0"/>
            </w:pPr>
            <w:r w:rsidRPr="00E13DBC">
              <w:rPr>
                <w:rFonts w:eastAsia="Verdana"/>
                <w:sz w:val="20"/>
              </w:rPr>
              <w:t xml:space="preserve"> </w:t>
            </w:r>
          </w:p>
        </w:tc>
      </w:tr>
      <w:tr w:rsidR="00525F8D" w:rsidRPr="00E13DBC" w14:paraId="293B36C4" w14:textId="77777777">
        <w:trPr>
          <w:trHeight w:val="1536"/>
        </w:trPr>
        <w:tc>
          <w:tcPr>
            <w:tcW w:w="5422" w:type="dxa"/>
            <w:tcBorders>
              <w:top w:val="single" w:sz="8" w:space="0" w:color="000000"/>
              <w:left w:val="nil"/>
              <w:bottom w:val="single" w:sz="8" w:space="0" w:color="000000"/>
              <w:right w:val="nil"/>
            </w:tcBorders>
          </w:tcPr>
          <w:p w14:paraId="69130D00"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1AE6982A" w14:textId="77777777" w:rsidR="00525F8D" w:rsidRPr="00E13DBC" w:rsidRDefault="00A35BFB">
            <w:pPr>
              <w:numPr>
                <w:ilvl w:val="0"/>
                <w:numId w:val="107"/>
              </w:numPr>
              <w:spacing w:after="0" w:line="259" w:lineRule="auto"/>
              <w:ind w:right="0" w:hanging="147"/>
            </w:pPr>
            <w:r w:rsidRPr="00E13DBC">
              <w:rPr>
                <w:rFonts w:eastAsia="Arial"/>
                <w:b/>
                <w:sz w:val="22"/>
              </w:rPr>
              <w:t xml:space="preserve">CCSU email required  </w:t>
            </w:r>
          </w:p>
          <w:p w14:paraId="1B683610"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07EEBD23" w14:textId="77777777" w:rsidR="00525F8D" w:rsidRPr="00E13DBC" w:rsidRDefault="00A35BFB">
            <w:pPr>
              <w:numPr>
                <w:ilvl w:val="0"/>
                <w:numId w:val="107"/>
              </w:numPr>
              <w:spacing w:after="0" w:line="259" w:lineRule="auto"/>
              <w:ind w:right="0" w:hanging="147"/>
            </w:pPr>
            <w:r w:rsidRPr="00E13DBC">
              <w:rPr>
                <w:rFonts w:eastAsia="Arial"/>
                <w:b/>
                <w:sz w:val="22"/>
              </w:rPr>
              <w:t xml:space="preserve">Agency Name  </w:t>
            </w:r>
          </w:p>
          <w:p w14:paraId="6CDA9977"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193E5B73" w14:textId="77777777" w:rsidR="00525F8D" w:rsidRPr="00E13DBC" w:rsidRDefault="00A35BFB">
            <w:pPr>
              <w:numPr>
                <w:ilvl w:val="0"/>
                <w:numId w:val="107"/>
              </w:numPr>
              <w:spacing w:after="0" w:line="259" w:lineRule="auto"/>
              <w:ind w:right="0" w:hanging="147"/>
            </w:pPr>
            <w:r w:rsidRPr="00E13DBC">
              <w:rPr>
                <w:rFonts w:eastAsia="Arial"/>
                <w:b/>
                <w:sz w:val="22"/>
              </w:rPr>
              <w:t xml:space="preserve">Agency Supervisor Name  </w:t>
            </w:r>
          </w:p>
        </w:tc>
        <w:tc>
          <w:tcPr>
            <w:tcW w:w="5422" w:type="dxa"/>
            <w:tcBorders>
              <w:top w:val="single" w:sz="8" w:space="0" w:color="000000"/>
              <w:left w:val="nil"/>
              <w:bottom w:val="single" w:sz="8" w:space="0" w:color="000000"/>
              <w:right w:val="nil"/>
            </w:tcBorders>
          </w:tcPr>
          <w:p w14:paraId="08470FF1" w14:textId="77777777" w:rsidR="00525F8D" w:rsidRPr="00E13DBC" w:rsidRDefault="00525F8D">
            <w:pPr>
              <w:spacing w:after="160" w:line="259" w:lineRule="auto"/>
              <w:ind w:left="0" w:right="0" w:firstLine="0"/>
            </w:pPr>
          </w:p>
        </w:tc>
      </w:tr>
      <w:tr w:rsidR="00525F8D" w:rsidRPr="00E13DBC" w14:paraId="3940C11A"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5FB0C91B"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1C1FEABA"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0F7C93DA" w14:textId="77777777" w:rsidR="00525F8D" w:rsidRPr="00E13DBC" w:rsidRDefault="00525F8D">
            <w:pPr>
              <w:spacing w:after="160" w:line="259" w:lineRule="auto"/>
              <w:ind w:left="0" w:right="0" w:firstLine="0"/>
            </w:pPr>
          </w:p>
        </w:tc>
      </w:tr>
      <w:tr w:rsidR="00525F8D" w:rsidRPr="00E13DBC" w14:paraId="04EA929D" w14:textId="77777777">
        <w:trPr>
          <w:trHeight w:val="610"/>
        </w:trPr>
        <w:tc>
          <w:tcPr>
            <w:tcW w:w="0" w:type="auto"/>
            <w:vMerge/>
            <w:tcBorders>
              <w:top w:val="nil"/>
              <w:left w:val="single" w:sz="6" w:space="0" w:color="000000"/>
              <w:bottom w:val="single" w:sz="8" w:space="0" w:color="000000"/>
              <w:right w:val="single" w:sz="8" w:space="0" w:color="000000"/>
            </w:tcBorders>
          </w:tcPr>
          <w:p w14:paraId="043CD10D"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2C2C8197"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42745B97" w14:textId="77777777" w:rsidR="00525F8D" w:rsidRPr="00E13DBC" w:rsidRDefault="00A35BFB">
            <w:pPr>
              <w:spacing w:after="0" w:line="259" w:lineRule="auto"/>
              <w:ind w:left="50" w:right="0" w:firstLine="0"/>
            </w:pPr>
            <w:r w:rsidRPr="00E13DBC">
              <w:rPr>
                <w:rFonts w:eastAsia="Verdana"/>
                <w:sz w:val="20"/>
              </w:rPr>
              <w:t xml:space="preserve"> </w:t>
            </w:r>
          </w:p>
        </w:tc>
      </w:tr>
    </w:tbl>
    <w:p w14:paraId="360753F2" w14:textId="77777777" w:rsidR="00525F8D" w:rsidRPr="00E13DBC" w:rsidRDefault="00A35BFB">
      <w:pPr>
        <w:spacing w:after="0" w:line="259" w:lineRule="auto"/>
        <w:ind w:left="120" w:right="0" w:firstLine="0"/>
      </w:pPr>
      <w:r w:rsidRPr="00E13DBC">
        <w:rPr>
          <w:rFonts w:eastAsia="Arial"/>
          <w:b/>
          <w:color w:val="8B0000"/>
          <w:sz w:val="22"/>
        </w:rPr>
        <w:t xml:space="preserve"> </w:t>
      </w:r>
    </w:p>
    <w:p w14:paraId="522C4C9F" w14:textId="77777777" w:rsidR="00525F8D" w:rsidRPr="00E13DBC" w:rsidRDefault="00A35BFB">
      <w:pPr>
        <w:spacing w:after="4" w:line="250" w:lineRule="auto"/>
        <w:ind w:left="115" w:right="476"/>
      </w:pPr>
      <w:r w:rsidRPr="00E13DBC">
        <w:rPr>
          <w:rFonts w:eastAsia="Arial"/>
          <w:b/>
          <w:color w:val="8B0000"/>
          <w:sz w:val="22"/>
        </w:rPr>
        <w:t>*</w:t>
      </w:r>
      <w:r w:rsidRPr="00E13DBC">
        <w:rPr>
          <w:rFonts w:eastAsia="Arial"/>
          <w:b/>
          <w:sz w:val="22"/>
        </w:rPr>
        <w:t xml:space="preserve"> Supervisor's work email  </w:t>
      </w:r>
    </w:p>
    <w:p w14:paraId="08844436" w14:textId="77777777" w:rsidR="00525F8D" w:rsidRPr="00E13DBC" w:rsidRDefault="00A35BFB">
      <w:pPr>
        <w:spacing w:after="0" w:line="259" w:lineRule="auto"/>
        <w:ind w:left="120" w:right="0" w:firstLine="0"/>
      </w:pPr>
      <w:r w:rsidRPr="00E13DBC">
        <w:rPr>
          <w:rFonts w:eastAsia="Arial"/>
          <w:b/>
          <w:sz w:val="22"/>
        </w:rPr>
        <w:t xml:space="preserve"> </w:t>
      </w:r>
    </w:p>
    <w:p w14:paraId="553973ED" w14:textId="77777777" w:rsidR="00525F8D" w:rsidRPr="00E13DBC" w:rsidRDefault="00A35BFB">
      <w:pPr>
        <w:pStyle w:val="Heading2"/>
        <w:spacing w:after="4" w:line="250" w:lineRule="auto"/>
        <w:ind w:left="115" w:right="476"/>
      </w:pPr>
      <w:r w:rsidRPr="00E13DBC">
        <w:rPr>
          <w:rFonts w:eastAsia="Arial"/>
          <w:sz w:val="22"/>
        </w:rPr>
        <w:t xml:space="preserve">Supervisor Personal Email Address  </w:t>
      </w:r>
    </w:p>
    <w:p w14:paraId="182140AA" w14:textId="77777777" w:rsidR="00525F8D" w:rsidRPr="00E13DBC" w:rsidRDefault="00A35BFB">
      <w:pPr>
        <w:spacing w:after="23" w:line="246" w:lineRule="auto"/>
        <w:ind w:left="120" w:right="329" w:firstLine="0"/>
      </w:pPr>
      <w:r w:rsidRPr="00E13DBC">
        <w:rPr>
          <w:rFonts w:eastAsia="Verdana"/>
          <w:sz w:val="18"/>
        </w:rPr>
        <w:t>Sometimes agency firewalls block the Taskstream emails. If the supervisor is willing to share his or her personal email, please add the personal email in this space</w:t>
      </w:r>
      <w:r w:rsidRPr="00E13DBC">
        <w:rPr>
          <w:rFonts w:eastAsia="Verdana"/>
          <w:sz w:val="16"/>
        </w:rPr>
        <w:t xml:space="preserve">.  </w:t>
      </w:r>
    </w:p>
    <w:p w14:paraId="4EBA6D02" w14:textId="77777777" w:rsidR="00525F8D" w:rsidRPr="00E13DBC" w:rsidRDefault="00A35BFB">
      <w:pPr>
        <w:spacing w:after="0" w:line="259" w:lineRule="auto"/>
        <w:ind w:left="120" w:right="0" w:firstLine="0"/>
      </w:pPr>
      <w:r w:rsidRPr="00E13DBC">
        <w:rPr>
          <w:rFonts w:eastAsia="Arial"/>
          <w:b/>
          <w:color w:val="8B0000"/>
          <w:sz w:val="22"/>
        </w:rPr>
        <w:t xml:space="preserve"> </w:t>
      </w:r>
    </w:p>
    <w:p w14:paraId="60F4C8DB" w14:textId="77777777" w:rsidR="00525F8D" w:rsidRPr="00E13DBC" w:rsidRDefault="00A35BFB">
      <w:pPr>
        <w:numPr>
          <w:ilvl w:val="0"/>
          <w:numId w:val="54"/>
        </w:numPr>
        <w:spacing w:after="4" w:line="250" w:lineRule="auto"/>
        <w:ind w:right="476" w:hanging="147"/>
      </w:pPr>
      <w:r w:rsidRPr="00E13DBC">
        <w:rPr>
          <w:rFonts w:eastAsia="Arial"/>
          <w:b/>
          <w:sz w:val="22"/>
        </w:rPr>
        <w:t xml:space="preserve">Start Date (MM/DD/YR)  </w:t>
      </w:r>
    </w:p>
    <w:p w14:paraId="29CA5F50" w14:textId="77777777" w:rsidR="00525F8D" w:rsidRPr="00E13DBC" w:rsidRDefault="00A35BFB">
      <w:pPr>
        <w:spacing w:after="0" w:line="259" w:lineRule="auto"/>
        <w:ind w:left="120" w:right="0" w:firstLine="0"/>
      </w:pPr>
      <w:r w:rsidRPr="00E13DBC">
        <w:rPr>
          <w:rFonts w:eastAsia="Arial"/>
          <w:b/>
          <w:color w:val="8B0000"/>
          <w:sz w:val="22"/>
        </w:rPr>
        <w:t xml:space="preserve"> </w:t>
      </w:r>
    </w:p>
    <w:p w14:paraId="53B74D2A" w14:textId="77777777" w:rsidR="00525F8D" w:rsidRPr="00E13DBC" w:rsidRDefault="00A35BFB">
      <w:pPr>
        <w:numPr>
          <w:ilvl w:val="0"/>
          <w:numId w:val="54"/>
        </w:numPr>
        <w:spacing w:after="4" w:line="250" w:lineRule="auto"/>
        <w:ind w:right="476" w:hanging="147"/>
      </w:pPr>
      <w:r w:rsidRPr="00E13DBC">
        <w:rPr>
          <w:rFonts w:eastAsia="Arial"/>
          <w:b/>
          <w:sz w:val="22"/>
        </w:rPr>
        <w:t xml:space="preserve">Phone # Field Instructor (Format: XXX-XXX-XXXX)  </w:t>
      </w:r>
    </w:p>
    <w:p w14:paraId="3A181A93" w14:textId="77777777" w:rsidR="00525F8D" w:rsidRPr="00E13DBC" w:rsidRDefault="00A35BFB">
      <w:pPr>
        <w:spacing w:after="0" w:line="259" w:lineRule="auto"/>
        <w:ind w:left="120" w:right="0" w:firstLine="0"/>
      </w:pPr>
      <w:r w:rsidRPr="00E13DBC">
        <w:rPr>
          <w:rFonts w:eastAsia="Verdana"/>
          <w:sz w:val="20"/>
        </w:rPr>
        <w:lastRenderedPageBreak/>
        <w:t xml:space="preserve"> </w:t>
      </w:r>
    </w:p>
    <w:p w14:paraId="1C5A3ABB" w14:textId="30928CF4" w:rsidR="00D44785" w:rsidRDefault="00A35BFB" w:rsidP="00B4032B">
      <w:pPr>
        <w:spacing w:after="0" w:line="259" w:lineRule="auto"/>
        <w:ind w:left="120" w:right="0" w:firstLine="0"/>
        <w:rPr>
          <w:b/>
          <w:sz w:val="28"/>
        </w:rPr>
      </w:pPr>
      <w:r w:rsidRPr="00E13DBC">
        <w:rPr>
          <w:rFonts w:eastAsia="Verdana"/>
          <w:sz w:val="20"/>
        </w:rPr>
        <w:t xml:space="preserve"> </w:t>
      </w:r>
      <w:r w:rsidRPr="00E13DBC">
        <w:rPr>
          <w:b/>
          <w:sz w:val="28"/>
        </w:rPr>
        <w:t xml:space="preserve">Appendix C </w:t>
      </w:r>
    </w:p>
    <w:p w14:paraId="2FC1A08F" w14:textId="4C8BDCCB" w:rsidR="00525F8D" w:rsidRPr="00E13DBC" w:rsidRDefault="00A35BFB" w:rsidP="00D44785">
      <w:pPr>
        <w:spacing w:after="12" w:line="249" w:lineRule="auto"/>
        <w:ind w:left="115" w:right="299"/>
        <w:jc w:val="center"/>
      </w:pPr>
      <w:r w:rsidRPr="00E13DBC">
        <w:rPr>
          <w:b/>
          <w:sz w:val="28"/>
        </w:rPr>
        <w:t>Central Connecticut State University SOCIAL WORK PROGRAM</w:t>
      </w:r>
    </w:p>
    <w:p w14:paraId="323965D7" w14:textId="2CA22ED0" w:rsidR="00525F8D" w:rsidRPr="00E13DBC" w:rsidRDefault="00A35BFB" w:rsidP="00D44785">
      <w:pPr>
        <w:pStyle w:val="Heading2"/>
        <w:spacing w:after="12"/>
        <w:ind w:left="10" w:right="383"/>
        <w:jc w:val="center"/>
      </w:pPr>
      <w:r w:rsidRPr="00E13DBC">
        <w:t>70 - Hour Volunteer Field Evaluation</w:t>
      </w:r>
    </w:p>
    <w:p w14:paraId="5F04C56A" w14:textId="77777777" w:rsidR="00525F8D" w:rsidRPr="00E13DBC" w:rsidRDefault="00A35BFB">
      <w:pPr>
        <w:spacing w:after="93" w:line="259" w:lineRule="auto"/>
        <w:ind w:left="120" w:right="0" w:firstLine="0"/>
      </w:pPr>
      <w:r w:rsidRPr="00E13DBC">
        <w:t xml:space="preserve"> </w:t>
      </w:r>
    </w:p>
    <w:p w14:paraId="55166B51" w14:textId="77777777" w:rsidR="00525F8D" w:rsidRPr="00E13DBC" w:rsidRDefault="00A35BFB">
      <w:pPr>
        <w:spacing w:after="113"/>
        <w:ind w:left="115" w:right="501"/>
      </w:pPr>
      <w:r w:rsidRPr="00E13DBC">
        <w:t xml:space="preserve">This social work program adheres to the CSWE (2015) competency evaluation requirements to identify demonstrated learning outcomes expected of CCSU students in 70-Hour volunteer placements. The evaluation is to be completed jointly by student and volunteer hour supervisor.  </w:t>
      </w:r>
    </w:p>
    <w:p w14:paraId="5BDE7104" w14:textId="446F12F2" w:rsidR="00525F8D" w:rsidRPr="00E13DBC" w:rsidRDefault="00A35BFB" w:rsidP="00C13035">
      <w:pPr>
        <w:spacing w:after="12" w:line="259" w:lineRule="auto"/>
        <w:ind w:left="120" w:right="0" w:firstLine="0"/>
        <w:jc w:val="center"/>
      </w:pPr>
      <w:r w:rsidRPr="00E13DBC">
        <w:rPr>
          <w:b/>
          <w:sz w:val="28"/>
        </w:rPr>
        <w:t>Form: "70-hour Field Evaluation"</w:t>
      </w:r>
    </w:p>
    <w:p w14:paraId="7FA29771" w14:textId="77777777" w:rsidR="00525F8D" w:rsidRPr="00E13DBC" w:rsidRDefault="00A35BFB">
      <w:pPr>
        <w:spacing w:after="13" w:line="259" w:lineRule="auto"/>
        <w:ind w:left="43" w:right="0" w:firstLine="0"/>
      </w:pPr>
      <w:r w:rsidRPr="00E13DBC">
        <w:rPr>
          <w:rFonts w:eastAsia="Calibri"/>
          <w:noProof/>
          <w:sz w:val="22"/>
        </w:rPr>
        <mc:AlternateContent>
          <mc:Choice Requires="wpg">
            <w:drawing>
              <wp:inline distT="0" distB="0" distL="0" distR="0" wp14:anchorId="500894B7" wp14:editId="743DFF3A">
                <wp:extent cx="6894576" cy="2769693"/>
                <wp:effectExtent l="0" t="0" r="0" b="0"/>
                <wp:docPr id="235041" name="Group 235041"/>
                <wp:cNvGraphicFramePr/>
                <a:graphic xmlns:a="http://schemas.openxmlformats.org/drawingml/2006/main">
                  <a:graphicData uri="http://schemas.microsoft.com/office/word/2010/wordprocessingGroup">
                    <wpg:wgp>
                      <wpg:cNvGrpSpPr/>
                      <wpg:grpSpPr>
                        <a:xfrm>
                          <a:off x="0" y="0"/>
                          <a:ext cx="6894576" cy="2769693"/>
                          <a:chOff x="0" y="0"/>
                          <a:chExt cx="6894576" cy="2769693"/>
                        </a:xfrm>
                      </wpg:grpSpPr>
                      <wps:wsp>
                        <wps:cNvPr id="18625" name="Rectangle 18625"/>
                        <wps:cNvSpPr/>
                        <wps:spPr>
                          <a:xfrm>
                            <a:off x="48768" y="1"/>
                            <a:ext cx="83586" cy="142875"/>
                          </a:xfrm>
                          <a:prstGeom prst="rect">
                            <a:avLst/>
                          </a:prstGeom>
                          <a:ln>
                            <a:noFill/>
                          </a:ln>
                        </wps:spPr>
                        <wps:txbx>
                          <w:txbxContent>
                            <w:p w14:paraId="61AC6D22" w14:textId="77777777" w:rsidR="005C26ED" w:rsidRDefault="005C26ED">
                              <w:pPr>
                                <w:spacing w:after="160" w:line="259" w:lineRule="auto"/>
                                <w:ind w:left="0" w:right="0" w:firstLine="0"/>
                              </w:pPr>
                              <w:r>
                                <w:rPr>
                                  <w:rFonts w:ascii="Verdana" w:eastAsia="Verdana" w:hAnsi="Verdana" w:cs="Verdana"/>
                                  <w:b/>
                                  <w:color w:val="8B0000"/>
                                  <w:sz w:val="14"/>
                                </w:rPr>
                                <w:t>*</w:t>
                              </w:r>
                            </w:p>
                          </w:txbxContent>
                        </wps:txbx>
                        <wps:bodyPr horzOverflow="overflow" vert="horz" lIns="0" tIns="0" rIns="0" bIns="0" rtlCol="0">
                          <a:noAutofit/>
                        </wps:bodyPr>
                      </wps:wsp>
                      <wps:wsp>
                        <wps:cNvPr id="18626" name="Rectangle 18626"/>
                        <wps:cNvSpPr/>
                        <wps:spPr>
                          <a:xfrm>
                            <a:off x="111970" y="1"/>
                            <a:ext cx="41382" cy="142875"/>
                          </a:xfrm>
                          <a:prstGeom prst="rect">
                            <a:avLst/>
                          </a:prstGeom>
                          <a:ln>
                            <a:noFill/>
                          </a:ln>
                        </wps:spPr>
                        <wps:txbx>
                          <w:txbxContent>
                            <w:p w14:paraId="6D734509"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33778" name="Rectangle 233778"/>
                        <wps:cNvSpPr/>
                        <wps:spPr>
                          <a:xfrm>
                            <a:off x="215980" y="0"/>
                            <a:ext cx="1323283" cy="142876"/>
                          </a:xfrm>
                          <a:prstGeom prst="rect">
                            <a:avLst/>
                          </a:prstGeom>
                          <a:ln>
                            <a:noFill/>
                          </a:ln>
                        </wps:spPr>
                        <wps:txbx>
                          <w:txbxContent>
                            <w:p w14:paraId="126E1331"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wps:txbx>
                        <wps:bodyPr horzOverflow="overflow" vert="horz" lIns="0" tIns="0" rIns="0" bIns="0" rtlCol="0">
                          <a:noAutofit/>
                        </wps:bodyPr>
                      </wps:wsp>
                      <wps:wsp>
                        <wps:cNvPr id="233777" name="Rectangle 233777"/>
                        <wps:cNvSpPr/>
                        <wps:spPr>
                          <a:xfrm>
                            <a:off x="143224" y="0"/>
                            <a:ext cx="96165" cy="142876"/>
                          </a:xfrm>
                          <a:prstGeom prst="rect">
                            <a:avLst/>
                          </a:prstGeom>
                          <a:ln>
                            <a:noFill/>
                          </a:ln>
                        </wps:spPr>
                        <wps:txbx>
                          <w:txbxContent>
                            <w:p w14:paraId="5846B37E" w14:textId="77777777" w:rsidR="005C26ED" w:rsidRDefault="005C26ED">
                              <w:pPr>
                                <w:spacing w:after="160" w:line="259" w:lineRule="auto"/>
                                <w:ind w:left="0" w:right="0" w:firstLine="0"/>
                              </w:pPr>
                              <w:r>
                                <w:rPr>
                                  <w:rFonts w:ascii="Verdana" w:eastAsia="Verdana" w:hAnsi="Verdana" w:cs="Verdana"/>
                                  <w:sz w:val="14"/>
                                </w:rPr>
                                <w:t>=</w:t>
                              </w:r>
                            </w:p>
                          </w:txbxContent>
                        </wps:txbx>
                        <wps:bodyPr horzOverflow="overflow" vert="horz" lIns="0" tIns="0" rIns="0" bIns="0" rtlCol="0">
                          <a:noAutofit/>
                        </wps:bodyPr>
                      </wps:wsp>
                      <wps:wsp>
                        <wps:cNvPr id="18628" name="Rectangle 18628"/>
                        <wps:cNvSpPr/>
                        <wps:spPr>
                          <a:xfrm>
                            <a:off x="1210893" y="1"/>
                            <a:ext cx="41382" cy="142875"/>
                          </a:xfrm>
                          <a:prstGeom prst="rect">
                            <a:avLst/>
                          </a:prstGeom>
                          <a:ln>
                            <a:noFill/>
                          </a:ln>
                        </wps:spPr>
                        <wps:txbx>
                          <w:txbxContent>
                            <w:p w14:paraId="3CC2F3EE"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18629" name="Rectangle 18629"/>
                        <wps:cNvSpPr/>
                        <wps:spPr>
                          <a:xfrm>
                            <a:off x="48768" y="114050"/>
                            <a:ext cx="70962" cy="203801"/>
                          </a:xfrm>
                          <a:prstGeom prst="rect">
                            <a:avLst/>
                          </a:prstGeom>
                          <a:ln>
                            <a:noFill/>
                          </a:ln>
                        </wps:spPr>
                        <wps:txbx>
                          <w:txbxContent>
                            <w:p w14:paraId="1B7540ED"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630" name="Rectangle 18630"/>
                        <wps:cNvSpPr/>
                        <wps:spPr>
                          <a:xfrm>
                            <a:off x="103134" y="114050"/>
                            <a:ext cx="50714" cy="203801"/>
                          </a:xfrm>
                          <a:prstGeom prst="rect">
                            <a:avLst/>
                          </a:prstGeom>
                          <a:ln>
                            <a:noFill/>
                          </a:ln>
                        </wps:spPr>
                        <wps:txbx>
                          <w:txbxContent>
                            <w:p w14:paraId="07A3A017"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631" name="Rectangle 18631"/>
                        <wps:cNvSpPr/>
                        <wps:spPr>
                          <a:xfrm>
                            <a:off x="141947" y="114050"/>
                            <a:ext cx="1299872" cy="203801"/>
                          </a:xfrm>
                          <a:prstGeom prst="rect">
                            <a:avLst/>
                          </a:prstGeom>
                          <a:ln>
                            <a:noFill/>
                          </a:ln>
                        </wps:spPr>
                        <wps:txbx>
                          <w:txbxContent>
                            <w:p w14:paraId="01015AFD" w14:textId="77777777" w:rsidR="005C26ED" w:rsidRDefault="005C26ED">
                              <w:pPr>
                                <w:spacing w:after="160" w:line="259" w:lineRule="auto"/>
                                <w:ind w:left="0" w:right="0" w:firstLine="0"/>
                              </w:pPr>
                              <w:r>
                                <w:rPr>
                                  <w:rFonts w:ascii="Arial" w:eastAsia="Arial" w:hAnsi="Arial" w:cs="Arial"/>
                                  <w:b/>
                                  <w:sz w:val="22"/>
                                </w:rPr>
                                <w:t xml:space="preserve">Student Name </w:t>
                              </w:r>
                            </w:p>
                          </w:txbxContent>
                        </wps:txbx>
                        <wps:bodyPr horzOverflow="overflow" vert="horz" lIns="0" tIns="0" rIns="0" bIns="0" rtlCol="0">
                          <a:noAutofit/>
                        </wps:bodyPr>
                      </wps:wsp>
                      <wps:wsp>
                        <wps:cNvPr id="18632" name="Rectangle 18632"/>
                        <wps:cNvSpPr/>
                        <wps:spPr>
                          <a:xfrm>
                            <a:off x="1119984" y="114050"/>
                            <a:ext cx="50714" cy="203801"/>
                          </a:xfrm>
                          <a:prstGeom prst="rect">
                            <a:avLst/>
                          </a:prstGeom>
                          <a:ln>
                            <a:noFill/>
                          </a:ln>
                        </wps:spPr>
                        <wps:txbx>
                          <w:txbxContent>
                            <w:p w14:paraId="6DC1AC7B"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633" name="Rectangle 18633"/>
                        <wps:cNvSpPr/>
                        <wps:spPr>
                          <a:xfrm>
                            <a:off x="45720" y="350323"/>
                            <a:ext cx="1000203" cy="201997"/>
                          </a:xfrm>
                          <a:prstGeom prst="rect">
                            <a:avLst/>
                          </a:prstGeom>
                          <a:ln>
                            <a:noFill/>
                          </a:ln>
                        </wps:spPr>
                        <wps:txbx>
                          <w:txbxContent>
                            <w:p w14:paraId="1D9F20D1"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18634" name="Rectangle 18634"/>
                        <wps:cNvSpPr/>
                        <wps:spPr>
                          <a:xfrm>
                            <a:off x="799162" y="350323"/>
                            <a:ext cx="58505" cy="201997"/>
                          </a:xfrm>
                          <a:prstGeom prst="rect">
                            <a:avLst/>
                          </a:prstGeom>
                          <a:ln>
                            <a:noFill/>
                          </a:ln>
                        </wps:spPr>
                        <wps:txbx>
                          <w:txbxContent>
                            <w:p w14:paraId="1FE3CC88"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635" name="Rectangle 18635"/>
                        <wps:cNvSpPr/>
                        <wps:spPr>
                          <a:xfrm>
                            <a:off x="45720" y="505772"/>
                            <a:ext cx="58505" cy="201997"/>
                          </a:xfrm>
                          <a:prstGeom prst="rect">
                            <a:avLst/>
                          </a:prstGeom>
                          <a:ln>
                            <a:noFill/>
                          </a:ln>
                        </wps:spPr>
                        <wps:txbx>
                          <w:txbxContent>
                            <w:p w14:paraId="4CC44733"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636" name="Rectangle 18636"/>
                        <wps:cNvSpPr/>
                        <wps:spPr>
                          <a:xfrm>
                            <a:off x="3520440" y="350323"/>
                            <a:ext cx="1031151" cy="201997"/>
                          </a:xfrm>
                          <a:prstGeom prst="rect">
                            <a:avLst/>
                          </a:prstGeom>
                          <a:ln>
                            <a:noFill/>
                          </a:ln>
                        </wps:spPr>
                        <wps:txbx>
                          <w:txbxContent>
                            <w:p w14:paraId="271A5201"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18637" name="Rectangle 18637"/>
                        <wps:cNvSpPr/>
                        <wps:spPr>
                          <a:xfrm>
                            <a:off x="4297261" y="350323"/>
                            <a:ext cx="58505" cy="201997"/>
                          </a:xfrm>
                          <a:prstGeom prst="rect">
                            <a:avLst/>
                          </a:prstGeom>
                          <a:ln>
                            <a:noFill/>
                          </a:ln>
                        </wps:spPr>
                        <wps:txbx>
                          <w:txbxContent>
                            <w:p w14:paraId="2CE81FBA"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638" name="Rectangle 18638"/>
                        <wps:cNvSpPr/>
                        <wps:spPr>
                          <a:xfrm>
                            <a:off x="3520440" y="505772"/>
                            <a:ext cx="58505" cy="201997"/>
                          </a:xfrm>
                          <a:prstGeom prst="rect">
                            <a:avLst/>
                          </a:prstGeom>
                          <a:ln>
                            <a:noFill/>
                          </a:ln>
                        </wps:spPr>
                        <wps:txbx>
                          <w:txbxContent>
                            <w:p w14:paraId="463EFCCA"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3919" name="Shape 263919"/>
                        <wps:cNvSpPr/>
                        <wps:spPr>
                          <a:xfrm>
                            <a:off x="0" y="268698"/>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0" name="Shape 263920"/>
                        <wps:cNvSpPr/>
                        <wps:spPr>
                          <a:xfrm>
                            <a:off x="0" y="268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1" name="Shape 263921"/>
                        <wps:cNvSpPr/>
                        <wps:spPr>
                          <a:xfrm>
                            <a:off x="6096" y="268698"/>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2" name="Shape 263922"/>
                        <wps:cNvSpPr/>
                        <wps:spPr>
                          <a:xfrm>
                            <a:off x="3447288" y="268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3" name="Shape 263923"/>
                        <wps:cNvSpPr/>
                        <wps:spPr>
                          <a:xfrm>
                            <a:off x="3453384" y="268698"/>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4" name="Shape 263924"/>
                        <wps:cNvSpPr/>
                        <wps:spPr>
                          <a:xfrm>
                            <a:off x="6888480" y="268698"/>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5" name="Shape 263925"/>
                        <wps:cNvSpPr/>
                        <wps:spPr>
                          <a:xfrm>
                            <a:off x="6888480" y="268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6" name="Shape 263926"/>
                        <wps:cNvSpPr/>
                        <wps:spPr>
                          <a:xfrm>
                            <a:off x="3048" y="27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7" name="Shape 263927"/>
                        <wps:cNvSpPr/>
                        <wps:spPr>
                          <a:xfrm>
                            <a:off x="9144" y="2747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8" name="Shape 263928"/>
                        <wps:cNvSpPr/>
                        <wps:spPr>
                          <a:xfrm>
                            <a:off x="3441192" y="27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9" name="Shape 263929"/>
                        <wps:cNvSpPr/>
                        <wps:spPr>
                          <a:xfrm>
                            <a:off x="3048"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0" name="Shape 263930"/>
                        <wps:cNvSpPr/>
                        <wps:spPr>
                          <a:xfrm>
                            <a:off x="9144" y="728946"/>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1" name="Shape 263931"/>
                        <wps:cNvSpPr/>
                        <wps:spPr>
                          <a:xfrm>
                            <a:off x="3441192"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2" name="Shape 263932"/>
                        <wps:cNvSpPr/>
                        <wps:spPr>
                          <a:xfrm>
                            <a:off x="3048" y="28089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3" name="Shape 263933"/>
                        <wps:cNvSpPr/>
                        <wps:spPr>
                          <a:xfrm>
                            <a:off x="3441192" y="28089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4" name="Shape 263934"/>
                        <wps:cNvSpPr/>
                        <wps:spPr>
                          <a:xfrm>
                            <a:off x="0" y="350994"/>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5" name="Shape 263935"/>
                        <wps:cNvSpPr/>
                        <wps:spPr>
                          <a:xfrm>
                            <a:off x="0" y="735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6" name="Shape 263936"/>
                        <wps:cNvSpPr/>
                        <wps:spPr>
                          <a:xfrm>
                            <a:off x="6096" y="735042"/>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7" name="Shape 263937"/>
                        <wps:cNvSpPr/>
                        <wps:spPr>
                          <a:xfrm>
                            <a:off x="3447288" y="344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8" name="Shape 263938"/>
                        <wps:cNvSpPr/>
                        <wps:spPr>
                          <a:xfrm>
                            <a:off x="3453384" y="344898"/>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9" name="Shape 263939"/>
                        <wps:cNvSpPr/>
                        <wps:spPr>
                          <a:xfrm>
                            <a:off x="6885432" y="344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0" name="Shape 263940"/>
                        <wps:cNvSpPr/>
                        <wps:spPr>
                          <a:xfrm>
                            <a:off x="3447288"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1" name="Shape 263941"/>
                        <wps:cNvSpPr/>
                        <wps:spPr>
                          <a:xfrm>
                            <a:off x="3453384" y="728946"/>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2" name="Shape 263942"/>
                        <wps:cNvSpPr/>
                        <wps:spPr>
                          <a:xfrm>
                            <a:off x="6885432"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3" name="Shape 263943"/>
                        <wps:cNvSpPr/>
                        <wps:spPr>
                          <a:xfrm>
                            <a:off x="3447288" y="350994"/>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4" name="Shape 263944"/>
                        <wps:cNvSpPr/>
                        <wps:spPr>
                          <a:xfrm>
                            <a:off x="6885432" y="350994"/>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5" name="Shape 263945"/>
                        <wps:cNvSpPr/>
                        <wps:spPr>
                          <a:xfrm>
                            <a:off x="3447288" y="735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6" name="Shape 263946"/>
                        <wps:cNvSpPr/>
                        <wps:spPr>
                          <a:xfrm>
                            <a:off x="3453384" y="735042"/>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7" name="Shape 263947"/>
                        <wps:cNvSpPr/>
                        <wps:spPr>
                          <a:xfrm>
                            <a:off x="6888480" y="350994"/>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8" name="Shape 263948"/>
                        <wps:cNvSpPr/>
                        <wps:spPr>
                          <a:xfrm>
                            <a:off x="6888480" y="735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9" name="Rectangle 18679"/>
                        <wps:cNvSpPr/>
                        <wps:spPr>
                          <a:xfrm>
                            <a:off x="48768" y="744987"/>
                            <a:ext cx="691018" cy="203800"/>
                          </a:xfrm>
                          <a:prstGeom prst="rect">
                            <a:avLst/>
                          </a:prstGeom>
                          <a:ln>
                            <a:noFill/>
                          </a:ln>
                        </wps:spPr>
                        <wps:txbx>
                          <w:txbxContent>
                            <w:p w14:paraId="0E7CFCFE" w14:textId="77777777" w:rsidR="005C26ED" w:rsidRDefault="005C26ED">
                              <w:pPr>
                                <w:spacing w:after="160" w:line="259" w:lineRule="auto"/>
                                <w:ind w:left="0" w:right="0" w:firstLine="0"/>
                              </w:pPr>
                              <w:r>
                                <w:rPr>
                                  <w:rFonts w:ascii="Arial" w:eastAsia="Arial" w:hAnsi="Arial" w:cs="Arial"/>
                                  <w:b/>
                                  <w:sz w:val="22"/>
                                </w:rPr>
                                <w:t xml:space="preserve">Course </w:t>
                              </w:r>
                            </w:p>
                          </w:txbxContent>
                        </wps:txbx>
                        <wps:bodyPr horzOverflow="overflow" vert="horz" lIns="0" tIns="0" rIns="0" bIns="0" rtlCol="0">
                          <a:noAutofit/>
                        </wps:bodyPr>
                      </wps:wsp>
                      <wps:wsp>
                        <wps:cNvPr id="18680" name="Rectangle 18680"/>
                        <wps:cNvSpPr/>
                        <wps:spPr>
                          <a:xfrm>
                            <a:off x="568891" y="744987"/>
                            <a:ext cx="50714" cy="203800"/>
                          </a:xfrm>
                          <a:prstGeom prst="rect">
                            <a:avLst/>
                          </a:prstGeom>
                          <a:ln>
                            <a:noFill/>
                          </a:ln>
                        </wps:spPr>
                        <wps:txbx>
                          <w:txbxContent>
                            <w:p w14:paraId="2E449B3C"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8685" name="Picture 18685"/>
                          <pic:cNvPicPr/>
                        </pic:nvPicPr>
                        <pic:blipFill>
                          <a:blip r:embed="rId42"/>
                          <a:stretch>
                            <a:fillRect/>
                          </a:stretch>
                        </pic:blipFill>
                        <pic:spPr>
                          <a:xfrm>
                            <a:off x="56651" y="941563"/>
                            <a:ext cx="127065" cy="133479"/>
                          </a:xfrm>
                          <a:prstGeom prst="rect">
                            <a:avLst/>
                          </a:prstGeom>
                        </pic:spPr>
                      </pic:pic>
                      <wps:wsp>
                        <wps:cNvPr id="18686" name="Rectangle 18686"/>
                        <wps:cNvSpPr/>
                        <wps:spPr>
                          <a:xfrm>
                            <a:off x="277368" y="978211"/>
                            <a:ext cx="722371" cy="201998"/>
                          </a:xfrm>
                          <a:prstGeom prst="rect">
                            <a:avLst/>
                          </a:prstGeom>
                          <a:ln>
                            <a:noFill/>
                          </a:ln>
                        </wps:spPr>
                        <wps:txbx>
                          <w:txbxContent>
                            <w:p w14:paraId="4F060FFD" w14:textId="77777777" w:rsidR="005C26ED" w:rsidRDefault="005C26ED">
                              <w:pPr>
                                <w:spacing w:after="160" w:line="259" w:lineRule="auto"/>
                                <w:ind w:left="0" w:right="0" w:firstLine="0"/>
                              </w:pPr>
                              <w:r>
                                <w:rPr>
                                  <w:rFonts w:ascii="Verdana" w:eastAsia="Verdana" w:hAnsi="Verdana" w:cs="Verdana"/>
                                  <w:sz w:val="20"/>
                                </w:rPr>
                                <w:t xml:space="preserve">SW 226 </w:t>
                              </w:r>
                            </w:p>
                          </w:txbxContent>
                        </wps:txbx>
                        <wps:bodyPr horzOverflow="overflow" vert="horz" lIns="0" tIns="0" rIns="0" bIns="0" rtlCol="0">
                          <a:noAutofit/>
                        </wps:bodyPr>
                      </wps:wsp>
                      <pic:pic xmlns:pic="http://schemas.openxmlformats.org/drawingml/2006/picture">
                        <pic:nvPicPr>
                          <pic:cNvPr id="18691" name="Picture 18691"/>
                          <pic:cNvPicPr/>
                        </pic:nvPicPr>
                        <pic:blipFill>
                          <a:blip r:embed="rId42"/>
                          <a:stretch>
                            <a:fillRect/>
                          </a:stretch>
                        </pic:blipFill>
                        <pic:spPr>
                          <a:xfrm>
                            <a:off x="56651" y="1170164"/>
                            <a:ext cx="127065" cy="133479"/>
                          </a:xfrm>
                          <a:prstGeom prst="rect">
                            <a:avLst/>
                          </a:prstGeom>
                        </pic:spPr>
                      </pic:pic>
                      <wps:wsp>
                        <wps:cNvPr id="18692" name="Rectangle 18692"/>
                        <wps:cNvSpPr/>
                        <wps:spPr>
                          <a:xfrm>
                            <a:off x="277368" y="1206811"/>
                            <a:ext cx="722371" cy="201997"/>
                          </a:xfrm>
                          <a:prstGeom prst="rect">
                            <a:avLst/>
                          </a:prstGeom>
                          <a:ln>
                            <a:noFill/>
                          </a:ln>
                        </wps:spPr>
                        <wps:txbx>
                          <w:txbxContent>
                            <w:p w14:paraId="3EA2CFEB" w14:textId="77777777" w:rsidR="005C26ED" w:rsidRDefault="005C26ED">
                              <w:pPr>
                                <w:spacing w:after="160" w:line="259" w:lineRule="auto"/>
                                <w:ind w:left="0" w:right="0" w:firstLine="0"/>
                              </w:pPr>
                              <w:r>
                                <w:rPr>
                                  <w:rFonts w:ascii="Verdana" w:eastAsia="Verdana" w:hAnsi="Verdana" w:cs="Verdana"/>
                                  <w:sz w:val="20"/>
                                </w:rPr>
                                <w:t xml:space="preserve">SW 227 </w:t>
                              </w:r>
                            </w:p>
                          </w:txbxContent>
                        </wps:txbx>
                        <wps:bodyPr horzOverflow="overflow" vert="horz" lIns="0" tIns="0" rIns="0" bIns="0" rtlCol="0">
                          <a:noAutofit/>
                        </wps:bodyPr>
                      </wps:wsp>
                      <pic:pic xmlns:pic="http://schemas.openxmlformats.org/drawingml/2006/picture">
                        <pic:nvPicPr>
                          <pic:cNvPr id="18697" name="Picture 18697"/>
                          <pic:cNvPicPr/>
                        </pic:nvPicPr>
                        <pic:blipFill>
                          <a:blip r:embed="rId42"/>
                          <a:stretch>
                            <a:fillRect/>
                          </a:stretch>
                        </pic:blipFill>
                        <pic:spPr>
                          <a:xfrm>
                            <a:off x="56651" y="1401811"/>
                            <a:ext cx="127065" cy="133479"/>
                          </a:xfrm>
                          <a:prstGeom prst="rect">
                            <a:avLst/>
                          </a:prstGeom>
                        </pic:spPr>
                      </pic:pic>
                      <wps:wsp>
                        <wps:cNvPr id="18698" name="Rectangle 18698"/>
                        <wps:cNvSpPr/>
                        <wps:spPr>
                          <a:xfrm>
                            <a:off x="277368" y="1438459"/>
                            <a:ext cx="722371" cy="201997"/>
                          </a:xfrm>
                          <a:prstGeom prst="rect">
                            <a:avLst/>
                          </a:prstGeom>
                          <a:ln>
                            <a:noFill/>
                          </a:ln>
                        </wps:spPr>
                        <wps:txbx>
                          <w:txbxContent>
                            <w:p w14:paraId="6EC72826" w14:textId="77777777" w:rsidR="005C26ED" w:rsidRDefault="005C26ED">
                              <w:pPr>
                                <w:spacing w:after="160" w:line="259" w:lineRule="auto"/>
                                <w:ind w:left="0" w:right="0" w:firstLine="0"/>
                              </w:pPr>
                              <w:r>
                                <w:rPr>
                                  <w:rFonts w:ascii="Verdana" w:eastAsia="Verdana" w:hAnsi="Verdana" w:cs="Verdana"/>
                                  <w:sz w:val="20"/>
                                </w:rPr>
                                <w:t xml:space="preserve">SW 360 </w:t>
                              </w:r>
                            </w:p>
                          </w:txbxContent>
                        </wps:txbx>
                        <wps:bodyPr horzOverflow="overflow" vert="horz" lIns="0" tIns="0" rIns="0" bIns="0" rtlCol="0">
                          <a:noAutofit/>
                        </wps:bodyPr>
                      </wps:wsp>
                      <pic:pic xmlns:pic="http://schemas.openxmlformats.org/drawingml/2006/picture">
                        <pic:nvPicPr>
                          <pic:cNvPr id="18703" name="Picture 18703"/>
                          <pic:cNvPicPr/>
                        </pic:nvPicPr>
                        <pic:blipFill>
                          <a:blip r:embed="rId42"/>
                          <a:stretch>
                            <a:fillRect/>
                          </a:stretch>
                        </pic:blipFill>
                        <pic:spPr>
                          <a:xfrm>
                            <a:off x="56651" y="1630411"/>
                            <a:ext cx="127065" cy="133479"/>
                          </a:xfrm>
                          <a:prstGeom prst="rect">
                            <a:avLst/>
                          </a:prstGeom>
                        </pic:spPr>
                      </pic:pic>
                      <wps:wsp>
                        <wps:cNvPr id="18704" name="Rectangle 18704"/>
                        <wps:cNvSpPr/>
                        <wps:spPr>
                          <a:xfrm>
                            <a:off x="277368" y="1667059"/>
                            <a:ext cx="722371" cy="201997"/>
                          </a:xfrm>
                          <a:prstGeom prst="rect">
                            <a:avLst/>
                          </a:prstGeom>
                          <a:ln>
                            <a:noFill/>
                          </a:ln>
                        </wps:spPr>
                        <wps:txbx>
                          <w:txbxContent>
                            <w:p w14:paraId="123B6FB3" w14:textId="77777777" w:rsidR="005C26ED" w:rsidRDefault="005C26ED">
                              <w:pPr>
                                <w:spacing w:after="160" w:line="259" w:lineRule="auto"/>
                                <w:ind w:left="0" w:right="0" w:firstLine="0"/>
                              </w:pPr>
                              <w:r>
                                <w:rPr>
                                  <w:rFonts w:ascii="Verdana" w:eastAsia="Verdana" w:hAnsi="Verdana" w:cs="Verdana"/>
                                  <w:sz w:val="20"/>
                                </w:rPr>
                                <w:t xml:space="preserve">SW 361 </w:t>
                              </w:r>
                            </w:p>
                          </w:txbxContent>
                        </wps:txbx>
                        <wps:bodyPr horzOverflow="overflow" vert="horz" lIns="0" tIns="0" rIns="0" bIns="0" rtlCol="0">
                          <a:noAutofit/>
                        </wps:bodyPr>
                      </wps:wsp>
                      <wps:wsp>
                        <wps:cNvPr id="18705" name="Rectangle 18705"/>
                        <wps:cNvSpPr/>
                        <wps:spPr>
                          <a:xfrm>
                            <a:off x="48768" y="1823979"/>
                            <a:ext cx="2167548" cy="203800"/>
                          </a:xfrm>
                          <a:prstGeom prst="rect">
                            <a:avLst/>
                          </a:prstGeom>
                          <a:ln>
                            <a:noFill/>
                          </a:ln>
                        </wps:spPr>
                        <wps:txbx>
                          <w:txbxContent>
                            <w:p w14:paraId="5C0238BF" w14:textId="77777777" w:rsidR="005C26ED" w:rsidRDefault="005C26ED">
                              <w:pPr>
                                <w:spacing w:after="160" w:line="259" w:lineRule="auto"/>
                                <w:ind w:left="0" w:right="0" w:firstLine="0"/>
                              </w:pPr>
                              <w:r>
                                <w:rPr>
                                  <w:rFonts w:ascii="Arial" w:eastAsia="Arial" w:hAnsi="Arial" w:cs="Arial"/>
                                  <w:b/>
                                  <w:sz w:val="22"/>
                                </w:rPr>
                                <w:t xml:space="preserve">Course Instructor Name </w:t>
                              </w:r>
                            </w:p>
                          </w:txbxContent>
                        </wps:txbx>
                        <wps:bodyPr horzOverflow="overflow" vert="horz" lIns="0" tIns="0" rIns="0" bIns="0" rtlCol="0">
                          <a:noAutofit/>
                        </wps:bodyPr>
                      </wps:wsp>
                      <wps:wsp>
                        <wps:cNvPr id="18706" name="Rectangle 18706"/>
                        <wps:cNvSpPr/>
                        <wps:spPr>
                          <a:xfrm>
                            <a:off x="1678988" y="1823979"/>
                            <a:ext cx="50713" cy="203800"/>
                          </a:xfrm>
                          <a:prstGeom prst="rect">
                            <a:avLst/>
                          </a:prstGeom>
                          <a:ln>
                            <a:noFill/>
                          </a:ln>
                        </wps:spPr>
                        <wps:txbx>
                          <w:txbxContent>
                            <w:p w14:paraId="4AB989AA"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07" name="Rectangle 18707"/>
                        <wps:cNvSpPr/>
                        <wps:spPr>
                          <a:xfrm>
                            <a:off x="45720" y="2063299"/>
                            <a:ext cx="1000203" cy="201997"/>
                          </a:xfrm>
                          <a:prstGeom prst="rect">
                            <a:avLst/>
                          </a:prstGeom>
                          <a:ln>
                            <a:noFill/>
                          </a:ln>
                        </wps:spPr>
                        <wps:txbx>
                          <w:txbxContent>
                            <w:p w14:paraId="04DA5B44"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18708" name="Rectangle 18708"/>
                        <wps:cNvSpPr/>
                        <wps:spPr>
                          <a:xfrm>
                            <a:off x="799162" y="2063299"/>
                            <a:ext cx="58505" cy="201997"/>
                          </a:xfrm>
                          <a:prstGeom prst="rect">
                            <a:avLst/>
                          </a:prstGeom>
                          <a:ln>
                            <a:noFill/>
                          </a:ln>
                        </wps:spPr>
                        <wps:txbx>
                          <w:txbxContent>
                            <w:p w14:paraId="43B1884E"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09" name="Rectangle 18709"/>
                        <wps:cNvSpPr/>
                        <wps:spPr>
                          <a:xfrm>
                            <a:off x="45720" y="2215699"/>
                            <a:ext cx="58505" cy="201997"/>
                          </a:xfrm>
                          <a:prstGeom prst="rect">
                            <a:avLst/>
                          </a:prstGeom>
                          <a:ln>
                            <a:noFill/>
                          </a:ln>
                        </wps:spPr>
                        <wps:txbx>
                          <w:txbxContent>
                            <w:p w14:paraId="4445FC8D"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10" name="Rectangle 18710"/>
                        <wps:cNvSpPr/>
                        <wps:spPr>
                          <a:xfrm>
                            <a:off x="3520440" y="2063299"/>
                            <a:ext cx="1031151" cy="201997"/>
                          </a:xfrm>
                          <a:prstGeom prst="rect">
                            <a:avLst/>
                          </a:prstGeom>
                          <a:ln>
                            <a:noFill/>
                          </a:ln>
                        </wps:spPr>
                        <wps:txbx>
                          <w:txbxContent>
                            <w:p w14:paraId="49C27857"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18711" name="Rectangle 18711"/>
                        <wps:cNvSpPr/>
                        <wps:spPr>
                          <a:xfrm>
                            <a:off x="4297261" y="2063299"/>
                            <a:ext cx="58505" cy="201997"/>
                          </a:xfrm>
                          <a:prstGeom prst="rect">
                            <a:avLst/>
                          </a:prstGeom>
                          <a:ln>
                            <a:noFill/>
                          </a:ln>
                        </wps:spPr>
                        <wps:txbx>
                          <w:txbxContent>
                            <w:p w14:paraId="50516CA5"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12" name="Rectangle 18712"/>
                        <wps:cNvSpPr/>
                        <wps:spPr>
                          <a:xfrm>
                            <a:off x="3520440" y="2215699"/>
                            <a:ext cx="58505" cy="201997"/>
                          </a:xfrm>
                          <a:prstGeom prst="rect">
                            <a:avLst/>
                          </a:prstGeom>
                          <a:ln>
                            <a:noFill/>
                          </a:ln>
                        </wps:spPr>
                        <wps:txbx>
                          <w:txbxContent>
                            <w:p w14:paraId="4D2493A1"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3949" name="Shape 263949"/>
                        <wps:cNvSpPr/>
                        <wps:spPr>
                          <a:xfrm>
                            <a:off x="0" y="1981674"/>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0" name="Shape 263950"/>
                        <wps:cNvSpPr/>
                        <wps:spPr>
                          <a:xfrm>
                            <a:off x="0" y="1981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1" name="Shape 263951"/>
                        <wps:cNvSpPr/>
                        <wps:spPr>
                          <a:xfrm>
                            <a:off x="6096" y="1981674"/>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2" name="Shape 263952"/>
                        <wps:cNvSpPr/>
                        <wps:spPr>
                          <a:xfrm>
                            <a:off x="3447288" y="1981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3" name="Shape 263953"/>
                        <wps:cNvSpPr/>
                        <wps:spPr>
                          <a:xfrm>
                            <a:off x="3453384" y="1981674"/>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4" name="Shape 263954"/>
                        <wps:cNvSpPr/>
                        <wps:spPr>
                          <a:xfrm>
                            <a:off x="6888480" y="1981674"/>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5" name="Shape 263955"/>
                        <wps:cNvSpPr/>
                        <wps:spPr>
                          <a:xfrm>
                            <a:off x="6888480" y="1981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6" name="Shape 263956"/>
                        <wps:cNvSpPr/>
                        <wps:spPr>
                          <a:xfrm>
                            <a:off x="3048" y="1987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7" name="Shape 263957"/>
                        <wps:cNvSpPr/>
                        <wps:spPr>
                          <a:xfrm>
                            <a:off x="9144" y="198777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8" name="Shape 263958"/>
                        <wps:cNvSpPr/>
                        <wps:spPr>
                          <a:xfrm>
                            <a:off x="3441192" y="1987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9" name="Shape 263959"/>
                        <wps:cNvSpPr/>
                        <wps:spPr>
                          <a:xfrm>
                            <a:off x="3048"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0" name="Shape 263960"/>
                        <wps:cNvSpPr/>
                        <wps:spPr>
                          <a:xfrm>
                            <a:off x="9144" y="2441922"/>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1" name="Shape 263961"/>
                        <wps:cNvSpPr/>
                        <wps:spPr>
                          <a:xfrm>
                            <a:off x="3441192"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2" name="Shape 263962"/>
                        <wps:cNvSpPr/>
                        <wps:spPr>
                          <a:xfrm>
                            <a:off x="3048" y="1993866"/>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3" name="Shape 263963"/>
                        <wps:cNvSpPr/>
                        <wps:spPr>
                          <a:xfrm>
                            <a:off x="3441192" y="1993866"/>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4" name="Shape 263964"/>
                        <wps:cNvSpPr/>
                        <wps:spPr>
                          <a:xfrm>
                            <a:off x="0" y="206397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5" name="Shape 263965"/>
                        <wps:cNvSpPr/>
                        <wps:spPr>
                          <a:xfrm>
                            <a:off x="0" y="24480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6" name="Shape 263966"/>
                        <wps:cNvSpPr/>
                        <wps:spPr>
                          <a:xfrm>
                            <a:off x="6096" y="2448019"/>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7" name="Shape 263967"/>
                        <wps:cNvSpPr/>
                        <wps:spPr>
                          <a:xfrm>
                            <a:off x="3447288" y="2057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8" name="Shape 263968"/>
                        <wps:cNvSpPr/>
                        <wps:spPr>
                          <a:xfrm>
                            <a:off x="3453384" y="2057874"/>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9" name="Shape 263969"/>
                        <wps:cNvSpPr/>
                        <wps:spPr>
                          <a:xfrm>
                            <a:off x="6885432" y="2057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0" name="Shape 263970"/>
                        <wps:cNvSpPr/>
                        <wps:spPr>
                          <a:xfrm>
                            <a:off x="3447288"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1" name="Shape 263971"/>
                        <wps:cNvSpPr/>
                        <wps:spPr>
                          <a:xfrm>
                            <a:off x="3453384" y="2441922"/>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2" name="Shape 263972"/>
                        <wps:cNvSpPr/>
                        <wps:spPr>
                          <a:xfrm>
                            <a:off x="6885432"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3" name="Shape 263973"/>
                        <wps:cNvSpPr/>
                        <wps:spPr>
                          <a:xfrm>
                            <a:off x="3447288" y="206397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4" name="Shape 263974"/>
                        <wps:cNvSpPr/>
                        <wps:spPr>
                          <a:xfrm>
                            <a:off x="6885432" y="206397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5" name="Shape 263975"/>
                        <wps:cNvSpPr/>
                        <wps:spPr>
                          <a:xfrm>
                            <a:off x="3447288" y="24480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6" name="Shape 263976"/>
                        <wps:cNvSpPr/>
                        <wps:spPr>
                          <a:xfrm>
                            <a:off x="3453384" y="2448019"/>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7" name="Shape 263977"/>
                        <wps:cNvSpPr/>
                        <wps:spPr>
                          <a:xfrm>
                            <a:off x="6888480" y="206397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8" name="Shape 263978"/>
                        <wps:cNvSpPr/>
                        <wps:spPr>
                          <a:xfrm>
                            <a:off x="6888480" y="24480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3" name="Rectangle 18753"/>
                        <wps:cNvSpPr/>
                        <wps:spPr>
                          <a:xfrm>
                            <a:off x="48768" y="2457963"/>
                            <a:ext cx="70962" cy="203800"/>
                          </a:xfrm>
                          <a:prstGeom prst="rect">
                            <a:avLst/>
                          </a:prstGeom>
                          <a:ln>
                            <a:noFill/>
                          </a:ln>
                        </wps:spPr>
                        <wps:txbx>
                          <w:txbxContent>
                            <w:p w14:paraId="337E09B7"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754" name="Rectangle 18754"/>
                        <wps:cNvSpPr/>
                        <wps:spPr>
                          <a:xfrm>
                            <a:off x="103134" y="2457963"/>
                            <a:ext cx="50714" cy="203800"/>
                          </a:xfrm>
                          <a:prstGeom prst="rect">
                            <a:avLst/>
                          </a:prstGeom>
                          <a:ln>
                            <a:noFill/>
                          </a:ln>
                        </wps:spPr>
                        <wps:txbx>
                          <w:txbxContent>
                            <w:p w14:paraId="2345CB25"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55" name="Rectangle 18755"/>
                        <wps:cNvSpPr/>
                        <wps:spPr>
                          <a:xfrm>
                            <a:off x="141947" y="2457963"/>
                            <a:ext cx="2322425" cy="203800"/>
                          </a:xfrm>
                          <a:prstGeom prst="rect">
                            <a:avLst/>
                          </a:prstGeom>
                          <a:ln>
                            <a:noFill/>
                          </a:ln>
                        </wps:spPr>
                        <wps:txbx>
                          <w:txbxContent>
                            <w:p w14:paraId="588C9A0B" w14:textId="77777777" w:rsidR="005C26ED" w:rsidRDefault="005C26ED">
                              <w:pPr>
                                <w:spacing w:after="160" w:line="259" w:lineRule="auto"/>
                                <w:ind w:left="0" w:right="0" w:firstLine="0"/>
                              </w:pPr>
                              <w:r>
                                <w:rPr>
                                  <w:rFonts w:ascii="Arial" w:eastAsia="Arial" w:hAnsi="Arial" w:cs="Arial"/>
                                  <w:b/>
                                  <w:sz w:val="22"/>
                                </w:rPr>
                                <w:t xml:space="preserve">Name of Agency/Program </w:t>
                              </w:r>
                            </w:p>
                          </w:txbxContent>
                        </wps:txbx>
                        <wps:bodyPr horzOverflow="overflow" vert="horz" lIns="0" tIns="0" rIns="0" bIns="0" rtlCol="0">
                          <a:noAutofit/>
                        </wps:bodyPr>
                      </wps:wsp>
                      <wps:wsp>
                        <wps:cNvPr id="18756" name="Rectangle 18756"/>
                        <wps:cNvSpPr/>
                        <wps:spPr>
                          <a:xfrm>
                            <a:off x="1888674" y="2457963"/>
                            <a:ext cx="50713" cy="203800"/>
                          </a:xfrm>
                          <a:prstGeom prst="rect">
                            <a:avLst/>
                          </a:prstGeom>
                          <a:ln>
                            <a:noFill/>
                          </a:ln>
                        </wps:spPr>
                        <wps:txbx>
                          <w:txbxContent>
                            <w:p w14:paraId="531C70FD"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57" name="Rectangle 18757"/>
                        <wps:cNvSpPr/>
                        <wps:spPr>
                          <a:xfrm>
                            <a:off x="48768" y="2616459"/>
                            <a:ext cx="70962" cy="203800"/>
                          </a:xfrm>
                          <a:prstGeom prst="rect">
                            <a:avLst/>
                          </a:prstGeom>
                          <a:ln>
                            <a:noFill/>
                          </a:ln>
                        </wps:spPr>
                        <wps:txbx>
                          <w:txbxContent>
                            <w:p w14:paraId="54E6C60D"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758" name="Rectangle 18758"/>
                        <wps:cNvSpPr/>
                        <wps:spPr>
                          <a:xfrm>
                            <a:off x="103134" y="2616459"/>
                            <a:ext cx="50714" cy="203800"/>
                          </a:xfrm>
                          <a:prstGeom prst="rect">
                            <a:avLst/>
                          </a:prstGeom>
                          <a:ln>
                            <a:noFill/>
                          </a:ln>
                        </wps:spPr>
                        <wps:txbx>
                          <w:txbxContent>
                            <w:p w14:paraId="670A0263"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59" name="Rectangle 18759"/>
                        <wps:cNvSpPr/>
                        <wps:spPr>
                          <a:xfrm>
                            <a:off x="141947" y="2616459"/>
                            <a:ext cx="2529019" cy="203800"/>
                          </a:xfrm>
                          <a:prstGeom prst="rect">
                            <a:avLst/>
                          </a:prstGeom>
                          <a:ln>
                            <a:noFill/>
                          </a:ln>
                        </wps:spPr>
                        <wps:txbx>
                          <w:txbxContent>
                            <w:p w14:paraId="58D1B246" w14:textId="77777777" w:rsidR="005C26ED" w:rsidRDefault="005C26ED">
                              <w:pPr>
                                <w:spacing w:after="160" w:line="259" w:lineRule="auto"/>
                                <w:ind w:left="0" w:right="0" w:firstLine="0"/>
                              </w:pPr>
                              <w:r>
                                <w:rPr>
                                  <w:rFonts w:ascii="Arial" w:eastAsia="Arial" w:hAnsi="Arial" w:cs="Arial"/>
                                  <w:b/>
                                  <w:sz w:val="22"/>
                                </w:rPr>
                                <w:t xml:space="preserve">Name of Agency Supervisor </w:t>
                              </w:r>
                            </w:p>
                          </w:txbxContent>
                        </wps:txbx>
                        <wps:bodyPr horzOverflow="overflow" vert="horz" lIns="0" tIns="0" rIns="0" bIns="0" rtlCol="0">
                          <a:noAutofit/>
                        </wps:bodyPr>
                      </wps:wsp>
                      <wps:wsp>
                        <wps:cNvPr id="18760" name="Rectangle 18760"/>
                        <wps:cNvSpPr/>
                        <wps:spPr>
                          <a:xfrm>
                            <a:off x="2043995" y="2616459"/>
                            <a:ext cx="50713" cy="203800"/>
                          </a:xfrm>
                          <a:prstGeom prst="rect">
                            <a:avLst/>
                          </a:prstGeom>
                          <a:ln>
                            <a:noFill/>
                          </a:ln>
                        </wps:spPr>
                        <wps:txbx>
                          <w:txbxContent>
                            <w:p w14:paraId="464811B1"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g:wgp>
                  </a:graphicData>
                </a:graphic>
              </wp:inline>
            </w:drawing>
          </mc:Choice>
          <mc:Fallback>
            <w:pict>
              <v:group w14:anchorId="500894B7" id="Group 235041" o:spid="_x0000_s1085" style="width:542.9pt;height:218.1pt;mso-position-horizontal-relative:char;mso-position-vertical-relative:line" coordsize="68945,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">
                <v:rect id="Rectangle 18625" o:spid="_x0000_s1086" style="position:absolute;left:487;width:83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" filled="f" stroked="f">
                  <v:textbox inset="0,0,0,0">
                    <w:txbxContent>
                      <w:p w14:paraId="61AC6D22" w14:textId="77777777" w:rsidR="005C26ED" w:rsidRDefault="005C26ED">
                        <w:pPr>
                          <w:spacing w:after="160" w:line="259" w:lineRule="auto"/>
                          <w:ind w:left="0" w:right="0" w:firstLine="0"/>
                        </w:pPr>
                        <w:r>
                          <w:rPr>
                            <w:rFonts w:ascii="Verdana" w:eastAsia="Verdana" w:hAnsi="Verdana" w:cs="Verdana"/>
                            <w:b/>
                            <w:color w:val="8B0000"/>
                            <w:sz w:val="14"/>
                          </w:rPr>
                          <w:t>*</w:t>
                        </w:r>
                      </w:p>
                    </w:txbxContent>
                  </v:textbox>
                </v:rect>
                <v:rect id="Rectangle 18626" o:spid="_x0000_s1087" style="position:absolute;left:1119;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" filled="f" stroked="f">
                  <v:textbox inset="0,0,0,0">
                    <w:txbxContent>
                      <w:p w14:paraId="6D734509"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33778" o:spid="_x0000_s1088" style="position:absolute;left:2159;width:1323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" filled="f" stroked="f">
                  <v:textbox inset="0,0,0,0">
                    <w:txbxContent>
                      <w:p w14:paraId="126E1331"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v:textbox>
                </v:rect>
                <v:rect id="Rectangle 233777" o:spid="_x0000_s1089" style="position:absolute;left:1432;width:96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" filled="f" stroked="f">
                  <v:textbox inset="0,0,0,0">
                    <w:txbxContent>
                      <w:p w14:paraId="5846B37E" w14:textId="77777777" w:rsidR="005C26ED" w:rsidRDefault="005C26ED">
                        <w:pPr>
                          <w:spacing w:after="160" w:line="259" w:lineRule="auto"/>
                          <w:ind w:left="0" w:right="0" w:firstLine="0"/>
                        </w:pPr>
                        <w:r>
                          <w:rPr>
                            <w:rFonts w:ascii="Verdana" w:eastAsia="Verdana" w:hAnsi="Verdana" w:cs="Verdana"/>
                            <w:sz w:val="14"/>
                          </w:rPr>
                          <w:t>=</w:t>
                        </w:r>
                      </w:p>
                    </w:txbxContent>
                  </v:textbox>
                </v:rect>
                <v:rect id="Rectangle 18628" o:spid="_x0000_s1090" style="position:absolute;left:12108;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" filled="f" stroked="f">
                  <v:textbox inset="0,0,0,0">
                    <w:txbxContent>
                      <w:p w14:paraId="3CC2F3EE"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18629" o:spid="_x0000_s1091" style="position:absolute;left:487;top:114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" filled="f" stroked="f">
                  <v:textbox inset="0,0,0,0">
                    <w:txbxContent>
                      <w:p w14:paraId="1B7540ED"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630" o:spid="_x0000_s1092" style="position:absolute;left:1031;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" filled="f" stroked="f">
                  <v:textbox inset="0,0,0,0">
                    <w:txbxContent>
                      <w:p w14:paraId="07A3A017"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631" o:spid="_x0000_s1093" style="position:absolute;left:1419;top:1140;width:129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" filled="f" stroked="f">
                  <v:textbox inset="0,0,0,0">
                    <w:txbxContent>
                      <w:p w14:paraId="01015AFD" w14:textId="77777777" w:rsidR="005C26ED" w:rsidRDefault="005C26ED">
                        <w:pPr>
                          <w:spacing w:after="160" w:line="259" w:lineRule="auto"/>
                          <w:ind w:left="0" w:right="0" w:firstLine="0"/>
                        </w:pPr>
                        <w:r>
                          <w:rPr>
                            <w:rFonts w:ascii="Arial" w:eastAsia="Arial" w:hAnsi="Arial" w:cs="Arial"/>
                            <w:b/>
                            <w:sz w:val="22"/>
                          </w:rPr>
                          <w:t xml:space="preserve">Student Name </w:t>
                        </w:r>
                      </w:p>
                    </w:txbxContent>
                  </v:textbox>
                </v:rect>
                <v:rect id="Rectangle 18632" o:spid="_x0000_s1094" style="position:absolute;left:11199;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" filled="f" stroked="f">
                  <v:textbox inset="0,0,0,0">
                    <w:txbxContent>
                      <w:p w14:paraId="6DC1AC7B"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633" o:spid="_x0000_s1095" style="position:absolute;left:457;top:3503;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" filled="f" stroked="f">
                  <v:textbox inset="0,0,0,0">
                    <w:txbxContent>
                      <w:p w14:paraId="1D9F20D1"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18634" o:spid="_x0000_s1096" style="position:absolute;left:7991;top:350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" filled="f" stroked="f">
                  <v:textbox inset="0,0,0,0">
                    <w:txbxContent>
                      <w:p w14:paraId="1FE3CC88"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635" o:spid="_x0000_s1097" style="position:absolute;left:457;top:505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" filled="f" stroked="f">
                  <v:textbox inset="0,0,0,0">
                    <w:txbxContent>
                      <w:p w14:paraId="4CC44733"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636" o:spid="_x0000_s1098" style="position:absolute;left:35204;top:3503;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" filled="f" stroked="f">
                  <v:textbox inset="0,0,0,0">
                    <w:txbxContent>
                      <w:p w14:paraId="271A5201"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18637" o:spid="_x0000_s1099" style="position:absolute;left:42972;top:350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" filled="f" stroked="f">
                  <v:textbox inset="0,0,0,0">
                    <w:txbxContent>
                      <w:p w14:paraId="2CE81FBA"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638" o:spid="_x0000_s1100" style="position:absolute;left:35204;top:505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" filled="f" stroked="f">
                  <v:textbox inset="0,0,0,0">
                    <w:txbxContent>
                      <w:p w14:paraId="463EFCCA"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3919" o:spid="_x0000_s1101" style="position:absolute;top:2686;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" path="m,l9144,r,82296l,82296,,e" fillcolor="black" stroked="f" strokeweight="0">
                  <v:stroke miterlimit="83231f" joinstyle="miter"/>
                  <v:path arrowok="t" textboxrect="0,0,9144,82296"/>
                </v:shape>
                <v:shape id="Shape 263920" o:spid="_x0000_s1102" style="position:absolute;top:26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" path="m,l9144,r,9144l,9144,,e" fillcolor="black" stroked="f" strokeweight="0">
                  <v:stroke miterlimit="83231f" joinstyle="miter"/>
                  <v:path arrowok="t" textboxrect="0,0,9144,9144"/>
                </v:shape>
                <v:shape id="Shape 263921" o:spid="_x0000_s1103" style="position:absolute;left:60;top:2686;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" path="m,l3441192,r,9144l,9144,,e" fillcolor="black" stroked="f" strokeweight="0">
                  <v:stroke miterlimit="83231f" joinstyle="miter"/>
                  <v:path arrowok="t" textboxrect="0,0,3441192,9144"/>
                </v:shape>
                <v:shape id="Shape 263922" o:spid="_x0000_s1104" style="position:absolute;left:34472;top:26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" path="m,l9144,r,9144l,9144,,e" fillcolor="black" stroked="f" strokeweight="0">
                  <v:stroke miterlimit="83231f" joinstyle="miter"/>
                  <v:path arrowok="t" textboxrect="0,0,9144,9144"/>
                </v:shape>
                <v:shape id="Shape 263923" o:spid="_x0000_s1105" style="position:absolute;left:34533;top:2686;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" path="m,l3435097,r,9144l,9144,,e" fillcolor="black" stroked="f" strokeweight="0">
                  <v:stroke miterlimit="83231f" joinstyle="miter"/>
                  <v:path arrowok="t" textboxrect="0,0,3435097,9144"/>
                </v:shape>
                <v:shape id="Shape 263924" o:spid="_x0000_s1106" style="position:absolute;left:68884;top:2686;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" path="m,l9144,r,82296l,82296,,e" fillcolor="black" stroked="f" strokeweight="0">
                  <v:stroke miterlimit="83231f" joinstyle="miter"/>
                  <v:path arrowok="t" textboxrect="0,0,9144,82296"/>
                </v:shape>
                <v:shape id="Shape 263925" o:spid="_x0000_s1107" style="position:absolute;left:68884;top:26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" path="m,l9144,r,9144l,9144,,e" fillcolor="black" stroked="f" strokeweight="0">
                  <v:stroke miterlimit="83231f" joinstyle="miter"/>
                  <v:path arrowok="t" textboxrect="0,0,9144,9144"/>
                </v:shape>
                <v:shape id="Shape 263926" o:spid="_x0000_s1108" style="position:absolute;left:30;top:27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" path="m,l9144,r,9144l,9144,,e" fillcolor="black" stroked="f" strokeweight="0">
                  <v:stroke miterlimit="83231f" joinstyle="miter"/>
                  <v:path arrowok="t" textboxrect="0,0,9144,9144"/>
                </v:shape>
                <v:shape id="Shape 263927" o:spid="_x0000_s1109" style="position:absolute;left:91;top:2747;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" path="m,l3432048,r,9144l,9144,,e" fillcolor="black" stroked="f" strokeweight="0">
                  <v:stroke miterlimit="83231f" joinstyle="miter"/>
                  <v:path arrowok="t" textboxrect="0,0,3432048,9144"/>
                </v:shape>
                <v:shape id="Shape 263928" o:spid="_x0000_s1110" style="position:absolute;left:34411;top:27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" path="m,l9144,r,9144l,9144,,e" fillcolor="black" stroked="f" strokeweight="0">
                  <v:stroke miterlimit="83231f" joinstyle="miter"/>
                  <v:path arrowok="t" textboxrect="0,0,9144,9144"/>
                </v:shape>
                <v:shape id="Shape 263929" o:spid="_x0000_s1111" style="position:absolute;left:30;top:72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" path="m,l9144,r,9144l,9144,,e" fillcolor="black" stroked="f" strokeweight="0">
                  <v:stroke miterlimit="83231f" joinstyle="miter"/>
                  <v:path arrowok="t" textboxrect="0,0,9144,9144"/>
                </v:shape>
                <v:shape id="Shape 263930" o:spid="_x0000_s1112" style="position:absolute;left:91;top:7289;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" path="m,l3432048,r,9144l,9144,,e" fillcolor="black" stroked="f" strokeweight="0">
                  <v:stroke miterlimit="83231f" joinstyle="miter"/>
                  <v:path arrowok="t" textboxrect="0,0,3432048,9144"/>
                </v:shape>
                <v:shape id="Shape 263931" o:spid="_x0000_s1113" style="position:absolute;left:34411;top:72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" path="m,l9144,r,9144l,9144,,e" fillcolor="black" stroked="f" strokeweight="0">
                  <v:stroke miterlimit="83231f" joinstyle="miter"/>
                  <v:path arrowok="t" textboxrect="0,0,9144,9144"/>
                </v:shape>
                <v:shape id="Shape 263932" o:spid="_x0000_s1114" style="position:absolute;left:30;top:2808;width:91;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" path="m,l9144,r,448056l,448056,,e" fillcolor="black" stroked="f" strokeweight="0">
                  <v:stroke miterlimit="83231f" joinstyle="miter"/>
                  <v:path arrowok="t" textboxrect="0,0,9144,448056"/>
                </v:shape>
                <v:shape id="Shape 263933" o:spid="_x0000_s1115" style="position:absolute;left:34411;top:2808;width:92;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" path="m,l9144,r,448056l,448056,,e" fillcolor="black" stroked="f" strokeweight="0">
                  <v:stroke miterlimit="83231f" joinstyle="miter"/>
                  <v:path arrowok="t" textboxrect="0,0,9144,448056"/>
                </v:shape>
                <v:shape id="Shape 263934" o:spid="_x0000_s1116" style="position:absolute;top:3509;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" path="m,l9144,r,384048l,384048,,e" fillcolor="black" stroked="f" strokeweight="0">
                  <v:stroke miterlimit="83231f" joinstyle="miter"/>
                  <v:path arrowok="t" textboxrect="0,0,9144,384048"/>
                </v:shape>
                <v:shape id="Shape 263935" o:spid="_x0000_s1117" style="position:absolute;top:73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" path="m,l9144,r,9144l,9144,,e" fillcolor="black" stroked="f" strokeweight="0">
                  <v:stroke miterlimit="83231f" joinstyle="miter"/>
                  <v:path arrowok="t" textboxrect="0,0,9144,9144"/>
                </v:shape>
                <v:shape id="Shape 263936" o:spid="_x0000_s1118" style="position:absolute;left:60;top:7350;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" path="m,l3441192,r,9144l,9144,,e" fillcolor="black" stroked="f" strokeweight="0">
                  <v:stroke miterlimit="83231f" joinstyle="miter"/>
                  <v:path arrowok="t" textboxrect="0,0,3441192,9144"/>
                </v:shape>
                <v:shape id="Shape 263937" o:spid="_x0000_s1119" style="position:absolute;left:34472;top:34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" path="m,l9144,r,9144l,9144,,e" fillcolor="black" stroked="f" strokeweight="0">
                  <v:stroke miterlimit="83231f" joinstyle="miter"/>
                  <v:path arrowok="t" textboxrect="0,0,9144,9144"/>
                </v:shape>
                <v:shape id="Shape 263938" o:spid="_x0000_s1120" style="position:absolute;left:34533;top:344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" path="m,l3432048,r,9144l,9144,,e" fillcolor="black" stroked="f" strokeweight="0">
                  <v:stroke miterlimit="83231f" joinstyle="miter"/>
                  <v:path arrowok="t" textboxrect="0,0,3432048,9144"/>
                </v:shape>
                <v:shape id="Shape 263939" o:spid="_x0000_s1121" style="position:absolute;left:68854;top:34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" path="m,l9144,r,9144l,9144,,e" fillcolor="black" stroked="f" strokeweight="0">
                  <v:stroke miterlimit="83231f" joinstyle="miter"/>
                  <v:path arrowok="t" textboxrect="0,0,9144,9144"/>
                </v:shape>
                <v:shape id="Shape 263940" o:spid="_x0000_s1122" style="position:absolute;left:34472;top:72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" path="m,l9144,r,9144l,9144,,e" fillcolor="black" stroked="f" strokeweight="0">
                  <v:stroke miterlimit="83231f" joinstyle="miter"/>
                  <v:path arrowok="t" textboxrect="0,0,9144,9144"/>
                </v:shape>
                <v:shape id="Shape 263941" o:spid="_x0000_s1123" style="position:absolute;left:34533;top:7289;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" path="m,l3432048,r,9144l,9144,,e" fillcolor="black" stroked="f" strokeweight="0">
                  <v:stroke miterlimit="83231f" joinstyle="miter"/>
                  <v:path arrowok="t" textboxrect="0,0,3432048,9144"/>
                </v:shape>
                <v:shape id="Shape 263942" o:spid="_x0000_s1124" style="position:absolute;left:68854;top:72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" path="m,l9144,r,9144l,9144,,e" fillcolor="black" stroked="f" strokeweight="0">
                  <v:stroke miterlimit="83231f" joinstyle="miter"/>
                  <v:path arrowok="t" textboxrect="0,0,9144,9144"/>
                </v:shape>
                <v:shape id="Shape 263943" o:spid="_x0000_s1125" style="position:absolute;left:34472;top:3509;width:92;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" path="m,l9144,r,377952l,377952,,e" fillcolor="black" stroked="f" strokeweight="0">
                  <v:stroke miterlimit="83231f" joinstyle="miter"/>
                  <v:path arrowok="t" textboxrect="0,0,9144,377952"/>
                </v:shape>
                <v:shape id="Shape 263944" o:spid="_x0000_s1126" style="position:absolute;left:68854;top:3509;width:91;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" path="m,l9144,r,377952l,377952,,e" fillcolor="black" stroked="f" strokeweight="0">
                  <v:stroke miterlimit="83231f" joinstyle="miter"/>
                  <v:path arrowok="t" textboxrect="0,0,9144,377952"/>
                </v:shape>
                <v:shape id="Shape 263945" o:spid="_x0000_s1127" style="position:absolute;left:34472;top:73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" path="m,l9144,r,9144l,9144,,e" fillcolor="black" stroked="f" strokeweight="0">
                  <v:stroke miterlimit="83231f" joinstyle="miter"/>
                  <v:path arrowok="t" textboxrect="0,0,9144,9144"/>
                </v:shape>
                <v:shape id="Shape 263946" o:spid="_x0000_s1128" style="position:absolute;left:34533;top:7350;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" path="m,l3435097,r,9144l,9144,,e" fillcolor="black" stroked="f" strokeweight="0">
                  <v:stroke miterlimit="83231f" joinstyle="miter"/>
                  <v:path arrowok="t" textboxrect="0,0,3435097,9144"/>
                </v:shape>
                <v:shape id="Shape 263947" o:spid="_x0000_s1129" style="position:absolute;left:68884;top:3509;width:92;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" path="m,l9144,r,384048l,384048,,e" fillcolor="black" stroked="f" strokeweight="0">
                  <v:stroke miterlimit="83231f" joinstyle="miter"/>
                  <v:path arrowok="t" textboxrect="0,0,9144,384048"/>
                </v:shape>
                <v:shape id="Shape 263948" o:spid="_x0000_s1130" style="position:absolute;left:68884;top:73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" path="m,l9144,r,9144l,9144,,e" fillcolor="black" stroked="f" strokeweight="0">
                  <v:stroke miterlimit="83231f" joinstyle="miter"/>
                  <v:path arrowok="t" textboxrect="0,0,9144,9144"/>
                </v:shape>
                <v:rect id="Rectangle 18679" o:spid="_x0000_s1131" style="position:absolute;left:487;top:7449;width:69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" filled="f" stroked="f">
                  <v:textbox inset="0,0,0,0">
                    <w:txbxContent>
                      <w:p w14:paraId="0E7CFCFE" w14:textId="77777777" w:rsidR="005C26ED" w:rsidRDefault="005C26ED">
                        <w:pPr>
                          <w:spacing w:after="160" w:line="259" w:lineRule="auto"/>
                          <w:ind w:left="0" w:right="0" w:firstLine="0"/>
                        </w:pPr>
                        <w:r>
                          <w:rPr>
                            <w:rFonts w:ascii="Arial" w:eastAsia="Arial" w:hAnsi="Arial" w:cs="Arial"/>
                            <w:b/>
                            <w:sz w:val="22"/>
                          </w:rPr>
                          <w:t xml:space="preserve">Course </w:t>
                        </w:r>
                      </w:p>
                    </w:txbxContent>
                  </v:textbox>
                </v:rect>
                <v:rect id="Rectangle 18680" o:spid="_x0000_s1132" style="position:absolute;left:5688;top:7449;width:50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" filled="f" stroked="f">
                  <v:textbox inset="0,0,0,0">
                    <w:txbxContent>
                      <w:p w14:paraId="2E449B3C"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18685" o:spid="_x0000_s1133" type="#_x0000_t75" style="position:absolute;left:566;top:9415;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">
                  <v:imagedata r:id="rId43" o:title=""/>
                </v:shape>
                <v:rect id="Rectangle 18686" o:spid="_x0000_s1134" style="position:absolute;left:2773;top:9782;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" filled="f" stroked="f">
                  <v:textbox inset="0,0,0,0">
                    <w:txbxContent>
                      <w:p w14:paraId="4F060FFD" w14:textId="77777777" w:rsidR="005C26ED" w:rsidRDefault="005C26ED">
                        <w:pPr>
                          <w:spacing w:after="160" w:line="259" w:lineRule="auto"/>
                          <w:ind w:left="0" w:right="0" w:firstLine="0"/>
                        </w:pPr>
                        <w:r>
                          <w:rPr>
                            <w:rFonts w:ascii="Verdana" w:eastAsia="Verdana" w:hAnsi="Verdana" w:cs="Verdana"/>
                            <w:sz w:val="20"/>
                          </w:rPr>
                          <w:t xml:space="preserve">SW 226 </w:t>
                        </w:r>
                      </w:p>
                    </w:txbxContent>
                  </v:textbox>
                </v:rect>
                <v:shape id="Picture 18691" o:spid="_x0000_s1135" type="#_x0000_t75" style="position:absolute;left:566;top:11701;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">
                  <v:imagedata r:id="rId43" o:title=""/>
                </v:shape>
                <v:rect id="Rectangle 18692" o:spid="_x0000_s1136" style="position:absolute;left:2773;top:12068;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" filled="f" stroked="f">
                  <v:textbox inset="0,0,0,0">
                    <w:txbxContent>
                      <w:p w14:paraId="3EA2CFEB" w14:textId="77777777" w:rsidR="005C26ED" w:rsidRDefault="005C26ED">
                        <w:pPr>
                          <w:spacing w:after="160" w:line="259" w:lineRule="auto"/>
                          <w:ind w:left="0" w:right="0" w:firstLine="0"/>
                        </w:pPr>
                        <w:r>
                          <w:rPr>
                            <w:rFonts w:ascii="Verdana" w:eastAsia="Verdana" w:hAnsi="Verdana" w:cs="Verdana"/>
                            <w:sz w:val="20"/>
                          </w:rPr>
                          <w:t xml:space="preserve">SW 227 </w:t>
                        </w:r>
                      </w:p>
                    </w:txbxContent>
                  </v:textbox>
                </v:rect>
                <v:shape id="Picture 18697" o:spid="_x0000_s1137" type="#_x0000_t75" style="position:absolute;left:566;top:14018;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">
                  <v:imagedata r:id="rId43" o:title=""/>
                </v:shape>
                <v:rect id="Rectangle 18698" o:spid="_x0000_s1138" style="position:absolute;left:2773;top:14384;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" filled="f" stroked="f">
                  <v:textbox inset="0,0,0,0">
                    <w:txbxContent>
                      <w:p w14:paraId="6EC72826" w14:textId="77777777" w:rsidR="005C26ED" w:rsidRDefault="005C26ED">
                        <w:pPr>
                          <w:spacing w:after="160" w:line="259" w:lineRule="auto"/>
                          <w:ind w:left="0" w:right="0" w:firstLine="0"/>
                        </w:pPr>
                        <w:r>
                          <w:rPr>
                            <w:rFonts w:ascii="Verdana" w:eastAsia="Verdana" w:hAnsi="Verdana" w:cs="Verdana"/>
                            <w:sz w:val="20"/>
                          </w:rPr>
                          <w:t xml:space="preserve">SW 360 </w:t>
                        </w:r>
                      </w:p>
                    </w:txbxContent>
                  </v:textbox>
                </v:rect>
                <v:shape id="Picture 18703" o:spid="_x0000_s1139" type="#_x0000_t75" style="position:absolute;left:566;top:16304;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">
                  <v:imagedata r:id="rId43" o:title=""/>
                </v:shape>
                <v:rect id="Rectangle 18704" o:spid="_x0000_s1140" style="position:absolute;left:2773;top:16670;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qExQAAAN4AAAAPAAAAZHJzL2Rvd25yZXYueG1sRE9La8JA&#10;EL4L/Q/LFHrTTUvR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BsdPqExQAAAN4AAAAP&#10;AAAAAAAAAAAAAAAAAAcCAABkcnMvZG93bnJldi54bWxQSwUGAAAAAAMAAwC3AAAA+QIAAAAA&#10;" filled="f" stroked="f">
                  <v:textbox inset="0,0,0,0">
                    <w:txbxContent>
                      <w:p w14:paraId="123B6FB3" w14:textId="77777777" w:rsidR="005C26ED" w:rsidRDefault="005C26ED">
                        <w:pPr>
                          <w:spacing w:after="160" w:line="259" w:lineRule="auto"/>
                          <w:ind w:left="0" w:right="0" w:firstLine="0"/>
                        </w:pPr>
                        <w:r>
                          <w:rPr>
                            <w:rFonts w:ascii="Verdana" w:eastAsia="Verdana" w:hAnsi="Verdana" w:cs="Verdana"/>
                            <w:sz w:val="20"/>
                          </w:rPr>
                          <w:t xml:space="preserve">SW 361 </w:t>
                        </w:r>
                      </w:p>
                    </w:txbxContent>
                  </v:textbox>
                </v:rect>
                <v:rect id="Rectangle 18705" o:spid="_x0000_s1141" style="position:absolute;left:487;top:18239;width:2167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8fxQAAAN4AAAAPAAAAZHJzL2Rvd25yZXYueG1sRE9La8JA&#10;EL4L/Q/LFHrTTQvV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ADOF8fxQAAAN4AAAAP&#10;AAAAAAAAAAAAAAAAAAcCAABkcnMvZG93bnJldi54bWxQSwUGAAAAAAMAAwC3AAAA+QIAAAAA&#10;" filled="f" stroked="f">
                  <v:textbox inset="0,0,0,0">
                    <w:txbxContent>
                      <w:p w14:paraId="5C0238BF" w14:textId="77777777" w:rsidR="005C26ED" w:rsidRDefault="005C26ED">
                        <w:pPr>
                          <w:spacing w:after="160" w:line="259" w:lineRule="auto"/>
                          <w:ind w:left="0" w:right="0" w:firstLine="0"/>
                        </w:pPr>
                        <w:r>
                          <w:rPr>
                            <w:rFonts w:ascii="Arial" w:eastAsia="Arial" w:hAnsi="Arial" w:cs="Arial"/>
                            <w:b/>
                            <w:sz w:val="22"/>
                          </w:rPr>
                          <w:t xml:space="preserve">Course Instructor Name </w:t>
                        </w:r>
                      </w:p>
                    </w:txbxContent>
                  </v:textbox>
                </v:rect>
                <v:rect id="Rectangle 18706" o:spid="_x0000_s1142" style="position:absolute;left:16789;top:18239;width:50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" filled="f" stroked="f">
                  <v:textbox inset="0,0,0,0">
                    <w:txbxContent>
                      <w:p w14:paraId="4AB989AA"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07" o:spid="_x0000_s1143" style="position:absolute;left:457;top:20632;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" filled="f" stroked="f">
                  <v:textbox inset="0,0,0,0">
                    <w:txbxContent>
                      <w:p w14:paraId="04DA5B44"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18708" o:spid="_x0000_s1144" style="position:absolute;left:7991;top:2063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" filled="f" stroked="f">
                  <v:textbox inset="0,0,0,0">
                    <w:txbxContent>
                      <w:p w14:paraId="43B1884E"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09" o:spid="_x0000_s1145" style="position:absolute;left:457;top:22156;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" filled="f" stroked="f">
                  <v:textbox inset="0,0,0,0">
                    <w:txbxContent>
                      <w:p w14:paraId="4445FC8D"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10" o:spid="_x0000_s1146" style="position:absolute;left:35204;top:20632;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" filled="f" stroked="f">
                  <v:textbox inset="0,0,0,0">
                    <w:txbxContent>
                      <w:p w14:paraId="49C27857"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18711" o:spid="_x0000_s1147" style="position:absolute;left:42972;top:2063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" filled="f" stroked="f">
                  <v:textbox inset="0,0,0,0">
                    <w:txbxContent>
                      <w:p w14:paraId="50516CA5"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12" o:spid="_x0000_s1148" style="position:absolute;left:35204;top:22156;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" filled="f" stroked="f">
                  <v:textbox inset="0,0,0,0">
                    <w:txbxContent>
                      <w:p w14:paraId="4D2493A1"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3949" o:spid="_x0000_s1149" style="position:absolute;top:19816;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" path="m,l9144,r,82296l,82296,,e" fillcolor="black" stroked="f" strokeweight="0">
                  <v:stroke miterlimit="83231f" joinstyle="miter"/>
                  <v:path arrowok="t" textboxrect="0,0,9144,82296"/>
                </v:shape>
                <v:shape id="Shape 263950" o:spid="_x0000_s1150" style="position:absolute;top:198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" path="m,l9144,r,9144l,9144,,e" fillcolor="black" stroked="f" strokeweight="0">
                  <v:stroke miterlimit="83231f" joinstyle="miter"/>
                  <v:path arrowok="t" textboxrect="0,0,9144,9144"/>
                </v:shape>
                <v:shape id="Shape 263951" o:spid="_x0000_s1151" style="position:absolute;left:60;top:19816;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" path="m,l3441192,r,9144l,9144,,e" fillcolor="black" stroked="f" strokeweight="0">
                  <v:stroke miterlimit="83231f" joinstyle="miter"/>
                  <v:path arrowok="t" textboxrect="0,0,3441192,9144"/>
                </v:shape>
                <v:shape id="Shape 263952" o:spid="_x0000_s1152" style="position:absolute;left:34472;top:198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" path="m,l9144,r,9144l,9144,,e" fillcolor="black" stroked="f" strokeweight="0">
                  <v:stroke miterlimit="83231f" joinstyle="miter"/>
                  <v:path arrowok="t" textboxrect="0,0,9144,9144"/>
                </v:shape>
                <v:shape id="Shape 263953" o:spid="_x0000_s1153" style="position:absolute;left:34533;top:19816;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" path="m,l3435097,r,9144l,9144,,e" fillcolor="black" stroked="f" strokeweight="0">
                  <v:stroke miterlimit="83231f" joinstyle="miter"/>
                  <v:path arrowok="t" textboxrect="0,0,3435097,9144"/>
                </v:shape>
                <v:shape id="Shape 263954" o:spid="_x0000_s1154" style="position:absolute;left:68884;top:19816;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" path="m,l9144,r,82296l,82296,,e" fillcolor="black" stroked="f" strokeweight="0">
                  <v:stroke miterlimit="83231f" joinstyle="miter"/>
                  <v:path arrowok="t" textboxrect="0,0,9144,82296"/>
                </v:shape>
                <v:shape id="Shape 263955" o:spid="_x0000_s1155" style="position:absolute;left:68884;top:198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" path="m,l9144,r,9144l,9144,,e" fillcolor="black" stroked="f" strokeweight="0">
                  <v:stroke miterlimit="83231f" joinstyle="miter"/>
                  <v:path arrowok="t" textboxrect="0,0,9144,9144"/>
                </v:shape>
                <v:shape id="Shape 263956" o:spid="_x0000_s1156" style="position:absolute;left:30;top:198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" path="m,l9144,r,9144l,9144,,e" fillcolor="black" stroked="f" strokeweight="0">
                  <v:stroke miterlimit="83231f" joinstyle="miter"/>
                  <v:path arrowok="t" textboxrect="0,0,9144,9144"/>
                </v:shape>
                <v:shape id="Shape 263957" o:spid="_x0000_s1157" style="position:absolute;left:91;top:19877;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" path="m,l3432048,r,9144l,9144,,e" fillcolor="black" stroked="f" strokeweight="0">
                  <v:stroke miterlimit="83231f" joinstyle="miter"/>
                  <v:path arrowok="t" textboxrect="0,0,3432048,9144"/>
                </v:shape>
                <v:shape id="Shape 263958" o:spid="_x0000_s1158" style="position:absolute;left:34411;top:198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" path="m,l9144,r,9144l,9144,,e" fillcolor="black" stroked="f" strokeweight="0">
                  <v:stroke miterlimit="83231f" joinstyle="miter"/>
                  <v:path arrowok="t" textboxrect="0,0,9144,9144"/>
                </v:shape>
                <v:shape id="Shape 263959" o:spid="_x0000_s1159" style="position:absolute;left:30;top:24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" path="m,l9144,r,9144l,9144,,e" fillcolor="black" stroked="f" strokeweight="0">
                  <v:stroke miterlimit="83231f" joinstyle="miter"/>
                  <v:path arrowok="t" textboxrect="0,0,9144,9144"/>
                </v:shape>
                <v:shape id="Shape 263960" o:spid="_x0000_s1160" style="position:absolute;left:91;top:24419;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" path="m,l3432048,r,9144l,9144,,e" fillcolor="black" stroked="f" strokeweight="0">
                  <v:stroke miterlimit="83231f" joinstyle="miter"/>
                  <v:path arrowok="t" textboxrect="0,0,3432048,9144"/>
                </v:shape>
                <v:shape id="Shape 263961" o:spid="_x0000_s1161" style="position:absolute;left:34411;top:24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" path="m,l9144,r,9144l,9144,,e" fillcolor="black" stroked="f" strokeweight="0">
                  <v:stroke miterlimit="83231f" joinstyle="miter"/>
                  <v:path arrowok="t" textboxrect="0,0,9144,9144"/>
                </v:shape>
                <v:shape id="Shape 263962" o:spid="_x0000_s1162" style="position:absolute;left:30;top:19938;width:91;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" path="m,l9144,r,448056l,448056,,e" fillcolor="black" stroked="f" strokeweight="0">
                  <v:stroke miterlimit="83231f" joinstyle="miter"/>
                  <v:path arrowok="t" textboxrect="0,0,9144,448056"/>
                </v:shape>
                <v:shape id="Shape 263963" o:spid="_x0000_s1163" style="position:absolute;left:34411;top:19938;width:92;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" path="m,l9144,r,448056l,448056,,e" fillcolor="black" stroked="f" strokeweight="0">
                  <v:stroke miterlimit="83231f" joinstyle="miter"/>
                  <v:path arrowok="t" textboxrect="0,0,9144,448056"/>
                </v:shape>
                <v:shape id="Shape 263964" o:spid="_x0000_s1164" style="position:absolute;top:20639;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" path="m,l9144,r,384048l,384048,,e" fillcolor="black" stroked="f" strokeweight="0">
                  <v:stroke miterlimit="83231f" joinstyle="miter"/>
                  <v:path arrowok="t" textboxrect="0,0,9144,384048"/>
                </v:shape>
                <v:shape id="Shape 263965" o:spid="_x0000_s1165" style="position:absolute;top:244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" path="m,l9144,r,9144l,9144,,e" fillcolor="black" stroked="f" strokeweight="0">
                  <v:stroke miterlimit="83231f" joinstyle="miter"/>
                  <v:path arrowok="t" textboxrect="0,0,9144,9144"/>
                </v:shape>
                <v:shape id="Shape 263966" o:spid="_x0000_s1166" style="position:absolute;left:60;top:24480;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" path="m,l3441192,r,9144l,9144,,e" fillcolor="black" stroked="f" strokeweight="0">
                  <v:stroke miterlimit="83231f" joinstyle="miter"/>
                  <v:path arrowok="t" textboxrect="0,0,3441192,9144"/>
                </v:shape>
                <v:shape id="Shape 263967" o:spid="_x0000_s1167" style="position:absolute;left:34472;top:205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" path="m,l9144,r,9144l,9144,,e" fillcolor="black" stroked="f" strokeweight="0">
                  <v:stroke miterlimit="83231f" joinstyle="miter"/>
                  <v:path arrowok="t" textboxrect="0,0,9144,9144"/>
                </v:shape>
                <v:shape id="Shape 263968" o:spid="_x0000_s1168" style="position:absolute;left:34533;top:2057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" path="m,l3432048,r,9144l,9144,,e" fillcolor="black" stroked="f" strokeweight="0">
                  <v:stroke miterlimit="83231f" joinstyle="miter"/>
                  <v:path arrowok="t" textboxrect="0,0,3432048,9144"/>
                </v:shape>
                <v:shape id="Shape 263969" o:spid="_x0000_s1169" style="position:absolute;left:68854;top:205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" path="m,l9144,r,9144l,9144,,e" fillcolor="black" stroked="f" strokeweight="0">
                  <v:stroke miterlimit="83231f" joinstyle="miter"/>
                  <v:path arrowok="t" textboxrect="0,0,9144,9144"/>
                </v:shape>
                <v:shape id="Shape 263970" o:spid="_x0000_s1170" style="position:absolute;left:34472;top:24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" path="m,l9144,r,9144l,9144,,e" fillcolor="black" stroked="f" strokeweight="0">
                  <v:stroke miterlimit="83231f" joinstyle="miter"/>
                  <v:path arrowok="t" textboxrect="0,0,9144,9144"/>
                </v:shape>
                <v:shape id="Shape 263971" o:spid="_x0000_s1171" style="position:absolute;left:34533;top:24419;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" path="m,l3432048,r,9144l,9144,,e" fillcolor="black" stroked="f" strokeweight="0">
                  <v:stroke miterlimit="83231f" joinstyle="miter"/>
                  <v:path arrowok="t" textboxrect="0,0,3432048,9144"/>
                </v:shape>
                <v:shape id="Shape 263972" o:spid="_x0000_s1172" style="position:absolute;left:68854;top:24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" path="m,l9144,r,9144l,9144,,e" fillcolor="black" stroked="f" strokeweight="0">
                  <v:stroke miterlimit="83231f" joinstyle="miter"/>
                  <v:path arrowok="t" textboxrect="0,0,9144,9144"/>
                </v:shape>
                <v:shape id="Shape 263973" o:spid="_x0000_s1173" style="position:absolute;left:34472;top:20639;width:92;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" path="m,l9144,r,377952l,377952,,e" fillcolor="black" stroked="f" strokeweight="0">
                  <v:stroke miterlimit="83231f" joinstyle="miter"/>
                  <v:path arrowok="t" textboxrect="0,0,9144,377952"/>
                </v:shape>
                <v:shape id="Shape 263974" o:spid="_x0000_s1174" style="position:absolute;left:68854;top:20639;width:91;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" path="m,l9144,r,377952l,377952,,e" fillcolor="black" stroked="f" strokeweight="0">
                  <v:stroke miterlimit="83231f" joinstyle="miter"/>
                  <v:path arrowok="t" textboxrect="0,0,9144,377952"/>
                </v:shape>
                <v:shape id="Shape 263975" o:spid="_x0000_s1175" style="position:absolute;left:34472;top:244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" path="m,l9144,r,9144l,9144,,e" fillcolor="black" stroked="f" strokeweight="0">
                  <v:stroke miterlimit="83231f" joinstyle="miter"/>
                  <v:path arrowok="t" textboxrect="0,0,9144,9144"/>
                </v:shape>
                <v:shape id="Shape 263976" o:spid="_x0000_s1176" style="position:absolute;left:34533;top:24480;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" path="m,l3435097,r,9144l,9144,,e" fillcolor="black" stroked="f" strokeweight="0">
                  <v:stroke miterlimit="83231f" joinstyle="miter"/>
                  <v:path arrowok="t" textboxrect="0,0,3435097,9144"/>
                </v:shape>
                <v:shape id="Shape 263977" o:spid="_x0000_s1177" style="position:absolute;left:68884;top:20639;width:92;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" path="m,l9144,r,384048l,384048,,e" fillcolor="black" stroked="f" strokeweight="0">
                  <v:stroke miterlimit="83231f" joinstyle="miter"/>
                  <v:path arrowok="t" textboxrect="0,0,9144,384048"/>
                </v:shape>
                <v:shape id="Shape 263978" o:spid="_x0000_s1178" style="position:absolute;left:68884;top:244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" path="m,l9144,r,9144l,9144,,e" fillcolor="black" stroked="f" strokeweight="0">
                  <v:stroke miterlimit="83231f" joinstyle="miter"/>
                  <v:path arrowok="t" textboxrect="0,0,9144,9144"/>
                </v:shape>
                <v:rect id="Rectangle 18753" o:spid="_x0000_s1179" style="position:absolute;left:487;top:24579;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" filled="f" stroked="f">
                  <v:textbox inset="0,0,0,0">
                    <w:txbxContent>
                      <w:p w14:paraId="337E09B7"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754" o:spid="_x0000_s1180" style="position:absolute;left:1031;top:2457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" filled="f" stroked="f">
                  <v:textbox inset="0,0,0,0">
                    <w:txbxContent>
                      <w:p w14:paraId="2345CB25"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55" o:spid="_x0000_s1181" style="position:absolute;left:1419;top:24579;width:23224;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" filled="f" stroked="f">
                  <v:textbox inset="0,0,0,0">
                    <w:txbxContent>
                      <w:p w14:paraId="588C9A0B" w14:textId="77777777" w:rsidR="005C26ED" w:rsidRDefault="005C26ED">
                        <w:pPr>
                          <w:spacing w:after="160" w:line="259" w:lineRule="auto"/>
                          <w:ind w:left="0" w:right="0" w:firstLine="0"/>
                        </w:pPr>
                        <w:r>
                          <w:rPr>
                            <w:rFonts w:ascii="Arial" w:eastAsia="Arial" w:hAnsi="Arial" w:cs="Arial"/>
                            <w:b/>
                            <w:sz w:val="22"/>
                          </w:rPr>
                          <w:t xml:space="preserve">Name of Agency/Program </w:t>
                        </w:r>
                      </w:p>
                    </w:txbxContent>
                  </v:textbox>
                </v:rect>
                <v:rect id="Rectangle 18756" o:spid="_x0000_s1182" style="position:absolute;left:18886;top:2457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" filled="f" stroked="f">
                  <v:textbox inset="0,0,0,0">
                    <w:txbxContent>
                      <w:p w14:paraId="531C70FD"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57" o:spid="_x0000_s1183" style="position:absolute;left:487;top:26164;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" filled="f" stroked="f">
                  <v:textbox inset="0,0,0,0">
                    <w:txbxContent>
                      <w:p w14:paraId="54E6C60D"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758" o:spid="_x0000_s1184" style="position:absolute;left:1031;top:26164;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" filled="f" stroked="f">
                  <v:textbox inset="0,0,0,0">
                    <w:txbxContent>
                      <w:p w14:paraId="670A0263"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59" o:spid="_x0000_s1185" style="position:absolute;left:1419;top:26164;width:2529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" filled="f" stroked="f">
                  <v:textbox inset="0,0,0,0">
                    <w:txbxContent>
                      <w:p w14:paraId="58D1B246" w14:textId="77777777" w:rsidR="005C26ED" w:rsidRDefault="005C26ED">
                        <w:pPr>
                          <w:spacing w:after="160" w:line="259" w:lineRule="auto"/>
                          <w:ind w:left="0" w:right="0" w:firstLine="0"/>
                        </w:pPr>
                        <w:r>
                          <w:rPr>
                            <w:rFonts w:ascii="Arial" w:eastAsia="Arial" w:hAnsi="Arial" w:cs="Arial"/>
                            <w:b/>
                            <w:sz w:val="22"/>
                          </w:rPr>
                          <w:t xml:space="preserve">Name of Agency Supervisor </w:t>
                        </w:r>
                      </w:p>
                    </w:txbxContent>
                  </v:textbox>
                </v:rect>
                <v:rect id="Rectangle 18760" o:spid="_x0000_s1186" style="position:absolute;left:20439;top:26164;width:50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" filled="f" stroked="f">
                  <v:textbox inset="0,0,0,0">
                    <w:txbxContent>
                      <w:p w14:paraId="464811B1"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w10:anchorlock/>
              </v:group>
            </w:pict>
          </mc:Fallback>
        </mc:AlternateContent>
      </w:r>
    </w:p>
    <w:p w14:paraId="1B98C6F5" w14:textId="77777777" w:rsidR="00525F8D" w:rsidRPr="00E13DBC" w:rsidRDefault="00A35BFB">
      <w:pPr>
        <w:spacing w:after="8" w:line="259" w:lineRule="auto"/>
        <w:ind w:left="43" w:right="0" w:firstLine="0"/>
      </w:pPr>
      <w:r w:rsidRPr="00E13DBC">
        <w:rPr>
          <w:rFonts w:eastAsia="Calibri"/>
          <w:noProof/>
          <w:sz w:val="22"/>
        </w:rPr>
        <mc:AlternateContent>
          <mc:Choice Requires="wpg">
            <w:drawing>
              <wp:inline distT="0" distB="0" distL="0" distR="0" wp14:anchorId="0975509B" wp14:editId="74A1F996">
                <wp:extent cx="6894576" cy="1247685"/>
                <wp:effectExtent l="0" t="0" r="0" b="0"/>
                <wp:docPr id="235042" name="Group 235042"/>
                <wp:cNvGraphicFramePr/>
                <a:graphic xmlns:a="http://schemas.openxmlformats.org/drawingml/2006/main">
                  <a:graphicData uri="http://schemas.microsoft.com/office/word/2010/wordprocessingGroup">
                    <wpg:wgp>
                      <wpg:cNvGrpSpPr/>
                      <wpg:grpSpPr>
                        <a:xfrm>
                          <a:off x="0" y="0"/>
                          <a:ext cx="6894576" cy="1247685"/>
                          <a:chOff x="0" y="0"/>
                          <a:chExt cx="6894576" cy="1247685"/>
                        </a:xfrm>
                      </wpg:grpSpPr>
                      <wps:wsp>
                        <wps:cNvPr id="18761" name="Rectangle 18761"/>
                        <wps:cNvSpPr/>
                        <wps:spPr>
                          <a:xfrm>
                            <a:off x="48768" y="0"/>
                            <a:ext cx="70962" cy="203800"/>
                          </a:xfrm>
                          <a:prstGeom prst="rect">
                            <a:avLst/>
                          </a:prstGeom>
                          <a:ln>
                            <a:noFill/>
                          </a:ln>
                        </wps:spPr>
                        <wps:txbx>
                          <w:txbxContent>
                            <w:p w14:paraId="64B6993F"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762" name="Rectangle 18762"/>
                        <wps:cNvSpPr/>
                        <wps:spPr>
                          <a:xfrm>
                            <a:off x="103134" y="0"/>
                            <a:ext cx="50714" cy="203800"/>
                          </a:xfrm>
                          <a:prstGeom prst="rect">
                            <a:avLst/>
                          </a:prstGeom>
                          <a:ln>
                            <a:noFill/>
                          </a:ln>
                        </wps:spPr>
                        <wps:txbx>
                          <w:txbxContent>
                            <w:p w14:paraId="4C45A09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63" name="Rectangle 18763"/>
                        <wps:cNvSpPr/>
                        <wps:spPr>
                          <a:xfrm>
                            <a:off x="141947" y="0"/>
                            <a:ext cx="1341702" cy="203800"/>
                          </a:xfrm>
                          <a:prstGeom prst="rect">
                            <a:avLst/>
                          </a:prstGeom>
                          <a:ln>
                            <a:noFill/>
                          </a:ln>
                        </wps:spPr>
                        <wps:txbx>
                          <w:txbxContent>
                            <w:p w14:paraId="5D3D890D" w14:textId="77777777" w:rsidR="005C26ED" w:rsidRDefault="005C26ED">
                              <w:pPr>
                                <w:spacing w:after="160" w:line="259" w:lineRule="auto"/>
                                <w:ind w:left="0" w:right="0" w:firstLine="0"/>
                              </w:pPr>
                              <w:r>
                                <w:rPr>
                                  <w:rFonts w:ascii="Arial" w:eastAsia="Arial" w:hAnsi="Arial" w:cs="Arial"/>
                                  <w:b/>
                                  <w:sz w:val="22"/>
                                </w:rPr>
                                <w:t xml:space="preserve">Semester/Year </w:t>
                              </w:r>
                            </w:p>
                          </w:txbxContent>
                        </wps:txbx>
                        <wps:bodyPr horzOverflow="overflow" vert="horz" lIns="0" tIns="0" rIns="0" bIns="0" rtlCol="0">
                          <a:noAutofit/>
                        </wps:bodyPr>
                      </wps:wsp>
                      <wps:wsp>
                        <wps:cNvPr id="18764" name="Rectangle 18764"/>
                        <wps:cNvSpPr/>
                        <wps:spPr>
                          <a:xfrm>
                            <a:off x="1151566" y="0"/>
                            <a:ext cx="50714" cy="203800"/>
                          </a:xfrm>
                          <a:prstGeom prst="rect">
                            <a:avLst/>
                          </a:prstGeom>
                          <a:ln>
                            <a:noFill/>
                          </a:ln>
                        </wps:spPr>
                        <wps:txbx>
                          <w:txbxContent>
                            <w:p w14:paraId="002865FC"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65" name="Rectangle 18765"/>
                        <wps:cNvSpPr/>
                        <wps:spPr>
                          <a:xfrm>
                            <a:off x="45720" y="236272"/>
                            <a:ext cx="2407681" cy="201997"/>
                          </a:xfrm>
                          <a:prstGeom prst="rect">
                            <a:avLst/>
                          </a:prstGeom>
                          <a:ln>
                            <a:noFill/>
                          </a:ln>
                        </wps:spPr>
                        <wps:txbx>
                          <w:txbxContent>
                            <w:p w14:paraId="451099FA" w14:textId="77777777" w:rsidR="005C26ED" w:rsidRDefault="005C26ED">
                              <w:pPr>
                                <w:spacing w:after="160" w:line="259" w:lineRule="auto"/>
                                <w:ind w:left="0" w:right="0" w:firstLine="0"/>
                              </w:pPr>
                              <w:r>
                                <w:rPr>
                                  <w:rFonts w:ascii="Verdana" w:eastAsia="Verdana" w:hAnsi="Verdana" w:cs="Verdana"/>
                                  <w:b/>
                                  <w:sz w:val="20"/>
                                </w:rPr>
                                <w:t>Semester (Fall or Spring)</w:t>
                              </w:r>
                            </w:p>
                          </w:txbxContent>
                        </wps:txbx>
                        <wps:bodyPr horzOverflow="overflow" vert="horz" lIns="0" tIns="0" rIns="0" bIns="0" rtlCol="0">
                          <a:noAutofit/>
                        </wps:bodyPr>
                      </wps:wsp>
                      <wps:wsp>
                        <wps:cNvPr id="18766" name="Rectangle 18766"/>
                        <wps:cNvSpPr/>
                        <wps:spPr>
                          <a:xfrm>
                            <a:off x="1857331" y="236272"/>
                            <a:ext cx="58505" cy="201997"/>
                          </a:xfrm>
                          <a:prstGeom prst="rect">
                            <a:avLst/>
                          </a:prstGeom>
                          <a:ln>
                            <a:noFill/>
                          </a:ln>
                        </wps:spPr>
                        <wps:txbx>
                          <w:txbxContent>
                            <w:p w14:paraId="16A651EE"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67" name="Rectangle 18767"/>
                        <wps:cNvSpPr/>
                        <wps:spPr>
                          <a:xfrm>
                            <a:off x="45720" y="391720"/>
                            <a:ext cx="58505" cy="201997"/>
                          </a:xfrm>
                          <a:prstGeom prst="rect">
                            <a:avLst/>
                          </a:prstGeom>
                          <a:ln>
                            <a:noFill/>
                          </a:ln>
                        </wps:spPr>
                        <wps:txbx>
                          <w:txbxContent>
                            <w:p w14:paraId="2E1DC66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68" name="Rectangle 18768"/>
                        <wps:cNvSpPr/>
                        <wps:spPr>
                          <a:xfrm>
                            <a:off x="3520440" y="236272"/>
                            <a:ext cx="432040" cy="201997"/>
                          </a:xfrm>
                          <a:prstGeom prst="rect">
                            <a:avLst/>
                          </a:prstGeom>
                          <a:ln>
                            <a:noFill/>
                          </a:ln>
                        </wps:spPr>
                        <wps:txbx>
                          <w:txbxContent>
                            <w:p w14:paraId="7EC20B77" w14:textId="77777777" w:rsidR="005C26ED" w:rsidRDefault="005C26ED">
                              <w:pPr>
                                <w:spacing w:after="160" w:line="259" w:lineRule="auto"/>
                                <w:ind w:left="0" w:right="0" w:firstLine="0"/>
                              </w:pPr>
                              <w:r>
                                <w:rPr>
                                  <w:rFonts w:ascii="Verdana" w:eastAsia="Verdana" w:hAnsi="Verdana" w:cs="Verdana"/>
                                  <w:b/>
                                  <w:sz w:val="20"/>
                                </w:rPr>
                                <w:t>Year</w:t>
                              </w:r>
                            </w:p>
                          </w:txbxContent>
                        </wps:txbx>
                        <wps:bodyPr horzOverflow="overflow" vert="horz" lIns="0" tIns="0" rIns="0" bIns="0" rtlCol="0">
                          <a:noAutofit/>
                        </wps:bodyPr>
                      </wps:wsp>
                      <wps:wsp>
                        <wps:cNvPr id="18769" name="Rectangle 18769"/>
                        <wps:cNvSpPr/>
                        <wps:spPr>
                          <a:xfrm>
                            <a:off x="3846312" y="236272"/>
                            <a:ext cx="58505" cy="201997"/>
                          </a:xfrm>
                          <a:prstGeom prst="rect">
                            <a:avLst/>
                          </a:prstGeom>
                          <a:ln>
                            <a:noFill/>
                          </a:ln>
                        </wps:spPr>
                        <wps:txbx>
                          <w:txbxContent>
                            <w:p w14:paraId="04F2C8E3"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70" name="Rectangle 18770"/>
                        <wps:cNvSpPr/>
                        <wps:spPr>
                          <a:xfrm>
                            <a:off x="3520440" y="391720"/>
                            <a:ext cx="58505" cy="201997"/>
                          </a:xfrm>
                          <a:prstGeom prst="rect">
                            <a:avLst/>
                          </a:prstGeom>
                          <a:ln>
                            <a:noFill/>
                          </a:ln>
                        </wps:spPr>
                        <wps:txbx>
                          <w:txbxContent>
                            <w:p w14:paraId="4363A92C"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039" name="Shape 264039"/>
                        <wps:cNvSpPr/>
                        <wps:spPr>
                          <a:xfrm>
                            <a:off x="0" y="15769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0" name="Shape 264040"/>
                        <wps:cNvSpPr/>
                        <wps:spPr>
                          <a:xfrm>
                            <a:off x="0" y="15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1" name="Shape 264041"/>
                        <wps:cNvSpPr/>
                        <wps:spPr>
                          <a:xfrm>
                            <a:off x="6096" y="157695"/>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2" name="Shape 264042"/>
                        <wps:cNvSpPr/>
                        <wps:spPr>
                          <a:xfrm>
                            <a:off x="3447288" y="15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3" name="Shape 264043"/>
                        <wps:cNvSpPr/>
                        <wps:spPr>
                          <a:xfrm>
                            <a:off x="3453384" y="157695"/>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4" name="Shape 264044"/>
                        <wps:cNvSpPr/>
                        <wps:spPr>
                          <a:xfrm>
                            <a:off x="6888480" y="15769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5" name="Shape 264045"/>
                        <wps:cNvSpPr/>
                        <wps:spPr>
                          <a:xfrm>
                            <a:off x="6888480" y="15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6" name="Shape 264046"/>
                        <wps:cNvSpPr/>
                        <wps:spPr>
                          <a:xfrm>
                            <a:off x="3048" y="163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7" name="Shape 264047"/>
                        <wps:cNvSpPr/>
                        <wps:spPr>
                          <a:xfrm>
                            <a:off x="9144" y="163791"/>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8" name="Shape 264048"/>
                        <wps:cNvSpPr/>
                        <wps:spPr>
                          <a:xfrm>
                            <a:off x="3441192" y="163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9" name="Shape 264049"/>
                        <wps:cNvSpPr/>
                        <wps:spPr>
                          <a:xfrm>
                            <a:off x="3048"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0" name="Shape 264050"/>
                        <wps:cNvSpPr/>
                        <wps:spPr>
                          <a:xfrm>
                            <a:off x="9144" y="6148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1" name="Shape 264051"/>
                        <wps:cNvSpPr/>
                        <wps:spPr>
                          <a:xfrm>
                            <a:off x="3441192"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2" name="Shape 264052"/>
                        <wps:cNvSpPr/>
                        <wps:spPr>
                          <a:xfrm>
                            <a:off x="3048" y="169887"/>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3" name="Shape 264053"/>
                        <wps:cNvSpPr/>
                        <wps:spPr>
                          <a:xfrm>
                            <a:off x="3441192" y="169887"/>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4" name="Shape 264054"/>
                        <wps:cNvSpPr/>
                        <wps:spPr>
                          <a:xfrm>
                            <a:off x="0" y="239991"/>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5" name="Shape 264055"/>
                        <wps:cNvSpPr/>
                        <wps:spPr>
                          <a:xfrm>
                            <a:off x="0" y="620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6" name="Shape 264056"/>
                        <wps:cNvSpPr/>
                        <wps:spPr>
                          <a:xfrm>
                            <a:off x="6096" y="620991"/>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7" name="Shape 264057"/>
                        <wps:cNvSpPr/>
                        <wps:spPr>
                          <a:xfrm>
                            <a:off x="3447288" y="233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8" name="Shape 264058"/>
                        <wps:cNvSpPr/>
                        <wps:spPr>
                          <a:xfrm>
                            <a:off x="3453384" y="2338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9" name="Shape 264059"/>
                        <wps:cNvSpPr/>
                        <wps:spPr>
                          <a:xfrm>
                            <a:off x="6885432" y="233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0" name="Shape 264060"/>
                        <wps:cNvSpPr/>
                        <wps:spPr>
                          <a:xfrm>
                            <a:off x="3447288"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1" name="Shape 264061"/>
                        <wps:cNvSpPr/>
                        <wps:spPr>
                          <a:xfrm>
                            <a:off x="3453384" y="6148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2" name="Shape 264062"/>
                        <wps:cNvSpPr/>
                        <wps:spPr>
                          <a:xfrm>
                            <a:off x="6885432"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3" name="Shape 264063"/>
                        <wps:cNvSpPr/>
                        <wps:spPr>
                          <a:xfrm>
                            <a:off x="3447288" y="239991"/>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4" name="Shape 264064"/>
                        <wps:cNvSpPr/>
                        <wps:spPr>
                          <a:xfrm>
                            <a:off x="6885432" y="239991"/>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5" name="Shape 264065"/>
                        <wps:cNvSpPr/>
                        <wps:spPr>
                          <a:xfrm>
                            <a:off x="3447288" y="620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6" name="Shape 264066"/>
                        <wps:cNvSpPr/>
                        <wps:spPr>
                          <a:xfrm>
                            <a:off x="3453384" y="620991"/>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7" name="Shape 264067"/>
                        <wps:cNvSpPr/>
                        <wps:spPr>
                          <a:xfrm>
                            <a:off x="6888480" y="239991"/>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8" name="Shape 264068"/>
                        <wps:cNvSpPr/>
                        <wps:spPr>
                          <a:xfrm>
                            <a:off x="6888480" y="620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1" name="Rectangle 18811"/>
                        <wps:cNvSpPr/>
                        <wps:spPr>
                          <a:xfrm>
                            <a:off x="48768" y="630936"/>
                            <a:ext cx="70962" cy="203800"/>
                          </a:xfrm>
                          <a:prstGeom prst="rect">
                            <a:avLst/>
                          </a:prstGeom>
                          <a:ln>
                            <a:noFill/>
                          </a:ln>
                        </wps:spPr>
                        <wps:txbx>
                          <w:txbxContent>
                            <w:p w14:paraId="64F95180"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812" name="Rectangle 18812"/>
                        <wps:cNvSpPr/>
                        <wps:spPr>
                          <a:xfrm>
                            <a:off x="103134" y="630936"/>
                            <a:ext cx="50714" cy="203800"/>
                          </a:xfrm>
                          <a:prstGeom prst="rect">
                            <a:avLst/>
                          </a:prstGeom>
                          <a:ln>
                            <a:noFill/>
                          </a:ln>
                        </wps:spPr>
                        <wps:txbx>
                          <w:txbxContent>
                            <w:p w14:paraId="7FAB0E91"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813" name="Rectangle 18813"/>
                        <wps:cNvSpPr/>
                        <wps:spPr>
                          <a:xfrm>
                            <a:off x="141947" y="630936"/>
                            <a:ext cx="5616616" cy="203800"/>
                          </a:xfrm>
                          <a:prstGeom prst="rect">
                            <a:avLst/>
                          </a:prstGeom>
                          <a:ln>
                            <a:noFill/>
                          </a:ln>
                        </wps:spPr>
                        <wps:txbx>
                          <w:txbxContent>
                            <w:p w14:paraId="14C1B3DF" w14:textId="77777777" w:rsidR="005C26ED" w:rsidRDefault="005C26ED">
                              <w:pPr>
                                <w:spacing w:after="160" w:line="259" w:lineRule="auto"/>
                                <w:ind w:left="0" w:right="0" w:firstLine="0"/>
                              </w:pPr>
                              <w:r>
                                <w:rPr>
                                  <w:rFonts w:ascii="Arial" w:eastAsia="Arial" w:hAnsi="Arial" w:cs="Arial"/>
                                  <w:b/>
                                  <w:sz w:val="22"/>
                                </w:rPr>
                                <w:t xml:space="preserve">Has student completed required hours (70 hours per semester) </w:t>
                              </w:r>
                            </w:p>
                          </w:txbxContent>
                        </wps:txbx>
                        <wps:bodyPr horzOverflow="overflow" vert="horz" lIns="0" tIns="0" rIns="0" bIns="0" rtlCol="0">
                          <a:noAutofit/>
                        </wps:bodyPr>
                      </wps:wsp>
                      <wps:wsp>
                        <wps:cNvPr id="18814" name="Rectangle 18814"/>
                        <wps:cNvSpPr/>
                        <wps:spPr>
                          <a:xfrm>
                            <a:off x="4365075" y="630936"/>
                            <a:ext cx="50714" cy="203800"/>
                          </a:xfrm>
                          <a:prstGeom prst="rect">
                            <a:avLst/>
                          </a:prstGeom>
                          <a:ln>
                            <a:noFill/>
                          </a:ln>
                        </wps:spPr>
                        <wps:txbx>
                          <w:txbxContent>
                            <w:p w14:paraId="2E0C988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8818" name="Picture 18818"/>
                          <pic:cNvPicPr/>
                        </pic:nvPicPr>
                        <pic:blipFill>
                          <a:blip r:embed="rId44"/>
                          <a:stretch>
                            <a:fillRect/>
                          </a:stretch>
                        </pic:blipFill>
                        <pic:spPr>
                          <a:xfrm>
                            <a:off x="56651" y="827512"/>
                            <a:ext cx="127065" cy="133479"/>
                          </a:xfrm>
                          <a:prstGeom prst="rect">
                            <a:avLst/>
                          </a:prstGeom>
                        </pic:spPr>
                      </pic:pic>
                      <wps:wsp>
                        <wps:cNvPr id="18820" name="Rectangle 18820"/>
                        <wps:cNvSpPr/>
                        <wps:spPr>
                          <a:xfrm>
                            <a:off x="277368" y="864160"/>
                            <a:ext cx="291096" cy="201997"/>
                          </a:xfrm>
                          <a:prstGeom prst="rect">
                            <a:avLst/>
                          </a:prstGeom>
                          <a:ln>
                            <a:noFill/>
                          </a:ln>
                        </wps:spPr>
                        <wps:txbx>
                          <w:txbxContent>
                            <w:p w14:paraId="31E617C3" w14:textId="77777777" w:rsidR="005C26ED" w:rsidRDefault="005C26ED">
                              <w:pPr>
                                <w:spacing w:after="160" w:line="259" w:lineRule="auto"/>
                                <w:ind w:left="0" w:right="0" w:firstLine="0"/>
                              </w:pPr>
                              <w:r>
                                <w:rPr>
                                  <w:rFonts w:ascii="Verdana" w:eastAsia="Verdana" w:hAnsi="Verdana" w:cs="Verdana"/>
                                  <w:sz w:val="20"/>
                                </w:rPr>
                                <w:t>Yes</w:t>
                              </w:r>
                            </w:p>
                          </w:txbxContent>
                        </wps:txbx>
                        <wps:bodyPr horzOverflow="overflow" vert="horz" lIns="0" tIns="0" rIns="0" bIns="0" rtlCol="0">
                          <a:noAutofit/>
                        </wps:bodyPr>
                      </wps:wsp>
                      <pic:pic xmlns:pic="http://schemas.openxmlformats.org/drawingml/2006/picture">
                        <pic:nvPicPr>
                          <pic:cNvPr id="18824" name="Picture 18824"/>
                          <pic:cNvPicPr/>
                        </pic:nvPicPr>
                        <pic:blipFill>
                          <a:blip r:embed="rId44"/>
                          <a:stretch>
                            <a:fillRect/>
                          </a:stretch>
                        </pic:blipFill>
                        <pic:spPr>
                          <a:xfrm>
                            <a:off x="56651" y="1059160"/>
                            <a:ext cx="127065" cy="133479"/>
                          </a:xfrm>
                          <a:prstGeom prst="rect">
                            <a:avLst/>
                          </a:prstGeom>
                        </pic:spPr>
                      </pic:pic>
                      <wps:wsp>
                        <wps:cNvPr id="18825" name="Rectangle 18825"/>
                        <wps:cNvSpPr/>
                        <wps:spPr>
                          <a:xfrm>
                            <a:off x="277368" y="1095808"/>
                            <a:ext cx="287439" cy="201996"/>
                          </a:xfrm>
                          <a:prstGeom prst="rect">
                            <a:avLst/>
                          </a:prstGeom>
                          <a:ln>
                            <a:noFill/>
                          </a:ln>
                        </wps:spPr>
                        <wps:txbx>
                          <w:txbxContent>
                            <w:p w14:paraId="6BEFB2B4" w14:textId="77777777" w:rsidR="005C26ED" w:rsidRDefault="005C26ED">
                              <w:pPr>
                                <w:spacing w:after="160" w:line="259" w:lineRule="auto"/>
                                <w:ind w:left="0" w:right="0" w:firstLine="0"/>
                              </w:pPr>
                              <w:r>
                                <w:rPr>
                                  <w:rFonts w:ascii="Verdana" w:eastAsia="Verdana" w:hAnsi="Verdana" w:cs="Verdana"/>
                                  <w:sz w:val="20"/>
                                </w:rPr>
                                <w:t xml:space="preserve">No </w:t>
                              </w:r>
                            </w:p>
                          </w:txbxContent>
                        </wps:txbx>
                        <wps:bodyPr horzOverflow="overflow" vert="horz" lIns="0" tIns="0" rIns="0" bIns="0" rtlCol="0">
                          <a:noAutofit/>
                        </wps:bodyPr>
                      </wps:wsp>
                      <wps:wsp>
                        <wps:cNvPr id="18826" name="Rectangle 18826"/>
                        <wps:cNvSpPr/>
                        <wps:spPr>
                          <a:xfrm>
                            <a:off x="494099" y="1095808"/>
                            <a:ext cx="58505" cy="201996"/>
                          </a:xfrm>
                          <a:prstGeom prst="rect">
                            <a:avLst/>
                          </a:prstGeom>
                          <a:ln>
                            <a:noFill/>
                          </a:ln>
                        </wps:spPr>
                        <wps:txbx>
                          <w:txbxContent>
                            <w:p w14:paraId="671CDF5A"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g:wgp>
                  </a:graphicData>
                </a:graphic>
              </wp:inline>
            </w:drawing>
          </mc:Choice>
          <mc:Fallback>
            <w:pict>
              <v:group w14:anchorId="0975509B" id="Group 235042" o:spid="_x0000_s1187" style="width:542.9pt;height:98.25pt;mso-position-horizontal-relative:char;mso-position-vertical-relative:line" coordsize="68945,124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">
                <v:rect id="Rectangle 18761" o:spid="_x0000_s1188" style="position:absolute;left:48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" filled="f" stroked="f">
                  <v:textbox inset="0,0,0,0">
                    <w:txbxContent>
                      <w:p w14:paraId="64B6993F"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762" o:spid="_x0000_s1189" style="position:absolute;left:1031;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" filled="f" stroked="f">
                  <v:textbox inset="0,0,0,0">
                    <w:txbxContent>
                      <w:p w14:paraId="4C45A09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63" o:spid="_x0000_s1190" style="position:absolute;left:1419;width:1341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QxQAAAN4AAAAPAAAAZHJzL2Rvd25yZXYueG1sRE9Na8JA&#10;EL0X+h+WKXhrNrVg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A+QodQxQAAAN4AAAAP&#10;AAAAAAAAAAAAAAAAAAcCAABkcnMvZG93bnJldi54bWxQSwUGAAAAAAMAAwC3AAAA+QIAAAAA&#10;" filled="f" stroked="f">
                  <v:textbox inset="0,0,0,0">
                    <w:txbxContent>
                      <w:p w14:paraId="5D3D890D" w14:textId="77777777" w:rsidR="005C26ED" w:rsidRDefault="005C26ED">
                        <w:pPr>
                          <w:spacing w:after="160" w:line="259" w:lineRule="auto"/>
                          <w:ind w:left="0" w:right="0" w:firstLine="0"/>
                        </w:pPr>
                        <w:r>
                          <w:rPr>
                            <w:rFonts w:ascii="Arial" w:eastAsia="Arial" w:hAnsi="Arial" w:cs="Arial"/>
                            <w:b/>
                            <w:sz w:val="22"/>
                          </w:rPr>
                          <w:t xml:space="preserve">Semester/Year </w:t>
                        </w:r>
                      </w:p>
                    </w:txbxContent>
                  </v:textbox>
                </v:rect>
                <v:rect id="Rectangle 18764" o:spid="_x0000_s1191" style="position:absolute;left:11515;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8kxQAAAN4AAAAPAAAAZHJzL2Rvd25yZXYueG1sRE9Na8JA&#10;EL0X+h+WKXhrNpVi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Cxqx8kxQAAAN4AAAAP&#10;AAAAAAAAAAAAAAAAAAcCAABkcnMvZG93bnJldi54bWxQSwUGAAAAAAMAAwC3AAAA+QIAAAAA&#10;" filled="f" stroked="f">
                  <v:textbox inset="0,0,0,0">
                    <w:txbxContent>
                      <w:p w14:paraId="002865FC"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65" o:spid="_x0000_s1192" style="position:absolute;left:457;top:2362;width:2407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51099FA" w14:textId="77777777" w:rsidR="005C26ED" w:rsidRDefault="005C26ED">
                        <w:pPr>
                          <w:spacing w:after="160" w:line="259" w:lineRule="auto"/>
                          <w:ind w:left="0" w:right="0" w:firstLine="0"/>
                        </w:pPr>
                        <w:r>
                          <w:rPr>
                            <w:rFonts w:ascii="Verdana" w:eastAsia="Verdana" w:hAnsi="Verdana" w:cs="Verdana"/>
                            <w:b/>
                            <w:sz w:val="20"/>
                          </w:rPr>
                          <w:t>Semester (Fall or Spring)</w:t>
                        </w:r>
                      </w:p>
                    </w:txbxContent>
                  </v:textbox>
                </v:rect>
                <v:rect id="Rectangle 18766" o:spid="_x0000_s1193" style="position:absolute;left:18573;top:236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" filled="f" stroked="f">
                  <v:textbox inset="0,0,0,0">
                    <w:txbxContent>
                      <w:p w14:paraId="16A651EE"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67" o:spid="_x0000_s1194" style="position:absolute;left:457;top:391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" filled="f" stroked="f">
                  <v:textbox inset="0,0,0,0">
                    <w:txbxContent>
                      <w:p w14:paraId="2E1DC66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68" o:spid="_x0000_s1195" style="position:absolute;left:35204;top:2362;width:432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" filled="f" stroked="f">
                  <v:textbox inset="0,0,0,0">
                    <w:txbxContent>
                      <w:p w14:paraId="7EC20B77" w14:textId="77777777" w:rsidR="005C26ED" w:rsidRDefault="005C26ED">
                        <w:pPr>
                          <w:spacing w:after="160" w:line="259" w:lineRule="auto"/>
                          <w:ind w:left="0" w:right="0" w:firstLine="0"/>
                        </w:pPr>
                        <w:r>
                          <w:rPr>
                            <w:rFonts w:ascii="Verdana" w:eastAsia="Verdana" w:hAnsi="Verdana" w:cs="Verdana"/>
                            <w:b/>
                            <w:sz w:val="20"/>
                          </w:rPr>
                          <w:t>Year</w:t>
                        </w:r>
                      </w:p>
                    </w:txbxContent>
                  </v:textbox>
                </v:rect>
                <v:rect id="Rectangle 18769" o:spid="_x0000_s1196" style="position:absolute;left:38463;top:236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" filled="f" stroked="f">
                  <v:textbox inset="0,0,0,0">
                    <w:txbxContent>
                      <w:p w14:paraId="04F2C8E3"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70" o:spid="_x0000_s1197" style="position:absolute;left:35204;top:391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" filled="f" stroked="f">
                  <v:textbox inset="0,0,0,0">
                    <w:txbxContent>
                      <w:p w14:paraId="4363A92C"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039" o:spid="_x0000_s1198" style="position:absolute;top:1576;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" path="m,l9144,r,82296l,82296,,e" fillcolor="black" stroked="f" strokeweight="0">
                  <v:stroke miterlimit="83231f" joinstyle="miter"/>
                  <v:path arrowok="t" textboxrect="0,0,9144,82296"/>
                </v:shape>
                <v:shape id="Shape 264040" o:spid="_x0000_s1199" style="position:absolute;top:15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" path="m,l9144,r,9144l,9144,,e" fillcolor="black" stroked="f" strokeweight="0">
                  <v:stroke miterlimit="83231f" joinstyle="miter"/>
                  <v:path arrowok="t" textboxrect="0,0,9144,9144"/>
                </v:shape>
                <v:shape id="Shape 264041" o:spid="_x0000_s1200" style="position:absolute;left:60;top:1576;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" path="m,l3441192,r,9144l,9144,,e" fillcolor="black" stroked="f" strokeweight="0">
                  <v:stroke miterlimit="83231f" joinstyle="miter"/>
                  <v:path arrowok="t" textboxrect="0,0,3441192,9144"/>
                </v:shape>
                <v:shape id="Shape 264042" o:spid="_x0000_s1201" style="position:absolute;left:34472;top:15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" path="m,l9144,r,9144l,9144,,e" fillcolor="black" stroked="f" strokeweight="0">
                  <v:stroke miterlimit="83231f" joinstyle="miter"/>
                  <v:path arrowok="t" textboxrect="0,0,9144,9144"/>
                </v:shape>
                <v:shape id="Shape 264043" o:spid="_x0000_s1202" style="position:absolute;left:34533;top:1576;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" path="m,l3435097,r,9144l,9144,,e" fillcolor="black" stroked="f" strokeweight="0">
                  <v:stroke miterlimit="83231f" joinstyle="miter"/>
                  <v:path arrowok="t" textboxrect="0,0,3435097,9144"/>
                </v:shape>
                <v:shape id="Shape 264044" o:spid="_x0000_s1203" style="position:absolute;left:68884;top:1576;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" path="m,l9144,r,82296l,82296,,e" fillcolor="black" stroked="f" strokeweight="0">
                  <v:stroke miterlimit="83231f" joinstyle="miter"/>
                  <v:path arrowok="t" textboxrect="0,0,9144,82296"/>
                </v:shape>
                <v:shape id="Shape 264045" o:spid="_x0000_s1204" style="position:absolute;left:68884;top:15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" path="m,l9144,r,9144l,9144,,e" fillcolor="black" stroked="f" strokeweight="0">
                  <v:stroke miterlimit="83231f" joinstyle="miter"/>
                  <v:path arrowok="t" textboxrect="0,0,9144,9144"/>
                </v:shape>
                <v:shape id="Shape 264046" o:spid="_x0000_s1205" style="position:absolute;left:30;top:16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" path="m,l9144,r,9144l,9144,,e" fillcolor="black" stroked="f" strokeweight="0">
                  <v:stroke miterlimit="83231f" joinstyle="miter"/>
                  <v:path arrowok="t" textboxrect="0,0,9144,9144"/>
                </v:shape>
                <v:shape id="Shape 264047" o:spid="_x0000_s1206" style="position:absolute;left:91;top:1637;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" path="m,l3432048,r,9144l,9144,,e" fillcolor="black" stroked="f" strokeweight="0">
                  <v:stroke miterlimit="83231f" joinstyle="miter"/>
                  <v:path arrowok="t" textboxrect="0,0,3432048,9144"/>
                </v:shape>
                <v:shape id="Shape 264048" o:spid="_x0000_s1207" style="position:absolute;left:34411;top:16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" path="m,l9144,r,9144l,9144,,e" fillcolor="black" stroked="f" strokeweight="0">
                  <v:stroke miterlimit="83231f" joinstyle="miter"/>
                  <v:path arrowok="t" textboxrect="0,0,9144,9144"/>
                </v:shape>
                <v:shape id="Shape 264049" o:spid="_x0000_s1208" style="position:absolute;left:30;top:6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" path="m,l9144,r,9144l,9144,,e" fillcolor="black" stroked="f" strokeweight="0">
                  <v:stroke miterlimit="83231f" joinstyle="miter"/>
                  <v:path arrowok="t" textboxrect="0,0,9144,9144"/>
                </v:shape>
                <v:shape id="Shape 264050" o:spid="_x0000_s1209" style="position:absolute;left:91;top:6148;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" path="m,l3432048,r,9144l,9144,,e" fillcolor="black" stroked="f" strokeweight="0">
                  <v:stroke miterlimit="83231f" joinstyle="miter"/>
                  <v:path arrowok="t" textboxrect="0,0,3432048,9144"/>
                </v:shape>
                <v:shape id="Shape 264051" o:spid="_x0000_s1210" style="position:absolute;left:34411;top:6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" path="m,l9144,r,9144l,9144,,e" fillcolor="black" stroked="f" strokeweight="0">
                  <v:stroke miterlimit="83231f" joinstyle="miter"/>
                  <v:path arrowok="t" textboxrect="0,0,9144,9144"/>
                </v:shape>
                <v:shape id="Shape 264052" o:spid="_x0000_s1211" style="position:absolute;left:30;top:1698;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" path="m,l9144,r,445008l,445008,,e" fillcolor="black" stroked="f" strokeweight="0">
                  <v:stroke miterlimit="83231f" joinstyle="miter"/>
                  <v:path arrowok="t" textboxrect="0,0,9144,445008"/>
                </v:shape>
                <v:shape id="Shape 264053" o:spid="_x0000_s1212" style="position:absolute;left:34411;top:1698;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" path="m,l9144,r,445008l,445008,,e" fillcolor="black" stroked="f" strokeweight="0">
                  <v:stroke miterlimit="83231f" joinstyle="miter"/>
                  <v:path arrowok="t" textboxrect="0,0,9144,445008"/>
                </v:shape>
                <v:shape id="Shape 264054" o:spid="_x0000_s1213" style="position:absolute;top:2399;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" path="m,l9144,r,381000l,381000,,e" fillcolor="black" stroked="f" strokeweight="0">
                  <v:stroke miterlimit="83231f" joinstyle="miter"/>
                  <v:path arrowok="t" textboxrect="0,0,9144,381000"/>
                </v:shape>
                <v:shape id="Shape 264055" o:spid="_x0000_s1214" style="position:absolute;top:62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" path="m,l9144,r,9144l,9144,,e" fillcolor="black" stroked="f" strokeweight="0">
                  <v:stroke miterlimit="83231f" joinstyle="miter"/>
                  <v:path arrowok="t" textboxrect="0,0,9144,9144"/>
                </v:shape>
                <v:shape id="Shape 264056" o:spid="_x0000_s1215" style="position:absolute;left:60;top:6209;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" path="m,l3441192,r,9144l,9144,,e" fillcolor="black" stroked="f" strokeweight="0">
                  <v:stroke miterlimit="83231f" joinstyle="miter"/>
                  <v:path arrowok="t" textboxrect="0,0,3441192,9144"/>
                </v:shape>
                <v:shape id="Shape 264057" o:spid="_x0000_s1216" style="position:absolute;left:34472;top:23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" path="m,l9144,r,9144l,9144,,e" fillcolor="black" stroked="f" strokeweight="0">
                  <v:stroke miterlimit="83231f" joinstyle="miter"/>
                  <v:path arrowok="t" textboxrect="0,0,9144,9144"/>
                </v:shape>
                <v:shape id="Shape 264058" o:spid="_x0000_s1217" style="position:absolute;left:34533;top:233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" path="m,l3432048,r,9144l,9144,,e" fillcolor="black" stroked="f" strokeweight="0">
                  <v:stroke miterlimit="83231f" joinstyle="miter"/>
                  <v:path arrowok="t" textboxrect="0,0,3432048,9144"/>
                </v:shape>
                <v:shape id="Shape 264059" o:spid="_x0000_s1218" style="position:absolute;left:68854;top:23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" path="m,l9144,r,9144l,9144,,e" fillcolor="black" stroked="f" strokeweight="0">
                  <v:stroke miterlimit="83231f" joinstyle="miter"/>
                  <v:path arrowok="t" textboxrect="0,0,9144,9144"/>
                </v:shape>
                <v:shape id="Shape 264060" o:spid="_x0000_s1219" style="position:absolute;left:34472;top:6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" path="m,l9144,r,9144l,9144,,e" fillcolor="black" stroked="f" strokeweight="0">
                  <v:stroke miterlimit="83231f" joinstyle="miter"/>
                  <v:path arrowok="t" textboxrect="0,0,9144,9144"/>
                </v:shape>
                <v:shape id="Shape 264061" o:spid="_x0000_s1220" style="position:absolute;left:34533;top:614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" path="m,l3432048,r,9144l,9144,,e" fillcolor="black" stroked="f" strokeweight="0">
                  <v:stroke miterlimit="83231f" joinstyle="miter"/>
                  <v:path arrowok="t" textboxrect="0,0,3432048,9144"/>
                </v:shape>
                <v:shape id="Shape 264062" o:spid="_x0000_s1221" style="position:absolute;left:68854;top:6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" path="m,l9144,r,9144l,9144,,e" fillcolor="black" stroked="f" strokeweight="0">
                  <v:stroke miterlimit="83231f" joinstyle="miter"/>
                  <v:path arrowok="t" textboxrect="0,0,9144,9144"/>
                </v:shape>
                <v:shape id="Shape 264063" o:spid="_x0000_s1222" style="position:absolute;left:34472;top:2399;width:92;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" path="m,l9144,r,374904l,374904,,e" fillcolor="black" stroked="f" strokeweight="0">
                  <v:stroke miterlimit="83231f" joinstyle="miter"/>
                  <v:path arrowok="t" textboxrect="0,0,9144,374904"/>
                </v:shape>
                <v:shape id="Shape 264064" o:spid="_x0000_s1223" style="position:absolute;left:68854;top:2399;width:91;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" path="m,l9144,r,374904l,374904,,e" fillcolor="black" stroked="f" strokeweight="0">
                  <v:stroke miterlimit="83231f" joinstyle="miter"/>
                  <v:path arrowok="t" textboxrect="0,0,9144,374904"/>
                </v:shape>
                <v:shape id="Shape 264065" o:spid="_x0000_s1224" style="position:absolute;left:34472;top:62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" path="m,l9144,r,9144l,9144,,e" fillcolor="black" stroked="f" strokeweight="0">
                  <v:stroke miterlimit="83231f" joinstyle="miter"/>
                  <v:path arrowok="t" textboxrect="0,0,9144,9144"/>
                </v:shape>
                <v:shape id="Shape 264066" o:spid="_x0000_s1225" style="position:absolute;left:34533;top:6209;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" path="m,l3435097,r,9144l,9144,,e" fillcolor="black" stroked="f" strokeweight="0">
                  <v:stroke miterlimit="83231f" joinstyle="miter"/>
                  <v:path arrowok="t" textboxrect="0,0,3435097,9144"/>
                </v:shape>
                <v:shape id="Shape 264067" o:spid="_x0000_s1226" style="position:absolute;left:68884;top:2399;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" path="m,l9144,r,381000l,381000,,e" fillcolor="black" stroked="f" strokeweight="0">
                  <v:stroke miterlimit="83231f" joinstyle="miter"/>
                  <v:path arrowok="t" textboxrect="0,0,9144,381000"/>
                </v:shape>
                <v:shape id="Shape 264068" o:spid="_x0000_s1227" style="position:absolute;left:68884;top:62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" path="m,l9144,r,9144l,9144,,e" fillcolor="black" stroked="f" strokeweight="0">
                  <v:stroke miterlimit="83231f" joinstyle="miter"/>
                  <v:path arrowok="t" textboxrect="0,0,9144,9144"/>
                </v:shape>
                <v:rect id="Rectangle 18811" o:spid="_x0000_s1228" style="position:absolute;left:487;top:6309;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" filled="f" stroked="f">
                  <v:textbox inset="0,0,0,0">
                    <w:txbxContent>
                      <w:p w14:paraId="64F95180"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812" o:spid="_x0000_s1229" style="position:absolute;left:1031;top:630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" filled="f" stroked="f">
                  <v:textbox inset="0,0,0,0">
                    <w:txbxContent>
                      <w:p w14:paraId="7FAB0E91"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813" o:spid="_x0000_s1230" style="position:absolute;left:1419;top:6309;width:5616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14C1B3DF" w14:textId="77777777" w:rsidR="005C26ED" w:rsidRDefault="005C26ED">
                        <w:pPr>
                          <w:spacing w:after="160" w:line="259" w:lineRule="auto"/>
                          <w:ind w:left="0" w:right="0" w:firstLine="0"/>
                        </w:pPr>
                        <w:r>
                          <w:rPr>
                            <w:rFonts w:ascii="Arial" w:eastAsia="Arial" w:hAnsi="Arial" w:cs="Arial"/>
                            <w:b/>
                            <w:sz w:val="22"/>
                          </w:rPr>
                          <w:t xml:space="preserve">Has student completed required hours (70 hours per semester) </w:t>
                        </w:r>
                      </w:p>
                    </w:txbxContent>
                  </v:textbox>
                </v:rect>
                <v:rect id="Rectangle 18814" o:spid="_x0000_s1231" style="position:absolute;left:43650;top:630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2E0C988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18818" o:spid="_x0000_s1232" type="#_x0000_t75" style="position:absolute;left:566;top:8275;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">
                  <v:imagedata r:id="rId45" o:title=""/>
                </v:shape>
                <v:rect id="Rectangle 18820" o:spid="_x0000_s1233" style="position:absolute;left:2773;top:8641;width:29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" filled="f" stroked="f">
                  <v:textbox inset="0,0,0,0">
                    <w:txbxContent>
                      <w:p w14:paraId="31E617C3" w14:textId="77777777" w:rsidR="005C26ED" w:rsidRDefault="005C26ED">
                        <w:pPr>
                          <w:spacing w:after="160" w:line="259" w:lineRule="auto"/>
                          <w:ind w:left="0" w:right="0" w:firstLine="0"/>
                        </w:pPr>
                        <w:r>
                          <w:rPr>
                            <w:rFonts w:ascii="Verdana" w:eastAsia="Verdana" w:hAnsi="Verdana" w:cs="Verdana"/>
                            <w:sz w:val="20"/>
                          </w:rPr>
                          <w:t>Yes</w:t>
                        </w:r>
                      </w:p>
                    </w:txbxContent>
                  </v:textbox>
                </v:rect>
                <v:shape id="Picture 18824" o:spid="_x0000_s1234" type="#_x0000_t75" style="position:absolute;left:566;top:10591;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">
                  <v:imagedata r:id="rId45" o:title=""/>
                </v:shape>
                <v:rect id="Rectangle 18825" o:spid="_x0000_s1235" style="position:absolute;left:2773;top:10958;width:287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" filled="f" stroked="f">
                  <v:textbox inset="0,0,0,0">
                    <w:txbxContent>
                      <w:p w14:paraId="6BEFB2B4" w14:textId="77777777" w:rsidR="005C26ED" w:rsidRDefault="005C26ED">
                        <w:pPr>
                          <w:spacing w:after="160" w:line="259" w:lineRule="auto"/>
                          <w:ind w:left="0" w:right="0" w:firstLine="0"/>
                        </w:pPr>
                        <w:r>
                          <w:rPr>
                            <w:rFonts w:ascii="Verdana" w:eastAsia="Verdana" w:hAnsi="Verdana" w:cs="Verdana"/>
                            <w:sz w:val="20"/>
                          </w:rPr>
                          <w:t xml:space="preserve">No </w:t>
                        </w:r>
                      </w:p>
                    </w:txbxContent>
                  </v:textbox>
                </v:rect>
                <v:rect id="Rectangle 18826" o:spid="_x0000_s1236" style="position:absolute;left:4940;top:10958;width:58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" filled="f" stroked="f">
                  <v:textbox inset="0,0,0,0">
                    <w:txbxContent>
                      <w:p w14:paraId="671CDF5A"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w10:anchorlock/>
              </v:group>
            </w:pict>
          </mc:Fallback>
        </mc:AlternateContent>
      </w:r>
    </w:p>
    <w:p w14:paraId="4F15770D" w14:textId="39104120" w:rsidR="00525F8D" w:rsidRPr="00E13DBC" w:rsidRDefault="00A35BFB">
      <w:pPr>
        <w:pStyle w:val="Heading2"/>
        <w:spacing w:after="54" w:line="250" w:lineRule="auto"/>
        <w:ind w:left="115" w:right="476"/>
      </w:pPr>
      <w:r w:rsidRPr="00E13DBC">
        <w:rPr>
          <w:rFonts w:eastAsia="Arial"/>
          <w:sz w:val="22"/>
        </w:rPr>
        <w:t xml:space="preserve">If Answered (No) Above, Please Explain </w:t>
      </w:r>
      <w:r w:rsidR="00B4032B" w:rsidRPr="00E13DBC">
        <w:rPr>
          <w:rFonts w:eastAsia="Arial"/>
          <w:sz w:val="22"/>
        </w:rPr>
        <w:t>Below Part</w:t>
      </w:r>
      <w:r w:rsidRPr="00E13DBC">
        <w:rPr>
          <w:rFonts w:eastAsia="Arial"/>
          <w:sz w:val="22"/>
        </w:rPr>
        <w:t xml:space="preserve"> 1. Attitudes - Competencies 1 &amp; 2 - Practice Behaviors Learning Outcome </w:t>
      </w:r>
      <w:r w:rsidR="00B4032B" w:rsidRPr="00E13DBC">
        <w:rPr>
          <w:rFonts w:eastAsia="Arial"/>
          <w:sz w:val="22"/>
        </w:rPr>
        <w:t>Demonstrated *</w:t>
      </w:r>
      <w:r w:rsidRPr="00E13DBC">
        <w:rPr>
          <w:rFonts w:eastAsia="Arial"/>
          <w:sz w:val="22"/>
        </w:rPr>
        <w:t xml:space="preserve"> A. Conscientious about volunteer hours  </w:t>
      </w:r>
    </w:p>
    <w:p w14:paraId="05850398" w14:textId="77777777" w:rsidR="00525F8D" w:rsidRPr="00E13DBC" w:rsidRDefault="00A35BFB">
      <w:pPr>
        <w:numPr>
          <w:ilvl w:val="0"/>
          <w:numId w:val="55"/>
        </w:numPr>
        <w:spacing w:after="58" w:line="250" w:lineRule="auto"/>
        <w:ind w:right="527" w:hanging="348"/>
        <w:jc w:val="both"/>
      </w:pPr>
      <w:r w:rsidRPr="00E13DBC">
        <w:rPr>
          <w:rFonts w:eastAsia="Verdana"/>
          <w:sz w:val="20"/>
        </w:rPr>
        <w:t xml:space="preserve">Almost Never  </w:t>
      </w:r>
    </w:p>
    <w:p w14:paraId="5AE797D6" w14:textId="77777777" w:rsidR="00525F8D" w:rsidRPr="00E13DBC" w:rsidRDefault="00A35BFB">
      <w:pPr>
        <w:numPr>
          <w:ilvl w:val="0"/>
          <w:numId w:val="55"/>
        </w:numPr>
        <w:spacing w:after="58" w:line="250" w:lineRule="auto"/>
        <w:ind w:right="527" w:hanging="348"/>
        <w:jc w:val="both"/>
      </w:pPr>
      <w:r w:rsidRPr="00E13DBC">
        <w:rPr>
          <w:rFonts w:eastAsia="Verdana"/>
          <w:sz w:val="20"/>
        </w:rPr>
        <w:t xml:space="preserve">Sometimes  </w:t>
      </w:r>
    </w:p>
    <w:p w14:paraId="01B8E0BC" w14:textId="77777777" w:rsidR="00525F8D" w:rsidRPr="00E13DBC" w:rsidRDefault="00A35BFB">
      <w:pPr>
        <w:numPr>
          <w:ilvl w:val="0"/>
          <w:numId w:val="55"/>
        </w:numPr>
        <w:spacing w:after="58" w:line="250" w:lineRule="auto"/>
        <w:ind w:right="527" w:hanging="348"/>
        <w:jc w:val="both"/>
      </w:pPr>
      <w:r w:rsidRPr="00E13DBC">
        <w:rPr>
          <w:rFonts w:eastAsia="Verdana"/>
          <w:sz w:val="20"/>
        </w:rPr>
        <w:t xml:space="preserve">Almost Always </w:t>
      </w:r>
    </w:p>
    <w:p w14:paraId="2C9246AB" w14:textId="77777777" w:rsidR="00525F8D" w:rsidRPr="00E13DBC" w:rsidRDefault="00A35BFB">
      <w:pPr>
        <w:numPr>
          <w:ilvl w:val="0"/>
          <w:numId w:val="55"/>
        </w:numPr>
        <w:spacing w:after="8" w:line="250" w:lineRule="auto"/>
        <w:ind w:right="527" w:hanging="348"/>
        <w:jc w:val="both"/>
      </w:pPr>
      <w:r w:rsidRPr="00E13DBC">
        <w:rPr>
          <w:rFonts w:eastAsia="Verdana"/>
          <w:sz w:val="20"/>
        </w:rPr>
        <w:t xml:space="preserve">Always  </w:t>
      </w:r>
    </w:p>
    <w:p w14:paraId="02ADD4B6"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1. Arrives on time  </w:t>
      </w:r>
    </w:p>
    <w:p w14:paraId="61C5F247"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Almost Never  </w:t>
      </w:r>
    </w:p>
    <w:p w14:paraId="01EC756D"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Sometimes  </w:t>
      </w:r>
    </w:p>
    <w:p w14:paraId="676182BA"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Almost Always </w:t>
      </w:r>
    </w:p>
    <w:p w14:paraId="22E11941"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Always  </w:t>
      </w:r>
    </w:p>
    <w:p w14:paraId="30928A83"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2. Leaves at allotted/assigned time  </w:t>
      </w:r>
    </w:p>
    <w:p w14:paraId="00D88A67" w14:textId="77777777" w:rsidR="00525F8D" w:rsidRPr="00E13DBC" w:rsidRDefault="00A35BFB">
      <w:pPr>
        <w:numPr>
          <w:ilvl w:val="0"/>
          <w:numId w:val="57"/>
        </w:numPr>
        <w:spacing w:after="58" w:line="250" w:lineRule="auto"/>
        <w:ind w:right="527" w:hanging="348"/>
        <w:jc w:val="both"/>
      </w:pPr>
      <w:r w:rsidRPr="00E13DBC">
        <w:rPr>
          <w:rFonts w:eastAsia="Verdana"/>
          <w:sz w:val="20"/>
        </w:rPr>
        <w:t xml:space="preserve">Almost Never  </w:t>
      </w:r>
    </w:p>
    <w:p w14:paraId="0E42377C" w14:textId="77777777" w:rsidR="00525F8D" w:rsidRPr="00E13DBC" w:rsidRDefault="00A35BFB">
      <w:pPr>
        <w:numPr>
          <w:ilvl w:val="0"/>
          <w:numId w:val="57"/>
        </w:numPr>
        <w:spacing w:after="58" w:line="250" w:lineRule="auto"/>
        <w:ind w:right="527" w:hanging="348"/>
        <w:jc w:val="both"/>
      </w:pPr>
      <w:r w:rsidRPr="00E13DBC">
        <w:rPr>
          <w:rFonts w:eastAsia="Verdana"/>
          <w:sz w:val="20"/>
        </w:rPr>
        <w:lastRenderedPageBreak/>
        <w:t xml:space="preserve">Sometimes  </w:t>
      </w:r>
    </w:p>
    <w:p w14:paraId="1D574E04" w14:textId="77777777" w:rsidR="00525F8D" w:rsidRPr="00E13DBC" w:rsidRDefault="00A35BFB">
      <w:pPr>
        <w:numPr>
          <w:ilvl w:val="0"/>
          <w:numId w:val="57"/>
        </w:numPr>
        <w:spacing w:after="58" w:line="250" w:lineRule="auto"/>
        <w:ind w:right="527" w:hanging="348"/>
        <w:jc w:val="both"/>
      </w:pPr>
      <w:r w:rsidRPr="00E13DBC">
        <w:rPr>
          <w:rFonts w:eastAsia="Verdana"/>
          <w:sz w:val="20"/>
        </w:rPr>
        <w:t xml:space="preserve">Almost Always </w:t>
      </w:r>
    </w:p>
    <w:p w14:paraId="3958B6C0" w14:textId="77777777" w:rsidR="00525F8D" w:rsidRPr="00E13DBC" w:rsidRDefault="00A35BFB">
      <w:pPr>
        <w:numPr>
          <w:ilvl w:val="0"/>
          <w:numId w:val="57"/>
        </w:numPr>
        <w:spacing w:after="8" w:line="250" w:lineRule="auto"/>
        <w:ind w:right="527" w:hanging="348"/>
        <w:jc w:val="both"/>
      </w:pPr>
      <w:r w:rsidRPr="00E13DBC">
        <w:rPr>
          <w:rFonts w:eastAsia="Verdana"/>
          <w:sz w:val="20"/>
        </w:rPr>
        <w:t xml:space="preserve">Always  </w:t>
      </w:r>
    </w:p>
    <w:p w14:paraId="1B67A3EE"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B. Dresses appropriately for the agency  </w:t>
      </w:r>
    </w:p>
    <w:p w14:paraId="720897DB" w14:textId="77777777" w:rsidR="00525F8D" w:rsidRPr="00E13DBC" w:rsidRDefault="00A35BFB">
      <w:pPr>
        <w:numPr>
          <w:ilvl w:val="0"/>
          <w:numId w:val="58"/>
        </w:numPr>
        <w:spacing w:after="58" w:line="250" w:lineRule="auto"/>
        <w:ind w:right="527" w:hanging="348"/>
        <w:jc w:val="both"/>
      </w:pPr>
      <w:r w:rsidRPr="00E13DBC">
        <w:rPr>
          <w:rFonts w:eastAsia="Verdana"/>
          <w:sz w:val="20"/>
        </w:rPr>
        <w:t xml:space="preserve">Almost Never  </w:t>
      </w:r>
    </w:p>
    <w:p w14:paraId="4EB6A7D1" w14:textId="77777777" w:rsidR="00525F8D" w:rsidRPr="00E13DBC" w:rsidRDefault="00A35BFB">
      <w:pPr>
        <w:numPr>
          <w:ilvl w:val="0"/>
          <w:numId w:val="58"/>
        </w:numPr>
        <w:spacing w:after="58" w:line="250" w:lineRule="auto"/>
        <w:ind w:right="527" w:hanging="348"/>
        <w:jc w:val="both"/>
      </w:pPr>
      <w:r w:rsidRPr="00E13DBC">
        <w:rPr>
          <w:rFonts w:eastAsia="Verdana"/>
          <w:sz w:val="20"/>
        </w:rPr>
        <w:t xml:space="preserve">Sometimes  </w:t>
      </w:r>
    </w:p>
    <w:p w14:paraId="5050CF1F" w14:textId="77777777" w:rsidR="00525F8D" w:rsidRPr="00E13DBC" w:rsidRDefault="00A35BFB">
      <w:pPr>
        <w:numPr>
          <w:ilvl w:val="0"/>
          <w:numId w:val="58"/>
        </w:numPr>
        <w:spacing w:after="58" w:line="250" w:lineRule="auto"/>
        <w:ind w:right="527" w:hanging="348"/>
        <w:jc w:val="both"/>
      </w:pPr>
      <w:r w:rsidRPr="00E13DBC">
        <w:rPr>
          <w:rFonts w:eastAsia="Verdana"/>
          <w:sz w:val="20"/>
        </w:rPr>
        <w:t xml:space="preserve">Almost Always </w:t>
      </w:r>
    </w:p>
    <w:p w14:paraId="4726BC11" w14:textId="77777777" w:rsidR="00525F8D" w:rsidRPr="00E13DBC" w:rsidRDefault="00A35BFB">
      <w:pPr>
        <w:numPr>
          <w:ilvl w:val="0"/>
          <w:numId w:val="58"/>
        </w:numPr>
        <w:spacing w:after="8" w:line="250" w:lineRule="auto"/>
        <w:ind w:right="527" w:hanging="348"/>
        <w:jc w:val="both"/>
      </w:pPr>
      <w:r w:rsidRPr="00E13DBC">
        <w:rPr>
          <w:rFonts w:eastAsia="Verdana"/>
          <w:sz w:val="20"/>
        </w:rPr>
        <w:t xml:space="preserve">Always  </w:t>
      </w:r>
    </w:p>
    <w:p w14:paraId="3409AFEB"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C. Dependable in completing assignments  </w:t>
      </w:r>
    </w:p>
    <w:p w14:paraId="72AE98BE" w14:textId="77777777" w:rsidR="00525F8D" w:rsidRPr="00E13DBC" w:rsidRDefault="00A35BFB">
      <w:pPr>
        <w:numPr>
          <w:ilvl w:val="0"/>
          <w:numId w:val="59"/>
        </w:numPr>
        <w:spacing w:after="58" w:line="250" w:lineRule="auto"/>
        <w:ind w:right="527" w:hanging="348"/>
        <w:jc w:val="both"/>
      </w:pPr>
      <w:r w:rsidRPr="00E13DBC">
        <w:rPr>
          <w:rFonts w:eastAsia="Verdana"/>
          <w:sz w:val="20"/>
        </w:rPr>
        <w:t xml:space="preserve">Almost Never  </w:t>
      </w:r>
    </w:p>
    <w:p w14:paraId="2F26B114" w14:textId="77777777" w:rsidR="00525F8D" w:rsidRPr="00E13DBC" w:rsidRDefault="00A35BFB">
      <w:pPr>
        <w:numPr>
          <w:ilvl w:val="0"/>
          <w:numId w:val="59"/>
        </w:numPr>
        <w:spacing w:after="58" w:line="250" w:lineRule="auto"/>
        <w:ind w:right="527" w:hanging="348"/>
        <w:jc w:val="both"/>
      </w:pPr>
      <w:r w:rsidRPr="00E13DBC">
        <w:rPr>
          <w:rFonts w:eastAsia="Verdana"/>
          <w:sz w:val="20"/>
        </w:rPr>
        <w:t xml:space="preserve">Sometimes  </w:t>
      </w:r>
    </w:p>
    <w:p w14:paraId="7A641013" w14:textId="77777777" w:rsidR="00525F8D" w:rsidRPr="00E13DBC" w:rsidRDefault="00A35BFB">
      <w:pPr>
        <w:numPr>
          <w:ilvl w:val="0"/>
          <w:numId w:val="59"/>
        </w:numPr>
        <w:spacing w:after="58" w:line="250" w:lineRule="auto"/>
        <w:ind w:right="527" w:hanging="348"/>
        <w:jc w:val="both"/>
      </w:pPr>
      <w:r w:rsidRPr="00E13DBC">
        <w:rPr>
          <w:rFonts w:eastAsia="Verdana"/>
          <w:sz w:val="20"/>
        </w:rPr>
        <w:t xml:space="preserve">Almost Always </w:t>
      </w:r>
    </w:p>
    <w:p w14:paraId="6BC99180" w14:textId="77777777" w:rsidR="00525F8D" w:rsidRPr="00E13DBC" w:rsidRDefault="00A35BFB">
      <w:pPr>
        <w:numPr>
          <w:ilvl w:val="0"/>
          <w:numId w:val="59"/>
        </w:numPr>
        <w:spacing w:after="8" w:line="250" w:lineRule="auto"/>
        <w:ind w:right="527" w:hanging="348"/>
        <w:jc w:val="both"/>
      </w:pPr>
      <w:r w:rsidRPr="00E13DBC">
        <w:rPr>
          <w:rFonts w:eastAsia="Verdana"/>
          <w:sz w:val="20"/>
        </w:rPr>
        <w:t xml:space="preserve">Always  </w:t>
      </w:r>
    </w:p>
    <w:p w14:paraId="2EDFCB38"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D. Models common sense and good judgment in carrying out tasks  </w:t>
      </w:r>
    </w:p>
    <w:p w14:paraId="5A83F696" w14:textId="77777777" w:rsidR="00525F8D" w:rsidRPr="00E13DBC" w:rsidRDefault="00A35BFB">
      <w:pPr>
        <w:numPr>
          <w:ilvl w:val="0"/>
          <w:numId w:val="60"/>
        </w:numPr>
        <w:spacing w:after="58" w:line="250" w:lineRule="auto"/>
        <w:ind w:right="527" w:hanging="348"/>
        <w:jc w:val="both"/>
      </w:pPr>
      <w:r w:rsidRPr="00E13DBC">
        <w:rPr>
          <w:rFonts w:eastAsia="Verdana"/>
          <w:sz w:val="20"/>
        </w:rPr>
        <w:t xml:space="preserve">Almost Never  </w:t>
      </w:r>
    </w:p>
    <w:p w14:paraId="1397D121" w14:textId="77777777" w:rsidR="00525F8D" w:rsidRPr="00E13DBC" w:rsidRDefault="00A35BFB">
      <w:pPr>
        <w:numPr>
          <w:ilvl w:val="0"/>
          <w:numId w:val="60"/>
        </w:numPr>
        <w:spacing w:after="58" w:line="250" w:lineRule="auto"/>
        <w:ind w:right="527" w:hanging="348"/>
        <w:jc w:val="both"/>
      </w:pPr>
      <w:r w:rsidRPr="00E13DBC">
        <w:rPr>
          <w:rFonts w:eastAsia="Verdana"/>
          <w:sz w:val="20"/>
        </w:rPr>
        <w:t xml:space="preserve">Sometimes  </w:t>
      </w:r>
    </w:p>
    <w:p w14:paraId="423EA366" w14:textId="77777777" w:rsidR="00525F8D" w:rsidRPr="00E13DBC" w:rsidRDefault="00A35BFB">
      <w:pPr>
        <w:numPr>
          <w:ilvl w:val="0"/>
          <w:numId w:val="60"/>
        </w:numPr>
        <w:spacing w:after="58" w:line="250" w:lineRule="auto"/>
        <w:ind w:right="527" w:hanging="348"/>
        <w:jc w:val="both"/>
      </w:pPr>
      <w:r w:rsidRPr="00E13DBC">
        <w:rPr>
          <w:rFonts w:eastAsia="Verdana"/>
          <w:sz w:val="20"/>
        </w:rPr>
        <w:t xml:space="preserve">Almost Always </w:t>
      </w:r>
    </w:p>
    <w:p w14:paraId="780F53AC" w14:textId="77777777" w:rsidR="00525F8D" w:rsidRPr="00E13DBC" w:rsidRDefault="00A35BFB">
      <w:pPr>
        <w:numPr>
          <w:ilvl w:val="0"/>
          <w:numId w:val="60"/>
        </w:numPr>
        <w:spacing w:after="8" w:line="250" w:lineRule="auto"/>
        <w:ind w:right="527" w:hanging="348"/>
        <w:jc w:val="both"/>
      </w:pPr>
      <w:r w:rsidRPr="00E13DBC">
        <w:rPr>
          <w:rFonts w:eastAsia="Verdana"/>
          <w:sz w:val="20"/>
        </w:rPr>
        <w:t xml:space="preserve">Always  </w:t>
      </w:r>
    </w:p>
    <w:p w14:paraId="7F09E298"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E. Presents a positive attitude towards others (staff, clients, volunteers, etc.)  </w:t>
      </w:r>
    </w:p>
    <w:p w14:paraId="3946DDD3" w14:textId="77777777" w:rsidR="00525F8D" w:rsidRPr="00E13DBC" w:rsidRDefault="00A35BFB">
      <w:pPr>
        <w:numPr>
          <w:ilvl w:val="0"/>
          <w:numId w:val="61"/>
        </w:numPr>
        <w:spacing w:after="58" w:line="250" w:lineRule="auto"/>
        <w:ind w:right="527" w:hanging="348"/>
        <w:jc w:val="both"/>
      </w:pPr>
      <w:r w:rsidRPr="00E13DBC">
        <w:rPr>
          <w:rFonts w:eastAsia="Verdana"/>
          <w:sz w:val="20"/>
        </w:rPr>
        <w:t xml:space="preserve">Almost Never  </w:t>
      </w:r>
    </w:p>
    <w:p w14:paraId="6EB8C430" w14:textId="77777777" w:rsidR="00525F8D" w:rsidRPr="00E13DBC" w:rsidRDefault="00A35BFB">
      <w:pPr>
        <w:numPr>
          <w:ilvl w:val="0"/>
          <w:numId w:val="61"/>
        </w:numPr>
        <w:spacing w:after="58" w:line="250" w:lineRule="auto"/>
        <w:ind w:right="527" w:hanging="348"/>
        <w:jc w:val="both"/>
      </w:pPr>
      <w:r w:rsidRPr="00E13DBC">
        <w:rPr>
          <w:rFonts w:eastAsia="Verdana"/>
          <w:sz w:val="20"/>
        </w:rPr>
        <w:t xml:space="preserve">Sometimes  </w:t>
      </w:r>
    </w:p>
    <w:p w14:paraId="414B4BCA" w14:textId="77777777" w:rsidR="00525F8D" w:rsidRPr="00E13DBC" w:rsidRDefault="00A35BFB">
      <w:pPr>
        <w:numPr>
          <w:ilvl w:val="0"/>
          <w:numId w:val="61"/>
        </w:numPr>
        <w:spacing w:after="58" w:line="250" w:lineRule="auto"/>
        <w:ind w:right="527" w:hanging="348"/>
        <w:jc w:val="both"/>
      </w:pPr>
      <w:r w:rsidRPr="00E13DBC">
        <w:rPr>
          <w:rFonts w:eastAsia="Verdana"/>
          <w:sz w:val="20"/>
        </w:rPr>
        <w:t xml:space="preserve">Almost Always </w:t>
      </w:r>
    </w:p>
    <w:p w14:paraId="00A76305" w14:textId="77777777" w:rsidR="00525F8D" w:rsidRPr="00E13DBC" w:rsidRDefault="00A35BFB">
      <w:pPr>
        <w:numPr>
          <w:ilvl w:val="0"/>
          <w:numId w:val="61"/>
        </w:numPr>
        <w:spacing w:after="8" w:line="250" w:lineRule="auto"/>
        <w:ind w:right="527" w:hanging="348"/>
        <w:jc w:val="both"/>
      </w:pPr>
      <w:r w:rsidRPr="00E13DBC">
        <w:rPr>
          <w:rFonts w:eastAsia="Verdana"/>
          <w:sz w:val="20"/>
        </w:rPr>
        <w:t xml:space="preserve">Always  </w:t>
      </w:r>
    </w:p>
    <w:p w14:paraId="308E7A1A"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F. Uses and responds positively to supervision  </w:t>
      </w:r>
    </w:p>
    <w:p w14:paraId="64EF15A1" w14:textId="77777777" w:rsidR="00525F8D" w:rsidRPr="00E13DBC" w:rsidRDefault="00A35BFB">
      <w:pPr>
        <w:numPr>
          <w:ilvl w:val="0"/>
          <w:numId w:val="62"/>
        </w:numPr>
        <w:spacing w:after="58" w:line="250" w:lineRule="auto"/>
        <w:ind w:right="527" w:hanging="348"/>
        <w:jc w:val="both"/>
      </w:pPr>
      <w:r w:rsidRPr="00E13DBC">
        <w:rPr>
          <w:rFonts w:eastAsia="Verdana"/>
          <w:sz w:val="20"/>
        </w:rPr>
        <w:t xml:space="preserve">Almost Never  </w:t>
      </w:r>
    </w:p>
    <w:p w14:paraId="431DB331" w14:textId="77777777" w:rsidR="00525F8D" w:rsidRPr="00E13DBC" w:rsidRDefault="00A35BFB">
      <w:pPr>
        <w:numPr>
          <w:ilvl w:val="0"/>
          <w:numId w:val="62"/>
        </w:numPr>
        <w:spacing w:after="58" w:line="250" w:lineRule="auto"/>
        <w:ind w:right="527" w:hanging="348"/>
        <w:jc w:val="both"/>
      </w:pPr>
      <w:r w:rsidRPr="00E13DBC">
        <w:rPr>
          <w:rFonts w:eastAsia="Verdana"/>
          <w:sz w:val="20"/>
        </w:rPr>
        <w:t xml:space="preserve">Sometimes  </w:t>
      </w:r>
    </w:p>
    <w:p w14:paraId="65703DF5" w14:textId="77777777" w:rsidR="00525F8D" w:rsidRPr="00E13DBC" w:rsidRDefault="00A35BFB">
      <w:pPr>
        <w:numPr>
          <w:ilvl w:val="0"/>
          <w:numId w:val="62"/>
        </w:numPr>
        <w:spacing w:after="58" w:line="250" w:lineRule="auto"/>
        <w:ind w:right="527" w:hanging="348"/>
        <w:jc w:val="both"/>
      </w:pPr>
      <w:r w:rsidRPr="00E13DBC">
        <w:rPr>
          <w:rFonts w:eastAsia="Verdana"/>
          <w:sz w:val="20"/>
        </w:rPr>
        <w:t xml:space="preserve">Almost Always </w:t>
      </w:r>
    </w:p>
    <w:p w14:paraId="1E05D412" w14:textId="77777777" w:rsidR="00525F8D" w:rsidRPr="00E13DBC" w:rsidRDefault="00A35BFB">
      <w:pPr>
        <w:numPr>
          <w:ilvl w:val="0"/>
          <w:numId w:val="62"/>
        </w:numPr>
        <w:spacing w:after="8" w:line="250" w:lineRule="auto"/>
        <w:ind w:right="527" w:hanging="348"/>
        <w:jc w:val="both"/>
      </w:pPr>
      <w:r w:rsidRPr="00E13DBC">
        <w:rPr>
          <w:rFonts w:eastAsia="Verdana"/>
          <w:sz w:val="20"/>
        </w:rPr>
        <w:t xml:space="preserve">Always  </w:t>
      </w:r>
    </w:p>
    <w:p w14:paraId="60A577E0"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G. Exhibits respect towards colleagues and clients  </w:t>
      </w:r>
    </w:p>
    <w:p w14:paraId="46F4B533" w14:textId="77777777" w:rsidR="00525F8D" w:rsidRPr="00E13DBC" w:rsidRDefault="00A35BFB">
      <w:pPr>
        <w:numPr>
          <w:ilvl w:val="0"/>
          <w:numId w:val="63"/>
        </w:numPr>
        <w:spacing w:after="58" w:line="250" w:lineRule="auto"/>
        <w:ind w:right="527" w:hanging="348"/>
        <w:jc w:val="both"/>
      </w:pPr>
      <w:r w:rsidRPr="00E13DBC">
        <w:rPr>
          <w:rFonts w:eastAsia="Verdana"/>
          <w:sz w:val="20"/>
        </w:rPr>
        <w:t xml:space="preserve">Almost never  </w:t>
      </w:r>
    </w:p>
    <w:p w14:paraId="34D843CA" w14:textId="77777777" w:rsidR="00525F8D" w:rsidRPr="00E13DBC" w:rsidRDefault="00A35BFB">
      <w:pPr>
        <w:numPr>
          <w:ilvl w:val="0"/>
          <w:numId w:val="63"/>
        </w:numPr>
        <w:spacing w:after="58" w:line="250" w:lineRule="auto"/>
        <w:ind w:right="527" w:hanging="348"/>
        <w:jc w:val="both"/>
      </w:pPr>
      <w:r w:rsidRPr="00E13DBC">
        <w:rPr>
          <w:rFonts w:eastAsia="Verdana"/>
          <w:sz w:val="20"/>
        </w:rPr>
        <w:t xml:space="preserve">Sometimes  </w:t>
      </w:r>
    </w:p>
    <w:p w14:paraId="67AD6330" w14:textId="77777777" w:rsidR="00525F8D" w:rsidRPr="00E13DBC" w:rsidRDefault="00A35BFB">
      <w:pPr>
        <w:numPr>
          <w:ilvl w:val="0"/>
          <w:numId w:val="63"/>
        </w:numPr>
        <w:spacing w:after="58" w:line="250" w:lineRule="auto"/>
        <w:ind w:right="527" w:hanging="348"/>
        <w:jc w:val="both"/>
      </w:pPr>
      <w:r w:rsidRPr="00E13DBC">
        <w:rPr>
          <w:rFonts w:eastAsia="Verdana"/>
          <w:sz w:val="20"/>
        </w:rPr>
        <w:t xml:space="preserve">Almost Always </w:t>
      </w:r>
    </w:p>
    <w:p w14:paraId="01C31B3B" w14:textId="77777777" w:rsidR="00525F8D" w:rsidRPr="00E13DBC" w:rsidRDefault="00A35BFB">
      <w:pPr>
        <w:numPr>
          <w:ilvl w:val="0"/>
          <w:numId w:val="63"/>
        </w:numPr>
        <w:spacing w:after="8" w:line="250" w:lineRule="auto"/>
        <w:ind w:right="527" w:hanging="348"/>
        <w:jc w:val="both"/>
      </w:pPr>
      <w:r w:rsidRPr="00E13DBC">
        <w:rPr>
          <w:rFonts w:eastAsia="Verdana"/>
          <w:sz w:val="20"/>
        </w:rPr>
        <w:t xml:space="preserve">Always  </w:t>
      </w:r>
    </w:p>
    <w:p w14:paraId="34F86466"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H. Exhibits the belief that all clients have strengths  </w:t>
      </w:r>
    </w:p>
    <w:p w14:paraId="38307F37"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Almost Never  </w:t>
      </w:r>
    </w:p>
    <w:p w14:paraId="378D2983"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Sometimes  </w:t>
      </w:r>
    </w:p>
    <w:p w14:paraId="3D7E59D6"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Almost Always </w:t>
      </w:r>
    </w:p>
    <w:p w14:paraId="33493904"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Always  </w:t>
      </w:r>
    </w:p>
    <w:p w14:paraId="1B1D12DE"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I. Accepts responsibility for one's own actions  </w:t>
      </w:r>
    </w:p>
    <w:p w14:paraId="45697BE8" w14:textId="77777777" w:rsidR="00525F8D" w:rsidRPr="00E13DBC" w:rsidRDefault="00A35BFB">
      <w:pPr>
        <w:numPr>
          <w:ilvl w:val="0"/>
          <w:numId w:val="65"/>
        </w:numPr>
        <w:spacing w:after="58" w:line="250" w:lineRule="auto"/>
        <w:ind w:right="527" w:hanging="348"/>
        <w:jc w:val="both"/>
      </w:pPr>
      <w:r w:rsidRPr="00E13DBC">
        <w:rPr>
          <w:rFonts w:eastAsia="Verdana"/>
          <w:sz w:val="20"/>
        </w:rPr>
        <w:t xml:space="preserve">Almost Never  </w:t>
      </w:r>
    </w:p>
    <w:p w14:paraId="7AC34207" w14:textId="77777777" w:rsidR="00525F8D" w:rsidRPr="00E13DBC" w:rsidRDefault="00A35BFB">
      <w:pPr>
        <w:numPr>
          <w:ilvl w:val="0"/>
          <w:numId w:val="65"/>
        </w:numPr>
        <w:spacing w:after="58" w:line="250" w:lineRule="auto"/>
        <w:ind w:right="527" w:hanging="348"/>
        <w:jc w:val="both"/>
      </w:pPr>
      <w:r w:rsidRPr="00E13DBC">
        <w:rPr>
          <w:rFonts w:eastAsia="Verdana"/>
          <w:sz w:val="20"/>
        </w:rPr>
        <w:t xml:space="preserve">Sometimes  </w:t>
      </w:r>
    </w:p>
    <w:p w14:paraId="2FC90313" w14:textId="77777777" w:rsidR="00525F8D" w:rsidRPr="00E13DBC" w:rsidRDefault="00A35BFB">
      <w:pPr>
        <w:numPr>
          <w:ilvl w:val="0"/>
          <w:numId w:val="65"/>
        </w:numPr>
        <w:spacing w:after="58" w:line="250" w:lineRule="auto"/>
        <w:ind w:right="527" w:hanging="348"/>
        <w:jc w:val="both"/>
      </w:pPr>
      <w:r w:rsidRPr="00E13DBC">
        <w:rPr>
          <w:rFonts w:eastAsia="Verdana"/>
          <w:sz w:val="20"/>
        </w:rPr>
        <w:t xml:space="preserve">Almost Always </w:t>
      </w:r>
    </w:p>
    <w:p w14:paraId="4D87C58B" w14:textId="77777777" w:rsidR="00525F8D" w:rsidRPr="00E13DBC" w:rsidRDefault="00A35BFB">
      <w:pPr>
        <w:numPr>
          <w:ilvl w:val="0"/>
          <w:numId w:val="65"/>
        </w:numPr>
        <w:spacing w:after="8" w:line="250" w:lineRule="auto"/>
        <w:ind w:right="527" w:hanging="348"/>
        <w:jc w:val="both"/>
      </w:pPr>
      <w:r w:rsidRPr="00E13DBC">
        <w:rPr>
          <w:rFonts w:eastAsia="Verdana"/>
          <w:sz w:val="20"/>
        </w:rPr>
        <w:t xml:space="preserve">Always  </w:t>
      </w:r>
    </w:p>
    <w:p w14:paraId="6CB256EF" w14:textId="77777777" w:rsidR="00525F8D" w:rsidRPr="00E13DBC" w:rsidRDefault="00A35BFB">
      <w:pPr>
        <w:pStyle w:val="Heading2"/>
        <w:spacing w:after="52" w:line="250" w:lineRule="auto"/>
        <w:ind w:left="115" w:right="476"/>
      </w:pPr>
      <w:r w:rsidRPr="00E13DBC">
        <w:rPr>
          <w:rFonts w:eastAsia="Arial"/>
          <w:sz w:val="22"/>
        </w:rPr>
        <w:lastRenderedPageBreak/>
        <w:t xml:space="preserve">Part 2 - Competencies 1, 2, 3 &amp; 4 Practice Behavior Learning Outcome  </w:t>
      </w:r>
      <w:r w:rsidRPr="00E13DBC">
        <w:rPr>
          <w:rFonts w:eastAsia="Arial"/>
          <w:color w:val="8B0000"/>
          <w:sz w:val="22"/>
        </w:rPr>
        <w:t>*</w:t>
      </w:r>
      <w:r w:rsidRPr="00E13DBC">
        <w:rPr>
          <w:rFonts w:eastAsia="Arial"/>
          <w:sz w:val="22"/>
        </w:rPr>
        <w:t xml:space="preserve"> A. Demonstrates beginning knowledge about agency  </w:t>
      </w:r>
    </w:p>
    <w:p w14:paraId="10BE0F2E" w14:textId="77777777" w:rsidR="00525F8D" w:rsidRPr="00E13DBC" w:rsidRDefault="00A35BFB">
      <w:pPr>
        <w:numPr>
          <w:ilvl w:val="0"/>
          <w:numId w:val="66"/>
        </w:numPr>
        <w:spacing w:after="58" w:line="250" w:lineRule="auto"/>
        <w:ind w:right="527" w:hanging="348"/>
        <w:jc w:val="both"/>
      </w:pPr>
      <w:r w:rsidRPr="00E13DBC">
        <w:rPr>
          <w:rFonts w:eastAsia="Verdana"/>
          <w:sz w:val="20"/>
        </w:rPr>
        <w:t xml:space="preserve">Almost Never  </w:t>
      </w:r>
    </w:p>
    <w:p w14:paraId="66591107" w14:textId="77777777" w:rsidR="00525F8D" w:rsidRPr="00E13DBC" w:rsidRDefault="00A35BFB">
      <w:pPr>
        <w:numPr>
          <w:ilvl w:val="0"/>
          <w:numId w:val="66"/>
        </w:numPr>
        <w:spacing w:after="58" w:line="250" w:lineRule="auto"/>
        <w:ind w:right="527" w:hanging="348"/>
        <w:jc w:val="both"/>
      </w:pPr>
      <w:r w:rsidRPr="00E13DBC">
        <w:rPr>
          <w:rFonts w:eastAsia="Verdana"/>
          <w:sz w:val="20"/>
        </w:rPr>
        <w:t xml:space="preserve">Sometimes  </w:t>
      </w:r>
    </w:p>
    <w:p w14:paraId="01EF3807" w14:textId="77777777" w:rsidR="00525F8D" w:rsidRPr="00E13DBC" w:rsidRDefault="00A35BFB">
      <w:pPr>
        <w:numPr>
          <w:ilvl w:val="0"/>
          <w:numId w:val="66"/>
        </w:numPr>
        <w:spacing w:after="58" w:line="250" w:lineRule="auto"/>
        <w:ind w:right="527" w:hanging="348"/>
        <w:jc w:val="both"/>
      </w:pPr>
      <w:r w:rsidRPr="00E13DBC">
        <w:rPr>
          <w:rFonts w:eastAsia="Verdana"/>
          <w:sz w:val="20"/>
        </w:rPr>
        <w:t xml:space="preserve">Almost Always </w:t>
      </w:r>
    </w:p>
    <w:p w14:paraId="51450908" w14:textId="77777777" w:rsidR="00525F8D" w:rsidRPr="00E13DBC" w:rsidRDefault="00A35BFB">
      <w:pPr>
        <w:numPr>
          <w:ilvl w:val="0"/>
          <w:numId w:val="66"/>
        </w:numPr>
        <w:spacing w:after="8" w:line="250" w:lineRule="auto"/>
        <w:ind w:right="527" w:hanging="348"/>
        <w:jc w:val="both"/>
      </w:pPr>
      <w:r w:rsidRPr="00E13DBC">
        <w:rPr>
          <w:rFonts w:eastAsia="Verdana"/>
          <w:sz w:val="20"/>
        </w:rPr>
        <w:t xml:space="preserve">Always  </w:t>
      </w:r>
    </w:p>
    <w:p w14:paraId="6078635B"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1. Describes mission and philosophy  </w:t>
      </w:r>
    </w:p>
    <w:p w14:paraId="058876AD" w14:textId="77777777" w:rsidR="00525F8D" w:rsidRPr="00E13DBC" w:rsidRDefault="00A35BFB">
      <w:pPr>
        <w:numPr>
          <w:ilvl w:val="0"/>
          <w:numId w:val="67"/>
        </w:numPr>
        <w:spacing w:after="58" w:line="250" w:lineRule="auto"/>
        <w:ind w:right="527" w:hanging="348"/>
        <w:jc w:val="both"/>
      </w:pPr>
      <w:r w:rsidRPr="00E13DBC">
        <w:rPr>
          <w:rFonts w:eastAsia="Verdana"/>
          <w:sz w:val="20"/>
        </w:rPr>
        <w:t xml:space="preserve">Almost Never  </w:t>
      </w:r>
    </w:p>
    <w:p w14:paraId="5F3D6B71" w14:textId="77777777" w:rsidR="00525F8D" w:rsidRPr="00E13DBC" w:rsidRDefault="00A35BFB">
      <w:pPr>
        <w:numPr>
          <w:ilvl w:val="0"/>
          <w:numId w:val="67"/>
        </w:numPr>
        <w:spacing w:after="58" w:line="250" w:lineRule="auto"/>
        <w:ind w:right="527" w:hanging="348"/>
        <w:jc w:val="both"/>
      </w:pPr>
      <w:r w:rsidRPr="00E13DBC">
        <w:rPr>
          <w:rFonts w:eastAsia="Verdana"/>
          <w:sz w:val="20"/>
        </w:rPr>
        <w:t xml:space="preserve">Sometimes  </w:t>
      </w:r>
    </w:p>
    <w:p w14:paraId="524FA86A" w14:textId="77777777" w:rsidR="00525F8D" w:rsidRPr="00E13DBC" w:rsidRDefault="00A35BFB">
      <w:pPr>
        <w:numPr>
          <w:ilvl w:val="0"/>
          <w:numId w:val="67"/>
        </w:numPr>
        <w:spacing w:after="58" w:line="250" w:lineRule="auto"/>
        <w:ind w:right="527" w:hanging="348"/>
        <w:jc w:val="both"/>
      </w:pPr>
      <w:r w:rsidRPr="00E13DBC">
        <w:rPr>
          <w:rFonts w:eastAsia="Verdana"/>
          <w:sz w:val="20"/>
        </w:rPr>
        <w:t xml:space="preserve">Almost Always </w:t>
      </w:r>
    </w:p>
    <w:p w14:paraId="54FCC698" w14:textId="77777777" w:rsidR="00525F8D" w:rsidRPr="00E13DBC" w:rsidRDefault="00A35BFB">
      <w:pPr>
        <w:numPr>
          <w:ilvl w:val="0"/>
          <w:numId w:val="67"/>
        </w:numPr>
        <w:spacing w:after="8" w:line="250" w:lineRule="auto"/>
        <w:ind w:right="527" w:hanging="348"/>
        <w:jc w:val="both"/>
      </w:pPr>
      <w:r w:rsidRPr="00E13DBC">
        <w:rPr>
          <w:rFonts w:eastAsia="Verdana"/>
          <w:sz w:val="20"/>
        </w:rPr>
        <w:t xml:space="preserve">Always  </w:t>
      </w:r>
    </w:p>
    <w:p w14:paraId="005B9821"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2. Explains programs provided by agency  </w:t>
      </w:r>
    </w:p>
    <w:p w14:paraId="54E7D479" w14:textId="77777777" w:rsidR="00525F8D" w:rsidRPr="00E13DBC" w:rsidRDefault="00A35BFB">
      <w:pPr>
        <w:numPr>
          <w:ilvl w:val="0"/>
          <w:numId w:val="68"/>
        </w:numPr>
        <w:spacing w:after="58" w:line="250" w:lineRule="auto"/>
        <w:ind w:right="527" w:hanging="348"/>
        <w:jc w:val="both"/>
      </w:pPr>
      <w:r w:rsidRPr="00E13DBC">
        <w:rPr>
          <w:rFonts w:eastAsia="Verdana"/>
          <w:sz w:val="20"/>
        </w:rPr>
        <w:t xml:space="preserve">Almost Never  </w:t>
      </w:r>
    </w:p>
    <w:p w14:paraId="5CCEFF6C" w14:textId="77777777" w:rsidR="00525F8D" w:rsidRPr="00E13DBC" w:rsidRDefault="00A35BFB">
      <w:pPr>
        <w:numPr>
          <w:ilvl w:val="0"/>
          <w:numId w:val="68"/>
        </w:numPr>
        <w:spacing w:after="58" w:line="250" w:lineRule="auto"/>
        <w:ind w:right="527" w:hanging="348"/>
        <w:jc w:val="both"/>
      </w:pPr>
      <w:r w:rsidRPr="00E13DBC">
        <w:rPr>
          <w:rFonts w:eastAsia="Verdana"/>
          <w:sz w:val="20"/>
        </w:rPr>
        <w:t xml:space="preserve">Sometimes  </w:t>
      </w:r>
    </w:p>
    <w:p w14:paraId="0C29B5D1" w14:textId="77777777" w:rsidR="00525F8D" w:rsidRPr="00E13DBC" w:rsidRDefault="00A35BFB">
      <w:pPr>
        <w:numPr>
          <w:ilvl w:val="0"/>
          <w:numId w:val="68"/>
        </w:numPr>
        <w:spacing w:after="58" w:line="250" w:lineRule="auto"/>
        <w:ind w:right="527" w:hanging="348"/>
        <w:jc w:val="both"/>
      </w:pPr>
      <w:r w:rsidRPr="00E13DBC">
        <w:rPr>
          <w:rFonts w:eastAsia="Verdana"/>
          <w:sz w:val="20"/>
        </w:rPr>
        <w:t xml:space="preserve">Almost Always </w:t>
      </w:r>
    </w:p>
    <w:p w14:paraId="3730D5C3" w14:textId="77777777" w:rsidR="00525F8D" w:rsidRPr="00E13DBC" w:rsidRDefault="00A35BFB">
      <w:pPr>
        <w:numPr>
          <w:ilvl w:val="0"/>
          <w:numId w:val="68"/>
        </w:numPr>
        <w:spacing w:after="8" w:line="250" w:lineRule="auto"/>
        <w:ind w:right="527" w:hanging="348"/>
        <w:jc w:val="both"/>
      </w:pPr>
      <w:r w:rsidRPr="00E13DBC">
        <w:rPr>
          <w:rFonts w:eastAsia="Verdana"/>
          <w:sz w:val="20"/>
        </w:rPr>
        <w:t xml:space="preserve">Always  </w:t>
      </w:r>
    </w:p>
    <w:p w14:paraId="67857493"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3. Identifies population served  </w:t>
      </w:r>
    </w:p>
    <w:p w14:paraId="05D62A56" w14:textId="77777777" w:rsidR="00525F8D" w:rsidRPr="00E13DBC" w:rsidRDefault="00A35BFB">
      <w:pPr>
        <w:numPr>
          <w:ilvl w:val="0"/>
          <w:numId w:val="69"/>
        </w:numPr>
        <w:spacing w:after="58" w:line="250" w:lineRule="auto"/>
        <w:ind w:right="527" w:hanging="348"/>
        <w:jc w:val="both"/>
      </w:pPr>
      <w:r w:rsidRPr="00E13DBC">
        <w:rPr>
          <w:rFonts w:eastAsia="Verdana"/>
          <w:sz w:val="20"/>
        </w:rPr>
        <w:t xml:space="preserve">Almost Never  </w:t>
      </w:r>
    </w:p>
    <w:p w14:paraId="0422CD2F" w14:textId="77777777" w:rsidR="00525F8D" w:rsidRPr="00E13DBC" w:rsidRDefault="00A35BFB">
      <w:pPr>
        <w:numPr>
          <w:ilvl w:val="0"/>
          <w:numId w:val="69"/>
        </w:numPr>
        <w:spacing w:after="58" w:line="250" w:lineRule="auto"/>
        <w:ind w:right="527" w:hanging="348"/>
        <w:jc w:val="both"/>
      </w:pPr>
      <w:r w:rsidRPr="00E13DBC">
        <w:rPr>
          <w:rFonts w:eastAsia="Verdana"/>
          <w:sz w:val="20"/>
        </w:rPr>
        <w:t xml:space="preserve">Sometimes  </w:t>
      </w:r>
    </w:p>
    <w:p w14:paraId="4626306F" w14:textId="77777777" w:rsidR="00525F8D" w:rsidRPr="00E13DBC" w:rsidRDefault="00A35BFB">
      <w:pPr>
        <w:numPr>
          <w:ilvl w:val="0"/>
          <w:numId w:val="69"/>
        </w:numPr>
        <w:spacing w:after="58" w:line="250" w:lineRule="auto"/>
        <w:ind w:right="527" w:hanging="348"/>
        <w:jc w:val="both"/>
      </w:pPr>
      <w:r w:rsidRPr="00E13DBC">
        <w:rPr>
          <w:rFonts w:eastAsia="Verdana"/>
          <w:sz w:val="20"/>
        </w:rPr>
        <w:t xml:space="preserve">Almost Always </w:t>
      </w:r>
    </w:p>
    <w:p w14:paraId="421CDA2E" w14:textId="77777777" w:rsidR="00525F8D" w:rsidRPr="00E13DBC" w:rsidRDefault="00A35BFB">
      <w:pPr>
        <w:numPr>
          <w:ilvl w:val="0"/>
          <w:numId w:val="69"/>
        </w:numPr>
        <w:spacing w:after="8" w:line="250" w:lineRule="auto"/>
        <w:ind w:right="527" w:hanging="348"/>
        <w:jc w:val="both"/>
      </w:pPr>
      <w:r w:rsidRPr="00E13DBC">
        <w:rPr>
          <w:rFonts w:eastAsia="Verdana"/>
          <w:sz w:val="20"/>
        </w:rPr>
        <w:t xml:space="preserve">Always  </w:t>
      </w:r>
    </w:p>
    <w:p w14:paraId="67EAF7F7"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4. Identifies community served  </w:t>
      </w:r>
    </w:p>
    <w:p w14:paraId="3C37B617" w14:textId="77777777" w:rsidR="00525F8D" w:rsidRPr="00E13DBC" w:rsidRDefault="00A35BFB">
      <w:pPr>
        <w:numPr>
          <w:ilvl w:val="0"/>
          <w:numId w:val="70"/>
        </w:numPr>
        <w:spacing w:after="58" w:line="250" w:lineRule="auto"/>
        <w:ind w:right="527" w:hanging="348"/>
        <w:jc w:val="both"/>
      </w:pPr>
      <w:r w:rsidRPr="00E13DBC">
        <w:rPr>
          <w:rFonts w:eastAsia="Verdana"/>
          <w:sz w:val="20"/>
        </w:rPr>
        <w:t xml:space="preserve">Almost Never  </w:t>
      </w:r>
    </w:p>
    <w:p w14:paraId="405177C2" w14:textId="77777777" w:rsidR="00525F8D" w:rsidRPr="00E13DBC" w:rsidRDefault="00A35BFB">
      <w:pPr>
        <w:numPr>
          <w:ilvl w:val="0"/>
          <w:numId w:val="70"/>
        </w:numPr>
        <w:spacing w:after="58" w:line="250" w:lineRule="auto"/>
        <w:ind w:right="527" w:hanging="348"/>
        <w:jc w:val="both"/>
      </w:pPr>
      <w:r w:rsidRPr="00E13DBC">
        <w:rPr>
          <w:rFonts w:eastAsia="Verdana"/>
          <w:sz w:val="20"/>
        </w:rPr>
        <w:t xml:space="preserve">Sometimes  </w:t>
      </w:r>
    </w:p>
    <w:p w14:paraId="106C1A6E" w14:textId="77777777" w:rsidR="00525F8D" w:rsidRPr="00E13DBC" w:rsidRDefault="00A35BFB">
      <w:pPr>
        <w:numPr>
          <w:ilvl w:val="0"/>
          <w:numId w:val="70"/>
        </w:numPr>
        <w:spacing w:after="58" w:line="250" w:lineRule="auto"/>
        <w:ind w:right="527" w:hanging="348"/>
        <w:jc w:val="both"/>
      </w:pPr>
      <w:r w:rsidRPr="00E13DBC">
        <w:rPr>
          <w:rFonts w:eastAsia="Verdana"/>
          <w:sz w:val="20"/>
        </w:rPr>
        <w:t xml:space="preserve">Almost Always </w:t>
      </w:r>
    </w:p>
    <w:p w14:paraId="1E3EB658" w14:textId="77777777" w:rsidR="00525F8D" w:rsidRPr="00E13DBC" w:rsidRDefault="00A35BFB">
      <w:pPr>
        <w:numPr>
          <w:ilvl w:val="0"/>
          <w:numId w:val="70"/>
        </w:numPr>
        <w:spacing w:after="8" w:line="250" w:lineRule="auto"/>
        <w:ind w:right="527" w:hanging="348"/>
        <w:jc w:val="both"/>
      </w:pPr>
      <w:r w:rsidRPr="00E13DBC">
        <w:rPr>
          <w:rFonts w:eastAsia="Verdana"/>
          <w:sz w:val="20"/>
        </w:rPr>
        <w:t xml:space="preserve">Always  </w:t>
      </w:r>
    </w:p>
    <w:p w14:paraId="66E61346"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B. Illustrates beginning understanding of eligibility, intake and referral procedures  </w:t>
      </w:r>
    </w:p>
    <w:p w14:paraId="237E654F" w14:textId="77777777" w:rsidR="00525F8D" w:rsidRPr="00E13DBC" w:rsidRDefault="00A35BFB">
      <w:pPr>
        <w:numPr>
          <w:ilvl w:val="0"/>
          <w:numId w:val="71"/>
        </w:numPr>
        <w:spacing w:after="58" w:line="250" w:lineRule="auto"/>
        <w:ind w:right="527" w:hanging="348"/>
        <w:jc w:val="both"/>
      </w:pPr>
      <w:r w:rsidRPr="00E13DBC">
        <w:rPr>
          <w:rFonts w:eastAsia="Verdana"/>
          <w:sz w:val="20"/>
        </w:rPr>
        <w:t xml:space="preserve">Almost Never  </w:t>
      </w:r>
    </w:p>
    <w:p w14:paraId="43014B5C" w14:textId="77777777" w:rsidR="00525F8D" w:rsidRPr="00E13DBC" w:rsidRDefault="00A35BFB">
      <w:pPr>
        <w:numPr>
          <w:ilvl w:val="0"/>
          <w:numId w:val="71"/>
        </w:numPr>
        <w:spacing w:after="58" w:line="250" w:lineRule="auto"/>
        <w:ind w:right="527" w:hanging="348"/>
        <w:jc w:val="both"/>
      </w:pPr>
      <w:r w:rsidRPr="00E13DBC">
        <w:rPr>
          <w:rFonts w:eastAsia="Verdana"/>
          <w:sz w:val="20"/>
        </w:rPr>
        <w:t xml:space="preserve">Sometimes  </w:t>
      </w:r>
    </w:p>
    <w:p w14:paraId="23B4E316" w14:textId="77777777" w:rsidR="00525F8D" w:rsidRPr="00E13DBC" w:rsidRDefault="00A35BFB">
      <w:pPr>
        <w:numPr>
          <w:ilvl w:val="0"/>
          <w:numId w:val="71"/>
        </w:numPr>
        <w:spacing w:after="58" w:line="250" w:lineRule="auto"/>
        <w:ind w:right="527" w:hanging="348"/>
        <w:jc w:val="both"/>
      </w:pPr>
      <w:r w:rsidRPr="00E13DBC">
        <w:rPr>
          <w:rFonts w:eastAsia="Verdana"/>
          <w:sz w:val="20"/>
        </w:rPr>
        <w:t xml:space="preserve">Almost Always </w:t>
      </w:r>
    </w:p>
    <w:p w14:paraId="6D789496" w14:textId="77777777" w:rsidR="00525F8D" w:rsidRPr="00E13DBC" w:rsidRDefault="00A35BFB">
      <w:pPr>
        <w:numPr>
          <w:ilvl w:val="0"/>
          <w:numId w:val="71"/>
        </w:numPr>
        <w:spacing w:after="8" w:line="250" w:lineRule="auto"/>
        <w:ind w:right="527" w:hanging="348"/>
        <w:jc w:val="both"/>
      </w:pPr>
      <w:r w:rsidRPr="00E13DBC">
        <w:rPr>
          <w:rFonts w:eastAsia="Verdana"/>
          <w:sz w:val="20"/>
        </w:rPr>
        <w:t xml:space="preserve">Always  </w:t>
      </w:r>
    </w:p>
    <w:p w14:paraId="45E93747"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C. Exhibits understanding and respect for confidentiality and any exception related to  </w:t>
      </w:r>
    </w:p>
    <w:p w14:paraId="1EFA7124" w14:textId="77777777" w:rsidR="00525F8D" w:rsidRPr="00E13DBC" w:rsidRDefault="00A35BFB">
      <w:pPr>
        <w:numPr>
          <w:ilvl w:val="0"/>
          <w:numId w:val="72"/>
        </w:numPr>
        <w:spacing w:after="58" w:line="250" w:lineRule="auto"/>
        <w:ind w:right="527" w:hanging="348"/>
        <w:jc w:val="both"/>
      </w:pPr>
      <w:r w:rsidRPr="00E13DBC">
        <w:rPr>
          <w:rFonts w:eastAsia="Verdana"/>
          <w:sz w:val="20"/>
        </w:rPr>
        <w:t xml:space="preserve">Almost Never  </w:t>
      </w:r>
    </w:p>
    <w:p w14:paraId="08D33D76" w14:textId="77777777" w:rsidR="00525F8D" w:rsidRPr="00E13DBC" w:rsidRDefault="00A35BFB">
      <w:pPr>
        <w:numPr>
          <w:ilvl w:val="0"/>
          <w:numId w:val="72"/>
        </w:numPr>
        <w:spacing w:after="58" w:line="250" w:lineRule="auto"/>
        <w:ind w:right="527" w:hanging="348"/>
        <w:jc w:val="both"/>
      </w:pPr>
      <w:r w:rsidRPr="00E13DBC">
        <w:rPr>
          <w:rFonts w:eastAsia="Verdana"/>
          <w:sz w:val="20"/>
        </w:rPr>
        <w:t xml:space="preserve">Sometimes  </w:t>
      </w:r>
    </w:p>
    <w:p w14:paraId="2AE98101" w14:textId="77777777" w:rsidR="00525F8D" w:rsidRPr="00E13DBC" w:rsidRDefault="00A35BFB">
      <w:pPr>
        <w:numPr>
          <w:ilvl w:val="0"/>
          <w:numId w:val="72"/>
        </w:numPr>
        <w:spacing w:after="58" w:line="250" w:lineRule="auto"/>
        <w:ind w:right="527" w:hanging="348"/>
        <w:jc w:val="both"/>
      </w:pPr>
      <w:r w:rsidRPr="00E13DBC">
        <w:rPr>
          <w:rFonts w:eastAsia="Verdana"/>
          <w:sz w:val="20"/>
        </w:rPr>
        <w:t xml:space="preserve">Almost Always </w:t>
      </w:r>
    </w:p>
    <w:p w14:paraId="5B06D27C" w14:textId="77777777" w:rsidR="00525F8D" w:rsidRPr="00E13DBC" w:rsidRDefault="00A35BFB">
      <w:pPr>
        <w:numPr>
          <w:ilvl w:val="0"/>
          <w:numId w:val="72"/>
        </w:numPr>
        <w:spacing w:after="8" w:line="250" w:lineRule="auto"/>
        <w:ind w:right="527" w:hanging="348"/>
        <w:jc w:val="both"/>
      </w:pPr>
      <w:r w:rsidRPr="00E13DBC">
        <w:rPr>
          <w:rFonts w:eastAsia="Verdana"/>
          <w:sz w:val="20"/>
        </w:rPr>
        <w:t xml:space="preserve">Always  </w:t>
      </w:r>
    </w:p>
    <w:p w14:paraId="2FC5D80F" w14:textId="77777777" w:rsidR="00525F8D" w:rsidRPr="00E13DBC" w:rsidRDefault="00A35BFB">
      <w:pPr>
        <w:pStyle w:val="Heading2"/>
        <w:spacing w:after="47" w:line="250" w:lineRule="auto"/>
        <w:ind w:left="115" w:right="476"/>
      </w:pPr>
      <w:r w:rsidRPr="00E13DBC">
        <w:rPr>
          <w:rFonts w:eastAsia="Arial"/>
          <w:sz w:val="22"/>
        </w:rPr>
        <w:t xml:space="preserve">Part 3. Skills and Abilities - Competencies 1, 2, 3, 4, 5, 6 &amp; 8 - Practice Behavior Learning Outcome Demonstrated  </w:t>
      </w:r>
      <w:r w:rsidRPr="00E13DBC">
        <w:rPr>
          <w:rFonts w:eastAsia="Arial"/>
          <w:color w:val="8B0000"/>
          <w:sz w:val="22"/>
        </w:rPr>
        <w:t>*</w:t>
      </w:r>
      <w:r w:rsidRPr="00E13DBC">
        <w:rPr>
          <w:rFonts w:eastAsia="Arial"/>
          <w:sz w:val="22"/>
        </w:rPr>
        <w:t xml:space="preserve"> A. Uses beginning listening skills  </w:t>
      </w:r>
    </w:p>
    <w:p w14:paraId="53FE7856" w14:textId="77777777" w:rsidR="00525F8D" w:rsidRPr="00E13DBC" w:rsidRDefault="00A35BFB">
      <w:pPr>
        <w:numPr>
          <w:ilvl w:val="0"/>
          <w:numId w:val="73"/>
        </w:numPr>
        <w:spacing w:after="58" w:line="250" w:lineRule="auto"/>
        <w:ind w:right="527" w:hanging="348"/>
        <w:jc w:val="both"/>
      </w:pPr>
      <w:r w:rsidRPr="00E13DBC">
        <w:rPr>
          <w:rFonts w:eastAsia="Verdana"/>
          <w:sz w:val="20"/>
        </w:rPr>
        <w:t xml:space="preserve">Almost Never  </w:t>
      </w:r>
    </w:p>
    <w:p w14:paraId="645B609E" w14:textId="77777777" w:rsidR="00525F8D" w:rsidRPr="00E13DBC" w:rsidRDefault="00A35BFB">
      <w:pPr>
        <w:numPr>
          <w:ilvl w:val="0"/>
          <w:numId w:val="73"/>
        </w:numPr>
        <w:spacing w:after="58" w:line="250" w:lineRule="auto"/>
        <w:ind w:right="527" w:hanging="348"/>
        <w:jc w:val="both"/>
      </w:pPr>
      <w:r w:rsidRPr="00E13DBC">
        <w:rPr>
          <w:rFonts w:eastAsia="Verdana"/>
          <w:sz w:val="20"/>
        </w:rPr>
        <w:t xml:space="preserve">Sometimes  </w:t>
      </w:r>
    </w:p>
    <w:p w14:paraId="20968463" w14:textId="77777777" w:rsidR="00525F8D" w:rsidRPr="00E13DBC" w:rsidRDefault="00A35BFB">
      <w:pPr>
        <w:numPr>
          <w:ilvl w:val="0"/>
          <w:numId w:val="73"/>
        </w:numPr>
        <w:spacing w:after="58" w:line="250" w:lineRule="auto"/>
        <w:ind w:right="527" w:hanging="348"/>
        <w:jc w:val="both"/>
      </w:pPr>
      <w:r w:rsidRPr="00E13DBC">
        <w:rPr>
          <w:rFonts w:eastAsia="Verdana"/>
          <w:sz w:val="20"/>
        </w:rPr>
        <w:t xml:space="preserve">Almost Always </w:t>
      </w:r>
    </w:p>
    <w:p w14:paraId="49618E86" w14:textId="77777777" w:rsidR="00525F8D" w:rsidRPr="00E13DBC" w:rsidRDefault="00A35BFB">
      <w:pPr>
        <w:numPr>
          <w:ilvl w:val="0"/>
          <w:numId w:val="73"/>
        </w:numPr>
        <w:spacing w:after="8" w:line="250" w:lineRule="auto"/>
        <w:ind w:right="527" w:hanging="348"/>
        <w:jc w:val="both"/>
      </w:pPr>
      <w:r w:rsidRPr="00E13DBC">
        <w:rPr>
          <w:rFonts w:eastAsia="Verdana"/>
          <w:sz w:val="20"/>
        </w:rPr>
        <w:t xml:space="preserve">Always  </w:t>
      </w:r>
    </w:p>
    <w:p w14:paraId="3EA58C3D"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B. Demonstrates ability to be warm and accepting in assisting clients who may be uncooperative  </w:t>
      </w:r>
    </w:p>
    <w:p w14:paraId="7001C6AA" w14:textId="77777777" w:rsidR="00525F8D" w:rsidRPr="00E13DBC" w:rsidRDefault="00A35BFB">
      <w:pPr>
        <w:numPr>
          <w:ilvl w:val="0"/>
          <w:numId w:val="74"/>
        </w:numPr>
        <w:spacing w:after="58" w:line="250" w:lineRule="auto"/>
        <w:ind w:right="527" w:hanging="348"/>
        <w:jc w:val="both"/>
      </w:pPr>
      <w:r w:rsidRPr="00E13DBC">
        <w:rPr>
          <w:rFonts w:eastAsia="Verdana"/>
          <w:sz w:val="20"/>
        </w:rPr>
        <w:t xml:space="preserve">Almost Never  </w:t>
      </w:r>
    </w:p>
    <w:p w14:paraId="0F2F650B" w14:textId="77777777" w:rsidR="00525F8D" w:rsidRPr="00E13DBC" w:rsidRDefault="00A35BFB">
      <w:pPr>
        <w:numPr>
          <w:ilvl w:val="0"/>
          <w:numId w:val="74"/>
        </w:numPr>
        <w:spacing w:after="58" w:line="250" w:lineRule="auto"/>
        <w:ind w:right="527" w:hanging="348"/>
        <w:jc w:val="both"/>
      </w:pPr>
      <w:r w:rsidRPr="00E13DBC">
        <w:rPr>
          <w:rFonts w:eastAsia="Verdana"/>
          <w:sz w:val="20"/>
        </w:rPr>
        <w:lastRenderedPageBreak/>
        <w:t xml:space="preserve">Sometimes  </w:t>
      </w:r>
    </w:p>
    <w:p w14:paraId="2843FF16" w14:textId="77777777" w:rsidR="00525F8D" w:rsidRPr="00E13DBC" w:rsidRDefault="00A35BFB">
      <w:pPr>
        <w:numPr>
          <w:ilvl w:val="0"/>
          <w:numId w:val="74"/>
        </w:numPr>
        <w:spacing w:after="58" w:line="250" w:lineRule="auto"/>
        <w:ind w:right="527" w:hanging="348"/>
        <w:jc w:val="both"/>
      </w:pPr>
      <w:r w:rsidRPr="00E13DBC">
        <w:rPr>
          <w:rFonts w:eastAsia="Verdana"/>
          <w:sz w:val="20"/>
        </w:rPr>
        <w:t xml:space="preserve">Almost Always </w:t>
      </w:r>
    </w:p>
    <w:p w14:paraId="539DA949" w14:textId="77777777" w:rsidR="00525F8D" w:rsidRPr="00E13DBC" w:rsidRDefault="00A35BFB">
      <w:pPr>
        <w:numPr>
          <w:ilvl w:val="0"/>
          <w:numId w:val="74"/>
        </w:numPr>
        <w:spacing w:after="8" w:line="250" w:lineRule="auto"/>
        <w:ind w:right="527" w:hanging="348"/>
        <w:jc w:val="both"/>
      </w:pPr>
      <w:r w:rsidRPr="00E13DBC">
        <w:rPr>
          <w:rFonts w:eastAsia="Verdana"/>
          <w:sz w:val="20"/>
        </w:rPr>
        <w:t xml:space="preserve">Always  </w:t>
      </w:r>
    </w:p>
    <w:p w14:paraId="62743B7F"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C. Adapts to new situations  </w:t>
      </w:r>
    </w:p>
    <w:p w14:paraId="201B5925" w14:textId="77777777" w:rsidR="00525F8D" w:rsidRPr="00E13DBC" w:rsidRDefault="00A35BFB">
      <w:pPr>
        <w:numPr>
          <w:ilvl w:val="0"/>
          <w:numId w:val="75"/>
        </w:numPr>
        <w:spacing w:after="58" w:line="250" w:lineRule="auto"/>
        <w:ind w:right="527" w:hanging="348"/>
        <w:jc w:val="both"/>
      </w:pPr>
      <w:r w:rsidRPr="00E13DBC">
        <w:rPr>
          <w:rFonts w:eastAsia="Verdana"/>
          <w:sz w:val="20"/>
        </w:rPr>
        <w:t xml:space="preserve">Almost Never  </w:t>
      </w:r>
    </w:p>
    <w:p w14:paraId="5437AA65" w14:textId="77777777" w:rsidR="00525F8D" w:rsidRPr="00E13DBC" w:rsidRDefault="00A35BFB">
      <w:pPr>
        <w:numPr>
          <w:ilvl w:val="0"/>
          <w:numId w:val="75"/>
        </w:numPr>
        <w:spacing w:after="58" w:line="250" w:lineRule="auto"/>
        <w:ind w:right="527" w:hanging="348"/>
        <w:jc w:val="both"/>
      </w:pPr>
      <w:r w:rsidRPr="00E13DBC">
        <w:rPr>
          <w:rFonts w:eastAsia="Verdana"/>
          <w:sz w:val="20"/>
        </w:rPr>
        <w:t xml:space="preserve">Sometimes  </w:t>
      </w:r>
    </w:p>
    <w:p w14:paraId="7690C93E" w14:textId="77777777" w:rsidR="00525F8D" w:rsidRPr="00E13DBC" w:rsidRDefault="00A35BFB">
      <w:pPr>
        <w:numPr>
          <w:ilvl w:val="0"/>
          <w:numId w:val="75"/>
        </w:numPr>
        <w:spacing w:after="58" w:line="250" w:lineRule="auto"/>
        <w:ind w:right="527" w:hanging="348"/>
        <w:jc w:val="both"/>
      </w:pPr>
      <w:r w:rsidRPr="00E13DBC">
        <w:rPr>
          <w:rFonts w:eastAsia="Verdana"/>
          <w:sz w:val="20"/>
        </w:rPr>
        <w:t xml:space="preserve">Almost Always </w:t>
      </w:r>
    </w:p>
    <w:p w14:paraId="2B854696" w14:textId="77777777" w:rsidR="00525F8D" w:rsidRPr="00E13DBC" w:rsidRDefault="00A35BFB">
      <w:pPr>
        <w:numPr>
          <w:ilvl w:val="0"/>
          <w:numId w:val="75"/>
        </w:numPr>
        <w:spacing w:after="8" w:line="250" w:lineRule="auto"/>
        <w:ind w:right="527" w:hanging="348"/>
        <w:jc w:val="both"/>
      </w:pPr>
      <w:r w:rsidRPr="00E13DBC">
        <w:rPr>
          <w:rFonts w:eastAsia="Verdana"/>
          <w:sz w:val="20"/>
        </w:rPr>
        <w:t xml:space="preserve">Always  </w:t>
      </w:r>
    </w:p>
    <w:p w14:paraId="32F1B419"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1. Responds positively to unpredictable situations (or demonstrates flexibility)  </w:t>
      </w:r>
    </w:p>
    <w:p w14:paraId="7D96E11F" w14:textId="77777777" w:rsidR="00525F8D" w:rsidRPr="00E13DBC" w:rsidRDefault="00A35BFB">
      <w:pPr>
        <w:numPr>
          <w:ilvl w:val="0"/>
          <w:numId w:val="76"/>
        </w:numPr>
        <w:spacing w:after="58" w:line="250" w:lineRule="auto"/>
        <w:ind w:right="527" w:hanging="348"/>
        <w:jc w:val="both"/>
      </w:pPr>
      <w:r w:rsidRPr="00E13DBC">
        <w:rPr>
          <w:rFonts w:eastAsia="Verdana"/>
          <w:sz w:val="20"/>
        </w:rPr>
        <w:t xml:space="preserve">Almost Never  </w:t>
      </w:r>
    </w:p>
    <w:p w14:paraId="20474B63" w14:textId="77777777" w:rsidR="00525F8D" w:rsidRPr="00E13DBC" w:rsidRDefault="00A35BFB">
      <w:pPr>
        <w:numPr>
          <w:ilvl w:val="0"/>
          <w:numId w:val="76"/>
        </w:numPr>
        <w:spacing w:after="58" w:line="250" w:lineRule="auto"/>
        <w:ind w:right="527" w:hanging="348"/>
        <w:jc w:val="both"/>
      </w:pPr>
      <w:r w:rsidRPr="00E13DBC">
        <w:rPr>
          <w:rFonts w:eastAsia="Verdana"/>
          <w:sz w:val="20"/>
        </w:rPr>
        <w:t xml:space="preserve">Sometimes  </w:t>
      </w:r>
    </w:p>
    <w:p w14:paraId="6A23E8CF" w14:textId="77777777" w:rsidR="00525F8D" w:rsidRPr="00E13DBC" w:rsidRDefault="00A35BFB">
      <w:pPr>
        <w:numPr>
          <w:ilvl w:val="0"/>
          <w:numId w:val="76"/>
        </w:numPr>
        <w:spacing w:after="58" w:line="250" w:lineRule="auto"/>
        <w:ind w:right="527" w:hanging="348"/>
        <w:jc w:val="both"/>
      </w:pPr>
      <w:r w:rsidRPr="00E13DBC">
        <w:rPr>
          <w:rFonts w:eastAsia="Verdana"/>
          <w:sz w:val="20"/>
        </w:rPr>
        <w:t xml:space="preserve">Almost Always </w:t>
      </w:r>
    </w:p>
    <w:p w14:paraId="7EA730DA" w14:textId="77777777" w:rsidR="00525F8D" w:rsidRPr="00E13DBC" w:rsidRDefault="00A35BFB">
      <w:pPr>
        <w:numPr>
          <w:ilvl w:val="0"/>
          <w:numId w:val="76"/>
        </w:numPr>
        <w:spacing w:after="8" w:line="250" w:lineRule="auto"/>
        <w:ind w:right="527" w:hanging="348"/>
        <w:jc w:val="both"/>
      </w:pPr>
      <w:r w:rsidRPr="00E13DBC">
        <w:rPr>
          <w:rFonts w:eastAsia="Verdana"/>
          <w:sz w:val="20"/>
        </w:rPr>
        <w:t xml:space="preserve">Always  </w:t>
      </w:r>
    </w:p>
    <w:p w14:paraId="6F0A0B5C"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D. Exhibits sensitivity and awareness to ethnic and cultural differences  </w:t>
      </w:r>
    </w:p>
    <w:p w14:paraId="6F62C57A" w14:textId="77777777" w:rsidR="00525F8D" w:rsidRPr="00E13DBC" w:rsidRDefault="00A35BFB">
      <w:pPr>
        <w:numPr>
          <w:ilvl w:val="0"/>
          <w:numId w:val="77"/>
        </w:numPr>
        <w:spacing w:after="58" w:line="250" w:lineRule="auto"/>
        <w:ind w:right="527" w:hanging="348"/>
        <w:jc w:val="both"/>
      </w:pPr>
      <w:r w:rsidRPr="00E13DBC">
        <w:rPr>
          <w:rFonts w:eastAsia="Verdana"/>
          <w:sz w:val="20"/>
        </w:rPr>
        <w:t xml:space="preserve">Almost Never  </w:t>
      </w:r>
    </w:p>
    <w:p w14:paraId="3B3EB94E" w14:textId="77777777" w:rsidR="00525F8D" w:rsidRPr="00E13DBC" w:rsidRDefault="00A35BFB">
      <w:pPr>
        <w:numPr>
          <w:ilvl w:val="0"/>
          <w:numId w:val="77"/>
        </w:numPr>
        <w:spacing w:after="58" w:line="250" w:lineRule="auto"/>
        <w:ind w:right="527" w:hanging="348"/>
        <w:jc w:val="both"/>
      </w:pPr>
      <w:r w:rsidRPr="00E13DBC">
        <w:rPr>
          <w:rFonts w:eastAsia="Verdana"/>
          <w:sz w:val="20"/>
        </w:rPr>
        <w:t xml:space="preserve">Sometimes  </w:t>
      </w:r>
    </w:p>
    <w:p w14:paraId="7057B309" w14:textId="77777777" w:rsidR="00525F8D" w:rsidRPr="00E13DBC" w:rsidRDefault="00A35BFB">
      <w:pPr>
        <w:numPr>
          <w:ilvl w:val="0"/>
          <w:numId w:val="77"/>
        </w:numPr>
        <w:spacing w:after="58" w:line="250" w:lineRule="auto"/>
        <w:ind w:right="527" w:hanging="348"/>
        <w:jc w:val="both"/>
      </w:pPr>
      <w:r w:rsidRPr="00E13DBC">
        <w:rPr>
          <w:rFonts w:eastAsia="Verdana"/>
          <w:sz w:val="20"/>
        </w:rPr>
        <w:t xml:space="preserve">Almost Always </w:t>
      </w:r>
    </w:p>
    <w:p w14:paraId="6F7C47F8" w14:textId="77777777" w:rsidR="00525F8D" w:rsidRPr="00E13DBC" w:rsidRDefault="00A35BFB">
      <w:pPr>
        <w:numPr>
          <w:ilvl w:val="0"/>
          <w:numId w:val="77"/>
        </w:numPr>
        <w:spacing w:after="8" w:line="250" w:lineRule="auto"/>
        <w:ind w:right="527" w:hanging="348"/>
        <w:jc w:val="both"/>
      </w:pPr>
      <w:r w:rsidRPr="00E13DBC">
        <w:rPr>
          <w:rFonts w:eastAsia="Verdana"/>
          <w:sz w:val="20"/>
        </w:rPr>
        <w:t xml:space="preserve">Always  </w:t>
      </w:r>
    </w:p>
    <w:p w14:paraId="0DE1DDEC"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E. Uses and responds positively to supervision  </w:t>
      </w:r>
    </w:p>
    <w:p w14:paraId="2D0B5EB5" w14:textId="77777777" w:rsidR="00525F8D" w:rsidRPr="00E13DBC" w:rsidRDefault="00A35BFB">
      <w:pPr>
        <w:numPr>
          <w:ilvl w:val="0"/>
          <w:numId w:val="78"/>
        </w:numPr>
        <w:spacing w:after="58" w:line="250" w:lineRule="auto"/>
        <w:ind w:right="527" w:hanging="348"/>
        <w:jc w:val="both"/>
      </w:pPr>
      <w:r w:rsidRPr="00E13DBC">
        <w:rPr>
          <w:rFonts w:eastAsia="Verdana"/>
          <w:sz w:val="20"/>
        </w:rPr>
        <w:t xml:space="preserve">Almost Never  </w:t>
      </w:r>
    </w:p>
    <w:p w14:paraId="283D1388" w14:textId="77777777" w:rsidR="00525F8D" w:rsidRPr="00E13DBC" w:rsidRDefault="00A35BFB">
      <w:pPr>
        <w:numPr>
          <w:ilvl w:val="0"/>
          <w:numId w:val="78"/>
        </w:numPr>
        <w:spacing w:after="58" w:line="250" w:lineRule="auto"/>
        <w:ind w:right="527" w:hanging="348"/>
        <w:jc w:val="both"/>
      </w:pPr>
      <w:r w:rsidRPr="00E13DBC">
        <w:rPr>
          <w:rFonts w:eastAsia="Verdana"/>
          <w:sz w:val="20"/>
        </w:rPr>
        <w:t xml:space="preserve">Sometimes  </w:t>
      </w:r>
    </w:p>
    <w:p w14:paraId="4A2310B6" w14:textId="77777777" w:rsidR="00525F8D" w:rsidRPr="00E13DBC" w:rsidRDefault="00A35BFB">
      <w:pPr>
        <w:numPr>
          <w:ilvl w:val="0"/>
          <w:numId w:val="78"/>
        </w:numPr>
        <w:spacing w:after="58" w:line="250" w:lineRule="auto"/>
        <w:ind w:right="527" w:hanging="348"/>
        <w:jc w:val="both"/>
      </w:pPr>
      <w:r w:rsidRPr="00E13DBC">
        <w:rPr>
          <w:rFonts w:eastAsia="Verdana"/>
          <w:sz w:val="20"/>
        </w:rPr>
        <w:t xml:space="preserve">Almost Always </w:t>
      </w:r>
    </w:p>
    <w:p w14:paraId="3E44FAD2" w14:textId="77777777" w:rsidR="00525F8D" w:rsidRPr="00E13DBC" w:rsidRDefault="00A35BFB">
      <w:pPr>
        <w:numPr>
          <w:ilvl w:val="0"/>
          <w:numId w:val="78"/>
        </w:numPr>
        <w:spacing w:after="8" w:line="250" w:lineRule="auto"/>
        <w:ind w:right="527" w:hanging="348"/>
        <w:jc w:val="both"/>
      </w:pPr>
      <w:r w:rsidRPr="00E13DBC">
        <w:rPr>
          <w:rFonts w:eastAsia="Verdana"/>
          <w:sz w:val="20"/>
        </w:rPr>
        <w:t xml:space="preserve">Always  </w:t>
      </w:r>
    </w:p>
    <w:p w14:paraId="775728EC"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F. Able to maintain appropriate social work boundaries  </w:t>
      </w:r>
    </w:p>
    <w:p w14:paraId="65C9CF62" w14:textId="77777777" w:rsidR="00525F8D" w:rsidRPr="00E13DBC" w:rsidRDefault="00A35BFB">
      <w:pPr>
        <w:numPr>
          <w:ilvl w:val="0"/>
          <w:numId w:val="79"/>
        </w:numPr>
        <w:spacing w:after="58" w:line="250" w:lineRule="auto"/>
        <w:ind w:right="527" w:hanging="348"/>
        <w:jc w:val="both"/>
      </w:pPr>
      <w:r w:rsidRPr="00E13DBC">
        <w:rPr>
          <w:rFonts w:eastAsia="Verdana"/>
          <w:sz w:val="20"/>
        </w:rPr>
        <w:t xml:space="preserve">Almost Never  </w:t>
      </w:r>
    </w:p>
    <w:p w14:paraId="0A25C0F1" w14:textId="77777777" w:rsidR="00525F8D" w:rsidRPr="00E13DBC" w:rsidRDefault="00A35BFB">
      <w:pPr>
        <w:numPr>
          <w:ilvl w:val="0"/>
          <w:numId w:val="79"/>
        </w:numPr>
        <w:spacing w:after="58" w:line="250" w:lineRule="auto"/>
        <w:ind w:right="527" w:hanging="348"/>
        <w:jc w:val="both"/>
      </w:pPr>
      <w:r w:rsidRPr="00E13DBC">
        <w:rPr>
          <w:rFonts w:eastAsia="Verdana"/>
          <w:sz w:val="20"/>
        </w:rPr>
        <w:t xml:space="preserve">Sometimes  </w:t>
      </w:r>
    </w:p>
    <w:p w14:paraId="656784F6" w14:textId="77777777" w:rsidR="00525F8D" w:rsidRPr="00E13DBC" w:rsidRDefault="00A35BFB">
      <w:pPr>
        <w:numPr>
          <w:ilvl w:val="0"/>
          <w:numId w:val="79"/>
        </w:numPr>
        <w:spacing w:after="58" w:line="250" w:lineRule="auto"/>
        <w:ind w:right="527" w:hanging="348"/>
        <w:jc w:val="both"/>
      </w:pPr>
      <w:r w:rsidRPr="00E13DBC">
        <w:rPr>
          <w:rFonts w:eastAsia="Verdana"/>
          <w:sz w:val="20"/>
        </w:rPr>
        <w:t xml:space="preserve">Almost Always </w:t>
      </w:r>
    </w:p>
    <w:p w14:paraId="4F64C009" w14:textId="77777777" w:rsidR="00525F8D" w:rsidRPr="00E13DBC" w:rsidRDefault="00A35BFB">
      <w:pPr>
        <w:numPr>
          <w:ilvl w:val="0"/>
          <w:numId w:val="79"/>
        </w:numPr>
        <w:spacing w:after="8" w:line="250" w:lineRule="auto"/>
        <w:ind w:right="527" w:hanging="348"/>
        <w:jc w:val="both"/>
      </w:pPr>
      <w:r w:rsidRPr="00E13DBC">
        <w:rPr>
          <w:rFonts w:eastAsia="Verdana"/>
          <w:sz w:val="20"/>
        </w:rPr>
        <w:t xml:space="preserve">Always  </w:t>
      </w:r>
    </w:p>
    <w:p w14:paraId="6727FDF9"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G. Demonstrates a beginning recognition of clients' right to self-determination  </w:t>
      </w:r>
    </w:p>
    <w:p w14:paraId="04471818" w14:textId="77777777" w:rsidR="00525F8D" w:rsidRPr="00E13DBC" w:rsidRDefault="00A35BFB">
      <w:pPr>
        <w:numPr>
          <w:ilvl w:val="0"/>
          <w:numId w:val="80"/>
        </w:numPr>
        <w:spacing w:after="58" w:line="250" w:lineRule="auto"/>
        <w:ind w:right="527" w:hanging="348"/>
        <w:jc w:val="both"/>
      </w:pPr>
      <w:r w:rsidRPr="00E13DBC">
        <w:rPr>
          <w:rFonts w:eastAsia="Verdana"/>
          <w:sz w:val="20"/>
        </w:rPr>
        <w:t xml:space="preserve">Almost Never  </w:t>
      </w:r>
    </w:p>
    <w:p w14:paraId="36741401" w14:textId="77777777" w:rsidR="00525F8D" w:rsidRPr="00E13DBC" w:rsidRDefault="00A35BFB">
      <w:pPr>
        <w:numPr>
          <w:ilvl w:val="0"/>
          <w:numId w:val="80"/>
        </w:numPr>
        <w:spacing w:after="58" w:line="250" w:lineRule="auto"/>
        <w:ind w:right="527" w:hanging="348"/>
        <w:jc w:val="both"/>
      </w:pPr>
      <w:r w:rsidRPr="00E13DBC">
        <w:rPr>
          <w:rFonts w:eastAsia="Verdana"/>
          <w:sz w:val="20"/>
        </w:rPr>
        <w:t xml:space="preserve">Sometimes  </w:t>
      </w:r>
    </w:p>
    <w:p w14:paraId="1E30488D" w14:textId="77777777" w:rsidR="00525F8D" w:rsidRPr="00E13DBC" w:rsidRDefault="00A35BFB">
      <w:pPr>
        <w:numPr>
          <w:ilvl w:val="0"/>
          <w:numId w:val="80"/>
        </w:numPr>
        <w:spacing w:after="58" w:line="250" w:lineRule="auto"/>
        <w:ind w:right="527" w:hanging="348"/>
        <w:jc w:val="both"/>
      </w:pPr>
      <w:r w:rsidRPr="00E13DBC">
        <w:rPr>
          <w:rFonts w:eastAsia="Verdana"/>
          <w:sz w:val="20"/>
        </w:rPr>
        <w:t xml:space="preserve">Almost Always </w:t>
      </w:r>
    </w:p>
    <w:p w14:paraId="3D5C0910" w14:textId="77777777" w:rsidR="00525F8D" w:rsidRPr="00E13DBC" w:rsidRDefault="00A35BFB">
      <w:pPr>
        <w:numPr>
          <w:ilvl w:val="0"/>
          <w:numId w:val="80"/>
        </w:numPr>
        <w:spacing w:after="8" w:line="250" w:lineRule="auto"/>
        <w:ind w:right="527" w:hanging="348"/>
        <w:jc w:val="both"/>
      </w:pPr>
      <w:r w:rsidRPr="00E13DBC">
        <w:rPr>
          <w:rFonts w:eastAsia="Verdana"/>
          <w:sz w:val="20"/>
        </w:rPr>
        <w:t xml:space="preserve">Always  </w:t>
      </w:r>
    </w:p>
    <w:p w14:paraId="0ED47B5D"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H. Seeks opportunities for contact and interactions with clients  </w:t>
      </w:r>
    </w:p>
    <w:p w14:paraId="088D5C61" w14:textId="77777777" w:rsidR="00525F8D" w:rsidRPr="00E13DBC" w:rsidRDefault="00A35BFB">
      <w:pPr>
        <w:numPr>
          <w:ilvl w:val="0"/>
          <w:numId w:val="81"/>
        </w:numPr>
        <w:spacing w:after="58" w:line="250" w:lineRule="auto"/>
        <w:ind w:right="527" w:hanging="348"/>
        <w:jc w:val="both"/>
      </w:pPr>
      <w:r w:rsidRPr="00E13DBC">
        <w:rPr>
          <w:rFonts w:eastAsia="Verdana"/>
          <w:sz w:val="20"/>
        </w:rPr>
        <w:t xml:space="preserve">Almost Never  </w:t>
      </w:r>
    </w:p>
    <w:p w14:paraId="321DB48E" w14:textId="77777777" w:rsidR="00525F8D" w:rsidRPr="00E13DBC" w:rsidRDefault="00A35BFB">
      <w:pPr>
        <w:numPr>
          <w:ilvl w:val="0"/>
          <w:numId w:val="81"/>
        </w:numPr>
        <w:spacing w:after="58" w:line="250" w:lineRule="auto"/>
        <w:ind w:right="527" w:hanging="348"/>
        <w:jc w:val="both"/>
      </w:pPr>
      <w:r w:rsidRPr="00E13DBC">
        <w:rPr>
          <w:rFonts w:eastAsia="Verdana"/>
          <w:sz w:val="20"/>
        </w:rPr>
        <w:t xml:space="preserve">Sometimes  </w:t>
      </w:r>
    </w:p>
    <w:p w14:paraId="38A471B8" w14:textId="77777777" w:rsidR="00525F8D" w:rsidRPr="00E13DBC" w:rsidRDefault="00A35BFB">
      <w:pPr>
        <w:numPr>
          <w:ilvl w:val="0"/>
          <w:numId w:val="81"/>
        </w:numPr>
        <w:spacing w:after="58" w:line="250" w:lineRule="auto"/>
        <w:ind w:right="527" w:hanging="348"/>
        <w:jc w:val="both"/>
      </w:pPr>
      <w:r w:rsidRPr="00E13DBC">
        <w:rPr>
          <w:rFonts w:eastAsia="Verdana"/>
          <w:sz w:val="20"/>
        </w:rPr>
        <w:t xml:space="preserve">Almost Always </w:t>
      </w:r>
    </w:p>
    <w:p w14:paraId="17AB7A49" w14:textId="77777777" w:rsidR="00525F8D" w:rsidRPr="00E13DBC" w:rsidRDefault="00A35BFB">
      <w:pPr>
        <w:numPr>
          <w:ilvl w:val="0"/>
          <w:numId w:val="81"/>
        </w:numPr>
        <w:spacing w:after="8" w:line="250" w:lineRule="auto"/>
        <w:ind w:right="527" w:hanging="348"/>
        <w:jc w:val="both"/>
      </w:pPr>
      <w:r w:rsidRPr="00E13DBC">
        <w:rPr>
          <w:rFonts w:eastAsia="Verdana"/>
          <w:sz w:val="20"/>
        </w:rPr>
        <w:t xml:space="preserve">Always  </w:t>
      </w:r>
    </w:p>
    <w:p w14:paraId="287EFF37"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I. Advocates on behalf of clients with agency, staff, supervisors and other agency resources  </w:t>
      </w:r>
    </w:p>
    <w:p w14:paraId="2B119967" w14:textId="77777777" w:rsidR="00525F8D" w:rsidRPr="00E13DBC" w:rsidRDefault="00A35BFB">
      <w:pPr>
        <w:numPr>
          <w:ilvl w:val="0"/>
          <w:numId w:val="82"/>
        </w:numPr>
        <w:spacing w:after="58" w:line="250" w:lineRule="auto"/>
        <w:ind w:right="527" w:hanging="348"/>
        <w:jc w:val="both"/>
      </w:pPr>
      <w:r w:rsidRPr="00E13DBC">
        <w:rPr>
          <w:rFonts w:eastAsia="Verdana"/>
          <w:sz w:val="20"/>
        </w:rPr>
        <w:t xml:space="preserve">Almost Never  </w:t>
      </w:r>
    </w:p>
    <w:p w14:paraId="5D36D5A4" w14:textId="77777777" w:rsidR="00525F8D" w:rsidRPr="00E13DBC" w:rsidRDefault="00A35BFB">
      <w:pPr>
        <w:numPr>
          <w:ilvl w:val="0"/>
          <w:numId w:val="82"/>
        </w:numPr>
        <w:spacing w:after="58" w:line="250" w:lineRule="auto"/>
        <w:ind w:right="527" w:hanging="348"/>
        <w:jc w:val="both"/>
      </w:pPr>
      <w:r w:rsidRPr="00E13DBC">
        <w:rPr>
          <w:rFonts w:eastAsia="Verdana"/>
          <w:sz w:val="20"/>
        </w:rPr>
        <w:t xml:space="preserve">Sometimes  </w:t>
      </w:r>
    </w:p>
    <w:p w14:paraId="1BAECA86" w14:textId="77777777" w:rsidR="00525F8D" w:rsidRPr="00E13DBC" w:rsidRDefault="00A35BFB">
      <w:pPr>
        <w:numPr>
          <w:ilvl w:val="0"/>
          <w:numId w:val="82"/>
        </w:numPr>
        <w:spacing w:after="58" w:line="250" w:lineRule="auto"/>
        <w:ind w:right="527" w:hanging="348"/>
        <w:jc w:val="both"/>
      </w:pPr>
      <w:r w:rsidRPr="00E13DBC">
        <w:rPr>
          <w:rFonts w:eastAsia="Verdana"/>
          <w:sz w:val="20"/>
        </w:rPr>
        <w:t xml:space="preserve">Almost Always </w:t>
      </w:r>
    </w:p>
    <w:p w14:paraId="1B9C3745" w14:textId="77777777" w:rsidR="00525F8D" w:rsidRPr="00E13DBC" w:rsidRDefault="00A35BFB">
      <w:pPr>
        <w:numPr>
          <w:ilvl w:val="0"/>
          <w:numId w:val="82"/>
        </w:numPr>
        <w:spacing w:after="8" w:line="250" w:lineRule="auto"/>
        <w:ind w:right="527" w:hanging="348"/>
        <w:jc w:val="both"/>
      </w:pPr>
      <w:r w:rsidRPr="00E13DBC">
        <w:rPr>
          <w:rFonts w:eastAsia="Verdana"/>
          <w:sz w:val="20"/>
        </w:rPr>
        <w:t xml:space="preserve">Always  </w:t>
      </w:r>
    </w:p>
    <w:p w14:paraId="53011B92" w14:textId="77777777" w:rsidR="00525F8D" w:rsidRPr="00E13DBC" w:rsidRDefault="00A35BFB">
      <w:pPr>
        <w:spacing w:after="0" w:line="259" w:lineRule="auto"/>
        <w:ind w:left="120" w:right="0" w:firstLine="0"/>
      </w:pPr>
      <w:r w:rsidRPr="00E13DBC">
        <w:rPr>
          <w:rFonts w:eastAsia="Arial"/>
          <w:b/>
          <w:sz w:val="22"/>
        </w:rPr>
        <w:t xml:space="preserve"> </w:t>
      </w:r>
    </w:p>
    <w:p w14:paraId="6C8B9125" w14:textId="77777777" w:rsidR="00525F8D" w:rsidRPr="00E13DBC" w:rsidRDefault="00A35BFB">
      <w:pPr>
        <w:pStyle w:val="Heading2"/>
        <w:spacing w:after="4" w:line="250" w:lineRule="auto"/>
        <w:ind w:left="115" w:right="476"/>
      </w:pPr>
      <w:r w:rsidRPr="00E13DBC">
        <w:rPr>
          <w:rFonts w:eastAsia="Arial"/>
          <w:sz w:val="22"/>
        </w:rPr>
        <w:lastRenderedPageBreak/>
        <w:t xml:space="preserve">Part 4. Supervisor's Comments  </w:t>
      </w:r>
    </w:p>
    <w:p w14:paraId="414C21DE" w14:textId="77777777" w:rsidR="00525F8D" w:rsidRPr="00E13DBC" w:rsidRDefault="00A35BFB">
      <w:pPr>
        <w:spacing w:after="0" w:line="259" w:lineRule="auto"/>
        <w:ind w:left="120" w:right="0" w:firstLine="0"/>
      </w:pPr>
      <w:r w:rsidRPr="00E13DBC">
        <w:rPr>
          <w:rFonts w:eastAsia="Arial"/>
          <w:b/>
          <w:sz w:val="22"/>
        </w:rPr>
        <w:t xml:space="preserve"> </w:t>
      </w:r>
    </w:p>
    <w:p w14:paraId="68FEF888" w14:textId="58AFCC07" w:rsidR="00525F8D" w:rsidRPr="00E13DBC" w:rsidRDefault="00A35BFB" w:rsidP="00D44785">
      <w:pPr>
        <w:spacing w:after="0" w:line="259" w:lineRule="auto"/>
        <w:ind w:left="120" w:right="0" w:firstLine="0"/>
      </w:pPr>
      <w:r w:rsidRPr="00E13DBC">
        <w:rPr>
          <w:rFonts w:eastAsia="Arial"/>
          <w:b/>
          <w:sz w:val="22"/>
        </w:rPr>
        <w:t xml:space="preserve"> Please provide written comments as needed on the student's performance.  </w:t>
      </w:r>
    </w:p>
    <w:p w14:paraId="3CDCF592" w14:textId="220508F8" w:rsidR="00525F8D" w:rsidRPr="00E13DBC" w:rsidRDefault="00A35BFB" w:rsidP="00C13035">
      <w:pPr>
        <w:spacing w:after="0" w:line="259" w:lineRule="auto"/>
        <w:ind w:left="120" w:right="0" w:firstLine="0"/>
      </w:pPr>
      <w:r w:rsidRPr="00E13DBC">
        <w:rPr>
          <w:rFonts w:eastAsia="Arial"/>
          <w:b/>
          <w:sz w:val="22"/>
        </w:rPr>
        <w:t xml:space="preserve">This evaluation is to be reviewed and discussed jointly by the student and the evaluator at the time of the final evaluation meeting.  </w:t>
      </w:r>
    </w:p>
    <w:p w14:paraId="03C5B450" w14:textId="77777777" w:rsidR="00525F8D" w:rsidRPr="00E13DBC" w:rsidRDefault="00A35BFB">
      <w:pPr>
        <w:spacing w:after="0" w:line="259" w:lineRule="auto"/>
        <w:ind w:left="120" w:right="0" w:firstLine="0"/>
      </w:pPr>
      <w:r w:rsidRPr="00E13DBC">
        <w:rPr>
          <w:rFonts w:eastAsia="Arial"/>
          <w:b/>
          <w:sz w:val="22"/>
        </w:rPr>
        <w:t xml:space="preserve"> </w:t>
      </w:r>
    </w:p>
    <w:p w14:paraId="57E16693" w14:textId="7FF34C92" w:rsidR="00525F8D" w:rsidRPr="00E13DBC" w:rsidRDefault="00A35BFB" w:rsidP="00C13035">
      <w:pPr>
        <w:spacing w:after="0" w:line="259" w:lineRule="auto"/>
        <w:ind w:left="120" w:right="0" w:firstLine="0"/>
      </w:pPr>
      <w:r w:rsidRPr="00E13DBC">
        <w:rPr>
          <w:rFonts w:eastAsia="Arial"/>
          <w:b/>
          <w:sz w:val="22"/>
        </w:rPr>
        <w:t xml:space="preserve"> Submission of this Evaluation Will Serve As Your Electronic Signature  </w:t>
      </w:r>
    </w:p>
    <w:p w14:paraId="62183F55" w14:textId="77777777" w:rsidR="009952FF" w:rsidRDefault="009952FF" w:rsidP="00C13035">
      <w:pPr>
        <w:spacing w:after="151" w:line="259" w:lineRule="auto"/>
        <w:ind w:left="120" w:right="0" w:firstLine="0"/>
      </w:pPr>
    </w:p>
    <w:p w14:paraId="2DFC25BB" w14:textId="77777777" w:rsidR="009952FF" w:rsidRDefault="009952FF" w:rsidP="00C13035">
      <w:pPr>
        <w:spacing w:after="151" w:line="259" w:lineRule="auto"/>
        <w:ind w:left="120" w:right="0" w:firstLine="0"/>
      </w:pPr>
    </w:p>
    <w:p w14:paraId="64D54B37" w14:textId="77777777" w:rsidR="009952FF" w:rsidRDefault="009952FF" w:rsidP="00C13035">
      <w:pPr>
        <w:spacing w:after="151" w:line="259" w:lineRule="auto"/>
        <w:ind w:left="120" w:right="0" w:firstLine="0"/>
      </w:pPr>
    </w:p>
    <w:p w14:paraId="2F77C109" w14:textId="77777777" w:rsidR="009952FF" w:rsidRDefault="009952FF" w:rsidP="00C13035">
      <w:pPr>
        <w:spacing w:after="151" w:line="259" w:lineRule="auto"/>
        <w:ind w:left="120" w:right="0" w:firstLine="0"/>
      </w:pPr>
    </w:p>
    <w:p w14:paraId="36524ABC" w14:textId="77777777" w:rsidR="009952FF" w:rsidRDefault="009952FF" w:rsidP="00C13035">
      <w:pPr>
        <w:spacing w:after="151" w:line="259" w:lineRule="auto"/>
        <w:ind w:left="120" w:right="0" w:firstLine="0"/>
      </w:pPr>
    </w:p>
    <w:p w14:paraId="2D1E3842" w14:textId="77777777" w:rsidR="009952FF" w:rsidRDefault="009952FF" w:rsidP="00C13035">
      <w:pPr>
        <w:spacing w:after="151" w:line="259" w:lineRule="auto"/>
        <w:ind w:left="120" w:right="0" w:firstLine="0"/>
      </w:pPr>
    </w:p>
    <w:p w14:paraId="55DF6C7C" w14:textId="77777777" w:rsidR="009952FF" w:rsidRDefault="009952FF" w:rsidP="00C13035">
      <w:pPr>
        <w:spacing w:after="151" w:line="259" w:lineRule="auto"/>
        <w:ind w:left="120" w:right="0" w:firstLine="0"/>
      </w:pPr>
    </w:p>
    <w:p w14:paraId="1634B430" w14:textId="77777777" w:rsidR="009952FF" w:rsidRDefault="009952FF" w:rsidP="00C13035">
      <w:pPr>
        <w:spacing w:after="151" w:line="259" w:lineRule="auto"/>
        <w:ind w:left="120" w:right="0" w:firstLine="0"/>
      </w:pPr>
    </w:p>
    <w:p w14:paraId="0A3F0268" w14:textId="77777777" w:rsidR="009952FF" w:rsidRDefault="009952FF" w:rsidP="00C13035">
      <w:pPr>
        <w:spacing w:after="151" w:line="259" w:lineRule="auto"/>
        <w:ind w:left="120" w:right="0" w:firstLine="0"/>
      </w:pPr>
    </w:p>
    <w:p w14:paraId="35D244E4" w14:textId="77777777" w:rsidR="009952FF" w:rsidRDefault="009952FF" w:rsidP="00C13035">
      <w:pPr>
        <w:spacing w:after="151" w:line="259" w:lineRule="auto"/>
        <w:ind w:left="120" w:right="0" w:firstLine="0"/>
      </w:pPr>
    </w:p>
    <w:p w14:paraId="2D7DA80F" w14:textId="77777777" w:rsidR="009952FF" w:rsidRDefault="009952FF" w:rsidP="00C13035">
      <w:pPr>
        <w:spacing w:after="151" w:line="259" w:lineRule="auto"/>
        <w:ind w:left="120" w:right="0" w:firstLine="0"/>
      </w:pPr>
    </w:p>
    <w:p w14:paraId="7CF31F7D" w14:textId="77777777" w:rsidR="009952FF" w:rsidRDefault="009952FF" w:rsidP="00C13035">
      <w:pPr>
        <w:spacing w:after="151" w:line="259" w:lineRule="auto"/>
        <w:ind w:left="120" w:right="0" w:firstLine="0"/>
      </w:pPr>
    </w:p>
    <w:p w14:paraId="65DA5747" w14:textId="77777777" w:rsidR="009952FF" w:rsidRDefault="009952FF" w:rsidP="00C13035">
      <w:pPr>
        <w:spacing w:after="151" w:line="259" w:lineRule="auto"/>
        <w:ind w:left="120" w:right="0" w:firstLine="0"/>
      </w:pPr>
    </w:p>
    <w:p w14:paraId="084B7252" w14:textId="77777777" w:rsidR="009952FF" w:rsidRDefault="009952FF" w:rsidP="00C13035">
      <w:pPr>
        <w:spacing w:after="151" w:line="259" w:lineRule="auto"/>
        <w:ind w:left="120" w:right="0" w:firstLine="0"/>
      </w:pPr>
    </w:p>
    <w:p w14:paraId="6EF3F84B" w14:textId="77777777" w:rsidR="009952FF" w:rsidRDefault="009952FF" w:rsidP="00C13035">
      <w:pPr>
        <w:spacing w:after="151" w:line="259" w:lineRule="auto"/>
        <w:ind w:left="120" w:right="0" w:firstLine="0"/>
      </w:pPr>
    </w:p>
    <w:p w14:paraId="4CA070FB" w14:textId="77777777" w:rsidR="009952FF" w:rsidRDefault="009952FF" w:rsidP="00C13035">
      <w:pPr>
        <w:spacing w:after="151" w:line="259" w:lineRule="auto"/>
        <w:ind w:left="120" w:right="0" w:firstLine="0"/>
      </w:pPr>
    </w:p>
    <w:p w14:paraId="24CF18B6" w14:textId="77777777" w:rsidR="009952FF" w:rsidRDefault="009952FF" w:rsidP="00C13035">
      <w:pPr>
        <w:spacing w:after="151" w:line="259" w:lineRule="auto"/>
        <w:ind w:left="120" w:right="0" w:firstLine="0"/>
      </w:pPr>
    </w:p>
    <w:p w14:paraId="1BC2BC74" w14:textId="77777777" w:rsidR="009952FF" w:rsidRDefault="009952FF" w:rsidP="00C13035">
      <w:pPr>
        <w:spacing w:after="151" w:line="259" w:lineRule="auto"/>
        <w:ind w:left="120" w:right="0" w:firstLine="0"/>
      </w:pPr>
    </w:p>
    <w:p w14:paraId="41B9525F" w14:textId="77777777" w:rsidR="009952FF" w:rsidRDefault="009952FF" w:rsidP="00C13035">
      <w:pPr>
        <w:spacing w:after="151" w:line="259" w:lineRule="auto"/>
        <w:ind w:left="120" w:right="0" w:firstLine="0"/>
      </w:pPr>
    </w:p>
    <w:p w14:paraId="12DC12E6" w14:textId="77777777" w:rsidR="009952FF" w:rsidRDefault="009952FF" w:rsidP="00C13035">
      <w:pPr>
        <w:spacing w:after="151" w:line="259" w:lineRule="auto"/>
        <w:ind w:left="120" w:right="0" w:firstLine="0"/>
      </w:pPr>
    </w:p>
    <w:p w14:paraId="3036D622" w14:textId="77777777" w:rsidR="009952FF" w:rsidRDefault="009952FF" w:rsidP="00C13035">
      <w:pPr>
        <w:spacing w:after="151" w:line="259" w:lineRule="auto"/>
        <w:ind w:left="120" w:right="0" w:firstLine="0"/>
      </w:pPr>
    </w:p>
    <w:p w14:paraId="1A0FEACE" w14:textId="77777777" w:rsidR="009952FF" w:rsidRDefault="009952FF" w:rsidP="00C13035">
      <w:pPr>
        <w:spacing w:after="151" w:line="259" w:lineRule="auto"/>
        <w:ind w:left="120" w:right="0" w:firstLine="0"/>
      </w:pPr>
    </w:p>
    <w:p w14:paraId="400CF963" w14:textId="77777777" w:rsidR="009952FF" w:rsidRDefault="009952FF" w:rsidP="00C13035">
      <w:pPr>
        <w:spacing w:after="151" w:line="259" w:lineRule="auto"/>
        <w:ind w:left="120" w:right="0" w:firstLine="0"/>
      </w:pPr>
    </w:p>
    <w:p w14:paraId="34DCC8A6" w14:textId="77777777" w:rsidR="009952FF" w:rsidRDefault="009952FF" w:rsidP="00C13035">
      <w:pPr>
        <w:spacing w:after="151" w:line="259" w:lineRule="auto"/>
        <w:ind w:left="120" w:right="0" w:firstLine="0"/>
      </w:pPr>
    </w:p>
    <w:p w14:paraId="4716DD23" w14:textId="77777777" w:rsidR="009952FF" w:rsidRDefault="009952FF" w:rsidP="00C13035">
      <w:pPr>
        <w:spacing w:after="151" w:line="259" w:lineRule="auto"/>
        <w:ind w:left="120" w:right="0" w:firstLine="0"/>
      </w:pPr>
    </w:p>
    <w:p w14:paraId="32E8F2B6" w14:textId="77777777" w:rsidR="009952FF" w:rsidRDefault="009952FF" w:rsidP="00C13035">
      <w:pPr>
        <w:spacing w:after="151" w:line="259" w:lineRule="auto"/>
        <w:ind w:left="120" w:right="0" w:firstLine="0"/>
      </w:pPr>
    </w:p>
    <w:p w14:paraId="54F9BAE7" w14:textId="2DB3FB6C" w:rsidR="00525F8D" w:rsidRPr="00E13DBC" w:rsidRDefault="00A35BFB" w:rsidP="009952FF">
      <w:pPr>
        <w:spacing w:after="151" w:line="259" w:lineRule="auto"/>
        <w:ind w:left="0" w:right="0" w:firstLine="0"/>
      </w:pPr>
      <w:r w:rsidRPr="00E13DBC">
        <w:lastRenderedPageBreak/>
        <w:t xml:space="preserve"> </w:t>
      </w:r>
      <w:r w:rsidRPr="00E13DBC">
        <w:rPr>
          <w:b/>
        </w:rPr>
        <w:t xml:space="preserve">Appendix D </w:t>
      </w:r>
    </w:p>
    <w:p w14:paraId="0B84215D" w14:textId="77777777" w:rsidR="00525F8D" w:rsidRPr="00E13DBC" w:rsidRDefault="00A35BFB">
      <w:pPr>
        <w:pStyle w:val="Heading2"/>
        <w:spacing w:after="5" w:line="250" w:lineRule="auto"/>
        <w:ind w:left="10" w:right="382"/>
        <w:jc w:val="center"/>
      </w:pPr>
      <w:r w:rsidRPr="00E13DBC">
        <w:rPr>
          <w:sz w:val="24"/>
        </w:rPr>
        <w:t>Pre-Major Application to Social Work Major Portfolio Guidelines</w:t>
      </w:r>
      <w:r w:rsidRPr="00E13DBC">
        <w:rPr>
          <w:b w:val="0"/>
          <w:sz w:val="24"/>
        </w:rPr>
        <w:t xml:space="preserve">  </w:t>
      </w:r>
    </w:p>
    <w:p w14:paraId="6700A069" w14:textId="77777777" w:rsidR="00525F8D" w:rsidRPr="00E13DBC" w:rsidRDefault="00A35BFB">
      <w:pPr>
        <w:spacing w:after="12"/>
        <w:ind w:left="1931" w:right="484"/>
      </w:pPr>
      <w:r w:rsidRPr="00E13DBC">
        <w:rPr>
          <w:b/>
        </w:rPr>
        <w:t xml:space="preserve">Application to the Major in Social Work (Oct 1, or March 1, or August 1) </w:t>
      </w:r>
    </w:p>
    <w:p w14:paraId="1E16BBC1" w14:textId="77777777" w:rsidR="00525F8D" w:rsidRPr="00E13DBC" w:rsidRDefault="00A35BFB">
      <w:pPr>
        <w:spacing w:after="0" w:line="259" w:lineRule="auto"/>
        <w:ind w:left="0" w:right="322" w:firstLine="0"/>
        <w:jc w:val="center"/>
      </w:pPr>
      <w:r w:rsidRPr="00E13DBC">
        <w:t xml:space="preserve"> </w:t>
      </w:r>
    </w:p>
    <w:p w14:paraId="692DAC42" w14:textId="77777777" w:rsidR="00525F8D" w:rsidRPr="00E13DBC" w:rsidRDefault="00A35BFB">
      <w:pPr>
        <w:spacing w:after="0" w:line="259" w:lineRule="auto"/>
        <w:ind w:left="0" w:right="262" w:firstLine="0"/>
        <w:jc w:val="center"/>
      </w:pPr>
      <w:r w:rsidRPr="00E13DBC">
        <w:t xml:space="preserve">  </w:t>
      </w:r>
    </w:p>
    <w:p w14:paraId="18365551" w14:textId="1F1A5956" w:rsidR="00525F8D" w:rsidRPr="00E13DBC" w:rsidRDefault="00A35BFB">
      <w:pPr>
        <w:ind w:left="105" w:right="501" w:firstLine="360"/>
      </w:pPr>
      <w:r w:rsidRPr="00E13DBC">
        <w:t xml:space="preserve">The Department of Social Work utilizes the </w:t>
      </w:r>
      <w:r w:rsidRPr="00E13DBC">
        <w:rPr>
          <w:b/>
        </w:rPr>
        <w:t>Student Portfolio</w:t>
      </w:r>
      <w:r w:rsidRPr="00E13DBC">
        <w:t xml:space="preserve"> to assess student preparedness to be admitted into the social work major.  Students learn how to prepare their portfolio in the pre-major courses. In the application to the major submission students are required to submit essential academic and </w:t>
      </w:r>
      <w:r w:rsidR="00D44785" w:rsidRPr="00E13DBC">
        <w:t>service-learning</w:t>
      </w:r>
      <w:r w:rsidRPr="00E13DBC">
        <w:t xml:space="preserve"> materials, syllabi for social work courses, graded assignments, transcripts, current degree evaluation, completed 70-Hour field work practice self-evaluations and the final field work evaluation completed by the agency field instructors.   </w:t>
      </w:r>
    </w:p>
    <w:p w14:paraId="7773C922" w14:textId="77777777" w:rsidR="00525F8D" w:rsidRPr="00E13DBC" w:rsidRDefault="00A35BFB">
      <w:pPr>
        <w:spacing w:after="12"/>
        <w:ind w:left="115" w:right="484"/>
      </w:pPr>
      <w:r w:rsidRPr="00E13DBC">
        <w:rPr>
          <w:b/>
        </w:rPr>
        <w:t xml:space="preserve">Pre-Major Application to Social Work Major Portfolio Guidelines  </w:t>
      </w:r>
    </w:p>
    <w:p w14:paraId="2FF80CD9" w14:textId="29E1B722" w:rsidR="00525F8D" w:rsidRPr="00E13DBC" w:rsidRDefault="00A35BFB">
      <w:pPr>
        <w:spacing w:after="39"/>
        <w:ind w:left="105" w:right="501" w:firstLine="720"/>
      </w:pPr>
      <w:r w:rsidRPr="00E13DBC">
        <w:t xml:space="preserve">Student portfolio must be submitted electronically to </w:t>
      </w:r>
      <w:r w:rsidR="00C13035" w:rsidRPr="00E13DBC">
        <w:t>T</w:t>
      </w:r>
      <w:r w:rsidRPr="00E13DBC">
        <w:t>askstream. The student portfolio is expected to demonstrate professional development in competency skill development in the explicit (syllabi and graded assignments, 70-hour Field Evaluation) and implicit curriculum (professionalism in class and field work</w:t>
      </w:r>
      <w:r w:rsidR="00D44785" w:rsidRPr="00E13DBC">
        <w:t>) and</w:t>
      </w:r>
      <w:r w:rsidRPr="00E13DBC">
        <w:t xml:space="preserve"> articulate your readiness and motivation to pursue professional social work development. The materials required to support your application to the social work major include the following items. </w:t>
      </w:r>
    </w:p>
    <w:p w14:paraId="711159BF" w14:textId="77777777" w:rsidR="00525F8D" w:rsidRPr="00E13DBC" w:rsidRDefault="00A35BFB">
      <w:pPr>
        <w:numPr>
          <w:ilvl w:val="0"/>
          <w:numId w:val="83"/>
        </w:numPr>
        <w:ind w:right="501" w:hanging="360"/>
      </w:pPr>
      <w:r w:rsidRPr="00E13DBC">
        <w:t xml:space="preserve">Table of Contents </w:t>
      </w:r>
    </w:p>
    <w:p w14:paraId="206CF66B" w14:textId="77777777" w:rsidR="00525F8D" w:rsidRPr="00E13DBC" w:rsidRDefault="00A35BFB">
      <w:pPr>
        <w:numPr>
          <w:ilvl w:val="0"/>
          <w:numId w:val="83"/>
        </w:numPr>
        <w:spacing w:after="39"/>
        <w:ind w:right="501" w:hanging="360"/>
      </w:pPr>
      <w:r w:rsidRPr="00E13DBC">
        <w:t>Application to the Social Work Major / Students are required to complete the revised Social Work Major Application form &amp; Social Work Major Pledge</w:t>
      </w:r>
      <w:r w:rsidRPr="00E13DBC">
        <w:rPr>
          <w:i/>
        </w:rPr>
        <w:t xml:space="preserve">.  </w:t>
      </w:r>
      <w:r w:rsidRPr="00E13DBC">
        <w:rPr>
          <w:b/>
        </w:rPr>
        <w:t>Please see Appendices E &amp; F</w:t>
      </w:r>
      <w:r w:rsidRPr="00E13DBC">
        <w:rPr>
          <w:i/>
        </w:rPr>
        <w:t xml:space="preserve"> </w:t>
      </w:r>
    </w:p>
    <w:p w14:paraId="0F363134" w14:textId="77777777" w:rsidR="00525F8D" w:rsidRPr="00E13DBC" w:rsidRDefault="00A35BFB">
      <w:pPr>
        <w:numPr>
          <w:ilvl w:val="0"/>
          <w:numId w:val="83"/>
        </w:numPr>
        <w:ind w:right="501" w:hanging="360"/>
      </w:pPr>
      <w:r w:rsidRPr="00E13DBC">
        <w:t xml:space="preserve">Personal Narrative (see list of questions) – two copies </w:t>
      </w:r>
      <w:r w:rsidRPr="00E13DBC">
        <w:rPr>
          <w:b/>
        </w:rPr>
        <w:t>Please see Appendix G</w:t>
      </w:r>
      <w:r w:rsidRPr="00E13DBC">
        <w:t xml:space="preserve"> </w:t>
      </w:r>
    </w:p>
    <w:p w14:paraId="2D0A5290" w14:textId="277FFD81" w:rsidR="00525F8D" w:rsidRPr="00E13DBC" w:rsidRDefault="00A35BFB">
      <w:pPr>
        <w:numPr>
          <w:ilvl w:val="0"/>
          <w:numId w:val="83"/>
        </w:numPr>
        <w:spacing w:after="35"/>
        <w:ind w:right="501" w:hanging="360"/>
      </w:pPr>
      <w:r w:rsidRPr="00E13DBC">
        <w:t xml:space="preserve">Academic Transcripts - including transcripts from other colleges and universities </w:t>
      </w:r>
      <w:r w:rsidR="00D44785" w:rsidRPr="00E13DBC">
        <w:t>previously attended</w:t>
      </w:r>
      <w:r w:rsidRPr="00E13DBC">
        <w:t xml:space="preserve">, (unofficial copies of CCSU transcripts are acceptable) </w:t>
      </w:r>
    </w:p>
    <w:p w14:paraId="000E1A69" w14:textId="77777777" w:rsidR="00525F8D" w:rsidRPr="00E13DBC" w:rsidRDefault="00A35BFB">
      <w:pPr>
        <w:numPr>
          <w:ilvl w:val="0"/>
          <w:numId w:val="83"/>
        </w:numPr>
        <w:ind w:right="501" w:hanging="360"/>
      </w:pPr>
      <w:r w:rsidRPr="00E13DBC">
        <w:t xml:space="preserve">Evidence of participation in campus/community, volunteer events or activities </w:t>
      </w:r>
    </w:p>
    <w:p w14:paraId="3817D52F" w14:textId="77777777" w:rsidR="00525F8D" w:rsidRPr="00E13DBC" w:rsidRDefault="00A35BFB">
      <w:pPr>
        <w:numPr>
          <w:ilvl w:val="0"/>
          <w:numId w:val="83"/>
        </w:numPr>
        <w:ind w:right="501" w:hanging="360"/>
      </w:pPr>
      <w:r w:rsidRPr="00E13DBC">
        <w:t xml:space="preserve">Social Work Course Syllabi </w:t>
      </w:r>
    </w:p>
    <w:p w14:paraId="055A37E8" w14:textId="77777777" w:rsidR="00525F8D" w:rsidRPr="00E13DBC" w:rsidRDefault="00A35BFB">
      <w:pPr>
        <w:numPr>
          <w:ilvl w:val="0"/>
          <w:numId w:val="83"/>
        </w:numPr>
        <w:ind w:right="501" w:hanging="360"/>
      </w:pPr>
      <w:r w:rsidRPr="00E13DBC">
        <w:t xml:space="preserve">Social Work Course Graded Assignments </w:t>
      </w:r>
    </w:p>
    <w:p w14:paraId="711F797F" w14:textId="77777777" w:rsidR="00525F8D" w:rsidRPr="00E13DBC" w:rsidRDefault="00A35BFB">
      <w:pPr>
        <w:numPr>
          <w:ilvl w:val="0"/>
          <w:numId w:val="83"/>
        </w:numPr>
        <w:ind w:right="501" w:hanging="360"/>
      </w:pPr>
      <w:r w:rsidRPr="00E13DBC">
        <w:t xml:space="preserve">70-Hour Volunteer Experience Evaluations </w:t>
      </w:r>
      <w:r w:rsidRPr="00E13DBC">
        <w:rPr>
          <w:b/>
        </w:rPr>
        <w:t>Please see Appendix C</w:t>
      </w:r>
      <w:r w:rsidRPr="00E13DBC">
        <w:t xml:space="preserve"> </w:t>
      </w:r>
    </w:p>
    <w:p w14:paraId="5F850282" w14:textId="77777777" w:rsidR="00525F8D" w:rsidRPr="00E13DBC" w:rsidRDefault="00A35BFB">
      <w:pPr>
        <w:spacing w:after="31"/>
        <w:ind w:left="850" w:right="501"/>
      </w:pPr>
      <w:r w:rsidRPr="00E13DBC">
        <w:t xml:space="preserve">(please include evaluations from other colleges/universities if applicable) </w:t>
      </w:r>
    </w:p>
    <w:p w14:paraId="0CBE1B5B" w14:textId="77777777" w:rsidR="00525F8D" w:rsidRPr="00E13DBC" w:rsidRDefault="00A35BFB">
      <w:pPr>
        <w:numPr>
          <w:ilvl w:val="0"/>
          <w:numId w:val="83"/>
        </w:numPr>
        <w:ind w:right="501" w:hanging="360"/>
      </w:pPr>
      <w:r w:rsidRPr="00E13DBC">
        <w:t xml:space="preserve">Documentation of workshops, training, and/or conferences attended </w:t>
      </w:r>
    </w:p>
    <w:p w14:paraId="742C3BA3" w14:textId="77777777" w:rsidR="00525F8D" w:rsidRPr="00E13DBC" w:rsidRDefault="00A35BFB">
      <w:pPr>
        <w:numPr>
          <w:ilvl w:val="0"/>
          <w:numId w:val="83"/>
        </w:numPr>
        <w:ind w:right="501" w:hanging="360"/>
      </w:pPr>
      <w:r w:rsidRPr="00E13DBC">
        <w:t xml:space="preserve">Current Resume </w:t>
      </w:r>
    </w:p>
    <w:p w14:paraId="5FF8C44A" w14:textId="2267E885" w:rsidR="00525F8D" w:rsidRPr="00E13DBC" w:rsidRDefault="00A35BFB">
      <w:pPr>
        <w:numPr>
          <w:ilvl w:val="0"/>
          <w:numId w:val="83"/>
        </w:numPr>
        <w:ind w:right="501" w:hanging="360"/>
      </w:pPr>
      <w:r w:rsidRPr="00E13DBC">
        <w:t>NASW Code of Ethics (20</w:t>
      </w:r>
      <w:r w:rsidR="00D44785">
        <w:t>21</w:t>
      </w:r>
      <w:r w:rsidRPr="00E13DBC">
        <w:t xml:space="preserve">) </w:t>
      </w:r>
    </w:p>
    <w:p w14:paraId="658F3042" w14:textId="77777777" w:rsidR="00525F8D" w:rsidRPr="00E13DBC" w:rsidRDefault="00A35BFB">
      <w:pPr>
        <w:numPr>
          <w:ilvl w:val="0"/>
          <w:numId w:val="83"/>
        </w:numPr>
        <w:ind w:right="501" w:hanging="360"/>
      </w:pPr>
      <w:r w:rsidRPr="00E13DBC">
        <w:t xml:space="preserve">NASW Standards for Cultural Competence in Social Work Practice (2007) </w:t>
      </w:r>
    </w:p>
    <w:p w14:paraId="1AB7AA4B" w14:textId="06E9AEFE" w:rsidR="00525F8D" w:rsidRPr="00E13DBC" w:rsidRDefault="00525F8D">
      <w:pPr>
        <w:spacing w:after="0" w:line="259" w:lineRule="auto"/>
        <w:ind w:left="840" w:right="0" w:firstLine="0"/>
      </w:pPr>
    </w:p>
    <w:p w14:paraId="130CBA71" w14:textId="77777777" w:rsidR="00525F8D" w:rsidRPr="00E13DBC" w:rsidRDefault="00A35BFB">
      <w:pPr>
        <w:spacing w:after="12"/>
        <w:ind w:left="490" w:right="484"/>
      </w:pPr>
      <w:r w:rsidRPr="00E13DBC">
        <w:rPr>
          <w:b/>
        </w:rPr>
        <w:t xml:space="preserve">Pre-Major Transfer Students also need the following: </w:t>
      </w:r>
    </w:p>
    <w:p w14:paraId="6A59478E" w14:textId="77777777" w:rsidR="00525F8D" w:rsidRPr="00E13DBC" w:rsidRDefault="00A35BFB">
      <w:pPr>
        <w:ind w:left="840" w:right="501" w:hanging="360"/>
      </w:pPr>
      <w:r w:rsidRPr="00E13DBC">
        <w:t xml:space="preserve">-Transfer Students should include related course syllabi, assignments and evaluations from other institutions and/or copies of your portfolio material. </w:t>
      </w:r>
    </w:p>
    <w:p w14:paraId="7E1B0FDD" w14:textId="278D74CA" w:rsidR="00525F8D" w:rsidRPr="00E13DBC" w:rsidRDefault="00A35BFB">
      <w:pPr>
        <w:spacing w:after="0"/>
        <w:ind w:left="840" w:right="500" w:hanging="360"/>
      </w:pPr>
      <w:r w:rsidRPr="00E13DBC">
        <w:t xml:space="preserve">-Transfer Students: Please must have the </w:t>
      </w:r>
      <w:r w:rsidRPr="00E13DBC">
        <w:rPr>
          <w:i/>
        </w:rPr>
        <w:t xml:space="preserve">Transfer Student Field Experience and </w:t>
      </w:r>
      <w:r w:rsidR="00D44785" w:rsidRPr="00E13DBC">
        <w:rPr>
          <w:i/>
        </w:rPr>
        <w:t>Service-Learning</w:t>
      </w:r>
      <w:r w:rsidRPr="00E13DBC">
        <w:rPr>
          <w:i/>
        </w:rPr>
        <w:t xml:space="preserve"> Form.</w:t>
      </w:r>
      <w:r w:rsidRPr="00E13DBC">
        <w:rPr>
          <w:b/>
          <w:i/>
        </w:rPr>
        <w:t xml:space="preserve"> </w:t>
      </w:r>
      <w:r w:rsidRPr="00E13DBC">
        <w:rPr>
          <w:b/>
        </w:rPr>
        <w:t xml:space="preserve">Please see Appendix H </w:t>
      </w:r>
    </w:p>
    <w:p w14:paraId="6F3C8619" w14:textId="77777777" w:rsidR="00525F8D" w:rsidRPr="00E13DBC" w:rsidRDefault="00A35BFB">
      <w:pPr>
        <w:ind w:left="490" w:right="501"/>
      </w:pPr>
      <w:r w:rsidRPr="00E13DBC">
        <w:rPr>
          <w:b/>
        </w:rPr>
        <w:t>-</w:t>
      </w:r>
      <w:r w:rsidRPr="00E13DBC">
        <w:t xml:space="preserve">Transfer Students: Please have the </w:t>
      </w:r>
      <w:r w:rsidRPr="00E13DBC">
        <w:rPr>
          <w:i/>
        </w:rPr>
        <w:t xml:space="preserve">Transfer Student Reference Form </w:t>
      </w:r>
      <w:r w:rsidRPr="00E13DBC">
        <w:t>completed by your previous colleges’ program director/coordinator.</w:t>
      </w:r>
      <w:r w:rsidRPr="00E13DBC">
        <w:rPr>
          <w:b/>
        </w:rPr>
        <w:t xml:space="preserve"> Please see Appendix I </w:t>
      </w:r>
    </w:p>
    <w:p w14:paraId="7FF14DD0" w14:textId="77777777" w:rsidR="00525F8D" w:rsidRPr="00E13DBC" w:rsidRDefault="00A35BFB">
      <w:pPr>
        <w:spacing w:after="37" w:line="259" w:lineRule="auto"/>
        <w:ind w:left="480" w:right="0" w:firstLine="0"/>
      </w:pPr>
      <w:r w:rsidRPr="00E13DBC">
        <w:rPr>
          <w:b/>
          <w:sz w:val="22"/>
        </w:rPr>
        <w:t xml:space="preserve"> </w:t>
      </w:r>
    </w:p>
    <w:p w14:paraId="67431195" w14:textId="77777777" w:rsidR="00525F8D" w:rsidRPr="00E13DBC" w:rsidRDefault="00A35BFB">
      <w:pPr>
        <w:spacing w:after="0" w:line="259" w:lineRule="auto"/>
        <w:ind w:left="120" w:right="0" w:firstLine="0"/>
      </w:pPr>
      <w:r w:rsidRPr="00E13DBC">
        <w:rPr>
          <w:b/>
          <w:sz w:val="28"/>
        </w:rPr>
        <w:t xml:space="preserve"> </w:t>
      </w:r>
    </w:p>
    <w:p w14:paraId="6B4DDF21" w14:textId="074FEFCA" w:rsidR="00C13035" w:rsidRDefault="00C13035">
      <w:pPr>
        <w:spacing w:after="14" w:line="249" w:lineRule="auto"/>
        <w:ind w:left="115" w:right="299"/>
        <w:rPr>
          <w:b/>
          <w:sz w:val="28"/>
        </w:rPr>
      </w:pPr>
    </w:p>
    <w:p w14:paraId="20AED813" w14:textId="77777777" w:rsidR="00D44785" w:rsidRPr="00E13DBC" w:rsidRDefault="00D44785">
      <w:pPr>
        <w:spacing w:after="14" w:line="249" w:lineRule="auto"/>
        <w:ind w:left="115" w:right="299"/>
        <w:rPr>
          <w:b/>
          <w:sz w:val="28"/>
        </w:rPr>
      </w:pPr>
    </w:p>
    <w:p w14:paraId="1306660F" w14:textId="17CE9599" w:rsidR="00525F8D" w:rsidRPr="00E13DBC" w:rsidRDefault="00A35BFB">
      <w:pPr>
        <w:spacing w:after="14" w:line="249" w:lineRule="auto"/>
        <w:ind w:left="115" w:right="299"/>
      </w:pPr>
      <w:r w:rsidRPr="00E13DBC">
        <w:rPr>
          <w:b/>
          <w:sz w:val="28"/>
        </w:rPr>
        <w:lastRenderedPageBreak/>
        <w:t xml:space="preserve">Appendices E &amp; F </w:t>
      </w:r>
    </w:p>
    <w:p w14:paraId="77861A9F" w14:textId="77777777" w:rsidR="00525F8D" w:rsidRPr="00E13DBC" w:rsidRDefault="00A35BFB">
      <w:pPr>
        <w:spacing w:after="0" w:line="259" w:lineRule="auto"/>
        <w:ind w:left="0" w:right="312" w:firstLine="0"/>
        <w:jc w:val="center"/>
      </w:pPr>
      <w:r w:rsidRPr="00E13DBC">
        <w:rPr>
          <w:b/>
          <w:sz w:val="28"/>
        </w:rPr>
        <w:t xml:space="preserve"> </w:t>
      </w:r>
    </w:p>
    <w:p w14:paraId="6EB84969" w14:textId="77777777" w:rsidR="00525F8D" w:rsidRPr="00E13DBC" w:rsidRDefault="00A35BFB">
      <w:pPr>
        <w:spacing w:after="12" w:line="249" w:lineRule="auto"/>
        <w:ind w:right="385"/>
        <w:jc w:val="center"/>
      </w:pPr>
      <w:r w:rsidRPr="00E13DBC">
        <w:rPr>
          <w:b/>
          <w:sz w:val="28"/>
        </w:rPr>
        <w:t xml:space="preserve">Form: "Application to Social Work Major Revised"  </w:t>
      </w:r>
    </w:p>
    <w:p w14:paraId="2EE52088" w14:textId="77777777" w:rsidR="00525F8D" w:rsidRPr="00E13DBC" w:rsidRDefault="00A35BFB">
      <w:pPr>
        <w:spacing w:after="0" w:line="259" w:lineRule="auto"/>
        <w:ind w:left="120" w:right="0" w:firstLine="0"/>
      </w:pPr>
      <w:r w:rsidRPr="00E13DBC">
        <w:rPr>
          <w:rFonts w:eastAsia="Verdana"/>
          <w:sz w:val="20"/>
        </w:rPr>
        <w:t xml:space="preserve"> </w:t>
      </w:r>
    </w:p>
    <w:p w14:paraId="271DBDBA" w14:textId="77777777" w:rsidR="00525F8D" w:rsidRPr="00B4032B" w:rsidRDefault="00A35BFB">
      <w:pPr>
        <w:spacing w:after="8" w:line="250" w:lineRule="auto"/>
        <w:ind w:left="127" w:right="527"/>
        <w:jc w:val="both"/>
        <w:rPr>
          <w:szCs w:val="24"/>
        </w:rPr>
      </w:pPr>
      <w:r w:rsidRPr="00B4032B">
        <w:rPr>
          <w:rFonts w:eastAsia="Verdana"/>
          <w:b/>
          <w:szCs w:val="24"/>
        </w:rPr>
        <w:t>Created With:</w:t>
      </w:r>
      <w:r w:rsidRPr="00B4032B">
        <w:rPr>
          <w:rFonts w:eastAsia="Verdana"/>
          <w:szCs w:val="24"/>
        </w:rPr>
        <w:t xml:space="preserve"> Taskstream - Advancing Educational Excellence  </w:t>
      </w:r>
    </w:p>
    <w:p w14:paraId="3B044483" w14:textId="77777777" w:rsidR="00525F8D" w:rsidRPr="00B4032B" w:rsidRDefault="00A35BFB">
      <w:pPr>
        <w:spacing w:after="0" w:line="259" w:lineRule="auto"/>
        <w:ind w:left="120" w:right="0" w:firstLine="0"/>
        <w:rPr>
          <w:sz w:val="20"/>
          <w:szCs w:val="20"/>
        </w:rPr>
      </w:pPr>
      <w:r w:rsidRPr="00E13DBC">
        <w:rPr>
          <w:rFonts w:eastAsia="Verdana"/>
          <w:sz w:val="20"/>
        </w:rPr>
        <w:t xml:space="preserve"> </w:t>
      </w:r>
    </w:p>
    <w:p w14:paraId="2DC53B6B" w14:textId="77777777" w:rsidR="00525F8D" w:rsidRPr="00B4032B" w:rsidRDefault="00A35BFB">
      <w:pPr>
        <w:spacing w:after="0" w:line="259" w:lineRule="auto"/>
        <w:ind w:left="115" w:right="0"/>
        <w:rPr>
          <w:sz w:val="20"/>
          <w:szCs w:val="20"/>
        </w:rPr>
      </w:pPr>
      <w:r w:rsidRPr="00B4032B">
        <w:rPr>
          <w:rFonts w:eastAsia="Verdana"/>
          <w:b/>
          <w:color w:val="8B0000"/>
          <w:sz w:val="20"/>
          <w:szCs w:val="20"/>
        </w:rPr>
        <w:t>*</w:t>
      </w:r>
      <w:r w:rsidRPr="00B4032B">
        <w:rPr>
          <w:rFonts w:eastAsia="Verdana"/>
          <w:sz w:val="20"/>
          <w:szCs w:val="20"/>
        </w:rPr>
        <w:t xml:space="preserve"> = Response is required  </w:t>
      </w:r>
    </w:p>
    <w:p w14:paraId="02854BF2" w14:textId="77777777" w:rsidR="00525F8D" w:rsidRPr="00E13DBC" w:rsidRDefault="00A35BFB">
      <w:pPr>
        <w:spacing w:after="0" w:line="259" w:lineRule="auto"/>
        <w:ind w:left="120" w:right="0" w:firstLine="0"/>
      </w:pPr>
      <w:r w:rsidRPr="00E13DBC">
        <w:rPr>
          <w:rFonts w:eastAsia="Verdana"/>
          <w:sz w:val="14"/>
        </w:rPr>
        <w:t xml:space="preserve"> </w:t>
      </w:r>
    </w:p>
    <w:p w14:paraId="4EBF2EBF" w14:textId="77777777" w:rsidR="00525F8D" w:rsidRPr="00E13DBC" w:rsidRDefault="00A35BFB">
      <w:pPr>
        <w:spacing w:after="0" w:line="259" w:lineRule="auto"/>
        <w:ind w:left="120" w:right="0" w:firstLine="0"/>
      </w:pPr>
      <w:r w:rsidRPr="00E13DBC">
        <w:rPr>
          <w:rFonts w:eastAsia="Verdana"/>
          <w:sz w:val="14"/>
        </w:rPr>
        <w:t xml:space="preserve"> </w:t>
      </w:r>
    </w:p>
    <w:p w14:paraId="17713932" w14:textId="77777777" w:rsidR="00525F8D" w:rsidRPr="00E13DBC" w:rsidRDefault="00A35BFB">
      <w:pPr>
        <w:spacing w:after="52" w:line="259" w:lineRule="auto"/>
        <w:ind w:left="120" w:right="0" w:firstLine="0"/>
      </w:pPr>
      <w:r w:rsidRPr="00E13DBC">
        <w:rPr>
          <w:rFonts w:eastAsia="Verdana"/>
          <w:sz w:val="14"/>
        </w:rPr>
        <w:t xml:space="preserve"> </w:t>
      </w:r>
    </w:p>
    <w:p w14:paraId="6DABFB8B" w14:textId="77777777" w:rsidR="00525F8D" w:rsidRPr="00E13DBC" w:rsidRDefault="00A35BFB">
      <w:pPr>
        <w:spacing w:after="4" w:line="250" w:lineRule="auto"/>
        <w:ind w:left="115" w:right="476"/>
      </w:pPr>
      <w:r w:rsidRPr="00E13DBC">
        <w:rPr>
          <w:rFonts w:eastAsia="Arial"/>
          <w:b/>
          <w:sz w:val="22"/>
        </w:rPr>
        <w:t xml:space="preserve">List Other Institutions Attended  </w:t>
      </w:r>
    </w:p>
    <w:p w14:paraId="79DDEF2A" w14:textId="77777777" w:rsidR="00525F8D" w:rsidRPr="00B4032B" w:rsidRDefault="00A35BFB">
      <w:pPr>
        <w:spacing w:after="0" w:line="259" w:lineRule="auto"/>
        <w:ind w:left="120" w:right="0" w:firstLine="0"/>
        <w:rPr>
          <w:sz w:val="20"/>
          <w:szCs w:val="20"/>
        </w:rPr>
      </w:pPr>
      <w:r w:rsidRPr="00E13DBC">
        <w:rPr>
          <w:rFonts w:eastAsia="Arial"/>
          <w:b/>
          <w:sz w:val="22"/>
        </w:rPr>
        <w:t xml:space="preserve"> </w:t>
      </w:r>
    </w:p>
    <w:p w14:paraId="522D1F35" w14:textId="77777777" w:rsidR="00525F8D" w:rsidRPr="00B4032B" w:rsidRDefault="00A35BFB">
      <w:pPr>
        <w:spacing w:line="259" w:lineRule="auto"/>
        <w:ind w:left="115" w:right="0"/>
        <w:rPr>
          <w:sz w:val="20"/>
          <w:szCs w:val="20"/>
        </w:rPr>
      </w:pPr>
      <w:r w:rsidRPr="00B4032B">
        <w:rPr>
          <w:rFonts w:eastAsia="Verdana"/>
          <w:sz w:val="20"/>
          <w:szCs w:val="20"/>
        </w:rPr>
        <w:t xml:space="preserve">Please list ALL colleges and universities attended (even if you just took one class)!  </w:t>
      </w:r>
    </w:p>
    <w:p w14:paraId="28132553" w14:textId="77777777" w:rsidR="00525F8D" w:rsidRPr="00E13DBC" w:rsidRDefault="00A35BFB">
      <w:pPr>
        <w:spacing w:after="0" w:line="259" w:lineRule="auto"/>
        <w:ind w:left="120" w:right="0" w:firstLine="0"/>
      </w:pPr>
      <w:r w:rsidRPr="00E13DBC">
        <w:rPr>
          <w:rFonts w:eastAsia="Verdana"/>
          <w:sz w:val="16"/>
        </w:rPr>
        <w:t xml:space="preserve"> </w:t>
      </w:r>
    </w:p>
    <w:p w14:paraId="018B984E" w14:textId="77777777" w:rsidR="00525F8D" w:rsidRPr="00E13DBC" w:rsidRDefault="00A35BFB">
      <w:pPr>
        <w:spacing w:after="0" w:line="259" w:lineRule="auto"/>
        <w:ind w:left="120" w:right="0" w:firstLine="0"/>
      </w:pPr>
      <w:r w:rsidRPr="00E13DBC">
        <w:rPr>
          <w:rFonts w:eastAsia="Verdana"/>
          <w:sz w:val="16"/>
        </w:rPr>
        <w:t xml:space="preserve"> </w:t>
      </w:r>
    </w:p>
    <w:p w14:paraId="635E8FD2" w14:textId="77777777" w:rsidR="00525F8D" w:rsidRPr="00E13DBC" w:rsidRDefault="00A35BFB">
      <w:pPr>
        <w:spacing w:after="27" w:line="259" w:lineRule="auto"/>
        <w:ind w:left="120" w:right="0" w:firstLine="0"/>
        <w:rPr>
          <w:sz w:val="28"/>
          <w:szCs w:val="28"/>
        </w:rPr>
      </w:pPr>
      <w:r w:rsidRPr="00E13DBC">
        <w:rPr>
          <w:rFonts w:eastAsia="Verdana"/>
          <w:sz w:val="16"/>
        </w:rPr>
        <w:t xml:space="preserve"> </w:t>
      </w:r>
    </w:p>
    <w:p w14:paraId="3DC060EE" w14:textId="3253C5BA" w:rsidR="00525F8D" w:rsidRPr="00E13DBC" w:rsidRDefault="00A35BFB" w:rsidP="0004666A">
      <w:pPr>
        <w:pStyle w:val="Heading2"/>
        <w:spacing w:after="4" w:line="250" w:lineRule="auto"/>
        <w:ind w:left="115" w:right="476"/>
        <w:jc w:val="center"/>
        <w:rPr>
          <w:szCs w:val="28"/>
        </w:rPr>
      </w:pPr>
      <w:r w:rsidRPr="00E13DBC">
        <w:rPr>
          <w:rFonts w:eastAsia="Arial"/>
          <w:szCs w:val="28"/>
        </w:rPr>
        <w:t>Social Work Major Pledge-Application to Major</w:t>
      </w:r>
    </w:p>
    <w:p w14:paraId="18535026" w14:textId="77777777" w:rsidR="00525F8D" w:rsidRPr="00E13DBC" w:rsidRDefault="00A35BFB">
      <w:pPr>
        <w:spacing w:after="0" w:line="259" w:lineRule="auto"/>
        <w:ind w:left="120" w:right="0" w:firstLine="0"/>
      </w:pPr>
      <w:r w:rsidRPr="00E13DBC">
        <w:rPr>
          <w:rFonts w:eastAsia="Arial"/>
          <w:b/>
          <w:sz w:val="22"/>
        </w:rPr>
        <w:t xml:space="preserve"> </w:t>
      </w:r>
    </w:p>
    <w:p w14:paraId="4F36726F" w14:textId="7CCA3241" w:rsidR="00525F8D" w:rsidRPr="00E13DBC" w:rsidRDefault="00A35BFB">
      <w:pPr>
        <w:spacing w:after="4" w:line="250" w:lineRule="auto"/>
        <w:ind w:left="115" w:right="476"/>
      </w:pPr>
      <w:r w:rsidRPr="00E13DBC">
        <w:rPr>
          <w:rFonts w:eastAsia="Arial"/>
          <w:b/>
          <w:sz w:val="22"/>
        </w:rPr>
        <w:t>Upon submission of this application, you are agreeing to adhere to the professional performance standards of the social work profession upon acceptance in the Social Work Major. This includes the National Association of Social Workers Code of Ethics (20</w:t>
      </w:r>
      <w:r w:rsidR="00F01F61" w:rsidRPr="00E13DBC">
        <w:rPr>
          <w:rFonts w:eastAsia="Arial"/>
          <w:b/>
          <w:sz w:val="22"/>
        </w:rPr>
        <w:t>21</w:t>
      </w:r>
      <w:r w:rsidRPr="00E13DBC">
        <w:rPr>
          <w:rFonts w:eastAsia="Arial"/>
          <w:b/>
          <w:sz w:val="22"/>
        </w:rPr>
        <w:t xml:space="preserve">) and the National Association of Social Workers Standards of Cultural Competence (2007).  </w:t>
      </w:r>
    </w:p>
    <w:p w14:paraId="76D0E1BD" w14:textId="77777777" w:rsidR="00525F8D" w:rsidRPr="00E13DBC" w:rsidRDefault="00A35BFB">
      <w:pPr>
        <w:spacing w:after="0" w:line="259" w:lineRule="auto"/>
        <w:ind w:left="120" w:right="0" w:firstLine="0"/>
      </w:pPr>
      <w:r w:rsidRPr="00E13DBC">
        <w:rPr>
          <w:rFonts w:eastAsia="Arial"/>
          <w:b/>
          <w:sz w:val="22"/>
        </w:rPr>
        <w:t xml:space="preserve"> </w:t>
      </w:r>
    </w:p>
    <w:p w14:paraId="4671128F" w14:textId="77777777" w:rsidR="00525F8D" w:rsidRPr="00E13DBC" w:rsidRDefault="00A35BFB">
      <w:pPr>
        <w:spacing w:after="0" w:line="259" w:lineRule="auto"/>
        <w:ind w:left="120" w:right="0" w:firstLine="0"/>
      </w:pPr>
      <w:r w:rsidRPr="00E13DBC">
        <w:rPr>
          <w:rFonts w:eastAsia="Arial"/>
          <w:b/>
          <w:sz w:val="22"/>
        </w:rPr>
        <w:t xml:space="preserve"> </w:t>
      </w:r>
    </w:p>
    <w:p w14:paraId="7AE1DE5F" w14:textId="77777777" w:rsidR="00525F8D" w:rsidRPr="00E13DBC" w:rsidRDefault="00A35BFB">
      <w:pPr>
        <w:spacing w:after="4" w:line="250" w:lineRule="auto"/>
        <w:ind w:left="115" w:right="476"/>
      </w:pPr>
      <w:r w:rsidRPr="00E13DBC">
        <w:rPr>
          <w:rFonts w:eastAsia="Arial"/>
          <w:b/>
          <w:sz w:val="22"/>
        </w:rPr>
        <w:t xml:space="preserve">These standards require students to act in a professional, responsible manner, including promptness, attendance, and respect for diverse opinions of colleagues both in class and in field work agencies.  </w:t>
      </w:r>
    </w:p>
    <w:p w14:paraId="461CEE54" w14:textId="77777777" w:rsidR="00525F8D" w:rsidRPr="00E13DBC" w:rsidRDefault="00A35BFB">
      <w:pPr>
        <w:spacing w:after="0" w:line="259" w:lineRule="auto"/>
        <w:ind w:left="120" w:right="0" w:firstLine="0"/>
      </w:pPr>
      <w:r w:rsidRPr="00E13DBC">
        <w:rPr>
          <w:rFonts w:eastAsia="Arial"/>
          <w:b/>
          <w:sz w:val="22"/>
        </w:rPr>
        <w:t xml:space="preserve"> </w:t>
      </w:r>
    </w:p>
    <w:p w14:paraId="5EEFE441" w14:textId="77777777" w:rsidR="00525F8D" w:rsidRPr="00E13DBC" w:rsidRDefault="00A35BFB">
      <w:pPr>
        <w:spacing w:after="0" w:line="259" w:lineRule="auto"/>
        <w:ind w:left="120" w:right="0" w:firstLine="0"/>
      </w:pPr>
      <w:r w:rsidRPr="00E13DBC">
        <w:rPr>
          <w:rFonts w:eastAsia="Arial"/>
          <w:b/>
          <w:sz w:val="22"/>
        </w:rPr>
        <w:t xml:space="preserve"> </w:t>
      </w:r>
    </w:p>
    <w:p w14:paraId="3414865A" w14:textId="77777777" w:rsidR="00525F8D" w:rsidRPr="00E13DBC" w:rsidRDefault="00A35BFB">
      <w:pPr>
        <w:spacing w:after="0" w:line="259" w:lineRule="auto"/>
        <w:ind w:left="120" w:right="0" w:firstLine="0"/>
      </w:pPr>
      <w:r w:rsidRPr="00E13DBC">
        <w:rPr>
          <w:rFonts w:eastAsia="Arial"/>
          <w:b/>
          <w:sz w:val="22"/>
        </w:rPr>
        <w:t xml:space="preserve"> </w:t>
      </w:r>
    </w:p>
    <w:p w14:paraId="12730463" w14:textId="77777777" w:rsidR="00525F8D" w:rsidRPr="00E13DBC" w:rsidRDefault="00A35BFB">
      <w:pPr>
        <w:spacing w:after="4" w:line="250" w:lineRule="auto"/>
        <w:ind w:left="115" w:right="476"/>
      </w:pPr>
      <w:r w:rsidRPr="00E13DBC">
        <w:rPr>
          <w:rFonts w:eastAsia="Arial"/>
          <w:b/>
          <w:sz w:val="22"/>
        </w:rPr>
        <w:t xml:space="preserve">Submission of this Application Will Serve As Your Electronic Signature  </w:t>
      </w:r>
    </w:p>
    <w:p w14:paraId="617C0DB3" w14:textId="77777777" w:rsidR="00525F8D" w:rsidRPr="00E13DBC" w:rsidRDefault="00A35BFB">
      <w:pPr>
        <w:spacing w:after="112" w:line="259" w:lineRule="auto"/>
        <w:ind w:left="120" w:right="0" w:firstLine="0"/>
      </w:pPr>
      <w:r w:rsidRPr="00E13DBC">
        <w:t xml:space="preserve"> </w:t>
      </w:r>
    </w:p>
    <w:p w14:paraId="6F266DA8" w14:textId="77777777" w:rsidR="00525F8D" w:rsidRPr="00E13DBC" w:rsidRDefault="00A35BFB">
      <w:pPr>
        <w:spacing w:after="112" w:line="259" w:lineRule="auto"/>
        <w:ind w:left="120" w:right="0" w:firstLine="0"/>
      </w:pPr>
      <w:r w:rsidRPr="00E13DBC">
        <w:t xml:space="preserve"> </w:t>
      </w:r>
    </w:p>
    <w:p w14:paraId="3049B9DF" w14:textId="77777777" w:rsidR="00525F8D" w:rsidRPr="00E13DBC" w:rsidRDefault="00A35BFB">
      <w:pPr>
        <w:spacing w:after="0" w:line="259" w:lineRule="auto"/>
        <w:ind w:left="38" w:right="0" w:firstLine="0"/>
        <w:jc w:val="center"/>
      </w:pPr>
      <w:r w:rsidRPr="00E13DBC">
        <w:t xml:space="preserve"> </w:t>
      </w:r>
    </w:p>
    <w:p w14:paraId="176C72F6" w14:textId="77777777" w:rsidR="00525F8D" w:rsidRPr="00E13DBC" w:rsidRDefault="00A35BFB">
      <w:pPr>
        <w:spacing w:after="0" w:line="259" w:lineRule="auto"/>
        <w:ind w:left="38" w:right="0" w:firstLine="0"/>
        <w:jc w:val="center"/>
      </w:pPr>
      <w:r w:rsidRPr="00E13DBC">
        <w:t xml:space="preserve"> </w:t>
      </w:r>
    </w:p>
    <w:p w14:paraId="3682FDC4" w14:textId="77777777" w:rsidR="00525F8D" w:rsidRPr="00E13DBC" w:rsidRDefault="00A35BFB">
      <w:pPr>
        <w:spacing w:after="0" w:line="259" w:lineRule="auto"/>
        <w:ind w:left="38" w:right="0" w:firstLine="0"/>
        <w:jc w:val="center"/>
      </w:pPr>
      <w:r w:rsidRPr="00E13DBC">
        <w:t xml:space="preserve"> </w:t>
      </w:r>
    </w:p>
    <w:p w14:paraId="5A4E1D18" w14:textId="77777777" w:rsidR="00525F8D" w:rsidRPr="00E13DBC" w:rsidRDefault="00A35BFB">
      <w:pPr>
        <w:spacing w:after="0" w:line="259" w:lineRule="auto"/>
        <w:ind w:left="38" w:right="0" w:firstLine="0"/>
        <w:jc w:val="center"/>
      </w:pPr>
      <w:r w:rsidRPr="00E13DBC">
        <w:t xml:space="preserve"> </w:t>
      </w:r>
    </w:p>
    <w:p w14:paraId="01BF1A35" w14:textId="77777777" w:rsidR="00525F8D" w:rsidRPr="00E13DBC" w:rsidRDefault="00A35BFB">
      <w:pPr>
        <w:spacing w:after="0" w:line="259" w:lineRule="auto"/>
        <w:ind w:left="38" w:right="0" w:firstLine="0"/>
        <w:jc w:val="center"/>
      </w:pPr>
      <w:r w:rsidRPr="00E13DBC">
        <w:t xml:space="preserve"> </w:t>
      </w:r>
    </w:p>
    <w:p w14:paraId="1B5D19BB" w14:textId="77777777" w:rsidR="00525F8D" w:rsidRPr="00E13DBC" w:rsidRDefault="00A35BFB">
      <w:pPr>
        <w:spacing w:after="0" w:line="259" w:lineRule="auto"/>
        <w:ind w:left="38" w:right="0" w:firstLine="0"/>
        <w:jc w:val="center"/>
      </w:pPr>
      <w:r w:rsidRPr="00E13DBC">
        <w:t xml:space="preserve"> </w:t>
      </w:r>
    </w:p>
    <w:p w14:paraId="5DB0D06F" w14:textId="77777777" w:rsidR="00525F8D" w:rsidRPr="00E13DBC" w:rsidRDefault="00A35BFB">
      <w:pPr>
        <w:spacing w:after="0" w:line="259" w:lineRule="auto"/>
        <w:ind w:left="38" w:right="0" w:firstLine="0"/>
        <w:jc w:val="center"/>
      </w:pPr>
      <w:r w:rsidRPr="00E13DBC">
        <w:t xml:space="preserve"> </w:t>
      </w:r>
    </w:p>
    <w:p w14:paraId="63391753" w14:textId="77777777" w:rsidR="00525F8D" w:rsidRPr="00E13DBC" w:rsidRDefault="00A35BFB">
      <w:pPr>
        <w:spacing w:after="0" w:line="259" w:lineRule="auto"/>
        <w:ind w:left="38" w:right="0" w:firstLine="0"/>
        <w:jc w:val="center"/>
      </w:pPr>
      <w:r w:rsidRPr="00E13DBC">
        <w:t xml:space="preserve"> </w:t>
      </w:r>
    </w:p>
    <w:p w14:paraId="2040C5AA" w14:textId="77777777" w:rsidR="00525F8D" w:rsidRPr="00E13DBC" w:rsidRDefault="00A35BFB">
      <w:pPr>
        <w:spacing w:after="0" w:line="259" w:lineRule="auto"/>
        <w:ind w:left="38" w:right="0" w:firstLine="0"/>
        <w:jc w:val="center"/>
      </w:pPr>
      <w:r w:rsidRPr="00E13DBC">
        <w:t xml:space="preserve"> </w:t>
      </w:r>
    </w:p>
    <w:p w14:paraId="6FEBBD8E" w14:textId="77777777" w:rsidR="00525F8D" w:rsidRPr="00E13DBC" w:rsidRDefault="00A35BFB">
      <w:pPr>
        <w:spacing w:after="0" w:line="259" w:lineRule="auto"/>
        <w:ind w:left="38" w:right="0" w:firstLine="0"/>
        <w:jc w:val="center"/>
      </w:pPr>
      <w:r w:rsidRPr="00E13DBC">
        <w:t xml:space="preserve"> </w:t>
      </w:r>
    </w:p>
    <w:p w14:paraId="36C9B76A" w14:textId="77777777" w:rsidR="00C13035" w:rsidRPr="00E13DBC" w:rsidRDefault="00C13035">
      <w:pPr>
        <w:spacing w:after="12" w:line="249" w:lineRule="auto"/>
        <w:ind w:left="490" w:right="299"/>
        <w:rPr>
          <w:b/>
          <w:sz w:val="28"/>
        </w:rPr>
      </w:pPr>
    </w:p>
    <w:p w14:paraId="326F7D2F" w14:textId="77777777" w:rsidR="00C13035" w:rsidRPr="00E13DBC" w:rsidRDefault="00C13035">
      <w:pPr>
        <w:spacing w:after="12" w:line="249" w:lineRule="auto"/>
        <w:ind w:left="490" w:right="299"/>
        <w:rPr>
          <w:b/>
          <w:sz w:val="28"/>
        </w:rPr>
      </w:pPr>
    </w:p>
    <w:p w14:paraId="11F9D156" w14:textId="77777777" w:rsidR="00C13035" w:rsidRPr="00E13DBC" w:rsidRDefault="00C13035">
      <w:pPr>
        <w:spacing w:after="12" w:line="249" w:lineRule="auto"/>
        <w:ind w:left="490" w:right="299"/>
        <w:rPr>
          <w:b/>
          <w:sz w:val="28"/>
        </w:rPr>
      </w:pPr>
    </w:p>
    <w:p w14:paraId="3D746122" w14:textId="34BF320A" w:rsidR="00C13035" w:rsidRPr="00E13DBC" w:rsidRDefault="00A35BFB">
      <w:pPr>
        <w:spacing w:after="12" w:line="249" w:lineRule="auto"/>
        <w:ind w:left="490" w:right="299"/>
        <w:rPr>
          <w:b/>
          <w:sz w:val="28"/>
        </w:rPr>
      </w:pPr>
      <w:r w:rsidRPr="00E13DBC">
        <w:rPr>
          <w:b/>
          <w:sz w:val="28"/>
        </w:rPr>
        <w:t xml:space="preserve">Appendix G </w:t>
      </w:r>
    </w:p>
    <w:p w14:paraId="46864C7A" w14:textId="77777777" w:rsidR="00715810" w:rsidRDefault="00715810">
      <w:pPr>
        <w:spacing w:after="12" w:line="249" w:lineRule="auto"/>
        <w:ind w:left="490" w:right="299"/>
        <w:rPr>
          <w:b/>
          <w:sz w:val="28"/>
        </w:rPr>
      </w:pPr>
    </w:p>
    <w:p w14:paraId="41D3F6A2" w14:textId="17663184" w:rsidR="00525F8D" w:rsidRPr="00E13DBC" w:rsidRDefault="00A35BFB">
      <w:pPr>
        <w:spacing w:after="12" w:line="249" w:lineRule="auto"/>
        <w:ind w:left="490" w:right="299"/>
      </w:pPr>
      <w:r w:rsidRPr="00E13DBC">
        <w:rPr>
          <w:b/>
          <w:sz w:val="28"/>
        </w:rPr>
        <w:t xml:space="preserve">Social Work Program Application to the Social Work Major Personal Narrative Content Requirement </w:t>
      </w:r>
    </w:p>
    <w:p w14:paraId="7BA97D0A" w14:textId="77777777" w:rsidR="00525F8D" w:rsidRPr="00E13DBC" w:rsidRDefault="00A35BFB">
      <w:pPr>
        <w:spacing w:after="12" w:line="259" w:lineRule="auto"/>
        <w:ind w:left="38" w:right="0" w:firstLine="0"/>
        <w:jc w:val="center"/>
      </w:pPr>
      <w:r w:rsidRPr="00E13DBC">
        <w:t xml:space="preserve"> </w:t>
      </w:r>
    </w:p>
    <w:p w14:paraId="11739941" w14:textId="499B76E9" w:rsidR="00525F8D" w:rsidRPr="00E13DBC" w:rsidRDefault="00A35BFB" w:rsidP="0004666A">
      <w:pPr>
        <w:spacing w:after="0" w:line="259" w:lineRule="auto"/>
        <w:ind w:left="480" w:right="0" w:firstLine="450"/>
      </w:pPr>
      <w:r w:rsidRPr="00E13DBC">
        <w:t>Pre-major students are required to write a personal narrative of four to five double-spaced pages. Rather than just responding to each item listed below in a numeric form as listed, the narrative should be written in essay form with the correct structure including a cover page, an introduction, a thesis statement, the narrative body, the conclusion and reference page.</w:t>
      </w:r>
      <w:r w:rsidRPr="00E13DBC">
        <w:rPr>
          <w:i/>
        </w:rPr>
        <w:t xml:space="preserve"> </w:t>
      </w:r>
    </w:p>
    <w:p w14:paraId="1ACB1899" w14:textId="77777777" w:rsidR="00525F8D" w:rsidRPr="00E13DBC" w:rsidRDefault="00A35BFB" w:rsidP="0004666A">
      <w:pPr>
        <w:spacing w:after="113"/>
        <w:ind w:left="480" w:right="501" w:firstLine="450"/>
      </w:pPr>
      <w:r w:rsidRPr="00E13DBC">
        <w:t>Students are to apply writing skills learned in SW 225 ‘</w:t>
      </w:r>
      <w:r w:rsidRPr="00E13DBC">
        <w:rPr>
          <w:i/>
        </w:rPr>
        <w:t>Writing for the Social Work Profession</w:t>
      </w:r>
      <w:r w:rsidRPr="00E13DBC">
        <w:t xml:space="preserve">,’ course and utilize appropriate in-text citations for references used in the narrative. Writing support resources are available through E-Tutoring and/or the CCSU writing Lab.  The personal narrative must address following points. Identify and describe three personal qualities that will make you a good social worker. </w:t>
      </w:r>
    </w:p>
    <w:p w14:paraId="7C7B7215" w14:textId="77777777" w:rsidR="00525F8D" w:rsidRPr="00E13DBC" w:rsidRDefault="00A35BFB" w:rsidP="0004666A">
      <w:pPr>
        <w:spacing w:after="0" w:line="259" w:lineRule="auto"/>
        <w:ind w:left="930" w:right="0" w:firstLine="0"/>
      </w:pPr>
      <w:r w:rsidRPr="00E13DBC">
        <w:t xml:space="preserve"> </w:t>
      </w:r>
    </w:p>
    <w:p w14:paraId="26D47AEE" w14:textId="4AB7B8B3" w:rsidR="00525F8D" w:rsidRPr="00E13DBC" w:rsidRDefault="00A35BFB">
      <w:pPr>
        <w:numPr>
          <w:ilvl w:val="0"/>
          <w:numId w:val="84"/>
        </w:numPr>
        <w:ind w:right="501" w:hanging="360"/>
      </w:pPr>
      <w:r w:rsidRPr="00E13DBC">
        <w:t>When you hear the words “professional social worker” what significance does it hold for you as a pre</w:t>
      </w:r>
      <w:r w:rsidR="00D44785">
        <w:t>-</w:t>
      </w:r>
      <w:r w:rsidRPr="00E13DBC">
        <w:t>major preparing to be a social work major? Discuss your commitment to social work referring to the Council on Social Work Education Professional Competencies from your course syllabi and include reference to the NASW Code of Ethics (20</w:t>
      </w:r>
      <w:r w:rsidR="00D44785">
        <w:t>21</w:t>
      </w:r>
      <w:r w:rsidRPr="00E13DBC">
        <w:t xml:space="preserve">). </w:t>
      </w:r>
    </w:p>
    <w:p w14:paraId="407CB422" w14:textId="77777777" w:rsidR="00525F8D" w:rsidRPr="00E13DBC" w:rsidRDefault="00A35BFB">
      <w:pPr>
        <w:spacing w:after="0" w:line="259" w:lineRule="auto"/>
        <w:ind w:left="480" w:right="0" w:firstLine="0"/>
      </w:pPr>
      <w:r w:rsidRPr="00E13DBC">
        <w:t xml:space="preserve"> </w:t>
      </w:r>
    </w:p>
    <w:p w14:paraId="0B17549F" w14:textId="77777777" w:rsidR="00525F8D" w:rsidRPr="00E13DBC" w:rsidRDefault="00A35BFB">
      <w:pPr>
        <w:numPr>
          <w:ilvl w:val="0"/>
          <w:numId w:val="84"/>
        </w:numPr>
        <w:ind w:right="501" w:hanging="360"/>
      </w:pPr>
      <w:r w:rsidRPr="00E13DBC">
        <w:t xml:space="preserve">What have you learned thus far from your 70- hour volunteer field work experiences about the social work professional competences required? Provide examples of ways you demonstrated practice behavior learning outcomes based on the CSWE (2015) competencies. </w:t>
      </w:r>
    </w:p>
    <w:p w14:paraId="19160A31" w14:textId="77777777" w:rsidR="00525F8D" w:rsidRPr="00E13DBC" w:rsidRDefault="00A35BFB">
      <w:pPr>
        <w:spacing w:after="0" w:line="259" w:lineRule="auto"/>
        <w:ind w:left="120" w:right="0" w:firstLine="0"/>
      </w:pPr>
      <w:r w:rsidRPr="00E13DBC">
        <w:t xml:space="preserve"> </w:t>
      </w:r>
    </w:p>
    <w:p w14:paraId="7D91B6A4" w14:textId="77777777" w:rsidR="00525F8D" w:rsidRPr="00E13DBC" w:rsidRDefault="00A35BFB">
      <w:pPr>
        <w:numPr>
          <w:ilvl w:val="0"/>
          <w:numId w:val="84"/>
        </w:numPr>
        <w:ind w:right="501" w:hanging="360"/>
      </w:pPr>
      <w:r w:rsidRPr="00E13DBC">
        <w:t xml:space="preserve">What have you discovered about yourself (self-awareness) as a developing social work professional in terms of CSWE competency 1; Identify as a professional social worker and conduct oneself accordingly? </w:t>
      </w:r>
    </w:p>
    <w:p w14:paraId="5A189E4C" w14:textId="77777777" w:rsidR="00525F8D" w:rsidRPr="00E13DBC" w:rsidRDefault="00A35BFB">
      <w:pPr>
        <w:spacing w:after="0" w:line="259" w:lineRule="auto"/>
        <w:ind w:left="120" w:right="0" w:firstLine="0"/>
      </w:pPr>
      <w:r w:rsidRPr="00E13DBC">
        <w:t xml:space="preserve"> </w:t>
      </w:r>
    </w:p>
    <w:p w14:paraId="7D7DB906" w14:textId="1DEC3EFA" w:rsidR="00525F8D" w:rsidRPr="00E13DBC" w:rsidRDefault="00A35BFB">
      <w:pPr>
        <w:numPr>
          <w:ilvl w:val="0"/>
          <w:numId w:val="84"/>
        </w:numPr>
        <w:ind w:right="501" w:hanging="360"/>
      </w:pPr>
      <w:r w:rsidRPr="00E13DBC">
        <w:t xml:space="preserve">What is the relevance of diversity, populations-at-risk, and cultural competence for social work practice?  Provide two examples from class or from volunteer field experiences that demonstrate your beginning understanding CSWE (2015), competency 2; Engage diversity and difference in practice and NASW Indicators for Cultural Competence in Social Work Practice. </w:t>
      </w:r>
    </w:p>
    <w:p w14:paraId="5B301F34" w14:textId="77777777" w:rsidR="00525F8D" w:rsidRPr="00E13DBC" w:rsidRDefault="00A35BFB">
      <w:pPr>
        <w:spacing w:after="0" w:line="259" w:lineRule="auto"/>
        <w:ind w:left="480" w:right="0" w:firstLine="0"/>
      </w:pPr>
      <w:r w:rsidRPr="00E13DBC">
        <w:t xml:space="preserve"> </w:t>
      </w:r>
    </w:p>
    <w:p w14:paraId="6029E9D3" w14:textId="77777777" w:rsidR="00525F8D" w:rsidRPr="00E13DBC" w:rsidRDefault="00A35BFB">
      <w:pPr>
        <w:numPr>
          <w:ilvl w:val="0"/>
          <w:numId w:val="84"/>
        </w:numPr>
        <w:ind w:right="501" w:hanging="360"/>
      </w:pPr>
      <w:r w:rsidRPr="00E13DBC">
        <w:t xml:space="preserve">Identify personal and academic strengths and challenges and ways you engaged in critical thinking to overcome the challenges.  Use CSWE (2015), competencies 3-8 as your guide, “Apply Critical Thinking to Inform and Communicate Professional Judgments,” Note how do you plan to address these challenges?  Please be specific. </w:t>
      </w:r>
    </w:p>
    <w:p w14:paraId="42FC3EFC" w14:textId="77777777" w:rsidR="00525F8D" w:rsidRPr="00E13DBC" w:rsidRDefault="00A35BFB">
      <w:pPr>
        <w:spacing w:after="0" w:line="259" w:lineRule="auto"/>
        <w:ind w:left="480" w:right="0" w:firstLine="0"/>
      </w:pPr>
      <w:r w:rsidRPr="00E13DBC">
        <w:t xml:space="preserve"> </w:t>
      </w:r>
    </w:p>
    <w:p w14:paraId="620922A3" w14:textId="4199D30E" w:rsidR="00525F8D" w:rsidRPr="00E13DBC" w:rsidRDefault="00A35BFB">
      <w:pPr>
        <w:numPr>
          <w:ilvl w:val="0"/>
          <w:numId w:val="84"/>
        </w:numPr>
        <w:ind w:right="501" w:hanging="360"/>
      </w:pPr>
      <w:r w:rsidRPr="00E13DBC">
        <w:t>Identify and describe three expectations you have regarding your vision of your professional development as you continue forward in the Social Work Program. You may refer to specific CSWE competencies</w:t>
      </w:r>
      <w:r w:rsidR="00B011B3" w:rsidRPr="00E13DBC">
        <w:t>.</w:t>
      </w:r>
    </w:p>
    <w:p w14:paraId="13829FEF" w14:textId="77777777" w:rsidR="00525F8D" w:rsidRPr="00E13DBC" w:rsidRDefault="00A35BFB">
      <w:pPr>
        <w:spacing w:after="0" w:line="259" w:lineRule="auto"/>
        <w:ind w:left="120" w:right="0" w:firstLine="0"/>
      </w:pPr>
      <w:r w:rsidRPr="00E13DBC">
        <w:t xml:space="preserve"> </w:t>
      </w:r>
    </w:p>
    <w:p w14:paraId="153E49B3" w14:textId="77777777" w:rsidR="00525F8D" w:rsidRPr="00E13DBC" w:rsidRDefault="00A35BFB">
      <w:pPr>
        <w:numPr>
          <w:ilvl w:val="0"/>
          <w:numId w:val="84"/>
        </w:numPr>
        <w:ind w:right="501" w:hanging="360"/>
      </w:pPr>
      <w:r w:rsidRPr="00E13DBC">
        <w:t xml:space="preserve">Provide additional information that you believe enhance your application to the social work program. </w:t>
      </w:r>
    </w:p>
    <w:p w14:paraId="119E2282" w14:textId="77777777" w:rsidR="00525F8D" w:rsidRPr="00E13DBC" w:rsidRDefault="00A35BFB">
      <w:pPr>
        <w:spacing w:after="0" w:line="259" w:lineRule="auto"/>
        <w:ind w:left="120" w:right="0" w:firstLine="0"/>
      </w:pPr>
      <w:r w:rsidRPr="00E13DBC">
        <w:t xml:space="preserve"> </w:t>
      </w:r>
    </w:p>
    <w:p w14:paraId="5ED868EC" w14:textId="77777777" w:rsidR="00C13035" w:rsidRPr="00E13DBC" w:rsidRDefault="00A35BFB">
      <w:pPr>
        <w:spacing w:after="12" w:line="249" w:lineRule="auto"/>
        <w:ind w:left="115" w:right="299"/>
        <w:rPr>
          <w:b/>
          <w:sz w:val="28"/>
        </w:rPr>
      </w:pPr>
      <w:r w:rsidRPr="00E13DBC">
        <w:rPr>
          <w:b/>
          <w:sz w:val="28"/>
        </w:rPr>
        <w:lastRenderedPageBreak/>
        <w:t>Appendix H</w:t>
      </w:r>
    </w:p>
    <w:p w14:paraId="7A9E9DD4" w14:textId="7C3CD122" w:rsidR="00525F8D" w:rsidRPr="00E13DBC" w:rsidRDefault="00A35BFB" w:rsidP="00C13035">
      <w:pPr>
        <w:spacing w:after="12" w:line="249" w:lineRule="auto"/>
        <w:ind w:left="115" w:right="299"/>
        <w:jc w:val="center"/>
      </w:pPr>
      <w:r w:rsidRPr="00E13DBC">
        <w:rPr>
          <w:b/>
          <w:sz w:val="28"/>
        </w:rPr>
        <w:t>Central Connecticut State University Social Work Program</w:t>
      </w:r>
    </w:p>
    <w:p w14:paraId="23176B5F" w14:textId="01E71BF7" w:rsidR="00525F8D" w:rsidRPr="00E13DBC" w:rsidRDefault="00A35BFB" w:rsidP="00C13035">
      <w:pPr>
        <w:spacing w:after="12" w:line="249" w:lineRule="auto"/>
        <w:jc w:val="center"/>
      </w:pPr>
      <w:r w:rsidRPr="00E13DBC">
        <w:rPr>
          <w:b/>
          <w:sz w:val="28"/>
        </w:rPr>
        <w:t xml:space="preserve">Transfer Student Field Experience and </w:t>
      </w:r>
      <w:r w:rsidR="00166376" w:rsidRPr="00E13DBC">
        <w:rPr>
          <w:b/>
          <w:sz w:val="28"/>
        </w:rPr>
        <w:t>Service-Learning</w:t>
      </w:r>
      <w:r w:rsidRPr="00E13DBC">
        <w:rPr>
          <w:b/>
          <w:sz w:val="28"/>
        </w:rPr>
        <w:t xml:space="preserve"> Form</w:t>
      </w:r>
    </w:p>
    <w:p w14:paraId="547EE04C" w14:textId="77777777" w:rsidR="00525F8D" w:rsidRPr="00E13DBC" w:rsidRDefault="00A35BFB">
      <w:pPr>
        <w:spacing w:after="0" w:line="259" w:lineRule="auto"/>
        <w:ind w:left="120" w:right="0" w:firstLine="0"/>
      </w:pPr>
      <w:r w:rsidRPr="00E13DBC">
        <w:t xml:space="preserve"> </w:t>
      </w:r>
    </w:p>
    <w:p w14:paraId="226F93B6" w14:textId="49D699AD" w:rsidR="00525F8D" w:rsidRPr="00E13DBC" w:rsidRDefault="00A35BFB">
      <w:pPr>
        <w:ind w:left="115" w:right="501"/>
      </w:pPr>
      <w:r w:rsidRPr="00E13DBC">
        <w:t xml:space="preserve">Please identify below the social work-related field experiences or </w:t>
      </w:r>
      <w:r w:rsidR="004955FE" w:rsidRPr="00E13DBC">
        <w:t>service-learning</w:t>
      </w:r>
      <w:r w:rsidRPr="00E13DBC">
        <w:t xml:space="preserve"> opportunities you have benefited from while enrolled at a university or community college social service or human services program.  </w:t>
      </w:r>
    </w:p>
    <w:p w14:paraId="2D826743" w14:textId="77777777" w:rsidR="00525F8D" w:rsidRPr="00E13DBC" w:rsidRDefault="00A35BFB">
      <w:pPr>
        <w:spacing w:after="0" w:line="259" w:lineRule="auto"/>
        <w:ind w:left="120" w:right="0" w:firstLine="0"/>
      </w:pPr>
      <w:r w:rsidRPr="00E13DBC">
        <w:t xml:space="preserve"> </w:t>
      </w:r>
    </w:p>
    <w:p w14:paraId="7EC04D61" w14:textId="77777777" w:rsidR="00525F8D" w:rsidRPr="00E13DBC" w:rsidRDefault="00A35BFB">
      <w:pPr>
        <w:spacing w:after="12"/>
        <w:ind w:left="115" w:right="484"/>
      </w:pPr>
      <w:r w:rsidRPr="00E13DBC">
        <w:rPr>
          <w:b/>
        </w:rPr>
        <w:t>I.</w:t>
      </w:r>
      <w:r w:rsidRPr="00E13DBC">
        <w:t xml:space="preserve">   </w:t>
      </w:r>
      <w:r w:rsidRPr="00E13DBC">
        <w:rPr>
          <w:b/>
        </w:rPr>
        <w:t>Field Experiences</w:t>
      </w:r>
      <w:r w:rsidRPr="00E13DBC">
        <w:t xml:space="preserve"> </w:t>
      </w:r>
    </w:p>
    <w:p w14:paraId="32656C7D" w14:textId="77777777" w:rsidR="00525F8D" w:rsidRPr="00E13DBC" w:rsidRDefault="00A35BFB">
      <w:pPr>
        <w:spacing w:after="0" w:line="259" w:lineRule="auto"/>
        <w:ind w:left="120" w:right="0" w:firstLine="0"/>
      </w:pPr>
      <w:r w:rsidRPr="00E13DBC">
        <w:t xml:space="preserve"> </w:t>
      </w:r>
    </w:p>
    <w:p w14:paraId="77FFC0C3" w14:textId="77777777" w:rsidR="00525F8D" w:rsidRPr="00E13DBC" w:rsidRDefault="00A35BFB">
      <w:pPr>
        <w:numPr>
          <w:ilvl w:val="0"/>
          <w:numId w:val="85"/>
        </w:numPr>
        <w:ind w:right="501" w:hanging="300"/>
      </w:pPr>
      <w:r w:rsidRPr="00E13DBC">
        <w:t xml:space="preserve">Agency Name:  _____________________________________________________________ </w:t>
      </w:r>
    </w:p>
    <w:p w14:paraId="2992F260" w14:textId="77777777" w:rsidR="00525F8D" w:rsidRPr="00E13DBC" w:rsidRDefault="00A35BFB">
      <w:pPr>
        <w:spacing w:after="0" w:line="259" w:lineRule="auto"/>
        <w:ind w:left="120" w:right="0" w:firstLine="0"/>
      </w:pPr>
      <w:r w:rsidRPr="00E13DBC">
        <w:t xml:space="preserve"> </w:t>
      </w:r>
    </w:p>
    <w:p w14:paraId="05691855" w14:textId="77777777" w:rsidR="00525F8D" w:rsidRPr="00E13DBC" w:rsidRDefault="00A35BFB">
      <w:pPr>
        <w:ind w:left="115" w:right="501"/>
      </w:pPr>
      <w:r w:rsidRPr="00E13DBC">
        <w:t xml:space="preserve">    Total Number of Hours: _____________________ </w:t>
      </w:r>
    </w:p>
    <w:p w14:paraId="2BD724FC" w14:textId="77777777" w:rsidR="00525F8D" w:rsidRPr="00E13DBC" w:rsidRDefault="00A35BFB">
      <w:pPr>
        <w:spacing w:after="0" w:line="259" w:lineRule="auto"/>
        <w:ind w:left="120" w:right="0" w:firstLine="0"/>
      </w:pPr>
      <w:r w:rsidRPr="00E13DBC">
        <w:t xml:space="preserve"> </w:t>
      </w:r>
    </w:p>
    <w:p w14:paraId="77B2A28C" w14:textId="77777777" w:rsidR="00525F8D" w:rsidRPr="00E13DBC" w:rsidRDefault="00A35BFB">
      <w:pPr>
        <w:numPr>
          <w:ilvl w:val="0"/>
          <w:numId w:val="85"/>
        </w:numPr>
        <w:ind w:right="501" w:hanging="300"/>
      </w:pPr>
      <w:r w:rsidRPr="00E13DBC">
        <w:t xml:space="preserve">Agency Name: _____________________________________________________________ </w:t>
      </w:r>
    </w:p>
    <w:p w14:paraId="1B12CE3F" w14:textId="77777777" w:rsidR="00525F8D" w:rsidRPr="00E13DBC" w:rsidRDefault="00A35BFB">
      <w:pPr>
        <w:spacing w:after="0" w:line="259" w:lineRule="auto"/>
        <w:ind w:left="120" w:right="0" w:firstLine="0"/>
      </w:pPr>
      <w:r w:rsidRPr="00E13DBC">
        <w:t xml:space="preserve"> </w:t>
      </w:r>
    </w:p>
    <w:p w14:paraId="3B7F0441" w14:textId="77777777" w:rsidR="00525F8D" w:rsidRPr="00E13DBC" w:rsidRDefault="00A35BFB">
      <w:pPr>
        <w:ind w:left="115" w:right="501"/>
      </w:pPr>
      <w:r w:rsidRPr="00E13DBC">
        <w:t xml:space="preserve">     Total Number of Hours: _____________________ </w:t>
      </w:r>
    </w:p>
    <w:p w14:paraId="12D30264" w14:textId="77777777" w:rsidR="00525F8D" w:rsidRPr="00E13DBC" w:rsidRDefault="00A35BFB">
      <w:pPr>
        <w:spacing w:after="0" w:line="259" w:lineRule="auto"/>
        <w:ind w:left="120" w:right="0" w:firstLine="0"/>
      </w:pPr>
      <w:r w:rsidRPr="00E13DBC">
        <w:t xml:space="preserve"> </w:t>
      </w:r>
    </w:p>
    <w:p w14:paraId="440F6276" w14:textId="77777777" w:rsidR="00525F8D" w:rsidRPr="00E13DBC" w:rsidRDefault="00A35BFB">
      <w:pPr>
        <w:spacing w:after="12"/>
        <w:ind w:left="115" w:right="484"/>
      </w:pPr>
      <w:r w:rsidRPr="00E13DBC">
        <w:rPr>
          <w:b/>
        </w:rPr>
        <w:t>II.</w:t>
      </w:r>
      <w:r w:rsidRPr="00E13DBC">
        <w:t xml:space="preserve">   </w:t>
      </w:r>
      <w:r w:rsidRPr="00E13DBC">
        <w:rPr>
          <w:b/>
        </w:rPr>
        <w:t>Service Learning</w:t>
      </w:r>
      <w:r w:rsidRPr="00E13DBC">
        <w:t xml:space="preserve"> </w:t>
      </w:r>
      <w:r w:rsidRPr="00E13DBC">
        <w:rPr>
          <w:b/>
        </w:rPr>
        <w:t>Opportunities</w:t>
      </w:r>
      <w:r w:rsidRPr="00E13DBC">
        <w:t xml:space="preserve"> </w:t>
      </w:r>
    </w:p>
    <w:p w14:paraId="1D41222F" w14:textId="77777777" w:rsidR="00525F8D" w:rsidRPr="00E13DBC" w:rsidRDefault="00A35BFB">
      <w:pPr>
        <w:spacing w:after="0" w:line="259" w:lineRule="auto"/>
        <w:ind w:left="120" w:right="0" w:firstLine="0"/>
      </w:pPr>
      <w:r w:rsidRPr="00E13DBC">
        <w:t xml:space="preserve"> </w:t>
      </w:r>
    </w:p>
    <w:p w14:paraId="66C92C54"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4EB688C0" w14:textId="77777777" w:rsidR="00525F8D" w:rsidRPr="00E13DBC" w:rsidRDefault="00A35BFB">
      <w:pPr>
        <w:spacing w:after="0" w:line="259" w:lineRule="auto"/>
        <w:ind w:left="120" w:right="0" w:firstLine="0"/>
      </w:pPr>
      <w:r w:rsidRPr="00E13DBC">
        <w:t xml:space="preserve"> </w:t>
      </w:r>
    </w:p>
    <w:p w14:paraId="4BA91FB7" w14:textId="77777777" w:rsidR="00525F8D" w:rsidRPr="00E13DBC" w:rsidRDefault="00A35BFB">
      <w:pPr>
        <w:ind w:left="115" w:right="501"/>
      </w:pPr>
      <w:r w:rsidRPr="00E13DBC">
        <w:t xml:space="preserve">       Service Learning Agency (if applicable): ________________________________________ </w:t>
      </w:r>
    </w:p>
    <w:p w14:paraId="323293E3" w14:textId="77777777" w:rsidR="00525F8D" w:rsidRPr="00E13DBC" w:rsidRDefault="00A35BFB">
      <w:pPr>
        <w:spacing w:after="0" w:line="259" w:lineRule="auto"/>
        <w:ind w:left="120" w:right="0" w:firstLine="0"/>
      </w:pPr>
      <w:r w:rsidRPr="00E13DBC">
        <w:t xml:space="preserve"> </w:t>
      </w:r>
      <w:r w:rsidRPr="00E13DBC">
        <w:tab/>
        <w:t xml:space="preserve"> </w:t>
      </w:r>
    </w:p>
    <w:p w14:paraId="59602E3A" w14:textId="77777777" w:rsidR="00525F8D" w:rsidRPr="00E13DBC" w:rsidRDefault="00A35BFB">
      <w:pPr>
        <w:ind w:left="115" w:right="501"/>
      </w:pPr>
      <w:r w:rsidRPr="00E13DBC">
        <w:t xml:space="preserve">        Total Number of Service Learning Hours: _______________________________________ </w:t>
      </w:r>
    </w:p>
    <w:p w14:paraId="59DA3AD7" w14:textId="77777777" w:rsidR="00525F8D" w:rsidRPr="00E13DBC" w:rsidRDefault="00A35BFB">
      <w:pPr>
        <w:spacing w:after="0" w:line="259" w:lineRule="auto"/>
        <w:ind w:left="120" w:right="0" w:firstLine="0"/>
      </w:pPr>
      <w:r w:rsidRPr="00E13DBC">
        <w:t xml:space="preserve"> </w:t>
      </w:r>
    </w:p>
    <w:p w14:paraId="241026CB"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1AAD07AD" w14:textId="77777777" w:rsidR="00525F8D" w:rsidRPr="00E13DBC" w:rsidRDefault="00A35BFB">
      <w:pPr>
        <w:spacing w:after="0" w:line="259" w:lineRule="auto"/>
        <w:ind w:left="120" w:right="0" w:firstLine="0"/>
      </w:pPr>
      <w:r w:rsidRPr="00E13DBC">
        <w:t xml:space="preserve"> </w:t>
      </w:r>
    </w:p>
    <w:p w14:paraId="7B0C27B9" w14:textId="77777777" w:rsidR="00525F8D" w:rsidRPr="00E13DBC" w:rsidRDefault="00A35BFB">
      <w:pPr>
        <w:ind w:left="115" w:right="501"/>
      </w:pPr>
      <w:r w:rsidRPr="00E13DBC">
        <w:t xml:space="preserve">       Service Learning Agency (if applicable): ________________________________________ </w:t>
      </w:r>
    </w:p>
    <w:p w14:paraId="1C5CE709" w14:textId="77777777" w:rsidR="00525F8D" w:rsidRPr="00E13DBC" w:rsidRDefault="00A35BFB">
      <w:pPr>
        <w:spacing w:after="0" w:line="259" w:lineRule="auto"/>
        <w:ind w:left="120" w:right="0" w:firstLine="0"/>
      </w:pPr>
      <w:r w:rsidRPr="00E13DBC">
        <w:t xml:space="preserve"> </w:t>
      </w:r>
      <w:r w:rsidRPr="00E13DBC">
        <w:tab/>
        <w:t xml:space="preserve"> </w:t>
      </w:r>
    </w:p>
    <w:p w14:paraId="3317FD71" w14:textId="77777777" w:rsidR="00525F8D" w:rsidRPr="00E13DBC" w:rsidRDefault="00A35BFB">
      <w:pPr>
        <w:ind w:left="115" w:right="501"/>
      </w:pPr>
      <w:r w:rsidRPr="00E13DBC">
        <w:t xml:space="preserve">       Total Number of Service Learning Hours: _______________________________________ </w:t>
      </w:r>
    </w:p>
    <w:p w14:paraId="3A62A23B" w14:textId="77777777" w:rsidR="00525F8D" w:rsidRPr="00E13DBC" w:rsidRDefault="00A35BFB">
      <w:pPr>
        <w:spacing w:after="0" w:line="259" w:lineRule="auto"/>
        <w:ind w:left="120" w:right="0" w:firstLine="0"/>
      </w:pPr>
      <w:r w:rsidRPr="00E13DBC">
        <w:t xml:space="preserve"> </w:t>
      </w:r>
    </w:p>
    <w:p w14:paraId="74F68487"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304719BE" w14:textId="77777777" w:rsidR="00525F8D" w:rsidRPr="00E13DBC" w:rsidRDefault="00A35BFB">
      <w:pPr>
        <w:spacing w:after="0" w:line="259" w:lineRule="auto"/>
        <w:ind w:left="120" w:right="0" w:firstLine="0"/>
      </w:pPr>
      <w:r w:rsidRPr="00E13DBC">
        <w:t xml:space="preserve"> </w:t>
      </w:r>
    </w:p>
    <w:p w14:paraId="32B35AAD" w14:textId="77777777" w:rsidR="00525F8D" w:rsidRPr="00E13DBC" w:rsidRDefault="00A35BFB">
      <w:pPr>
        <w:ind w:left="115" w:right="501"/>
      </w:pPr>
      <w:r w:rsidRPr="00E13DBC">
        <w:t xml:space="preserve">       Service Learning Agency (if applicable): ________________________________________ </w:t>
      </w:r>
    </w:p>
    <w:p w14:paraId="25AA71B8" w14:textId="77777777" w:rsidR="00525F8D" w:rsidRPr="00E13DBC" w:rsidRDefault="00A35BFB">
      <w:pPr>
        <w:spacing w:after="0" w:line="259" w:lineRule="auto"/>
        <w:ind w:left="120" w:right="0" w:firstLine="0"/>
      </w:pPr>
      <w:r w:rsidRPr="00E13DBC">
        <w:t xml:space="preserve"> </w:t>
      </w:r>
      <w:r w:rsidRPr="00E13DBC">
        <w:tab/>
        <w:t xml:space="preserve"> </w:t>
      </w:r>
    </w:p>
    <w:p w14:paraId="16D975A4" w14:textId="77777777" w:rsidR="00525F8D" w:rsidRPr="00E13DBC" w:rsidRDefault="00A35BFB">
      <w:pPr>
        <w:ind w:left="115" w:right="501"/>
      </w:pPr>
      <w:r w:rsidRPr="00E13DBC">
        <w:t xml:space="preserve">       Total Number of Service Learning Hours: _______________________________________ </w:t>
      </w:r>
    </w:p>
    <w:p w14:paraId="2F82C73B" w14:textId="77777777" w:rsidR="00525F8D" w:rsidRPr="00E13DBC" w:rsidRDefault="00A35BFB">
      <w:pPr>
        <w:spacing w:after="0" w:line="259" w:lineRule="auto"/>
        <w:ind w:left="120" w:right="0" w:firstLine="0"/>
      </w:pPr>
      <w:r w:rsidRPr="00E13DBC">
        <w:t xml:space="preserve"> </w:t>
      </w:r>
    </w:p>
    <w:p w14:paraId="4721F42E"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7CA16911" w14:textId="77777777" w:rsidR="00525F8D" w:rsidRPr="00E13DBC" w:rsidRDefault="00A35BFB">
      <w:pPr>
        <w:spacing w:after="0" w:line="259" w:lineRule="auto"/>
        <w:ind w:left="120" w:right="0" w:firstLine="0"/>
      </w:pPr>
      <w:r w:rsidRPr="00E13DBC">
        <w:t xml:space="preserve"> </w:t>
      </w:r>
    </w:p>
    <w:p w14:paraId="5748A1A4" w14:textId="77777777" w:rsidR="00525F8D" w:rsidRPr="00E13DBC" w:rsidRDefault="00A35BFB">
      <w:pPr>
        <w:ind w:left="115" w:right="501"/>
      </w:pPr>
      <w:r w:rsidRPr="00E13DBC">
        <w:t xml:space="preserve">       Service Learning Agency (if applicable): ________________________________________ </w:t>
      </w:r>
    </w:p>
    <w:p w14:paraId="186E0325" w14:textId="77777777" w:rsidR="00525F8D" w:rsidRPr="00E13DBC" w:rsidRDefault="00A35BFB">
      <w:pPr>
        <w:spacing w:after="0" w:line="259" w:lineRule="auto"/>
        <w:ind w:left="120" w:right="0" w:firstLine="0"/>
      </w:pPr>
      <w:r w:rsidRPr="00E13DBC">
        <w:t xml:space="preserve"> </w:t>
      </w:r>
      <w:r w:rsidRPr="00E13DBC">
        <w:tab/>
        <w:t xml:space="preserve"> </w:t>
      </w:r>
    </w:p>
    <w:p w14:paraId="4F7B71DD" w14:textId="77777777" w:rsidR="00525F8D" w:rsidRPr="00E13DBC" w:rsidRDefault="00A35BFB">
      <w:pPr>
        <w:ind w:left="115" w:right="501"/>
      </w:pPr>
      <w:r w:rsidRPr="00E13DBC">
        <w:t xml:space="preserve">       Total Number of Service Learning Hours: _______________________________________ </w:t>
      </w:r>
    </w:p>
    <w:p w14:paraId="4DCC19CE" w14:textId="77777777" w:rsidR="00525F8D" w:rsidRPr="00E13DBC" w:rsidRDefault="00A35BFB">
      <w:pPr>
        <w:spacing w:after="0" w:line="259" w:lineRule="auto"/>
        <w:ind w:left="120" w:right="0" w:firstLine="0"/>
      </w:pPr>
      <w:r w:rsidRPr="00E13DBC">
        <w:t xml:space="preserve"> </w:t>
      </w:r>
    </w:p>
    <w:p w14:paraId="36BC9280" w14:textId="77777777" w:rsidR="00193B00" w:rsidRDefault="00A35BFB" w:rsidP="009952FF">
      <w:pPr>
        <w:spacing w:after="0" w:line="259" w:lineRule="auto"/>
        <w:ind w:left="120" w:right="0" w:firstLine="0"/>
      </w:pPr>
      <w:r w:rsidRPr="00E13DBC">
        <w:t xml:space="preserve"> </w:t>
      </w:r>
    </w:p>
    <w:p w14:paraId="552D37A4" w14:textId="77777777" w:rsidR="00193B00" w:rsidRDefault="00193B00" w:rsidP="009952FF">
      <w:pPr>
        <w:spacing w:after="0" w:line="259" w:lineRule="auto"/>
        <w:ind w:left="120" w:right="0" w:firstLine="0"/>
      </w:pPr>
    </w:p>
    <w:p w14:paraId="46AB332D" w14:textId="7B4D07B2" w:rsidR="00C13035" w:rsidRPr="00E13DBC" w:rsidRDefault="00A35BFB" w:rsidP="009952FF">
      <w:pPr>
        <w:spacing w:after="0" w:line="259" w:lineRule="auto"/>
        <w:ind w:left="120" w:right="0" w:firstLine="0"/>
        <w:rPr>
          <w:b/>
          <w:sz w:val="28"/>
        </w:rPr>
      </w:pPr>
      <w:r w:rsidRPr="00E13DBC">
        <w:rPr>
          <w:b/>
          <w:sz w:val="28"/>
        </w:rPr>
        <w:lastRenderedPageBreak/>
        <w:t xml:space="preserve">Appendix I </w:t>
      </w:r>
    </w:p>
    <w:p w14:paraId="3560D529" w14:textId="77777777" w:rsidR="00C13035" w:rsidRPr="00E13DBC" w:rsidRDefault="00A35BFB">
      <w:pPr>
        <w:spacing w:after="12" w:line="249" w:lineRule="auto"/>
        <w:ind w:left="115" w:right="299"/>
        <w:rPr>
          <w:b/>
          <w:sz w:val="28"/>
        </w:rPr>
      </w:pPr>
      <w:r w:rsidRPr="00E13DBC">
        <w:rPr>
          <w:b/>
          <w:sz w:val="28"/>
        </w:rPr>
        <w:t xml:space="preserve">Central Connecticut State University Social Work Program </w:t>
      </w:r>
    </w:p>
    <w:p w14:paraId="06D0CD31" w14:textId="21758AF6" w:rsidR="00525F8D" w:rsidRPr="00E13DBC" w:rsidRDefault="00A35BFB">
      <w:pPr>
        <w:spacing w:after="12" w:line="249" w:lineRule="auto"/>
        <w:ind w:left="115" w:right="299"/>
      </w:pPr>
      <w:r w:rsidRPr="00E13DBC">
        <w:rPr>
          <w:b/>
          <w:sz w:val="28"/>
        </w:rPr>
        <w:t xml:space="preserve">Transfer Student Reference Form </w:t>
      </w:r>
    </w:p>
    <w:p w14:paraId="135C8FAB" w14:textId="77777777" w:rsidR="00525F8D" w:rsidRPr="00E13DBC" w:rsidRDefault="00A35BFB">
      <w:pPr>
        <w:spacing w:after="0" w:line="259" w:lineRule="auto"/>
        <w:ind w:left="0" w:right="322" w:firstLine="0"/>
        <w:jc w:val="center"/>
      </w:pPr>
      <w:r w:rsidRPr="00E13DBC">
        <w:t xml:space="preserve"> </w:t>
      </w:r>
    </w:p>
    <w:p w14:paraId="610055CE" w14:textId="77777777" w:rsidR="00525F8D" w:rsidRPr="00E13DBC" w:rsidRDefault="00A35BFB">
      <w:pPr>
        <w:ind w:left="115" w:right="501"/>
      </w:pPr>
      <w:r w:rsidRPr="00E13DBC">
        <w:t xml:space="preserve">Student Name:  ___________________________________________________________ </w:t>
      </w:r>
    </w:p>
    <w:p w14:paraId="64E8B300" w14:textId="77777777" w:rsidR="00525F8D" w:rsidRPr="00E13DBC" w:rsidRDefault="00A35BFB">
      <w:pPr>
        <w:spacing w:after="0" w:line="259" w:lineRule="auto"/>
        <w:ind w:left="120" w:right="0" w:firstLine="0"/>
      </w:pPr>
      <w:r w:rsidRPr="00E13DBC">
        <w:t xml:space="preserve"> </w:t>
      </w:r>
    </w:p>
    <w:p w14:paraId="4E27E7CF" w14:textId="77777777" w:rsidR="00525F8D" w:rsidRPr="00E13DBC" w:rsidRDefault="00A35BFB">
      <w:pPr>
        <w:ind w:left="115" w:right="501"/>
      </w:pPr>
      <w:r w:rsidRPr="00E13DBC">
        <w:t xml:space="preserve">College/University Attended:  ________________________________________________ </w:t>
      </w:r>
    </w:p>
    <w:p w14:paraId="6BF4BDBF" w14:textId="77777777" w:rsidR="00525F8D" w:rsidRPr="00E13DBC" w:rsidRDefault="00A35BFB">
      <w:pPr>
        <w:spacing w:after="7" w:line="259" w:lineRule="auto"/>
        <w:ind w:left="120" w:right="0" w:firstLine="0"/>
      </w:pPr>
      <w:r w:rsidRPr="00E13DBC">
        <w:t xml:space="preserve"> </w:t>
      </w:r>
    </w:p>
    <w:p w14:paraId="27204884" w14:textId="77777777" w:rsidR="00525F8D" w:rsidRPr="00E13DBC" w:rsidRDefault="00A35BFB">
      <w:pPr>
        <w:spacing w:after="7" w:line="259" w:lineRule="auto"/>
        <w:ind w:left="120" w:right="0" w:firstLine="0"/>
      </w:pPr>
      <w:r w:rsidRPr="00E13DBC">
        <w:rPr>
          <w:bdr w:val="single" w:sz="8" w:space="0" w:color="000000"/>
        </w:rPr>
        <w:t xml:space="preserve">Scale:  5 = Always, 4 = Almost Always, 3 = Sometimes, 2 = Almost Never, 1 = Never, C/E = Cannot Evaluate  </w:t>
      </w:r>
      <w:r w:rsidRPr="00E13DBC">
        <w:t xml:space="preserve"> </w:t>
      </w:r>
    </w:p>
    <w:p w14:paraId="1C8ABACF" w14:textId="77777777" w:rsidR="00525F8D" w:rsidRPr="00E13DBC" w:rsidRDefault="00A35BFB">
      <w:pPr>
        <w:spacing w:after="0" w:line="259" w:lineRule="auto"/>
        <w:ind w:left="120" w:right="0" w:firstLine="0"/>
      </w:pPr>
      <w:r w:rsidRPr="00E13DBC">
        <w:t xml:space="preserve"> </w:t>
      </w:r>
    </w:p>
    <w:p w14:paraId="112D5C49" w14:textId="77777777" w:rsidR="00525F8D" w:rsidRPr="00E13DBC" w:rsidRDefault="00A35BFB">
      <w:pPr>
        <w:ind w:left="115" w:right="501"/>
      </w:pPr>
      <w:r w:rsidRPr="00E13DBC">
        <w:t xml:space="preserve">The student identified above has applied to the CCSU Social Work Program major.  Using the scale above, evaluate the student’s professional social work attitudes/behavior as evidenced by the following: </w:t>
      </w:r>
    </w:p>
    <w:p w14:paraId="143A2222" w14:textId="77777777" w:rsidR="00525F8D" w:rsidRPr="00E13DBC" w:rsidRDefault="00A35BFB">
      <w:pPr>
        <w:spacing w:after="0" w:line="259" w:lineRule="auto"/>
        <w:ind w:left="120" w:right="0" w:firstLine="0"/>
      </w:pPr>
      <w:r w:rsidRPr="00E13DBC">
        <w:t xml:space="preserve"> </w:t>
      </w:r>
    </w:p>
    <w:p w14:paraId="153C1C04" w14:textId="77777777" w:rsidR="00525F8D" w:rsidRPr="00E13DBC" w:rsidRDefault="00A35BFB">
      <w:pPr>
        <w:numPr>
          <w:ilvl w:val="0"/>
          <w:numId w:val="87"/>
        </w:numPr>
        <w:ind w:right="501" w:hanging="432"/>
      </w:pPr>
      <w:r w:rsidRPr="00E13DBC">
        <w:t xml:space="preserve">Demonstrates beginning knowledge about the field of social work/social welfare. </w:t>
      </w:r>
    </w:p>
    <w:p w14:paraId="3E0B78A1" w14:textId="77777777" w:rsidR="00525F8D" w:rsidRPr="00E13DBC" w:rsidRDefault="00A35BFB">
      <w:pPr>
        <w:spacing w:after="0" w:line="259" w:lineRule="auto"/>
        <w:ind w:left="120" w:right="0" w:firstLine="0"/>
      </w:pPr>
      <w:r w:rsidRPr="00E13DBC">
        <w:t xml:space="preserve"> </w:t>
      </w:r>
    </w:p>
    <w:p w14:paraId="591F94A6" w14:textId="77777777" w:rsidR="00525F8D" w:rsidRPr="00E13DBC" w:rsidRDefault="00A35BFB">
      <w:pPr>
        <w:numPr>
          <w:ilvl w:val="0"/>
          <w:numId w:val="87"/>
        </w:numPr>
        <w:ind w:right="501" w:hanging="432"/>
      </w:pPr>
      <w:r w:rsidRPr="00E13DBC">
        <w:t xml:space="preserve">Demonstrates beginning listening skills. </w:t>
      </w:r>
    </w:p>
    <w:p w14:paraId="2B968E2E" w14:textId="77777777" w:rsidR="00525F8D" w:rsidRPr="00E13DBC" w:rsidRDefault="00A35BFB">
      <w:pPr>
        <w:spacing w:after="0" w:line="259" w:lineRule="auto"/>
        <w:ind w:left="120" w:right="0" w:firstLine="0"/>
      </w:pPr>
      <w:r w:rsidRPr="00E13DBC">
        <w:t xml:space="preserve"> </w:t>
      </w:r>
    </w:p>
    <w:p w14:paraId="49D94770" w14:textId="77777777" w:rsidR="00525F8D" w:rsidRPr="00E13DBC" w:rsidRDefault="00A35BFB">
      <w:pPr>
        <w:numPr>
          <w:ilvl w:val="0"/>
          <w:numId w:val="87"/>
        </w:numPr>
        <w:ind w:right="501" w:hanging="432"/>
      </w:pPr>
      <w:r w:rsidRPr="00E13DBC">
        <w:t xml:space="preserve">Demonstrates ability to be warm and accepting </w:t>
      </w:r>
    </w:p>
    <w:p w14:paraId="2F966D87" w14:textId="77777777" w:rsidR="00525F8D" w:rsidRPr="00E13DBC" w:rsidRDefault="00A35BFB">
      <w:pPr>
        <w:spacing w:after="0" w:line="259" w:lineRule="auto"/>
        <w:ind w:left="120" w:right="0" w:firstLine="0"/>
      </w:pPr>
      <w:r w:rsidRPr="00E13DBC">
        <w:t xml:space="preserve"> </w:t>
      </w:r>
    </w:p>
    <w:p w14:paraId="38F4A5B7" w14:textId="77777777" w:rsidR="00525F8D" w:rsidRPr="00E13DBC" w:rsidRDefault="00A35BFB">
      <w:pPr>
        <w:numPr>
          <w:ilvl w:val="0"/>
          <w:numId w:val="87"/>
        </w:numPr>
        <w:ind w:right="501" w:hanging="432"/>
      </w:pPr>
      <w:r w:rsidRPr="00E13DBC">
        <w:t xml:space="preserve">Demonstrates ability to adjust to a new situation. </w:t>
      </w:r>
    </w:p>
    <w:p w14:paraId="1C8636DF" w14:textId="77777777" w:rsidR="00525F8D" w:rsidRPr="00E13DBC" w:rsidRDefault="00A35BFB">
      <w:pPr>
        <w:spacing w:after="0" w:line="259" w:lineRule="auto"/>
        <w:ind w:left="120" w:right="0" w:firstLine="0"/>
      </w:pPr>
      <w:r w:rsidRPr="00E13DBC">
        <w:t xml:space="preserve"> </w:t>
      </w:r>
    </w:p>
    <w:p w14:paraId="63F3D73C" w14:textId="77777777" w:rsidR="00525F8D" w:rsidRPr="00E13DBC" w:rsidRDefault="00A35BFB">
      <w:pPr>
        <w:numPr>
          <w:ilvl w:val="1"/>
          <w:numId w:val="87"/>
        </w:numPr>
        <w:ind w:right="501" w:hanging="288"/>
      </w:pPr>
      <w:r w:rsidRPr="00E13DBC">
        <w:t xml:space="preserve">Able to respond to unpredictable situations/circumstances. </w:t>
      </w:r>
    </w:p>
    <w:p w14:paraId="1C950AEA" w14:textId="77777777" w:rsidR="00525F8D" w:rsidRPr="00E13DBC" w:rsidRDefault="00A35BFB">
      <w:pPr>
        <w:numPr>
          <w:ilvl w:val="1"/>
          <w:numId w:val="87"/>
        </w:numPr>
        <w:ind w:right="501" w:hanging="288"/>
      </w:pPr>
      <w:r w:rsidRPr="00E13DBC">
        <w:t xml:space="preserve">Demonstrates flexibility. </w:t>
      </w:r>
    </w:p>
    <w:p w14:paraId="1CD07EFD" w14:textId="77777777" w:rsidR="00525F8D" w:rsidRPr="00E13DBC" w:rsidRDefault="00A35BFB">
      <w:pPr>
        <w:spacing w:after="0" w:line="259" w:lineRule="auto"/>
        <w:ind w:left="120" w:right="0" w:firstLine="0"/>
      </w:pPr>
      <w:r w:rsidRPr="00E13DBC">
        <w:t xml:space="preserve"> </w:t>
      </w:r>
      <w:r w:rsidRPr="00E13DBC">
        <w:tab/>
        <w:t xml:space="preserve"> </w:t>
      </w:r>
    </w:p>
    <w:p w14:paraId="05A46A6F" w14:textId="77777777" w:rsidR="00525F8D" w:rsidRPr="00E13DBC" w:rsidRDefault="00A35BFB">
      <w:pPr>
        <w:numPr>
          <w:ilvl w:val="0"/>
          <w:numId w:val="87"/>
        </w:numPr>
        <w:ind w:right="501" w:hanging="432"/>
      </w:pPr>
      <w:r w:rsidRPr="00E13DBC">
        <w:t xml:space="preserve">Demonstrates sensitivity and awareness to ethnical and cultural differences. </w:t>
      </w:r>
    </w:p>
    <w:p w14:paraId="0F93D27C" w14:textId="77777777" w:rsidR="00525F8D" w:rsidRPr="00E13DBC" w:rsidRDefault="00A35BFB">
      <w:pPr>
        <w:spacing w:after="0" w:line="259" w:lineRule="auto"/>
        <w:ind w:left="120" w:right="0" w:firstLine="0"/>
      </w:pPr>
      <w:r w:rsidRPr="00E13DBC">
        <w:t xml:space="preserve"> </w:t>
      </w:r>
    </w:p>
    <w:p w14:paraId="34FE8E54" w14:textId="77777777" w:rsidR="00525F8D" w:rsidRPr="00E13DBC" w:rsidRDefault="00A35BFB">
      <w:pPr>
        <w:numPr>
          <w:ilvl w:val="0"/>
          <w:numId w:val="87"/>
        </w:numPr>
        <w:ind w:right="501" w:hanging="432"/>
      </w:pPr>
      <w:r w:rsidRPr="00E13DBC">
        <w:t xml:space="preserve">Demonstrates self-awareness. </w:t>
      </w:r>
    </w:p>
    <w:p w14:paraId="24A6F799" w14:textId="77777777" w:rsidR="00525F8D" w:rsidRPr="00E13DBC" w:rsidRDefault="00A35BFB">
      <w:pPr>
        <w:spacing w:after="0" w:line="259" w:lineRule="auto"/>
        <w:ind w:left="120" w:right="0" w:firstLine="0"/>
      </w:pPr>
      <w:r w:rsidRPr="00E13DBC">
        <w:t xml:space="preserve"> </w:t>
      </w:r>
    </w:p>
    <w:p w14:paraId="34755C35" w14:textId="77777777" w:rsidR="00525F8D" w:rsidRPr="00E13DBC" w:rsidRDefault="00A35BFB">
      <w:pPr>
        <w:numPr>
          <w:ilvl w:val="0"/>
          <w:numId w:val="87"/>
        </w:numPr>
        <w:ind w:right="501" w:hanging="432"/>
      </w:pPr>
      <w:r w:rsidRPr="00E13DBC">
        <w:t xml:space="preserve">Exhibits respect towards fellow students, co-workers and clients. </w:t>
      </w:r>
    </w:p>
    <w:p w14:paraId="155F3CDE" w14:textId="77777777" w:rsidR="00525F8D" w:rsidRPr="00E13DBC" w:rsidRDefault="00A35BFB">
      <w:pPr>
        <w:spacing w:after="0" w:line="259" w:lineRule="auto"/>
        <w:ind w:left="120" w:right="0" w:firstLine="0"/>
      </w:pPr>
      <w:r w:rsidRPr="00E13DBC">
        <w:t xml:space="preserve"> </w:t>
      </w:r>
    </w:p>
    <w:p w14:paraId="01AEBB70" w14:textId="77777777" w:rsidR="00525F8D" w:rsidRPr="00E13DBC" w:rsidRDefault="00A35BFB">
      <w:pPr>
        <w:numPr>
          <w:ilvl w:val="0"/>
          <w:numId w:val="87"/>
        </w:numPr>
        <w:ind w:right="501" w:hanging="432"/>
      </w:pPr>
      <w:r w:rsidRPr="00E13DBC">
        <w:t xml:space="preserve">Student identifies with Social Work profession </w:t>
      </w:r>
    </w:p>
    <w:p w14:paraId="2759604D" w14:textId="77777777" w:rsidR="00525F8D" w:rsidRPr="00E13DBC" w:rsidRDefault="00A35BFB">
      <w:pPr>
        <w:spacing w:after="0" w:line="259" w:lineRule="auto"/>
        <w:ind w:left="120" w:right="0" w:firstLine="0"/>
      </w:pPr>
      <w:r w:rsidRPr="00E13DBC">
        <w:t xml:space="preserve"> </w:t>
      </w:r>
    </w:p>
    <w:p w14:paraId="2AD02EB0" w14:textId="77777777" w:rsidR="00525F8D" w:rsidRPr="00E13DBC" w:rsidRDefault="00A35BFB">
      <w:pPr>
        <w:numPr>
          <w:ilvl w:val="0"/>
          <w:numId w:val="87"/>
        </w:numPr>
        <w:ind w:right="501" w:hanging="432"/>
      </w:pPr>
      <w:r w:rsidRPr="00E13DBC">
        <w:t xml:space="preserve">Demonstrates satisfactory writing skills </w:t>
      </w:r>
    </w:p>
    <w:p w14:paraId="0F9BCFB6" w14:textId="77777777" w:rsidR="00525F8D" w:rsidRPr="00E13DBC" w:rsidRDefault="00A35BFB">
      <w:pPr>
        <w:spacing w:after="0" w:line="259" w:lineRule="auto"/>
        <w:ind w:left="120" w:right="0" w:firstLine="0"/>
      </w:pPr>
      <w:r w:rsidRPr="00E13DBC">
        <w:t xml:space="preserve"> </w:t>
      </w:r>
    </w:p>
    <w:p w14:paraId="677C2E50" w14:textId="77777777" w:rsidR="00525F8D" w:rsidRPr="00E13DBC" w:rsidRDefault="00A35BFB">
      <w:pPr>
        <w:ind w:left="115" w:right="501"/>
      </w:pPr>
      <w:r w:rsidRPr="00E13DBC">
        <w:t xml:space="preserve">Comments:  </w:t>
      </w:r>
    </w:p>
    <w:p w14:paraId="2209B1EB" w14:textId="77777777" w:rsidR="00525F8D" w:rsidRPr="00E13DBC" w:rsidRDefault="00A35BFB">
      <w:pPr>
        <w:ind w:left="115" w:right="501"/>
      </w:pPr>
      <w:r w:rsidRPr="00E13DBC">
        <w:t>________________________________________________________________________________________</w:t>
      </w:r>
    </w:p>
    <w:p w14:paraId="68FB4BB3" w14:textId="77777777" w:rsidR="00525F8D" w:rsidRPr="00E13DBC" w:rsidRDefault="00A35BFB">
      <w:pPr>
        <w:ind w:left="115" w:right="501"/>
      </w:pPr>
      <w:r w:rsidRPr="00E13DBC">
        <w:t>________________________________________________________________________________________</w:t>
      </w:r>
    </w:p>
    <w:p w14:paraId="0B940F3C" w14:textId="77777777" w:rsidR="00525F8D" w:rsidRPr="00E13DBC" w:rsidRDefault="00A35BFB">
      <w:pPr>
        <w:ind w:left="115" w:right="501"/>
      </w:pPr>
      <w:r w:rsidRPr="00E13DBC">
        <w:t xml:space="preserve">________________________________________________________________________________________ </w:t>
      </w:r>
    </w:p>
    <w:p w14:paraId="050426A5" w14:textId="452CEA3F" w:rsidR="00525F8D" w:rsidRPr="00E13DBC" w:rsidRDefault="00A35BFB" w:rsidP="00C13035">
      <w:pPr>
        <w:spacing w:after="0" w:line="259" w:lineRule="auto"/>
        <w:ind w:left="120" w:right="0" w:firstLine="0"/>
      </w:pPr>
      <w:r w:rsidRPr="00E13DBC">
        <w:t xml:space="preserve"> Name and Title of Evaluator:  </w:t>
      </w:r>
    </w:p>
    <w:p w14:paraId="0B4B471C" w14:textId="77777777" w:rsidR="00525F8D" w:rsidRPr="00E13DBC" w:rsidRDefault="00A35BFB">
      <w:pPr>
        <w:spacing w:after="0" w:line="259" w:lineRule="auto"/>
        <w:ind w:left="120" w:right="0" w:firstLine="0"/>
      </w:pPr>
      <w:r w:rsidRPr="00E13DBC">
        <w:t xml:space="preserve"> </w:t>
      </w:r>
    </w:p>
    <w:p w14:paraId="61F3B55E" w14:textId="77777777" w:rsidR="00525F8D" w:rsidRPr="00E13DBC" w:rsidRDefault="00A35BFB">
      <w:pPr>
        <w:ind w:left="115" w:right="501"/>
      </w:pPr>
      <w:r w:rsidRPr="00E13DBC">
        <w:t xml:space="preserve">___________________________________          _____________________________ </w:t>
      </w:r>
    </w:p>
    <w:p w14:paraId="5D81B9D4" w14:textId="77777777" w:rsidR="00525F8D" w:rsidRPr="00E13DBC" w:rsidRDefault="00A35BFB">
      <w:pPr>
        <w:ind w:left="115" w:right="501"/>
      </w:pPr>
      <w:r w:rsidRPr="00E13DBC">
        <w:t xml:space="preserve">                          Name                                                                  Title </w:t>
      </w:r>
    </w:p>
    <w:p w14:paraId="54C2DC52" w14:textId="77777777" w:rsidR="00525F8D" w:rsidRPr="00E13DBC" w:rsidRDefault="00A35BFB">
      <w:pPr>
        <w:spacing w:after="0" w:line="259" w:lineRule="auto"/>
        <w:ind w:left="120" w:right="0" w:firstLine="0"/>
      </w:pPr>
      <w:r w:rsidRPr="00E13DBC">
        <w:t xml:space="preserve"> </w:t>
      </w:r>
    </w:p>
    <w:p w14:paraId="528B1B9E" w14:textId="77777777" w:rsidR="00525F8D" w:rsidRPr="00E13DBC" w:rsidRDefault="00A35BFB">
      <w:pPr>
        <w:ind w:left="115" w:right="501"/>
      </w:pPr>
      <w:r w:rsidRPr="00E13DBC">
        <w:t xml:space="preserve">___________________________________          _____________________________ </w:t>
      </w:r>
    </w:p>
    <w:p w14:paraId="4F631754" w14:textId="77777777" w:rsidR="00C13035" w:rsidRPr="00E13DBC" w:rsidRDefault="00A35BFB">
      <w:pPr>
        <w:ind w:left="115" w:right="4565"/>
      </w:pPr>
      <w:r w:rsidRPr="00E13DBC">
        <w:t xml:space="preserve">                      Signature                                                                Date  </w:t>
      </w:r>
    </w:p>
    <w:p w14:paraId="3DAF5078" w14:textId="2782D971" w:rsidR="00525F8D" w:rsidRPr="00715810" w:rsidRDefault="00A35BFB">
      <w:pPr>
        <w:ind w:left="115" w:right="4565"/>
        <w:rPr>
          <w:sz w:val="28"/>
          <w:szCs w:val="28"/>
        </w:rPr>
      </w:pPr>
      <w:r w:rsidRPr="00715810">
        <w:rPr>
          <w:b/>
          <w:sz w:val="28"/>
          <w:szCs w:val="28"/>
        </w:rPr>
        <w:lastRenderedPageBreak/>
        <w:t xml:space="preserve">Appendix J </w:t>
      </w:r>
    </w:p>
    <w:p w14:paraId="09AEDDCB" w14:textId="77777777" w:rsidR="00525F8D" w:rsidRPr="00E13DBC" w:rsidRDefault="00A35BFB">
      <w:pPr>
        <w:pStyle w:val="Heading2"/>
        <w:spacing w:after="5" w:line="250" w:lineRule="auto"/>
        <w:ind w:left="10" w:right="382"/>
        <w:jc w:val="center"/>
      </w:pPr>
      <w:r w:rsidRPr="00E13DBC">
        <w:rPr>
          <w:sz w:val="24"/>
        </w:rPr>
        <w:t xml:space="preserve">Application to the Social Work Program – at Central Connecticut State University </w:t>
      </w:r>
    </w:p>
    <w:p w14:paraId="147F7231" w14:textId="77777777" w:rsidR="00525F8D" w:rsidRPr="00E13DBC" w:rsidRDefault="00A35BFB">
      <w:pPr>
        <w:spacing w:after="0" w:line="259" w:lineRule="auto"/>
        <w:ind w:left="0" w:right="262" w:firstLine="0"/>
        <w:jc w:val="center"/>
      </w:pPr>
      <w:r w:rsidRPr="00E13DBC">
        <w:rPr>
          <w:b/>
        </w:rPr>
        <w:t xml:space="preserve">  </w:t>
      </w:r>
    </w:p>
    <w:p w14:paraId="784C732D" w14:textId="77777777" w:rsidR="00525F8D" w:rsidRPr="00E13DBC" w:rsidRDefault="00A35BFB">
      <w:pPr>
        <w:spacing w:after="5" w:line="250" w:lineRule="auto"/>
        <w:ind w:right="0"/>
        <w:jc w:val="center"/>
      </w:pPr>
      <w:r w:rsidRPr="00E13DBC">
        <w:rPr>
          <w:b/>
        </w:rPr>
        <w:t xml:space="preserve">Print Name __________________________________________________CCSU ID# _________________ Statements of Understanding - Read Before Signing! </w:t>
      </w:r>
    </w:p>
    <w:p w14:paraId="27EB7A16" w14:textId="77777777" w:rsidR="00525F8D" w:rsidRPr="00E13DBC" w:rsidRDefault="00A35BFB">
      <w:pPr>
        <w:spacing w:after="33" w:line="250" w:lineRule="auto"/>
        <w:ind w:left="130" w:right="498"/>
      </w:pPr>
      <w:r w:rsidRPr="00E13DBC">
        <w:rPr>
          <w:b/>
          <w:sz w:val="22"/>
          <w:u w:val="single" w:color="000000"/>
        </w:rPr>
        <w:t>I understand</w:t>
      </w:r>
      <w:r w:rsidRPr="00E13DBC">
        <w:rPr>
          <w:sz w:val="22"/>
        </w:rPr>
        <w:t xml:space="preserve"> that to be accepted into the Social Work Professional Program, complete the Social Work Program, and obtain a recommendation from CCSU I must demonstrate the following: </w:t>
      </w:r>
    </w:p>
    <w:p w14:paraId="0FB777D6" w14:textId="77777777" w:rsidR="00525F8D" w:rsidRPr="00E13DBC" w:rsidRDefault="00A35BFB">
      <w:pPr>
        <w:numPr>
          <w:ilvl w:val="0"/>
          <w:numId w:val="88"/>
        </w:numPr>
        <w:spacing w:after="4" w:line="250" w:lineRule="auto"/>
        <w:ind w:right="498" w:hanging="360"/>
      </w:pPr>
      <w:r w:rsidRPr="00E13DBC">
        <w:rPr>
          <w:sz w:val="22"/>
        </w:rPr>
        <w:t xml:space="preserve">Professional attitudes, attributes, dispositions and CSWE competencies appropriate to a social worker </w:t>
      </w:r>
    </w:p>
    <w:p w14:paraId="0C7CF80E" w14:textId="77777777" w:rsidR="00525F8D" w:rsidRPr="00E13DBC" w:rsidRDefault="00A35BFB">
      <w:pPr>
        <w:numPr>
          <w:ilvl w:val="0"/>
          <w:numId w:val="88"/>
        </w:numPr>
        <w:spacing w:after="27" w:line="250" w:lineRule="auto"/>
        <w:ind w:right="498" w:hanging="360"/>
      </w:pPr>
      <w:r w:rsidRPr="00E13DBC">
        <w:rPr>
          <w:sz w:val="22"/>
        </w:rPr>
        <w:t xml:space="preserve">Conduct that demonstrates appropriate professional behavior and shows realization that actions reflect directly upon the NASW Code of Ethics and Standards for Cultural Competence </w:t>
      </w:r>
    </w:p>
    <w:p w14:paraId="3144E41D" w14:textId="5D60AE68" w:rsidR="00525F8D" w:rsidRPr="00E13DBC" w:rsidRDefault="00A35BFB">
      <w:pPr>
        <w:numPr>
          <w:ilvl w:val="0"/>
          <w:numId w:val="88"/>
        </w:numPr>
        <w:spacing w:after="33" w:line="250" w:lineRule="auto"/>
        <w:ind w:right="498" w:hanging="360"/>
      </w:pPr>
      <w:r w:rsidRPr="00E13DBC">
        <w:rPr>
          <w:sz w:val="22"/>
        </w:rPr>
        <w:t xml:space="preserve">Confidentiality of information concerning colleagues, clients, agencies, hospitals, schools, &amp;/or other </w:t>
      </w:r>
      <w:r w:rsidR="00B4032B" w:rsidRPr="00E13DBC">
        <w:rPr>
          <w:sz w:val="22"/>
        </w:rPr>
        <w:t>service-learning</w:t>
      </w:r>
      <w:r w:rsidRPr="00E13DBC">
        <w:rPr>
          <w:sz w:val="22"/>
        </w:rPr>
        <w:t xml:space="preserve"> settings obtained including 70-hour volunteer or senior internship experience in the entire learning academic process on and off campus </w:t>
      </w:r>
    </w:p>
    <w:p w14:paraId="3AEFFAC3" w14:textId="77777777" w:rsidR="00525F8D" w:rsidRPr="00E13DBC" w:rsidRDefault="00A35BFB">
      <w:pPr>
        <w:numPr>
          <w:ilvl w:val="0"/>
          <w:numId w:val="88"/>
        </w:numPr>
        <w:spacing w:after="4" w:line="250" w:lineRule="auto"/>
        <w:ind w:right="498" w:hanging="360"/>
      </w:pPr>
      <w:r w:rsidRPr="00E13DBC">
        <w:rPr>
          <w:sz w:val="22"/>
        </w:rPr>
        <w:t xml:space="preserve">Integrity and honesty in written and verbal communication, documentation, and coursework </w:t>
      </w:r>
    </w:p>
    <w:p w14:paraId="2373D698" w14:textId="00EC1A5E" w:rsidR="00525F8D" w:rsidRPr="00E13DBC" w:rsidRDefault="00A35BFB">
      <w:pPr>
        <w:numPr>
          <w:ilvl w:val="0"/>
          <w:numId w:val="88"/>
        </w:numPr>
        <w:spacing w:after="4" w:line="250" w:lineRule="auto"/>
        <w:ind w:right="498" w:hanging="360"/>
      </w:pPr>
      <w:r w:rsidRPr="00E13DBC">
        <w:rPr>
          <w:sz w:val="22"/>
        </w:rPr>
        <w:t xml:space="preserve">Adherence to the NASW Code of Ethics and Standards for Cultural Competence in the academic course work, 70- hour student volunteer setting, and in senior student internship field learning experience setting &amp; at all times on and off campus (email, </w:t>
      </w:r>
      <w:r w:rsidR="00C13035" w:rsidRPr="00E13DBC">
        <w:rPr>
          <w:sz w:val="22"/>
        </w:rPr>
        <w:t>Facebook</w:t>
      </w:r>
      <w:r w:rsidRPr="00E13DBC">
        <w:rPr>
          <w:sz w:val="22"/>
        </w:rPr>
        <w:t xml:space="preserve"> pages, internet, etc.). </w:t>
      </w:r>
    </w:p>
    <w:p w14:paraId="2DFC5133" w14:textId="77777777" w:rsidR="00525F8D" w:rsidRPr="00E13DBC" w:rsidRDefault="00A35BFB">
      <w:pPr>
        <w:spacing w:after="31" w:line="250" w:lineRule="auto"/>
        <w:ind w:left="130" w:right="498"/>
      </w:pPr>
      <w:r w:rsidRPr="00E13DBC">
        <w:rPr>
          <w:b/>
          <w:sz w:val="22"/>
          <w:u w:val="single" w:color="000000"/>
        </w:rPr>
        <w:t>I further understand</w:t>
      </w:r>
      <w:r w:rsidRPr="00E13DBC">
        <w:rPr>
          <w:sz w:val="22"/>
        </w:rPr>
        <w:t xml:space="preserve"> that my admission to the Social Work Professional Program may be revoked if: </w:t>
      </w:r>
    </w:p>
    <w:p w14:paraId="43C3CC0C" w14:textId="77777777" w:rsidR="00525F8D" w:rsidRPr="00E13DBC" w:rsidRDefault="00A35BFB">
      <w:pPr>
        <w:numPr>
          <w:ilvl w:val="0"/>
          <w:numId w:val="89"/>
        </w:numPr>
        <w:spacing w:after="4" w:line="250" w:lineRule="auto"/>
        <w:ind w:right="498" w:hanging="360"/>
      </w:pPr>
      <w:r w:rsidRPr="00E13DBC">
        <w:rPr>
          <w:sz w:val="22"/>
        </w:rPr>
        <w:t xml:space="preserve">My cumulative Social Work Course GPA drops below 2.5 </w:t>
      </w:r>
    </w:p>
    <w:p w14:paraId="4977BCE1" w14:textId="77777777" w:rsidR="00525F8D" w:rsidRPr="00E13DBC" w:rsidRDefault="00A35BFB">
      <w:pPr>
        <w:numPr>
          <w:ilvl w:val="0"/>
          <w:numId w:val="89"/>
        </w:numPr>
        <w:spacing w:after="32" w:line="250" w:lineRule="auto"/>
        <w:ind w:right="498" w:hanging="360"/>
      </w:pPr>
      <w:r w:rsidRPr="00E13DBC">
        <w:rPr>
          <w:sz w:val="22"/>
        </w:rPr>
        <w:t xml:space="preserve">I demonstrate unprofessional behavior or an inability to respond appropriately in various contexts that affect my performance as a social worker as outlined in the CSWE competencies  </w:t>
      </w:r>
    </w:p>
    <w:p w14:paraId="1195D962" w14:textId="77777777" w:rsidR="00525F8D" w:rsidRPr="00E13DBC" w:rsidRDefault="00A35BFB">
      <w:pPr>
        <w:numPr>
          <w:ilvl w:val="0"/>
          <w:numId w:val="89"/>
        </w:numPr>
        <w:spacing w:after="33" w:line="250" w:lineRule="auto"/>
        <w:ind w:right="498" w:hanging="360"/>
      </w:pPr>
      <w:r w:rsidRPr="00E13DBC">
        <w:rPr>
          <w:sz w:val="22"/>
        </w:rPr>
        <w:t xml:space="preserve">I falsify or misrepresent any documentation or information for programmatic, academic, or professional qualification/competency purposes </w:t>
      </w:r>
    </w:p>
    <w:p w14:paraId="3CC14FAE" w14:textId="77777777" w:rsidR="00525F8D" w:rsidRPr="00E13DBC" w:rsidRDefault="00A35BFB">
      <w:pPr>
        <w:numPr>
          <w:ilvl w:val="0"/>
          <w:numId w:val="89"/>
        </w:numPr>
        <w:spacing w:after="4" w:line="250" w:lineRule="auto"/>
        <w:ind w:right="498" w:hanging="360"/>
      </w:pPr>
      <w:r w:rsidRPr="00E13DBC">
        <w:rPr>
          <w:sz w:val="22"/>
        </w:rPr>
        <w:t xml:space="preserve">I demonstrate unacceptable performance in 70-hour student volunteer or senior student internship experiences </w:t>
      </w:r>
    </w:p>
    <w:p w14:paraId="5F1AA033" w14:textId="77777777" w:rsidR="00525F8D" w:rsidRPr="00E13DBC" w:rsidRDefault="00A35BFB">
      <w:pPr>
        <w:numPr>
          <w:ilvl w:val="0"/>
          <w:numId w:val="89"/>
        </w:numPr>
        <w:spacing w:after="4" w:line="250" w:lineRule="auto"/>
        <w:ind w:right="498" w:hanging="360"/>
      </w:pPr>
      <w:r w:rsidRPr="00E13DBC">
        <w:rPr>
          <w:sz w:val="22"/>
        </w:rPr>
        <w:t xml:space="preserve">I fail to achieve an acceptable level on required Social Work Program professional field learning assessments </w:t>
      </w:r>
    </w:p>
    <w:p w14:paraId="1B80A423" w14:textId="77777777" w:rsidR="00525F8D" w:rsidRPr="00E13DBC" w:rsidRDefault="00A35BFB">
      <w:pPr>
        <w:numPr>
          <w:ilvl w:val="0"/>
          <w:numId w:val="89"/>
        </w:numPr>
        <w:spacing w:after="4" w:line="250" w:lineRule="auto"/>
        <w:ind w:right="498" w:hanging="360"/>
      </w:pPr>
      <w:r w:rsidRPr="00E13DBC">
        <w:rPr>
          <w:sz w:val="22"/>
        </w:rPr>
        <w:t xml:space="preserve">I am dismissed from the 70-hour volunteer placement or the senior internship field experience due to sufficient cause </w:t>
      </w:r>
    </w:p>
    <w:p w14:paraId="3125A3DD"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0C0C2443" w14:textId="77777777" w:rsidR="00525F8D" w:rsidRPr="00E13DBC" w:rsidRDefault="00A35BFB">
      <w:pPr>
        <w:numPr>
          <w:ilvl w:val="0"/>
          <w:numId w:val="90"/>
        </w:numPr>
        <w:spacing w:after="33" w:line="250" w:lineRule="auto"/>
        <w:ind w:right="498" w:hanging="360"/>
      </w:pPr>
      <w:r w:rsidRPr="00E13DBC">
        <w:rPr>
          <w:sz w:val="22"/>
        </w:rPr>
        <w:t xml:space="preserve">70-hour student volunteer and senior student internship field experiences may require a fingerprint-based criminal background check &amp;/or substance abuse test before participating in field experiences and that I am responsible for cooperating with the requirements of the 70-hour and senior student field internship field setting </w:t>
      </w:r>
    </w:p>
    <w:p w14:paraId="48D7E30D" w14:textId="77777777" w:rsidR="00525F8D" w:rsidRPr="00E13DBC" w:rsidRDefault="00A35BFB">
      <w:pPr>
        <w:numPr>
          <w:ilvl w:val="0"/>
          <w:numId w:val="90"/>
        </w:numPr>
        <w:spacing w:after="32" w:line="250" w:lineRule="auto"/>
        <w:ind w:right="498" w:hanging="360"/>
      </w:pPr>
      <w:r w:rsidRPr="00E13DBC">
        <w:rPr>
          <w:sz w:val="22"/>
        </w:rPr>
        <w:t xml:space="preserve">any pending incident, including arrests and accelerated rehabilitation, may appear on my criminal background report and result in field experience settings not accepting me for learning  </w:t>
      </w:r>
    </w:p>
    <w:p w14:paraId="1D2E32DB" w14:textId="77777777" w:rsidR="00525F8D" w:rsidRPr="00E13DBC" w:rsidRDefault="00A35BFB">
      <w:pPr>
        <w:numPr>
          <w:ilvl w:val="0"/>
          <w:numId w:val="90"/>
        </w:numPr>
        <w:spacing w:after="33" w:line="250" w:lineRule="auto"/>
        <w:ind w:right="498" w:hanging="360"/>
      </w:pPr>
      <w:r w:rsidRPr="00E13DBC">
        <w:rPr>
          <w:sz w:val="22"/>
        </w:rPr>
        <w:t xml:space="preserve">if I have been convicted of a crime, dismissed for cause, or surrendered a professional credential, that I might not be admitted to the social work professional program, may be unable to participate in field experiences and/ or may be ineligible for CCSU’s social work program recommendations for field experience placement, employment or graduate school recommendations </w:t>
      </w:r>
    </w:p>
    <w:p w14:paraId="1061B9D4" w14:textId="77777777" w:rsidR="00525F8D" w:rsidRPr="00E13DBC" w:rsidRDefault="00A35BFB">
      <w:pPr>
        <w:numPr>
          <w:ilvl w:val="0"/>
          <w:numId w:val="90"/>
        </w:numPr>
        <w:spacing w:after="4" w:line="250" w:lineRule="auto"/>
        <w:ind w:right="498" w:hanging="360"/>
      </w:pPr>
      <w:r w:rsidRPr="00E13DBC">
        <w:rPr>
          <w:sz w:val="22"/>
        </w:rPr>
        <w:t xml:space="preserve">if I fail to pass the background check, &amp;/or fingerprinting &amp;/or substance abuse test, I may be unable to complete my chosen social work degree program at CCSU. I understand that the social work program and the </w:t>
      </w:r>
    </w:p>
    <w:p w14:paraId="1022AB52" w14:textId="77777777" w:rsidR="00525F8D" w:rsidRPr="00E13DBC" w:rsidRDefault="00A35BFB">
      <w:pPr>
        <w:spacing w:after="4" w:line="250" w:lineRule="auto"/>
        <w:ind w:left="850" w:right="498"/>
      </w:pPr>
      <w:r w:rsidRPr="00E13DBC">
        <w:rPr>
          <w:sz w:val="22"/>
        </w:rPr>
        <w:t xml:space="preserve">university is not responsible for my inability to complete my chosen social work degree program </w:t>
      </w:r>
    </w:p>
    <w:p w14:paraId="1D133033"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042CCBFA" w14:textId="717D5695" w:rsidR="00525F8D" w:rsidRPr="00E13DBC" w:rsidRDefault="00A35BFB">
      <w:pPr>
        <w:numPr>
          <w:ilvl w:val="0"/>
          <w:numId w:val="91"/>
        </w:numPr>
        <w:spacing w:after="32" w:line="250" w:lineRule="auto"/>
        <w:ind w:right="498" w:hanging="360"/>
      </w:pPr>
      <w:r w:rsidRPr="00E13DBC">
        <w:rPr>
          <w:sz w:val="22"/>
        </w:rPr>
        <w:t xml:space="preserve">it is my responsibility to purchase a </w:t>
      </w:r>
      <w:r w:rsidRPr="00E13DBC">
        <w:rPr>
          <w:sz w:val="22"/>
          <w:u w:val="single" w:color="000000"/>
        </w:rPr>
        <w:t>Taskstream</w:t>
      </w:r>
      <w:r w:rsidRPr="00E13DBC">
        <w:rPr>
          <w:sz w:val="22"/>
        </w:rPr>
        <w:t xml:space="preserve"> subscription and have it activated in order to submit required electronic </w:t>
      </w:r>
      <w:r w:rsidR="00EB7AFE" w:rsidRPr="00E13DBC">
        <w:rPr>
          <w:sz w:val="22"/>
        </w:rPr>
        <w:t>evidence</w:t>
      </w:r>
      <w:r w:rsidRPr="00E13DBC">
        <w:rPr>
          <w:sz w:val="22"/>
        </w:rPr>
        <w:t xml:space="preserve"> of learning outcomes and training if I have not done so already </w:t>
      </w:r>
    </w:p>
    <w:p w14:paraId="4599F92E" w14:textId="77777777" w:rsidR="00525F8D" w:rsidRPr="00E13DBC" w:rsidRDefault="00A35BFB">
      <w:pPr>
        <w:numPr>
          <w:ilvl w:val="0"/>
          <w:numId w:val="91"/>
        </w:numPr>
        <w:spacing w:after="27" w:line="250" w:lineRule="auto"/>
        <w:ind w:right="498" w:hanging="360"/>
      </w:pPr>
      <w:r w:rsidRPr="00E13DBC">
        <w:rPr>
          <w:sz w:val="22"/>
        </w:rPr>
        <w:t xml:space="preserve">it is my responsibility to provide up-to-date, </w:t>
      </w:r>
      <w:r w:rsidRPr="00E13DBC">
        <w:rPr>
          <w:sz w:val="22"/>
          <w:u w:val="single" w:color="000000"/>
        </w:rPr>
        <w:t>official transcripts</w:t>
      </w:r>
      <w:r w:rsidRPr="00E13DBC">
        <w:rPr>
          <w:sz w:val="22"/>
        </w:rPr>
        <w:t xml:space="preserve"> (transcripts marked “issued to student” are acceptable) from all colleges/universities that I have attended  </w:t>
      </w:r>
    </w:p>
    <w:p w14:paraId="3EF93EDD" w14:textId="77777777" w:rsidR="00525F8D" w:rsidRPr="00E13DBC" w:rsidRDefault="00A35BFB">
      <w:pPr>
        <w:numPr>
          <w:ilvl w:val="0"/>
          <w:numId w:val="91"/>
        </w:numPr>
        <w:spacing w:after="32" w:line="250" w:lineRule="auto"/>
        <w:ind w:right="498" w:hanging="360"/>
      </w:pPr>
      <w:r w:rsidRPr="00E13DBC">
        <w:rPr>
          <w:sz w:val="22"/>
        </w:rPr>
        <w:t xml:space="preserve">it is my responsibility to identify, interview and establish the required 70-hour volunteer field experiences for the required courses by the course due date </w:t>
      </w:r>
    </w:p>
    <w:p w14:paraId="7AED865D" w14:textId="77777777" w:rsidR="00525F8D" w:rsidRPr="00E13DBC" w:rsidRDefault="00A35BFB">
      <w:pPr>
        <w:numPr>
          <w:ilvl w:val="0"/>
          <w:numId w:val="91"/>
        </w:numPr>
        <w:spacing w:after="4" w:line="250" w:lineRule="auto"/>
        <w:ind w:right="498" w:hanging="360"/>
      </w:pPr>
      <w:r w:rsidRPr="00E13DBC">
        <w:rPr>
          <w:sz w:val="22"/>
        </w:rPr>
        <w:t xml:space="preserve">a maximum of </w:t>
      </w:r>
      <w:r w:rsidRPr="00E13DBC">
        <w:rPr>
          <w:sz w:val="22"/>
          <w:u w:val="single" w:color="000000"/>
        </w:rPr>
        <w:t>two</w:t>
      </w:r>
      <w:r w:rsidRPr="00E13DBC">
        <w:rPr>
          <w:sz w:val="22"/>
        </w:rPr>
        <w:t xml:space="preserve"> senior field placement referrals will be made by the field education coordinator </w:t>
      </w:r>
    </w:p>
    <w:p w14:paraId="05489513" w14:textId="77777777" w:rsidR="00525F8D" w:rsidRPr="00E13DBC" w:rsidRDefault="00A35BFB">
      <w:pPr>
        <w:numPr>
          <w:ilvl w:val="0"/>
          <w:numId w:val="91"/>
        </w:numPr>
        <w:spacing w:after="4" w:line="250" w:lineRule="auto"/>
        <w:ind w:right="498" w:hanging="360"/>
      </w:pPr>
      <w:r w:rsidRPr="00E13DBC">
        <w:rPr>
          <w:sz w:val="22"/>
        </w:rPr>
        <w:lastRenderedPageBreak/>
        <w:t xml:space="preserve">it is my responsibility to receive the recommended field placement, interview, accept and meet the requirements of the senior field education setting as agreed upon with the agency &amp; the field experience supervisor to meet established senior field experience assignments demonstrating CSWE competencies &amp; NASW Code of Ethics. </w:t>
      </w:r>
    </w:p>
    <w:p w14:paraId="4C8BB3F9" w14:textId="77777777" w:rsidR="00525F8D" w:rsidRPr="00E13DBC" w:rsidRDefault="00A35BFB">
      <w:pPr>
        <w:spacing w:after="19" w:line="259" w:lineRule="auto"/>
        <w:ind w:right="159"/>
        <w:jc w:val="center"/>
      </w:pPr>
      <w:r w:rsidRPr="00E13DBC">
        <w:rPr>
          <w:sz w:val="22"/>
        </w:rPr>
        <w:t xml:space="preserve">- OVER- </w:t>
      </w:r>
    </w:p>
    <w:p w14:paraId="26842888" w14:textId="77777777" w:rsidR="00525F8D" w:rsidRPr="00E13DBC" w:rsidRDefault="00A35BFB">
      <w:pPr>
        <w:spacing w:after="4" w:line="250" w:lineRule="auto"/>
        <w:ind w:left="130" w:right="498"/>
      </w:pPr>
      <w:r w:rsidRPr="00E13DBC">
        <w:rPr>
          <w:b/>
          <w:sz w:val="22"/>
          <w:u w:val="single" w:color="000000"/>
        </w:rPr>
        <w:t>I understand and agree to abide by the above Statements of Understanding</w:t>
      </w:r>
      <w:r w:rsidRPr="00E13DBC">
        <w:rPr>
          <w:sz w:val="22"/>
        </w:rPr>
        <w:t xml:space="preserve">. I attest that the information provided by me in this portfolio and application contains no willful misrepresentation or falsification and that all of the information given by me is true, complete and accurate. I understand that this information may be verified and that any </w:t>
      </w:r>
    </w:p>
    <w:p w14:paraId="3713B16A" w14:textId="77777777" w:rsidR="00525F8D" w:rsidRPr="00E13DBC" w:rsidRDefault="00A35BFB">
      <w:pPr>
        <w:spacing w:after="4" w:line="250" w:lineRule="auto"/>
        <w:ind w:left="130" w:right="498"/>
      </w:pPr>
      <w:r w:rsidRPr="00E13DBC">
        <w:rPr>
          <w:sz w:val="22"/>
        </w:rPr>
        <w:t xml:space="preserve">misrepresentation or falsification may result in the rejection of my application. I understand that admission to the CCSU </w:t>
      </w:r>
    </w:p>
    <w:p w14:paraId="0989F857" w14:textId="77777777" w:rsidR="00525F8D" w:rsidRPr="00E13DBC" w:rsidRDefault="00A35BFB">
      <w:pPr>
        <w:spacing w:after="4" w:line="250" w:lineRule="auto"/>
        <w:ind w:left="130" w:right="498"/>
      </w:pPr>
      <w:r w:rsidRPr="00E13DBC">
        <w:rPr>
          <w:sz w:val="22"/>
        </w:rPr>
        <w:t xml:space="preserve">Social Work Program major may be revoked by the Social Work Program Faculty and the Dean of Education and Professional Studies at Central Connecticut State University if I fail to continue to meet the Social Work Program academic course requirements, the CSWE competencies, NASW Code of Ethics &amp; Standards for Cultural Competence &amp;/or 70-hour volunteer learning &amp;/or senior internship field experience learning requirements. </w:t>
      </w:r>
    </w:p>
    <w:p w14:paraId="0D08EA5D" w14:textId="77777777" w:rsidR="00525F8D" w:rsidRPr="00E13DBC" w:rsidRDefault="00A35BFB">
      <w:pPr>
        <w:spacing w:after="0" w:line="259" w:lineRule="auto"/>
        <w:ind w:left="120" w:right="0" w:firstLine="0"/>
      </w:pPr>
      <w:r w:rsidRPr="00E13DBC">
        <w:rPr>
          <w:sz w:val="22"/>
        </w:rPr>
        <w:t xml:space="preserve"> </w:t>
      </w:r>
    </w:p>
    <w:p w14:paraId="2A13B393" w14:textId="77777777" w:rsidR="00525F8D" w:rsidRPr="00E13DBC" w:rsidRDefault="00A35BFB">
      <w:pPr>
        <w:spacing w:after="205" w:line="259" w:lineRule="auto"/>
        <w:ind w:left="120" w:right="0" w:firstLine="0"/>
      </w:pPr>
      <w:r w:rsidRPr="00E13DBC">
        <w:rPr>
          <w:sz w:val="22"/>
        </w:rPr>
        <w:t xml:space="preserve"> </w:t>
      </w:r>
    </w:p>
    <w:p w14:paraId="50DCD44F" w14:textId="77777777" w:rsidR="00525F8D" w:rsidRPr="00166376" w:rsidRDefault="00A35BFB">
      <w:pPr>
        <w:spacing w:after="52" w:line="259" w:lineRule="auto"/>
        <w:ind w:left="115" w:right="0"/>
      </w:pPr>
      <w:r w:rsidRPr="00166376">
        <w:rPr>
          <w:rFonts w:eastAsia="Arial"/>
          <w:b/>
          <w:i/>
          <w:sz w:val="20"/>
        </w:rPr>
        <w:t xml:space="preserve">Statement of Criminal Background </w:t>
      </w:r>
    </w:p>
    <w:p w14:paraId="42C9C699" w14:textId="6CDB141B" w:rsidR="00525F8D" w:rsidRPr="00166376" w:rsidRDefault="00A35BFB">
      <w:pPr>
        <w:numPr>
          <w:ilvl w:val="0"/>
          <w:numId w:val="92"/>
        </w:numPr>
        <w:spacing w:after="46" w:line="259" w:lineRule="auto"/>
        <w:ind w:right="451" w:hanging="360"/>
      </w:pPr>
      <w:r w:rsidRPr="00166376">
        <w:rPr>
          <w:sz w:val="20"/>
        </w:rPr>
        <w:t xml:space="preserve">Have you ever been convicted of </w:t>
      </w:r>
      <w:r w:rsidRPr="00166376">
        <w:rPr>
          <w:b/>
          <w:sz w:val="20"/>
        </w:rPr>
        <w:t>any</w:t>
      </w:r>
      <w:r w:rsidRPr="00166376">
        <w:rPr>
          <w:sz w:val="20"/>
        </w:rPr>
        <w:t xml:space="preserve"> crime, excluding minor traffic violations? </w:t>
      </w:r>
      <w:r w:rsidRPr="00166376">
        <w:rPr>
          <w:sz w:val="20"/>
        </w:rPr>
        <w:tab/>
      </w:r>
      <w:r w:rsidR="00B4032B">
        <w:rPr>
          <w:sz w:val="20"/>
        </w:rPr>
        <w:tab/>
      </w:r>
      <w:r w:rsidR="00B85404">
        <w:rPr>
          <w:rFonts w:eastAsia="Wingdings 2"/>
          <w:sz w:val="20"/>
        </w:rPr>
        <w:t>□</w:t>
      </w:r>
      <w:r w:rsidRPr="00166376">
        <w:rPr>
          <w:rFonts w:eastAsia="Arial"/>
          <w:sz w:val="20"/>
        </w:rPr>
        <w:t xml:space="preserve">YES  </w:t>
      </w:r>
      <w:r w:rsidR="00B85404">
        <w:rPr>
          <w:rFonts w:eastAsia="Wingdings 2"/>
          <w:sz w:val="20"/>
        </w:rPr>
        <w:t>□</w:t>
      </w:r>
      <w:r w:rsidRPr="00166376">
        <w:rPr>
          <w:rFonts w:eastAsia="Arial"/>
          <w:sz w:val="20"/>
        </w:rPr>
        <w:t xml:space="preserve">NO </w:t>
      </w:r>
    </w:p>
    <w:p w14:paraId="51D4A4A3" w14:textId="537A2C07" w:rsidR="00525F8D" w:rsidRPr="00166376" w:rsidRDefault="00A35BFB">
      <w:pPr>
        <w:numPr>
          <w:ilvl w:val="0"/>
          <w:numId w:val="92"/>
        </w:numPr>
        <w:spacing w:after="0" w:line="259" w:lineRule="auto"/>
        <w:ind w:right="451" w:hanging="360"/>
      </w:pPr>
      <w:r w:rsidRPr="00166376">
        <w:rPr>
          <w:sz w:val="20"/>
        </w:rPr>
        <w:t xml:space="preserve">Have you ever been dismissed for cause from any position (paid or volunteer)? </w:t>
      </w:r>
      <w:r w:rsidRPr="00166376">
        <w:rPr>
          <w:sz w:val="20"/>
        </w:rPr>
        <w:tab/>
      </w:r>
      <w:r w:rsidR="00B4032B">
        <w:rPr>
          <w:sz w:val="20"/>
        </w:rPr>
        <w:tab/>
      </w:r>
      <w:r w:rsidR="00B85404">
        <w:rPr>
          <w:rFonts w:eastAsia="Wingdings 2"/>
          <w:sz w:val="20"/>
        </w:rPr>
        <w:t>□</w:t>
      </w:r>
      <w:r w:rsidR="00B85404" w:rsidRPr="00166376">
        <w:rPr>
          <w:rFonts w:eastAsia="Arial"/>
          <w:sz w:val="20"/>
        </w:rPr>
        <w:t xml:space="preserve">YES  </w:t>
      </w:r>
      <w:r w:rsidR="00B85404">
        <w:rPr>
          <w:rFonts w:eastAsia="Wingdings 2"/>
          <w:sz w:val="20"/>
        </w:rPr>
        <w:t>□</w:t>
      </w:r>
      <w:r w:rsidR="00B85404" w:rsidRPr="00166376">
        <w:rPr>
          <w:rFonts w:eastAsia="Arial"/>
          <w:sz w:val="20"/>
        </w:rPr>
        <w:t>NO</w:t>
      </w:r>
    </w:p>
    <w:p w14:paraId="65BCDEE0" w14:textId="13DC56F0" w:rsidR="00525F8D" w:rsidRPr="00166376" w:rsidRDefault="00A35BFB">
      <w:pPr>
        <w:numPr>
          <w:ilvl w:val="0"/>
          <w:numId w:val="92"/>
        </w:numPr>
        <w:spacing w:after="4"/>
        <w:ind w:right="451" w:hanging="360"/>
      </w:pPr>
      <w:r w:rsidRPr="00166376">
        <w:rPr>
          <w:sz w:val="20"/>
        </w:rPr>
        <w:t xml:space="preserve">Have you ever surrendered a professional certificate, license, permit or other credential (including, but not limited to, a social work credential); had one revoked, suspended, annulled, invalidated, rejected or denied for cause; or been the subject of any other adverse or disciplinary credential action? </w:t>
      </w:r>
      <w:r w:rsidR="00B4032B">
        <w:rPr>
          <w:sz w:val="20"/>
        </w:rPr>
        <w:tab/>
      </w:r>
      <w:r w:rsidR="00B4032B">
        <w:rPr>
          <w:sz w:val="20"/>
        </w:rPr>
        <w:tab/>
      </w:r>
      <w:r w:rsidR="00B4032B">
        <w:rPr>
          <w:sz w:val="20"/>
        </w:rPr>
        <w:tab/>
      </w:r>
      <w:r w:rsidR="00B4032B">
        <w:rPr>
          <w:sz w:val="20"/>
        </w:rPr>
        <w:tab/>
      </w:r>
      <w:r w:rsidR="00B4032B">
        <w:rPr>
          <w:sz w:val="20"/>
        </w:rPr>
        <w:tab/>
      </w:r>
      <w:r w:rsidR="00B85404">
        <w:rPr>
          <w:rFonts w:eastAsia="Wingdings 2"/>
          <w:sz w:val="20"/>
        </w:rPr>
        <w:t>□</w:t>
      </w:r>
      <w:r w:rsidR="00B85404" w:rsidRPr="00166376">
        <w:rPr>
          <w:rFonts w:eastAsia="Arial"/>
          <w:sz w:val="20"/>
        </w:rPr>
        <w:t xml:space="preserve">YES  </w:t>
      </w:r>
      <w:r w:rsidR="00B85404">
        <w:rPr>
          <w:rFonts w:eastAsia="Wingdings 2"/>
          <w:sz w:val="20"/>
        </w:rPr>
        <w:t>□</w:t>
      </w:r>
      <w:r w:rsidR="00B85404" w:rsidRPr="00166376">
        <w:rPr>
          <w:rFonts w:eastAsia="Arial"/>
          <w:sz w:val="20"/>
        </w:rPr>
        <w:t>NO</w:t>
      </w:r>
    </w:p>
    <w:p w14:paraId="19BF132A" w14:textId="199638B1" w:rsidR="00525F8D" w:rsidRPr="00166376" w:rsidRDefault="00A35BFB">
      <w:pPr>
        <w:numPr>
          <w:ilvl w:val="0"/>
          <w:numId w:val="92"/>
        </w:numPr>
        <w:spacing w:after="4"/>
        <w:ind w:right="451" w:hanging="360"/>
      </w:pPr>
      <w:r w:rsidRPr="00166376">
        <w:rPr>
          <w:sz w:val="20"/>
        </w:rPr>
        <w:t>Is there any other legal issue/pending case that might appear on a background report that you think you should</w:t>
      </w:r>
      <w:r w:rsidR="00C13035" w:rsidRPr="00166376">
        <w:rPr>
          <w:sz w:val="20"/>
        </w:rPr>
        <w:t xml:space="preserve"> </w:t>
      </w:r>
      <w:r w:rsidRPr="00166376">
        <w:rPr>
          <w:sz w:val="20"/>
        </w:rPr>
        <w:t>discuss with the Assistant Dean? For instance, you must pass a criminal background check to participate in</w:t>
      </w:r>
      <w:r w:rsidR="00C13035" w:rsidRPr="00166376">
        <w:rPr>
          <w:sz w:val="20"/>
        </w:rPr>
        <w:tab/>
      </w:r>
      <w:r w:rsidR="00C13035" w:rsidRPr="00166376">
        <w:rPr>
          <w:sz w:val="20"/>
        </w:rPr>
        <w:tab/>
      </w:r>
      <w:r w:rsidRPr="00166376">
        <w:rPr>
          <w:sz w:val="20"/>
        </w:rPr>
        <w:t xml:space="preserve"> </w:t>
      </w:r>
    </w:p>
    <w:p w14:paraId="524EF94A" w14:textId="216B407E" w:rsidR="00525F8D" w:rsidRPr="00166376" w:rsidRDefault="00A35BFB" w:rsidP="00C13035">
      <w:pPr>
        <w:spacing w:after="4"/>
        <w:ind w:left="600" w:right="1388" w:firstLine="0"/>
      </w:pPr>
      <w:r w:rsidRPr="00166376">
        <w:rPr>
          <w:sz w:val="20"/>
        </w:rPr>
        <w:t xml:space="preserve">field experiences. Arrests and accelerated rehabilitation programs show on the report until the case is disposed or rehabilitation complete. These can impact our attempts to find field placements.  </w:t>
      </w:r>
      <w:r w:rsidR="00B85404">
        <w:rPr>
          <w:sz w:val="20"/>
        </w:rPr>
        <w:tab/>
      </w:r>
      <w:r w:rsidR="00B85404">
        <w:rPr>
          <w:sz w:val="20"/>
        </w:rPr>
        <w:tab/>
      </w:r>
      <w:r w:rsidR="00B85404">
        <w:rPr>
          <w:rFonts w:eastAsia="Wingdings 2"/>
          <w:sz w:val="20"/>
        </w:rPr>
        <w:t>□</w:t>
      </w:r>
      <w:r w:rsidR="00B85404" w:rsidRPr="00166376">
        <w:rPr>
          <w:rFonts w:eastAsia="Arial"/>
          <w:sz w:val="20"/>
        </w:rPr>
        <w:t xml:space="preserve">YES  </w:t>
      </w:r>
      <w:r w:rsidR="00B85404">
        <w:rPr>
          <w:rFonts w:eastAsia="Wingdings 2"/>
          <w:sz w:val="20"/>
        </w:rPr>
        <w:t>□</w:t>
      </w:r>
      <w:r w:rsidR="00B85404" w:rsidRPr="00166376">
        <w:rPr>
          <w:rFonts w:eastAsia="Arial"/>
          <w:sz w:val="20"/>
        </w:rPr>
        <w:t>NO</w:t>
      </w:r>
    </w:p>
    <w:p w14:paraId="3ABE6D37" w14:textId="77777777" w:rsidR="00525F8D" w:rsidRPr="00166376" w:rsidRDefault="00A35BFB">
      <w:pPr>
        <w:spacing w:after="87" w:line="259" w:lineRule="auto"/>
        <w:ind w:left="120" w:right="0" w:firstLine="0"/>
      </w:pPr>
      <w:r w:rsidRPr="00166376">
        <w:rPr>
          <w:rFonts w:eastAsia="Arial"/>
          <w:sz w:val="10"/>
        </w:rPr>
        <w:t xml:space="preserve"> </w:t>
      </w:r>
    </w:p>
    <w:p w14:paraId="3670AEF2" w14:textId="77777777" w:rsidR="00525F8D" w:rsidRPr="00E13DBC" w:rsidRDefault="00A35BFB">
      <w:pPr>
        <w:spacing w:after="4"/>
        <w:ind w:left="115" w:right="451"/>
      </w:pPr>
      <w:r w:rsidRPr="00166376">
        <w:rPr>
          <w:b/>
          <w:sz w:val="20"/>
        </w:rPr>
        <w:t>NOTE</w:t>
      </w:r>
      <w:r w:rsidRPr="00166376">
        <w:rPr>
          <w:sz w:val="20"/>
        </w:rPr>
        <w:t>: If you answer “YES” to any of the above questions, you will be asked to meet with the Assistant Dean and submit a signed</w:t>
      </w:r>
      <w:r w:rsidRPr="00E13DBC">
        <w:rPr>
          <w:sz w:val="20"/>
        </w:rPr>
        <w:t xml:space="preserve"> statement explaining each incident with applicable court or administrative record(s). </w:t>
      </w:r>
    </w:p>
    <w:p w14:paraId="1BF45D32" w14:textId="77777777" w:rsidR="00525F8D" w:rsidRPr="00E13DBC" w:rsidRDefault="00A35BFB">
      <w:pPr>
        <w:spacing w:after="0" w:line="259" w:lineRule="auto"/>
        <w:ind w:left="120" w:right="0" w:firstLine="0"/>
      </w:pPr>
      <w:r w:rsidRPr="00E13DBC">
        <w:rPr>
          <w:sz w:val="22"/>
        </w:rPr>
        <w:t xml:space="preserve"> </w:t>
      </w:r>
    </w:p>
    <w:tbl>
      <w:tblPr>
        <w:tblStyle w:val="TableGrid"/>
        <w:tblW w:w="10589" w:type="dxa"/>
        <w:tblInd w:w="10" w:type="dxa"/>
        <w:tblCellMar>
          <w:top w:w="14" w:type="dxa"/>
          <w:left w:w="110" w:type="dxa"/>
          <w:right w:w="115" w:type="dxa"/>
        </w:tblCellMar>
        <w:tblLook w:val="04A0" w:firstRow="1" w:lastRow="0" w:firstColumn="1" w:lastColumn="0" w:noHBand="0" w:noVBand="1"/>
      </w:tblPr>
      <w:tblGrid>
        <w:gridCol w:w="8299"/>
        <w:gridCol w:w="2290"/>
      </w:tblGrid>
      <w:tr w:rsidR="00525F8D" w:rsidRPr="00E13DBC" w14:paraId="744956C1" w14:textId="77777777">
        <w:trPr>
          <w:trHeight w:val="518"/>
        </w:trPr>
        <w:tc>
          <w:tcPr>
            <w:tcW w:w="8299" w:type="dxa"/>
            <w:tcBorders>
              <w:top w:val="single" w:sz="4" w:space="0" w:color="000000"/>
              <w:left w:val="single" w:sz="4" w:space="0" w:color="000000"/>
              <w:bottom w:val="single" w:sz="4" w:space="0" w:color="000000"/>
              <w:right w:val="single" w:sz="4" w:space="0" w:color="000000"/>
            </w:tcBorders>
          </w:tcPr>
          <w:p w14:paraId="08A8147E" w14:textId="77777777" w:rsidR="00525F8D" w:rsidRPr="00E13DBC" w:rsidRDefault="00A35BFB">
            <w:pPr>
              <w:spacing w:after="0" w:line="259" w:lineRule="auto"/>
              <w:ind w:left="0" w:right="0" w:firstLine="0"/>
            </w:pPr>
            <w:r w:rsidRPr="00E13DBC">
              <w:rPr>
                <w:b/>
                <w:sz w:val="22"/>
              </w:rPr>
              <w:t xml:space="preserve">Signature </w:t>
            </w:r>
          </w:p>
          <w:p w14:paraId="3326EAA2" w14:textId="77777777" w:rsidR="00525F8D" w:rsidRPr="00E13DBC" w:rsidRDefault="00A35BFB">
            <w:pPr>
              <w:spacing w:after="0" w:line="259" w:lineRule="auto"/>
              <w:ind w:left="0" w:right="0" w:firstLine="0"/>
            </w:pPr>
            <w:r w:rsidRPr="00E13DBC">
              <w:rPr>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77041FEA" w14:textId="77777777" w:rsidR="00525F8D" w:rsidRPr="00E13DBC" w:rsidRDefault="00A35BFB">
            <w:pPr>
              <w:spacing w:after="0" w:line="259" w:lineRule="auto"/>
              <w:ind w:left="0" w:right="0" w:firstLine="0"/>
            </w:pPr>
            <w:r w:rsidRPr="00E13DBC">
              <w:rPr>
                <w:b/>
                <w:sz w:val="22"/>
              </w:rPr>
              <w:t xml:space="preserve">Date                  </w:t>
            </w:r>
          </w:p>
        </w:tc>
      </w:tr>
    </w:tbl>
    <w:p w14:paraId="3C9228F8" w14:textId="77777777" w:rsidR="00525F8D" w:rsidRPr="00E13DBC" w:rsidRDefault="00A35BFB">
      <w:pPr>
        <w:spacing w:after="0" w:line="259" w:lineRule="auto"/>
        <w:ind w:left="120" w:right="0" w:firstLine="0"/>
      </w:pPr>
      <w:r w:rsidRPr="00E13DBC">
        <w:rPr>
          <w:sz w:val="22"/>
        </w:rPr>
        <w:t xml:space="preserve"> </w:t>
      </w:r>
    </w:p>
    <w:p w14:paraId="34540150" w14:textId="4360EF46" w:rsidR="00525F8D" w:rsidRPr="00E13DBC" w:rsidRDefault="00A35BFB">
      <w:pPr>
        <w:spacing w:after="0" w:line="259" w:lineRule="auto"/>
        <w:ind w:left="120" w:right="0" w:firstLine="0"/>
      </w:pPr>
      <w:r w:rsidRPr="00E13DBC">
        <w:rPr>
          <w:sz w:val="22"/>
        </w:rPr>
        <w:t xml:space="preserve">  </w:t>
      </w:r>
    </w:p>
    <w:p w14:paraId="15C31D6D" w14:textId="77777777" w:rsidR="00525F8D" w:rsidRPr="00E13DBC" w:rsidRDefault="00A35BFB">
      <w:pPr>
        <w:spacing w:after="0" w:line="259" w:lineRule="auto"/>
        <w:ind w:left="120" w:right="0" w:firstLine="0"/>
      </w:pPr>
      <w:r w:rsidRPr="00E13DBC">
        <w:rPr>
          <w:sz w:val="22"/>
        </w:rPr>
        <w:t xml:space="preserve"> </w:t>
      </w:r>
    </w:p>
    <w:p w14:paraId="794C9D62" w14:textId="77777777" w:rsidR="00525F8D" w:rsidRPr="00E13DBC" w:rsidRDefault="00A35BFB">
      <w:pPr>
        <w:spacing w:after="0" w:line="259" w:lineRule="auto"/>
        <w:ind w:left="120" w:right="0" w:firstLine="0"/>
      </w:pPr>
      <w:r w:rsidRPr="00E13DBC">
        <w:rPr>
          <w:sz w:val="22"/>
        </w:rPr>
        <w:t xml:space="preserve"> </w:t>
      </w:r>
    </w:p>
    <w:p w14:paraId="0B3EC10D" w14:textId="77777777" w:rsidR="00525F8D" w:rsidRPr="00E13DBC" w:rsidRDefault="00A35BFB">
      <w:pPr>
        <w:spacing w:after="0" w:line="259" w:lineRule="auto"/>
        <w:ind w:left="120" w:right="0" w:firstLine="0"/>
      </w:pPr>
      <w:r w:rsidRPr="00E13DBC">
        <w:rPr>
          <w:sz w:val="22"/>
        </w:rPr>
        <w:t xml:space="preserve"> </w:t>
      </w:r>
    </w:p>
    <w:p w14:paraId="0180BA5C" w14:textId="77777777" w:rsidR="00525F8D" w:rsidRPr="00E13DBC" w:rsidRDefault="00A35BFB">
      <w:pPr>
        <w:spacing w:after="0" w:line="259" w:lineRule="auto"/>
        <w:ind w:left="120" w:right="0" w:firstLine="0"/>
      </w:pPr>
      <w:r w:rsidRPr="00E13DBC">
        <w:rPr>
          <w:sz w:val="22"/>
        </w:rPr>
        <w:t xml:space="preserve"> </w:t>
      </w:r>
    </w:p>
    <w:p w14:paraId="427A1C76" w14:textId="77777777" w:rsidR="00525F8D" w:rsidRPr="00E13DBC" w:rsidRDefault="00A35BFB">
      <w:pPr>
        <w:spacing w:after="0" w:line="259" w:lineRule="auto"/>
        <w:ind w:left="120" w:right="0" w:firstLine="0"/>
      </w:pPr>
      <w:r w:rsidRPr="00E13DBC">
        <w:rPr>
          <w:sz w:val="22"/>
        </w:rPr>
        <w:t xml:space="preserve"> </w:t>
      </w:r>
    </w:p>
    <w:p w14:paraId="61A2A7D1" w14:textId="77777777" w:rsidR="00525F8D" w:rsidRPr="00E13DBC" w:rsidRDefault="00A35BFB">
      <w:pPr>
        <w:spacing w:after="0" w:line="259" w:lineRule="auto"/>
        <w:ind w:left="120" w:right="0" w:firstLine="0"/>
      </w:pPr>
      <w:r w:rsidRPr="00E13DBC">
        <w:rPr>
          <w:sz w:val="22"/>
        </w:rPr>
        <w:t xml:space="preserve"> </w:t>
      </w:r>
    </w:p>
    <w:p w14:paraId="380CF722" w14:textId="77777777" w:rsidR="00525F8D" w:rsidRPr="00E13DBC" w:rsidRDefault="00A35BFB">
      <w:pPr>
        <w:spacing w:after="0" w:line="259" w:lineRule="auto"/>
        <w:ind w:left="120" w:right="0" w:firstLine="0"/>
      </w:pPr>
      <w:r w:rsidRPr="00E13DBC">
        <w:rPr>
          <w:sz w:val="22"/>
        </w:rPr>
        <w:t xml:space="preserve"> </w:t>
      </w:r>
    </w:p>
    <w:p w14:paraId="6471B701" w14:textId="77777777" w:rsidR="00525F8D" w:rsidRPr="00E13DBC" w:rsidRDefault="00A35BFB">
      <w:pPr>
        <w:spacing w:after="0" w:line="259" w:lineRule="auto"/>
        <w:ind w:left="120" w:right="0" w:firstLine="0"/>
      </w:pPr>
      <w:r w:rsidRPr="00E13DBC">
        <w:rPr>
          <w:sz w:val="22"/>
        </w:rPr>
        <w:t xml:space="preserve"> </w:t>
      </w:r>
    </w:p>
    <w:p w14:paraId="79869187" w14:textId="77777777" w:rsidR="00525F8D" w:rsidRPr="00E13DBC" w:rsidRDefault="00A35BFB">
      <w:pPr>
        <w:spacing w:after="0" w:line="259" w:lineRule="auto"/>
        <w:ind w:left="120" w:right="0" w:firstLine="0"/>
      </w:pPr>
      <w:r w:rsidRPr="00E13DBC">
        <w:rPr>
          <w:sz w:val="22"/>
        </w:rPr>
        <w:t xml:space="preserve"> </w:t>
      </w:r>
    </w:p>
    <w:p w14:paraId="3A89E506" w14:textId="77777777" w:rsidR="00525F8D" w:rsidRPr="00E13DBC" w:rsidRDefault="00A35BFB">
      <w:pPr>
        <w:spacing w:after="0" w:line="259" w:lineRule="auto"/>
        <w:ind w:left="120" w:right="0" w:firstLine="0"/>
      </w:pPr>
      <w:r w:rsidRPr="00E13DBC">
        <w:rPr>
          <w:sz w:val="22"/>
        </w:rPr>
        <w:t xml:space="preserve"> </w:t>
      </w:r>
    </w:p>
    <w:p w14:paraId="5723F01E" w14:textId="77777777" w:rsidR="00525F8D" w:rsidRPr="00E13DBC" w:rsidRDefault="00A35BFB">
      <w:pPr>
        <w:spacing w:after="0" w:line="259" w:lineRule="auto"/>
        <w:ind w:left="120" w:right="0" w:firstLine="0"/>
      </w:pPr>
      <w:r w:rsidRPr="00E13DBC">
        <w:rPr>
          <w:sz w:val="22"/>
        </w:rPr>
        <w:t xml:space="preserve"> </w:t>
      </w:r>
    </w:p>
    <w:p w14:paraId="18BFA00B" w14:textId="77777777" w:rsidR="00525F8D" w:rsidRPr="00E13DBC" w:rsidRDefault="00A35BFB">
      <w:pPr>
        <w:spacing w:after="0" w:line="259" w:lineRule="auto"/>
        <w:ind w:left="120" w:right="0" w:firstLine="0"/>
      </w:pPr>
      <w:r w:rsidRPr="00E13DBC">
        <w:rPr>
          <w:sz w:val="22"/>
        </w:rPr>
        <w:t xml:space="preserve"> </w:t>
      </w:r>
    </w:p>
    <w:p w14:paraId="0A6B841E" w14:textId="77777777" w:rsidR="00525F8D" w:rsidRPr="00E13DBC" w:rsidRDefault="00A35BFB">
      <w:pPr>
        <w:spacing w:after="0" w:line="259" w:lineRule="auto"/>
        <w:ind w:left="120" w:right="0" w:firstLine="0"/>
      </w:pPr>
      <w:r w:rsidRPr="00E13DBC">
        <w:rPr>
          <w:sz w:val="22"/>
        </w:rPr>
        <w:t xml:space="preserve"> </w:t>
      </w:r>
    </w:p>
    <w:p w14:paraId="59B81643" w14:textId="77777777" w:rsidR="00525F8D" w:rsidRPr="00E13DBC" w:rsidRDefault="00A35BFB">
      <w:pPr>
        <w:spacing w:after="0" w:line="259" w:lineRule="auto"/>
        <w:ind w:left="120" w:right="0" w:firstLine="0"/>
      </w:pPr>
      <w:r w:rsidRPr="00E13DBC">
        <w:rPr>
          <w:sz w:val="22"/>
        </w:rPr>
        <w:t xml:space="preserve"> </w:t>
      </w:r>
    </w:p>
    <w:p w14:paraId="063AFE5B" w14:textId="77777777" w:rsidR="00525F8D" w:rsidRPr="00E13DBC" w:rsidRDefault="00A35BFB">
      <w:pPr>
        <w:spacing w:after="4" w:line="250" w:lineRule="auto"/>
        <w:ind w:left="130" w:right="498"/>
      </w:pPr>
      <w:r w:rsidRPr="00E13DBC">
        <w:rPr>
          <w:sz w:val="22"/>
        </w:rPr>
        <w:t xml:space="preserve">djgs 9/2016 </w:t>
      </w:r>
    </w:p>
    <w:p w14:paraId="620762BD" w14:textId="43E91F95" w:rsidR="00525F8D" w:rsidRPr="00715810" w:rsidRDefault="00A35BFB" w:rsidP="00631069">
      <w:pPr>
        <w:spacing w:after="0" w:line="259" w:lineRule="auto"/>
        <w:ind w:left="120" w:right="0" w:firstLine="0"/>
        <w:rPr>
          <w:sz w:val="28"/>
          <w:szCs w:val="28"/>
        </w:rPr>
      </w:pPr>
      <w:r w:rsidRPr="00715810">
        <w:rPr>
          <w:b/>
          <w:sz w:val="28"/>
          <w:szCs w:val="28"/>
        </w:rPr>
        <w:lastRenderedPageBreak/>
        <w:t xml:space="preserve"> Appendix K </w:t>
      </w:r>
    </w:p>
    <w:p w14:paraId="5063CAFF" w14:textId="77777777" w:rsidR="00525F8D" w:rsidRPr="00E13DBC" w:rsidRDefault="00A35BFB">
      <w:pPr>
        <w:spacing w:after="112" w:line="259" w:lineRule="auto"/>
        <w:ind w:left="120" w:right="0" w:firstLine="0"/>
      </w:pPr>
      <w:r w:rsidRPr="00E13DBC">
        <w:t xml:space="preserve"> </w:t>
      </w:r>
    </w:p>
    <w:p w14:paraId="1F6F666A" w14:textId="77777777" w:rsidR="00525F8D" w:rsidRPr="00E13DBC" w:rsidRDefault="00A35BFB">
      <w:pPr>
        <w:spacing w:after="106" w:line="259" w:lineRule="auto"/>
        <w:ind w:left="120" w:right="0" w:firstLine="0"/>
      </w:pPr>
      <w:r w:rsidRPr="00E13DBC">
        <w:t xml:space="preserve"> </w:t>
      </w:r>
    </w:p>
    <w:p w14:paraId="0FB8B8D1" w14:textId="77777777" w:rsidR="00525F8D" w:rsidRPr="00E13DBC" w:rsidRDefault="00A35BFB">
      <w:pPr>
        <w:spacing w:after="60" w:line="259" w:lineRule="auto"/>
        <w:ind w:left="0" w:right="442" w:firstLine="0"/>
        <w:jc w:val="right"/>
      </w:pPr>
      <w:r w:rsidRPr="00E13DBC">
        <w:rPr>
          <w:noProof/>
        </w:rPr>
        <w:drawing>
          <wp:inline distT="0" distB="0" distL="0" distR="0" wp14:anchorId="04F0E0F0" wp14:editId="27F20AF7">
            <wp:extent cx="6766560" cy="3252216"/>
            <wp:effectExtent l="0" t="0" r="0" b="0"/>
            <wp:docPr id="20995" name="Picture 20995"/>
            <wp:cNvGraphicFramePr/>
            <a:graphic xmlns:a="http://schemas.openxmlformats.org/drawingml/2006/main">
              <a:graphicData uri="http://schemas.openxmlformats.org/drawingml/2006/picture">
                <pic:pic xmlns:pic="http://schemas.openxmlformats.org/drawingml/2006/picture">
                  <pic:nvPicPr>
                    <pic:cNvPr id="20995" name="Picture 20995"/>
                    <pic:cNvPicPr/>
                  </pic:nvPicPr>
                  <pic:blipFill>
                    <a:blip r:embed="rId28"/>
                    <a:stretch>
                      <a:fillRect/>
                    </a:stretch>
                  </pic:blipFill>
                  <pic:spPr>
                    <a:xfrm>
                      <a:off x="0" y="0"/>
                      <a:ext cx="6766560" cy="3252216"/>
                    </a:xfrm>
                    <a:prstGeom prst="rect">
                      <a:avLst/>
                    </a:prstGeom>
                  </pic:spPr>
                </pic:pic>
              </a:graphicData>
            </a:graphic>
          </wp:inline>
        </w:drawing>
      </w:r>
      <w:r w:rsidRPr="00E13DBC">
        <w:t xml:space="preserve"> </w:t>
      </w:r>
    </w:p>
    <w:p w14:paraId="3C96E844" w14:textId="77777777" w:rsidR="00525F8D" w:rsidRPr="00E13DBC" w:rsidRDefault="00A35BFB">
      <w:pPr>
        <w:spacing w:after="112" w:line="259" w:lineRule="auto"/>
        <w:ind w:left="120" w:right="0" w:firstLine="0"/>
      </w:pPr>
      <w:r w:rsidRPr="00E13DBC">
        <w:t xml:space="preserve"> </w:t>
      </w:r>
    </w:p>
    <w:p w14:paraId="04595757" w14:textId="77777777" w:rsidR="00525F8D" w:rsidRPr="00E13DBC" w:rsidRDefault="00A35BFB">
      <w:pPr>
        <w:spacing w:after="112" w:line="259" w:lineRule="auto"/>
        <w:ind w:left="120" w:right="0" w:firstLine="0"/>
      </w:pPr>
      <w:r w:rsidRPr="00E13DBC">
        <w:t xml:space="preserve"> </w:t>
      </w:r>
    </w:p>
    <w:p w14:paraId="727867E3" w14:textId="77777777" w:rsidR="00525F8D" w:rsidRPr="00E13DBC" w:rsidRDefault="00A35BFB">
      <w:pPr>
        <w:spacing w:after="117" w:line="259" w:lineRule="auto"/>
        <w:ind w:left="120" w:right="0" w:firstLine="0"/>
      </w:pPr>
      <w:r w:rsidRPr="00E13DBC">
        <w:t xml:space="preserve"> </w:t>
      </w:r>
    </w:p>
    <w:p w14:paraId="10367404" w14:textId="77777777" w:rsidR="00525F8D" w:rsidRPr="00E13DBC" w:rsidRDefault="00A35BFB">
      <w:pPr>
        <w:spacing w:after="112" w:line="259" w:lineRule="auto"/>
        <w:ind w:left="120" w:right="0" w:firstLine="0"/>
      </w:pPr>
      <w:r w:rsidRPr="00E13DBC">
        <w:t xml:space="preserve"> </w:t>
      </w:r>
    </w:p>
    <w:p w14:paraId="140D7D5F" w14:textId="77777777" w:rsidR="00525F8D" w:rsidRPr="00E13DBC" w:rsidRDefault="00A35BFB">
      <w:pPr>
        <w:spacing w:after="112" w:line="259" w:lineRule="auto"/>
        <w:ind w:left="120" w:right="0" w:firstLine="0"/>
      </w:pPr>
      <w:r w:rsidRPr="00E13DBC">
        <w:t xml:space="preserve"> </w:t>
      </w:r>
    </w:p>
    <w:p w14:paraId="648F56AA" w14:textId="77777777" w:rsidR="00525F8D" w:rsidRPr="00E13DBC" w:rsidRDefault="00A35BFB">
      <w:pPr>
        <w:spacing w:after="112" w:line="259" w:lineRule="auto"/>
        <w:ind w:left="120" w:right="0" w:firstLine="0"/>
      </w:pPr>
      <w:r w:rsidRPr="00E13DBC">
        <w:t xml:space="preserve"> </w:t>
      </w:r>
    </w:p>
    <w:p w14:paraId="69FC9797" w14:textId="77777777" w:rsidR="00525F8D" w:rsidRPr="00E13DBC" w:rsidRDefault="00A35BFB">
      <w:pPr>
        <w:spacing w:after="117" w:line="259" w:lineRule="auto"/>
        <w:ind w:left="120" w:right="0" w:firstLine="0"/>
      </w:pPr>
      <w:r w:rsidRPr="00E13DBC">
        <w:t xml:space="preserve"> </w:t>
      </w:r>
    </w:p>
    <w:p w14:paraId="1A5061E9" w14:textId="77777777" w:rsidR="00525F8D" w:rsidRPr="00E13DBC" w:rsidRDefault="00A35BFB">
      <w:pPr>
        <w:spacing w:after="112" w:line="259" w:lineRule="auto"/>
        <w:ind w:left="120" w:right="0" w:firstLine="0"/>
      </w:pPr>
      <w:r w:rsidRPr="00E13DBC">
        <w:t xml:space="preserve"> </w:t>
      </w:r>
    </w:p>
    <w:p w14:paraId="18C8EA42" w14:textId="77777777" w:rsidR="00525F8D" w:rsidRPr="00E13DBC" w:rsidRDefault="00A35BFB">
      <w:pPr>
        <w:spacing w:after="112" w:line="259" w:lineRule="auto"/>
        <w:ind w:left="120" w:right="0" w:firstLine="0"/>
      </w:pPr>
      <w:r w:rsidRPr="00E13DBC">
        <w:t xml:space="preserve"> </w:t>
      </w:r>
    </w:p>
    <w:p w14:paraId="6ECFABCF" w14:textId="77777777" w:rsidR="00525F8D" w:rsidRPr="00E13DBC" w:rsidRDefault="00A35BFB">
      <w:pPr>
        <w:spacing w:after="112" w:line="259" w:lineRule="auto"/>
        <w:ind w:left="120" w:right="0" w:firstLine="0"/>
      </w:pPr>
      <w:r w:rsidRPr="00E13DBC">
        <w:t xml:space="preserve"> </w:t>
      </w:r>
    </w:p>
    <w:p w14:paraId="2FFF0921" w14:textId="77777777" w:rsidR="00525F8D" w:rsidRPr="00E13DBC" w:rsidRDefault="00A35BFB">
      <w:pPr>
        <w:spacing w:after="117" w:line="259" w:lineRule="auto"/>
        <w:ind w:left="120" w:right="0" w:firstLine="0"/>
      </w:pPr>
      <w:r w:rsidRPr="00E13DBC">
        <w:t xml:space="preserve"> </w:t>
      </w:r>
    </w:p>
    <w:p w14:paraId="660E043D" w14:textId="77777777" w:rsidR="00525F8D" w:rsidRPr="00E13DBC" w:rsidRDefault="00A35BFB">
      <w:pPr>
        <w:spacing w:after="112" w:line="259" w:lineRule="auto"/>
        <w:ind w:left="120" w:right="0" w:firstLine="0"/>
      </w:pPr>
      <w:r w:rsidRPr="00E13DBC">
        <w:t xml:space="preserve"> </w:t>
      </w:r>
    </w:p>
    <w:p w14:paraId="42C57C6A" w14:textId="77777777" w:rsidR="00525F8D" w:rsidRPr="00E13DBC" w:rsidRDefault="00A35BFB">
      <w:pPr>
        <w:spacing w:after="112" w:line="259" w:lineRule="auto"/>
        <w:ind w:left="120" w:right="0" w:firstLine="0"/>
      </w:pPr>
      <w:r w:rsidRPr="00E13DBC">
        <w:t xml:space="preserve"> </w:t>
      </w:r>
    </w:p>
    <w:p w14:paraId="2D42C9B2" w14:textId="77777777" w:rsidR="00525F8D" w:rsidRPr="00E13DBC" w:rsidRDefault="00A35BFB">
      <w:pPr>
        <w:spacing w:after="112" w:line="259" w:lineRule="auto"/>
        <w:ind w:left="120" w:right="0" w:firstLine="0"/>
      </w:pPr>
      <w:r w:rsidRPr="00E13DBC">
        <w:t xml:space="preserve"> </w:t>
      </w:r>
    </w:p>
    <w:p w14:paraId="76408DAC" w14:textId="77777777" w:rsidR="00525F8D" w:rsidRPr="00E13DBC" w:rsidRDefault="00A35BFB">
      <w:pPr>
        <w:spacing w:after="0" w:line="259" w:lineRule="auto"/>
        <w:ind w:left="120" w:right="0" w:firstLine="0"/>
      </w:pPr>
      <w:r w:rsidRPr="00E13DBC">
        <w:t xml:space="preserve"> </w:t>
      </w:r>
    </w:p>
    <w:p w14:paraId="258801C9" w14:textId="77777777" w:rsidR="00525F8D" w:rsidRPr="00E13DBC" w:rsidRDefault="00A35BFB">
      <w:pPr>
        <w:spacing w:after="12" w:line="259" w:lineRule="auto"/>
        <w:ind w:left="120" w:right="0" w:firstLine="0"/>
      </w:pPr>
      <w:r w:rsidRPr="00E13DBC">
        <w:t xml:space="preserve"> </w:t>
      </w:r>
    </w:p>
    <w:p w14:paraId="3C60451D" w14:textId="77777777" w:rsidR="00631069" w:rsidRPr="00E13DBC" w:rsidRDefault="00631069">
      <w:pPr>
        <w:spacing w:after="14" w:line="249" w:lineRule="auto"/>
        <w:ind w:left="115" w:right="299"/>
        <w:rPr>
          <w:b/>
          <w:sz w:val="28"/>
        </w:rPr>
      </w:pPr>
    </w:p>
    <w:p w14:paraId="738CC8B3" w14:textId="77777777" w:rsidR="00631069" w:rsidRPr="00E13DBC" w:rsidRDefault="00631069">
      <w:pPr>
        <w:spacing w:after="14" w:line="249" w:lineRule="auto"/>
        <w:ind w:left="115" w:right="299"/>
        <w:rPr>
          <w:b/>
          <w:sz w:val="28"/>
        </w:rPr>
      </w:pPr>
    </w:p>
    <w:p w14:paraId="6DB95110" w14:textId="7AFC6CD7" w:rsidR="00525F8D" w:rsidRPr="00E13DBC" w:rsidRDefault="00A35BFB">
      <w:pPr>
        <w:spacing w:after="14" w:line="249" w:lineRule="auto"/>
        <w:ind w:left="115" w:right="299"/>
      </w:pPr>
      <w:bookmarkStart w:id="6" w:name="_Hlk77687460"/>
      <w:r w:rsidRPr="00E13DBC">
        <w:rPr>
          <w:b/>
          <w:sz w:val="28"/>
        </w:rPr>
        <w:lastRenderedPageBreak/>
        <w:t xml:space="preserve">Appendix L </w:t>
      </w:r>
    </w:p>
    <w:p w14:paraId="7967B2DE" w14:textId="5BB8FDA0" w:rsidR="00525F8D" w:rsidRPr="00E13DBC" w:rsidRDefault="00A35BFB" w:rsidP="00631069">
      <w:pPr>
        <w:spacing w:after="0" w:line="250" w:lineRule="auto"/>
        <w:ind w:left="980" w:right="649"/>
      </w:pPr>
      <w:r w:rsidRPr="00E13DBC">
        <w:rPr>
          <w:noProof/>
        </w:rPr>
        <w:drawing>
          <wp:anchor distT="0" distB="0" distL="114300" distR="114300" simplePos="0" relativeHeight="251658240" behindDoc="0" locked="0" layoutInCell="1" allowOverlap="0" wp14:anchorId="0B9B6CEA" wp14:editId="64AE15E9">
            <wp:simplePos x="0" y="0"/>
            <wp:positionH relativeFrom="column">
              <wp:posOffset>615696</wp:posOffset>
            </wp:positionH>
            <wp:positionV relativeFrom="paragraph">
              <wp:posOffset>-15120</wp:posOffset>
            </wp:positionV>
            <wp:extent cx="405384" cy="813816"/>
            <wp:effectExtent l="0" t="0" r="0" b="0"/>
            <wp:wrapSquare wrapText="bothSides"/>
            <wp:docPr id="21024" name="Picture 21024"/>
            <wp:cNvGraphicFramePr/>
            <a:graphic xmlns:a="http://schemas.openxmlformats.org/drawingml/2006/main">
              <a:graphicData uri="http://schemas.openxmlformats.org/drawingml/2006/picture">
                <pic:pic xmlns:pic="http://schemas.openxmlformats.org/drawingml/2006/picture">
                  <pic:nvPicPr>
                    <pic:cNvPr id="21024" name="Picture 21024"/>
                    <pic:cNvPicPr/>
                  </pic:nvPicPr>
                  <pic:blipFill>
                    <a:blip r:embed="rId46"/>
                    <a:stretch>
                      <a:fillRect/>
                    </a:stretch>
                  </pic:blipFill>
                  <pic:spPr>
                    <a:xfrm>
                      <a:off x="0" y="0"/>
                      <a:ext cx="405384" cy="813816"/>
                    </a:xfrm>
                    <a:prstGeom prst="rect">
                      <a:avLst/>
                    </a:prstGeom>
                  </pic:spPr>
                </pic:pic>
              </a:graphicData>
            </a:graphic>
          </wp:anchor>
        </w:drawing>
      </w:r>
      <w:r w:rsidRPr="00E13DBC">
        <w:rPr>
          <w:rFonts w:eastAsia="Goudy Old Style"/>
          <w:b/>
          <w:sz w:val="32"/>
        </w:rPr>
        <w:t>Phi Alpha Honor Society</w:t>
      </w:r>
    </w:p>
    <w:p w14:paraId="1DEE582A" w14:textId="62E6D012" w:rsidR="00631069" w:rsidRPr="00E13DBC" w:rsidRDefault="00A35BFB" w:rsidP="00631069">
      <w:pPr>
        <w:spacing w:after="0" w:line="250" w:lineRule="auto"/>
        <w:ind w:left="980" w:right="3154"/>
        <w:rPr>
          <w:rFonts w:eastAsia="Goudy Old Style"/>
          <w:b/>
          <w:sz w:val="32"/>
        </w:rPr>
      </w:pPr>
      <w:r w:rsidRPr="00E13DBC">
        <w:rPr>
          <w:rFonts w:eastAsia="Goudy Old Style"/>
          <w:b/>
          <w:sz w:val="32"/>
        </w:rPr>
        <w:t>Central Connecticut State University</w:t>
      </w:r>
    </w:p>
    <w:p w14:paraId="1A45E9C2" w14:textId="4BC9206C" w:rsidR="00525F8D" w:rsidRPr="00E13DBC" w:rsidRDefault="00A35BFB" w:rsidP="00631069">
      <w:pPr>
        <w:spacing w:after="0" w:line="250" w:lineRule="auto"/>
        <w:ind w:left="980" w:right="3154"/>
      </w:pPr>
      <w:r w:rsidRPr="00E13DBC">
        <w:rPr>
          <w:rFonts w:eastAsia="Goudy Old Style"/>
          <w:b/>
          <w:sz w:val="32"/>
        </w:rPr>
        <w:t>Chi Upsilon Chapter</w:t>
      </w:r>
    </w:p>
    <w:p w14:paraId="07257BBD" w14:textId="77777777" w:rsidR="00525F8D" w:rsidRPr="00E13DBC" w:rsidRDefault="00A35BFB">
      <w:pPr>
        <w:spacing w:after="0" w:line="259" w:lineRule="auto"/>
        <w:ind w:left="1608" w:right="0" w:firstLine="0"/>
      </w:pPr>
      <w:r w:rsidRPr="00E13DBC">
        <w:t xml:space="preserve"> </w:t>
      </w:r>
    </w:p>
    <w:p w14:paraId="1FD451F6" w14:textId="36A0C195" w:rsidR="00525F8D" w:rsidRPr="00E13DBC" w:rsidRDefault="00A35BFB" w:rsidP="00BA5EA5">
      <w:pPr>
        <w:spacing w:after="0" w:line="259" w:lineRule="auto"/>
        <w:ind w:left="380" w:right="0" w:firstLine="600"/>
      </w:pPr>
      <w:r w:rsidRPr="00E13DBC">
        <w:rPr>
          <w:i/>
        </w:rPr>
        <w:t>A National Honor Society for Social Work Students</w:t>
      </w:r>
    </w:p>
    <w:p w14:paraId="09253E8F" w14:textId="502F317E" w:rsidR="00525F8D" w:rsidRPr="00E13DBC" w:rsidRDefault="00A35BFB" w:rsidP="00BA5EA5">
      <w:pPr>
        <w:spacing w:after="5" w:line="250" w:lineRule="auto"/>
        <w:ind w:left="995" w:right="1308"/>
      </w:pPr>
      <w:r w:rsidRPr="00E13DBC">
        <w:t>The Purpose of Phi Alpha Honor Society is to provide a closer bond among students of social work and promote humanitarian goals and ideals.  Phi Alpha fosters high standards of education for social workers and invites into membership those who have attained excellence in scholarship and achievement in social work.</w:t>
      </w:r>
    </w:p>
    <w:p w14:paraId="74DDB3EF" w14:textId="3D8A89BD" w:rsidR="00525F8D" w:rsidRPr="009952FF" w:rsidRDefault="00525F8D" w:rsidP="00BA5EA5">
      <w:pPr>
        <w:spacing w:after="0" w:line="259" w:lineRule="auto"/>
        <w:ind w:left="0" w:right="323" w:firstLine="0"/>
        <w:rPr>
          <w:sz w:val="22"/>
        </w:rPr>
      </w:pPr>
    </w:p>
    <w:p w14:paraId="784CDCAB" w14:textId="1CD564E8" w:rsidR="00525F8D" w:rsidRPr="009952FF" w:rsidRDefault="00A35BFB" w:rsidP="00BA5EA5">
      <w:pPr>
        <w:spacing w:after="12"/>
        <w:ind w:left="1176" w:right="1432"/>
        <w:rPr>
          <w:sz w:val="22"/>
        </w:rPr>
      </w:pPr>
      <w:r w:rsidRPr="009952FF">
        <w:rPr>
          <w:b/>
          <w:sz w:val="22"/>
        </w:rPr>
        <w:t>Qualifications: An overall GPA of 3.00, and a GPA of 3.25 in core social work courses must be earned &amp; maintained — Students must have eight [</w:t>
      </w:r>
      <w:r w:rsidR="00433DAF" w:rsidRPr="009952FF">
        <w:rPr>
          <w:b/>
          <w:sz w:val="22"/>
        </w:rPr>
        <w:t>9</w:t>
      </w:r>
      <w:r w:rsidRPr="009952FF">
        <w:rPr>
          <w:b/>
          <w:sz w:val="22"/>
        </w:rPr>
        <w:t xml:space="preserve">.0] semester course hours in social work *300 level or above *major courses </w:t>
      </w:r>
      <w:r w:rsidRPr="00375DAF">
        <w:rPr>
          <w:b/>
          <w:sz w:val="22"/>
          <w:u w:val="single"/>
        </w:rPr>
        <w:t>must be completed</w:t>
      </w:r>
      <w:r w:rsidRPr="009952FF">
        <w:rPr>
          <w:b/>
          <w:sz w:val="22"/>
        </w:rPr>
        <w:t xml:space="preserve"> to be eligible for Phi Alpha Honor</w:t>
      </w:r>
    </w:p>
    <w:p w14:paraId="37BA8E46" w14:textId="77777777" w:rsidR="00525F8D" w:rsidRPr="00E13DBC" w:rsidRDefault="00A35BFB">
      <w:pPr>
        <w:spacing w:after="0" w:line="259" w:lineRule="auto"/>
        <w:ind w:left="120" w:right="0" w:firstLine="0"/>
      </w:pPr>
      <w:r w:rsidRPr="00E13DBC">
        <w:t xml:space="preserve"> </w:t>
      </w:r>
    </w:p>
    <w:p w14:paraId="0AF0DA8A" w14:textId="77777777" w:rsidR="00525F8D" w:rsidRPr="00E13DBC" w:rsidRDefault="00A35BFB">
      <w:pPr>
        <w:ind w:left="115" w:right="501"/>
      </w:pPr>
      <w:r w:rsidRPr="00E13DBC">
        <w:t xml:space="preserve">Student ID # _____________________ </w:t>
      </w:r>
    </w:p>
    <w:p w14:paraId="54FCA212" w14:textId="77777777" w:rsidR="00525F8D" w:rsidRPr="00E13DBC" w:rsidRDefault="00A35BFB">
      <w:pPr>
        <w:spacing w:after="0" w:line="259" w:lineRule="auto"/>
        <w:ind w:left="120" w:right="0" w:firstLine="0"/>
      </w:pPr>
      <w:r w:rsidRPr="00E13DBC">
        <w:t xml:space="preserve"> </w:t>
      </w:r>
    </w:p>
    <w:p w14:paraId="7AE26061" w14:textId="77777777" w:rsidR="00525F8D" w:rsidRPr="00E13DBC" w:rsidRDefault="00A35BFB">
      <w:pPr>
        <w:ind w:left="115" w:right="501"/>
      </w:pPr>
      <w:r w:rsidRPr="00E13DBC">
        <w:t xml:space="preserve">Name:  _____________________________________________________ </w:t>
      </w:r>
    </w:p>
    <w:p w14:paraId="59987341" w14:textId="77777777" w:rsidR="00525F8D" w:rsidRPr="00E13DBC" w:rsidRDefault="00A35BFB">
      <w:pPr>
        <w:spacing w:after="0" w:line="259" w:lineRule="auto"/>
        <w:ind w:left="120" w:right="0" w:firstLine="0"/>
      </w:pPr>
      <w:r w:rsidRPr="00E13DBC">
        <w:t xml:space="preserve"> </w:t>
      </w:r>
    </w:p>
    <w:p w14:paraId="488A74EE" w14:textId="77777777" w:rsidR="00525F8D" w:rsidRPr="00E13DBC" w:rsidRDefault="00A35BFB">
      <w:pPr>
        <w:ind w:left="115" w:right="501"/>
      </w:pPr>
      <w:r w:rsidRPr="00E13DBC">
        <w:t>Street Address: ___________________________________________________</w:t>
      </w:r>
      <w:r w:rsidRPr="00E13DBC">
        <w:rPr>
          <w:sz w:val="22"/>
        </w:rPr>
        <w:t xml:space="preserve"> </w:t>
      </w:r>
    </w:p>
    <w:p w14:paraId="02B4B305" w14:textId="77777777" w:rsidR="00525F8D" w:rsidRPr="00E13DBC" w:rsidRDefault="00A35BFB">
      <w:pPr>
        <w:spacing w:after="0" w:line="259" w:lineRule="auto"/>
        <w:ind w:left="120" w:right="0" w:firstLine="0"/>
      </w:pPr>
      <w:r w:rsidRPr="00E13DBC">
        <w:t xml:space="preserve"> </w:t>
      </w:r>
    </w:p>
    <w:p w14:paraId="69447126" w14:textId="77777777" w:rsidR="00525F8D" w:rsidRPr="00E13DBC" w:rsidRDefault="00A35BFB">
      <w:pPr>
        <w:ind w:left="115" w:right="501"/>
      </w:pPr>
      <w:r w:rsidRPr="00E13DBC">
        <w:t xml:space="preserve">State: ___________ Zip Code: ________ Phone # ____________________ </w:t>
      </w:r>
    </w:p>
    <w:p w14:paraId="01B5B0B4" w14:textId="77777777" w:rsidR="00525F8D" w:rsidRPr="00E13DBC" w:rsidRDefault="00A35BFB">
      <w:pPr>
        <w:spacing w:after="0" w:line="259" w:lineRule="auto"/>
        <w:ind w:left="120" w:right="0" w:firstLine="0"/>
      </w:pPr>
      <w:r w:rsidRPr="00E13DBC">
        <w:t xml:space="preserve"> </w:t>
      </w:r>
    </w:p>
    <w:p w14:paraId="3248911B" w14:textId="77777777" w:rsidR="00525F8D" w:rsidRPr="00E13DBC" w:rsidRDefault="00A35BFB">
      <w:pPr>
        <w:ind w:left="115" w:right="501"/>
      </w:pPr>
      <w:r w:rsidRPr="00E13DBC">
        <w:t xml:space="preserve">Email: ________________________ </w:t>
      </w:r>
    </w:p>
    <w:p w14:paraId="24F376A1" w14:textId="77777777" w:rsidR="00525F8D" w:rsidRPr="00E13DBC" w:rsidRDefault="00A35BFB">
      <w:pPr>
        <w:spacing w:after="0" w:line="259" w:lineRule="auto"/>
        <w:ind w:left="120" w:right="0" w:firstLine="0"/>
      </w:pPr>
      <w:r w:rsidRPr="00E13DBC">
        <w:t xml:space="preserve"> </w:t>
      </w:r>
    </w:p>
    <w:p w14:paraId="2B1AC359" w14:textId="77777777" w:rsidR="00525F8D" w:rsidRPr="00E13DBC" w:rsidRDefault="00A35BFB">
      <w:pPr>
        <w:ind w:left="115" w:right="501"/>
      </w:pPr>
      <w:r w:rsidRPr="00E13DBC">
        <w:t xml:space="preserve">Semester: ________ Year: __________ </w:t>
      </w:r>
    </w:p>
    <w:p w14:paraId="3CC50466" w14:textId="77777777" w:rsidR="00525F8D" w:rsidRPr="00E13DBC" w:rsidRDefault="00A35BFB">
      <w:pPr>
        <w:spacing w:after="0" w:line="259" w:lineRule="auto"/>
        <w:ind w:left="120" w:right="0" w:firstLine="0"/>
      </w:pPr>
      <w:r w:rsidRPr="00E13DBC">
        <w:t xml:space="preserve"> </w:t>
      </w:r>
    </w:p>
    <w:p w14:paraId="6D469970" w14:textId="77777777" w:rsidR="00525F8D" w:rsidRPr="00E13DBC" w:rsidRDefault="00A35BFB">
      <w:pPr>
        <w:spacing w:after="12"/>
        <w:ind w:left="115" w:right="484"/>
      </w:pPr>
      <w:r w:rsidRPr="00E13DBC">
        <w:rPr>
          <w:b/>
        </w:rPr>
        <w:t xml:space="preserve">Overall Grade Point Average: GPA ___________ </w:t>
      </w:r>
    </w:p>
    <w:p w14:paraId="72DD27F4" w14:textId="6F9B67E7" w:rsidR="00525F8D" w:rsidRPr="00E13DBC" w:rsidRDefault="00A35BFB" w:rsidP="009952FF">
      <w:pPr>
        <w:spacing w:after="0" w:line="259" w:lineRule="auto"/>
        <w:ind w:left="120" w:right="0" w:firstLine="0"/>
      </w:pPr>
      <w:r w:rsidRPr="00E13DBC">
        <w:t xml:space="preserve"> </w:t>
      </w:r>
      <w:r w:rsidRPr="00E13DBC">
        <w:rPr>
          <w:b/>
          <w:u w:val="single" w:color="000000"/>
        </w:rPr>
        <w:t>Grades Earned in completed SW courses</w:t>
      </w:r>
      <w:r w:rsidRPr="00E13DBC">
        <w:rPr>
          <w:b/>
        </w:rPr>
        <w:t xml:space="preserve"> </w:t>
      </w:r>
    </w:p>
    <w:p w14:paraId="2952BCF8" w14:textId="77777777" w:rsidR="00525F8D" w:rsidRPr="00E13DBC" w:rsidRDefault="00A35BFB">
      <w:pPr>
        <w:ind w:left="115" w:right="501"/>
      </w:pPr>
      <w:r w:rsidRPr="00E13DBC">
        <w:t xml:space="preserve">SW 225 _______ </w:t>
      </w:r>
    </w:p>
    <w:tbl>
      <w:tblPr>
        <w:tblStyle w:val="TableGrid"/>
        <w:tblW w:w="10440" w:type="dxa"/>
        <w:tblInd w:w="120" w:type="dxa"/>
        <w:tblLook w:val="04A0" w:firstRow="1" w:lastRow="0" w:firstColumn="1" w:lastColumn="0" w:noHBand="0" w:noVBand="1"/>
      </w:tblPr>
      <w:tblGrid>
        <w:gridCol w:w="2160"/>
        <w:gridCol w:w="720"/>
        <w:gridCol w:w="2160"/>
        <w:gridCol w:w="720"/>
        <w:gridCol w:w="4680"/>
      </w:tblGrid>
      <w:tr w:rsidR="00525F8D" w:rsidRPr="00E13DBC" w14:paraId="6BC2A877" w14:textId="77777777">
        <w:trPr>
          <w:trHeight w:val="339"/>
        </w:trPr>
        <w:tc>
          <w:tcPr>
            <w:tcW w:w="2160" w:type="dxa"/>
            <w:tcBorders>
              <w:top w:val="nil"/>
              <w:left w:val="nil"/>
              <w:bottom w:val="nil"/>
              <w:right w:val="nil"/>
            </w:tcBorders>
          </w:tcPr>
          <w:p w14:paraId="66283D59" w14:textId="77777777" w:rsidR="00525F8D" w:rsidRPr="00E13DBC" w:rsidRDefault="00A35BFB">
            <w:pPr>
              <w:spacing w:after="0" w:line="259" w:lineRule="auto"/>
              <w:ind w:left="0" w:right="0" w:firstLine="0"/>
            </w:pPr>
            <w:r w:rsidRPr="00E13DBC">
              <w:t xml:space="preserve">SW 226 _______  </w:t>
            </w:r>
          </w:p>
        </w:tc>
        <w:tc>
          <w:tcPr>
            <w:tcW w:w="720" w:type="dxa"/>
            <w:tcBorders>
              <w:top w:val="nil"/>
              <w:left w:val="nil"/>
              <w:bottom w:val="nil"/>
              <w:right w:val="nil"/>
            </w:tcBorders>
          </w:tcPr>
          <w:p w14:paraId="30C67592"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48992DA4" w14:textId="77777777" w:rsidR="00525F8D" w:rsidRPr="00E13DBC" w:rsidRDefault="00A35BFB">
            <w:pPr>
              <w:spacing w:after="0" w:line="259" w:lineRule="auto"/>
              <w:ind w:left="0" w:right="0" w:firstLine="0"/>
            </w:pPr>
            <w:r w:rsidRPr="00E13DBC">
              <w:rPr>
                <w:b/>
                <w:u w:val="single" w:color="000000"/>
              </w:rPr>
              <w:t>Senior Courses</w:t>
            </w:r>
            <w:r w:rsidRPr="00E13DBC">
              <w:t xml:space="preserve"> </w:t>
            </w:r>
          </w:p>
        </w:tc>
        <w:tc>
          <w:tcPr>
            <w:tcW w:w="720" w:type="dxa"/>
            <w:tcBorders>
              <w:top w:val="nil"/>
              <w:left w:val="nil"/>
              <w:bottom w:val="nil"/>
              <w:right w:val="nil"/>
            </w:tcBorders>
          </w:tcPr>
          <w:p w14:paraId="3778D0FC" w14:textId="77777777" w:rsidR="00525F8D" w:rsidRPr="00E13DBC" w:rsidRDefault="00A35BFB">
            <w:pPr>
              <w:spacing w:after="0" w:line="259" w:lineRule="auto"/>
              <w:ind w:left="0" w:right="0" w:firstLine="0"/>
            </w:pPr>
            <w:r w:rsidRPr="00E13DBC">
              <w:t xml:space="preserve"> </w:t>
            </w:r>
          </w:p>
        </w:tc>
        <w:tc>
          <w:tcPr>
            <w:tcW w:w="4680" w:type="dxa"/>
            <w:tcBorders>
              <w:top w:val="nil"/>
              <w:left w:val="nil"/>
              <w:bottom w:val="nil"/>
              <w:right w:val="nil"/>
            </w:tcBorders>
          </w:tcPr>
          <w:p w14:paraId="30F6164F" w14:textId="77777777" w:rsidR="00525F8D" w:rsidRPr="00E13DBC" w:rsidRDefault="00A35BFB">
            <w:pPr>
              <w:tabs>
                <w:tab w:val="center" w:pos="4320"/>
              </w:tabs>
              <w:spacing w:after="0" w:line="259" w:lineRule="auto"/>
              <w:ind w:left="0" w:right="0" w:firstLine="0"/>
            </w:pPr>
            <w:r w:rsidRPr="00E13DBC">
              <w:rPr>
                <w:u w:val="single" w:color="000000"/>
              </w:rPr>
              <w:t>Minimum 2 - SW Electives- Required</w:t>
            </w:r>
            <w:r w:rsidRPr="00E13DBC">
              <w:t xml:space="preserve"> </w:t>
            </w:r>
            <w:r w:rsidRPr="00E13DBC">
              <w:tab/>
              <w:t xml:space="preserve">      </w:t>
            </w:r>
          </w:p>
        </w:tc>
      </w:tr>
      <w:tr w:rsidR="00525F8D" w:rsidRPr="00E13DBC" w14:paraId="1A683E95" w14:textId="77777777">
        <w:trPr>
          <w:trHeight w:val="415"/>
        </w:trPr>
        <w:tc>
          <w:tcPr>
            <w:tcW w:w="2160" w:type="dxa"/>
            <w:tcBorders>
              <w:top w:val="nil"/>
              <w:left w:val="nil"/>
              <w:bottom w:val="nil"/>
              <w:right w:val="nil"/>
            </w:tcBorders>
          </w:tcPr>
          <w:p w14:paraId="25C5E048" w14:textId="77777777" w:rsidR="00525F8D" w:rsidRPr="00E13DBC" w:rsidRDefault="00A35BFB">
            <w:pPr>
              <w:spacing w:after="0" w:line="259" w:lineRule="auto"/>
              <w:ind w:left="0" w:right="0" w:firstLine="0"/>
            </w:pPr>
            <w:r w:rsidRPr="00E13DBC">
              <w:t xml:space="preserve">SW 227 _______  </w:t>
            </w:r>
          </w:p>
        </w:tc>
        <w:tc>
          <w:tcPr>
            <w:tcW w:w="720" w:type="dxa"/>
            <w:tcBorders>
              <w:top w:val="nil"/>
              <w:left w:val="nil"/>
              <w:bottom w:val="nil"/>
              <w:right w:val="nil"/>
            </w:tcBorders>
          </w:tcPr>
          <w:p w14:paraId="3339F828"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51F1F3BE" w14:textId="77777777" w:rsidR="00525F8D" w:rsidRPr="00E13DBC" w:rsidRDefault="00A35BFB">
            <w:pPr>
              <w:spacing w:after="0" w:line="259" w:lineRule="auto"/>
              <w:ind w:left="0" w:right="0" w:firstLine="0"/>
            </w:pPr>
            <w:r w:rsidRPr="00E13DBC">
              <w:t xml:space="preserve">*SW362 _______ </w:t>
            </w:r>
          </w:p>
        </w:tc>
        <w:tc>
          <w:tcPr>
            <w:tcW w:w="720" w:type="dxa"/>
            <w:tcBorders>
              <w:top w:val="nil"/>
              <w:left w:val="nil"/>
              <w:bottom w:val="nil"/>
              <w:right w:val="nil"/>
            </w:tcBorders>
          </w:tcPr>
          <w:p w14:paraId="4A20985D" w14:textId="77777777" w:rsidR="00525F8D" w:rsidRPr="00E13DBC" w:rsidRDefault="00A35BFB">
            <w:pPr>
              <w:spacing w:after="0" w:line="259" w:lineRule="auto"/>
              <w:ind w:left="0" w:right="0" w:firstLine="0"/>
            </w:pPr>
            <w:r w:rsidRPr="00E13DBC">
              <w:t xml:space="preserve"> </w:t>
            </w:r>
          </w:p>
        </w:tc>
        <w:tc>
          <w:tcPr>
            <w:tcW w:w="4680" w:type="dxa"/>
            <w:tcBorders>
              <w:top w:val="nil"/>
              <w:left w:val="nil"/>
              <w:bottom w:val="nil"/>
              <w:right w:val="nil"/>
            </w:tcBorders>
          </w:tcPr>
          <w:p w14:paraId="5F82078B" w14:textId="77777777" w:rsidR="00525F8D" w:rsidRPr="00E13DBC" w:rsidRDefault="00A35BFB">
            <w:pPr>
              <w:tabs>
                <w:tab w:val="center" w:pos="2880"/>
              </w:tabs>
              <w:spacing w:after="0" w:line="259" w:lineRule="auto"/>
              <w:ind w:left="0" w:right="0" w:firstLine="0"/>
            </w:pPr>
            <w:r w:rsidRPr="00E13DBC">
              <w:t xml:space="preserve">SW Electives  (1) _______ </w:t>
            </w:r>
            <w:r w:rsidRPr="00E13DBC">
              <w:tab/>
              <w:t xml:space="preserve"> </w:t>
            </w:r>
          </w:p>
        </w:tc>
      </w:tr>
      <w:tr w:rsidR="00525F8D" w:rsidRPr="00E13DBC" w14:paraId="67F3EC53" w14:textId="77777777">
        <w:trPr>
          <w:trHeight w:val="415"/>
        </w:trPr>
        <w:tc>
          <w:tcPr>
            <w:tcW w:w="2160" w:type="dxa"/>
            <w:tcBorders>
              <w:top w:val="nil"/>
              <w:left w:val="nil"/>
              <w:bottom w:val="nil"/>
              <w:right w:val="nil"/>
            </w:tcBorders>
          </w:tcPr>
          <w:p w14:paraId="2C35A0DD" w14:textId="77777777" w:rsidR="00525F8D" w:rsidRPr="00E13DBC" w:rsidRDefault="00A35BFB">
            <w:pPr>
              <w:spacing w:after="0" w:line="259" w:lineRule="auto"/>
              <w:ind w:left="0" w:right="0" w:firstLine="0"/>
            </w:pPr>
            <w:r w:rsidRPr="00E13DBC">
              <w:rPr>
                <w:b/>
                <w:u w:val="single" w:color="000000"/>
              </w:rPr>
              <w:t>*Major Courses</w:t>
            </w:r>
            <w:r w:rsidRPr="00E13DBC">
              <w:rPr>
                <w:b/>
              </w:rPr>
              <w:t xml:space="preserve"> </w:t>
            </w:r>
          </w:p>
        </w:tc>
        <w:tc>
          <w:tcPr>
            <w:tcW w:w="720" w:type="dxa"/>
            <w:tcBorders>
              <w:top w:val="nil"/>
              <w:left w:val="nil"/>
              <w:bottom w:val="nil"/>
              <w:right w:val="nil"/>
            </w:tcBorders>
          </w:tcPr>
          <w:p w14:paraId="206903BF" w14:textId="77777777" w:rsidR="00525F8D" w:rsidRPr="00E13DBC" w:rsidRDefault="00A35BFB">
            <w:pPr>
              <w:spacing w:after="0" w:line="259" w:lineRule="auto"/>
              <w:ind w:left="0" w:right="0" w:firstLine="0"/>
            </w:pPr>
            <w:r w:rsidRPr="00E13DBC">
              <w:rPr>
                <w:b/>
              </w:rPr>
              <w:t xml:space="preserve"> </w:t>
            </w:r>
          </w:p>
        </w:tc>
        <w:tc>
          <w:tcPr>
            <w:tcW w:w="2160" w:type="dxa"/>
            <w:tcBorders>
              <w:top w:val="nil"/>
              <w:left w:val="nil"/>
              <w:bottom w:val="nil"/>
              <w:right w:val="nil"/>
            </w:tcBorders>
          </w:tcPr>
          <w:p w14:paraId="77C17878" w14:textId="77777777" w:rsidR="00525F8D" w:rsidRPr="00E13DBC" w:rsidRDefault="00A35BFB">
            <w:pPr>
              <w:spacing w:after="0" w:line="259" w:lineRule="auto"/>
              <w:ind w:left="0" w:right="0" w:firstLine="0"/>
            </w:pPr>
            <w:r w:rsidRPr="00E13DBC">
              <w:t xml:space="preserve">*SW426 _______ </w:t>
            </w:r>
          </w:p>
        </w:tc>
        <w:tc>
          <w:tcPr>
            <w:tcW w:w="720" w:type="dxa"/>
            <w:tcBorders>
              <w:top w:val="nil"/>
              <w:left w:val="nil"/>
              <w:bottom w:val="nil"/>
              <w:right w:val="nil"/>
            </w:tcBorders>
          </w:tcPr>
          <w:p w14:paraId="54379BBD" w14:textId="77777777" w:rsidR="00525F8D" w:rsidRPr="00E13DBC" w:rsidRDefault="00A35BFB">
            <w:pPr>
              <w:spacing w:after="0" w:line="259" w:lineRule="auto"/>
              <w:ind w:left="0" w:right="0" w:firstLine="0"/>
            </w:pPr>
            <w:r w:rsidRPr="00E13DBC">
              <w:t xml:space="preserve"> </w:t>
            </w:r>
          </w:p>
        </w:tc>
        <w:tc>
          <w:tcPr>
            <w:tcW w:w="4680" w:type="dxa"/>
            <w:tcBorders>
              <w:top w:val="nil"/>
              <w:left w:val="nil"/>
              <w:bottom w:val="nil"/>
              <w:right w:val="nil"/>
            </w:tcBorders>
          </w:tcPr>
          <w:p w14:paraId="745E7D25" w14:textId="77777777" w:rsidR="00525F8D" w:rsidRPr="00E13DBC" w:rsidRDefault="00A35BFB">
            <w:pPr>
              <w:tabs>
                <w:tab w:val="center" w:pos="720"/>
                <w:tab w:val="center" w:pos="2030"/>
              </w:tabs>
              <w:spacing w:after="0" w:line="259" w:lineRule="auto"/>
              <w:ind w:left="0" w:right="0" w:firstLine="0"/>
            </w:pPr>
            <w:r w:rsidRPr="00E13DBC">
              <w:t xml:space="preserve"> </w:t>
            </w:r>
            <w:r w:rsidRPr="00E13DBC">
              <w:tab/>
              <w:t xml:space="preserve"> </w:t>
            </w:r>
            <w:r w:rsidRPr="00E13DBC">
              <w:tab/>
              <w:t>(2) _______</w:t>
            </w:r>
            <w:r w:rsidRPr="00E13DBC">
              <w:rPr>
                <w:b/>
              </w:rPr>
              <w:t xml:space="preserve"> </w:t>
            </w:r>
          </w:p>
        </w:tc>
      </w:tr>
      <w:tr w:rsidR="00525F8D" w:rsidRPr="00E13DBC" w14:paraId="2F6C151B" w14:textId="77777777">
        <w:trPr>
          <w:trHeight w:val="413"/>
        </w:trPr>
        <w:tc>
          <w:tcPr>
            <w:tcW w:w="2160" w:type="dxa"/>
            <w:tcBorders>
              <w:top w:val="nil"/>
              <w:left w:val="nil"/>
              <w:bottom w:val="nil"/>
              <w:right w:val="nil"/>
            </w:tcBorders>
          </w:tcPr>
          <w:p w14:paraId="13BE1DF9" w14:textId="77777777" w:rsidR="00525F8D" w:rsidRPr="00E13DBC" w:rsidRDefault="00A35BFB">
            <w:pPr>
              <w:spacing w:after="0" w:line="259" w:lineRule="auto"/>
              <w:ind w:left="0" w:right="0" w:firstLine="0"/>
            </w:pPr>
            <w:r w:rsidRPr="00E13DBC">
              <w:t xml:space="preserve">*SW360 _______ </w:t>
            </w:r>
          </w:p>
        </w:tc>
        <w:tc>
          <w:tcPr>
            <w:tcW w:w="720" w:type="dxa"/>
            <w:tcBorders>
              <w:top w:val="nil"/>
              <w:left w:val="nil"/>
              <w:bottom w:val="nil"/>
              <w:right w:val="nil"/>
            </w:tcBorders>
          </w:tcPr>
          <w:p w14:paraId="7F90898F"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66FA2450" w14:textId="77777777" w:rsidR="00525F8D" w:rsidRPr="00E13DBC" w:rsidRDefault="00A35BFB">
            <w:pPr>
              <w:spacing w:after="0" w:line="259" w:lineRule="auto"/>
              <w:ind w:left="0" w:right="0" w:firstLine="0"/>
            </w:pPr>
            <w:r w:rsidRPr="00E13DBC">
              <w:t xml:space="preserve">*SW450 _______ </w:t>
            </w:r>
          </w:p>
        </w:tc>
        <w:tc>
          <w:tcPr>
            <w:tcW w:w="720" w:type="dxa"/>
            <w:tcBorders>
              <w:top w:val="nil"/>
              <w:left w:val="nil"/>
              <w:bottom w:val="nil"/>
              <w:right w:val="nil"/>
            </w:tcBorders>
          </w:tcPr>
          <w:p w14:paraId="25500A86"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0AB07B05" w14:textId="77777777" w:rsidR="00525F8D" w:rsidRPr="00E13DBC" w:rsidRDefault="00525F8D">
            <w:pPr>
              <w:spacing w:after="160" w:line="259" w:lineRule="auto"/>
              <w:ind w:left="0" w:right="0" w:firstLine="0"/>
            </w:pPr>
          </w:p>
        </w:tc>
      </w:tr>
      <w:tr w:rsidR="00525F8D" w:rsidRPr="00E13DBC" w14:paraId="1FF23663" w14:textId="77777777">
        <w:trPr>
          <w:trHeight w:val="413"/>
        </w:trPr>
        <w:tc>
          <w:tcPr>
            <w:tcW w:w="2160" w:type="dxa"/>
            <w:tcBorders>
              <w:top w:val="nil"/>
              <w:left w:val="nil"/>
              <w:bottom w:val="nil"/>
              <w:right w:val="nil"/>
            </w:tcBorders>
          </w:tcPr>
          <w:p w14:paraId="60727FAD" w14:textId="77777777" w:rsidR="00525F8D" w:rsidRPr="00E13DBC" w:rsidRDefault="00A35BFB">
            <w:pPr>
              <w:spacing w:after="0" w:line="259" w:lineRule="auto"/>
              <w:ind w:left="0" w:right="0" w:firstLine="0"/>
            </w:pPr>
            <w:r w:rsidRPr="00E13DBC">
              <w:t xml:space="preserve">*SW361 _______ </w:t>
            </w:r>
          </w:p>
        </w:tc>
        <w:tc>
          <w:tcPr>
            <w:tcW w:w="720" w:type="dxa"/>
            <w:tcBorders>
              <w:top w:val="nil"/>
              <w:left w:val="nil"/>
              <w:bottom w:val="nil"/>
              <w:right w:val="nil"/>
            </w:tcBorders>
          </w:tcPr>
          <w:p w14:paraId="23990C02"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416E5B61" w14:textId="77777777" w:rsidR="00525F8D" w:rsidRPr="00E13DBC" w:rsidRDefault="00A35BFB">
            <w:pPr>
              <w:spacing w:after="0" w:line="259" w:lineRule="auto"/>
              <w:ind w:left="0" w:right="0" w:firstLine="0"/>
            </w:pPr>
            <w:r w:rsidRPr="00E13DBC">
              <w:t xml:space="preserve">*SW451 _______   </w:t>
            </w:r>
          </w:p>
        </w:tc>
        <w:tc>
          <w:tcPr>
            <w:tcW w:w="720" w:type="dxa"/>
            <w:tcBorders>
              <w:top w:val="nil"/>
              <w:left w:val="nil"/>
              <w:bottom w:val="nil"/>
              <w:right w:val="nil"/>
            </w:tcBorders>
          </w:tcPr>
          <w:p w14:paraId="41B469FC"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4152C8E8" w14:textId="77777777" w:rsidR="00525F8D" w:rsidRPr="00E13DBC" w:rsidRDefault="00525F8D">
            <w:pPr>
              <w:spacing w:after="160" w:line="259" w:lineRule="auto"/>
              <w:ind w:left="0" w:right="0" w:firstLine="0"/>
            </w:pPr>
          </w:p>
        </w:tc>
      </w:tr>
      <w:tr w:rsidR="00525F8D" w:rsidRPr="00E13DBC" w14:paraId="4E8A70D6" w14:textId="77777777">
        <w:trPr>
          <w:trHeight w:val="415"/>
        </w:trPr>
        <w:tc>
          <w:tcPr>
            <w:tcW w:w="2160" w:type="dxa"/>
            <w:tcBorders>
              <w:top w:val="nil"/>
              <w:left w:val="nil"/>
              <w:bottom w:val="nil"/>
              <w:right w:val="nil"/>
            </w:tcBorders>
          </w:tcPr>
          <w:p w14:paraId="2A1D4018" w14:textId="77777777" w:rsidR="00525F8D" w:rsidRPr="00E13DBC" w:rsidRDefault="00A35BFB">
            <w:pPr>
              <w:spacing w:after="0" w:line="259" w:lineRule="auto"/>
              <w:ind w:left="0" w:right="0" w:firstLine="0"/>
            </w:pPr>
            <w:r w:rsidRPr="00E13DBC">
              <w:t xml:space="preserve">*SW368 _______ </w:t>
            </w:r>
          </w:p>
        </w:tc>
        <w:tc>
          <w:tcPr>
            <w:tcW w:w="720" w:type="dxa"/>
            <w:tcBorders>
              <w:top w:val="nil"/>
              <w:left w:val="nil"/>
              <w:bottom w:val="nil"/>
              <w:right w:val="nil"/>
            </w:tcBorders>
          </w:tcPr>
          <w:p w14:paraId="3F30A12D"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47A407A0" w14:textId="77777777" w:rsidR="00525F8D" w:rsidRPr="00E13DBC" w:rsidRDefault="00A35BFB">
            <w:pPr>
              <w:spacing w:after="0" w:line="259" w:lineRule="auto"/>
              <w:ind w:left="0" w:right="0" w:firstLine="0"/>
            </w:pPr>
            <w:r w:rsidRPr="00E13DBC">
              <w:t xml:space="preserve">*SW452 _______ </w:t>
            </w:r>
          </w:p>
        </w:tc>
        <w:tc>
          <w:tcPr>
            <w:tcW w:w="720" w:type="dxa"/>
            <w:tcBorders>
              <w:top w:val="nil"/>
              <w:left w:val="nil"/>
              <w:bottom w:val="nil"/>
              <w:right w:val="nil"/>
            </w:tcBorders>
          </w:tcPr>
          <w:p w14:paraId="7AC55B84"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0054C15B" w14:textId="77777777" w:rsidR="00525F8D" w:rsidRPr="00E13DBC" w:rsidRDefault="00525F8D">
            <w:pPr>
              <w:spacing w:after="160" w:line="259" w:lineRule="auto"/>
              <w:ind w:left="0" w:right="0" w:firstLine="0"/>
            </w:pPr>
          </w:p>
        </w:tc>
      </w:tr>
      <w:tr w:rsidR="00525F8D" w:rsidRPr="00E13DBC" w14:paraId="311B21EA" w14:textId="77777777">
        <w:trPr>
          <w:trHeight w:val="342"/>
        </w:trPr>
        <w:tc>
          <w:tcPr>
            <w:tcW w:w="2160" w:type="dxa"/>
            <w:tcBorders>
              <w:top w:val="nil"/>
              <w:left w:val="nil"/>
              <w:bottom w:val="nil"/>
              <w:right w:val="nil"/>
            </w:tcBorders>
          </w:tcPr>
          <w:p w14:paraId="3017A51A" w14:textId="77777777" w:rsidR="00525F8D" w:rsidRPr="00E13DBC" w:rsidRDefault="00A35BFB">
            <w:pPr>
              <w:spacing w:after="0" w:line="259" w:lineRule="auto"/>
              <w:ind w:left="0" w:right="0" w:firstLine="0"/>
            </w:pPr>
            <w:r w:rsidRPr="00E13DBC">
              <w:t xml:space="preserve">*SW374 _______ </w:t>
            </w:r>
          </w:p>
        </w:tc>
        <w:tc>
          <w:tcPr>
            <w:tcW w:w="720" w:type="dxa"/>
            <w:tcBorders>
              <w:top w:val="nil"/>
              <w:left w:val="nil"/>
              <w:bottom w:val="nil"/>
              <w:right w:val="nil"/>
            </w:tcBorders>
          </w:tcPr>
          <w:p w14:paraId="162592C4"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3A7C2525" w14:textId="77777777" w:rsidR="00525F8D" w:rsidRPr="00E13DBC" w:rsidRDefault="00A35BFB">
            <w:pPr>
              <w:spacing w:after="0" w:line="259" w:lineRule="auto"/>
              <w:ind w:left="0" w:right="0" w:firstLine="0"/>
            </w:pPr>
            <w:r w:rsidRPr="00E13DBC">
              <w:t xml:space="preserve">*SW453 _______ </w:t>
            </w:r>
          </w:p>
        </w:tc>
        <w:tc>
          <w:tcPr>
            <w:tcW w:w="720" w:type="dxa"/>
            <w:tcBorders>
              <w:top w:val="nil"/>
              <w:left w:val="nil"/>
              <w:bottom w:val="nil"/>
              <w:right w:val="nil"/>
            </w:tcBorders>
          </w:tcPr>
          <w:p w14:paraId="47A9E245"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5B5A4522" w14:textId="77777777" w:rsidR="00525F8D" w:rsidRPr="00E13DBC" w:rsidRDefault="00525F8D">
            <w:pPr>
              <w:spacing w:after="160" w:line="259" w:lineRule="auto"/>
              <w:ind w:left="0" w:right="0" w:firstLine="0"/>
            </w:pPr>
          </w:p>
        </w:tc>
      </w:tr>
    </w:tbl>
    <w:p w14:paraId="78F0CB72" w14:textId="77777777" w:rsidR="00525F8D" w:rsidRPr="009952FF" w:rsidRDefault="00A35BFB">
      <w:pPr>
        <w:shd w:val="clear" w:color="auto" w:fill="E6E6E6"/>
        <w:spacing w:after="0" w:line="242" w:lineRule="auto"/>
        <w:ind w:left="120" w:right="629" w:firstLine="0"/>
        <w:rPr>
          <w:sz w:val="20"/>
          <w:szCs w:val="20"/>
        </w:rPr>
      </w:pPr>
      <w:r w:rsidRPr="009952FF">
        <w:rPr>
          <w:b/>
          <w:sz w:val="20"/>
          <w:szCs w:val="20"/>
        </w:rPr>
        <w:t xml:space="preserve">A one-time fee of $30.00 is required with this application.   </w:t>
      </w:r>
      <w:r w:rsidRPr="009952FF">
        <w:rPr>
          <w:b/>
          <w:sz w:val="20"/>
          <w:szCs w:val="20"/>
          <w:u w:val="single" w:color="000000"/>
        </w:rPr>
        <w:t>CHECKS or Money orders (ONLY please no cash)</w:t>
      </w:r>
      <w:r w:rsidRPr="009952FF">
        <w:rPr>
          <w:b/>
          <w:sz w:val="20"/>
          <w:szCs w:val="20"/>
        </w:rPr>
        <w:t xml:space="preserve"> made out to Phi Alpha Honor Society and submitted to SW office by due date. February 1. Please staple application and check place in an envelope and address the envelope to Phi Alpha Student Faculty advisors:  Dr. Joanne Leon, MSW, LCSW, Department Chair &amp; Dr. Reinaldo Rojas, MSW Co-faculty advisor </w:t>
      </w:r>
    </w:p>
    <w:bookmarkEnd w:id="6"/>
    <w:p w14:paraId="259E617A" w14:textId="77777777" w:rsidR="00C3735C" w:rsidRPr="00E13DBC" w:rsidRDefault="00A35BFB">
      <w:pPr>
        <w:spacing w:after="115" w:line="249" w:lineRule="auto"/>
        <w:ind w:left="115" w:right="299"/>
        <w:rPr>
          <w:b/>
          <w:sz w:val="28"/>
        </w:rPr>
      </w:pPr>
      <w:r w:rsidRPr="00E13DBC">
        <w:rPr>
          <w:b/>
          <w:sz w:val="28"/>
        </w:rPr>
        <w:lastRenderedPageBreak/>
        <w:t>Appendix M</w:t>
      </w:r>
    </w:p>
    <w:p w14:paraId="48B9D285" w14:textId="6AFEAD8D" w:rsidR="00525F8D" w:rsidRPr="00E13DBC" w:rsidRDefault="00A35BFB">
      <w:pPr>
        <w:spacing w:after="115" w:line="249" w:lineRule="auto"/>
        <w:ind w:left="115" w:right="299"/>
      </w:pPr>
      <w:r w:rsidRPr="00E13DBC">
        <w:rPr>
          <w:b/>
          <w:sz w:val="28"/>
        </w:rPr>
        <w:t xml:space="preserve"> Application to Senior Seminar &amp; Senior Field Work  </w:t>
      </w:r>
      <w:r w:rsidRPr="00E13DBC">
        <w:rPr>
          <w:b/>
        </w:rPr>
        <w:t xml:space="preserve"> </w:t>
      </w:r>
      <w:r w:rsidRPr="00E13DBC">
        <w:rPr>
          <w:b/>
          <w:sz w:val="28"/>
        </w:rPr>
        <w:t xml:space="preserve">Portfolio Guidelines </w:t>
      </w:r>
    </w:p>
    <w:p w14:paraId="1BCE06C5" w14:textId="77777777" w:rsidR="00525F8D" w:rsidRPr="00E13DBC" w:rsidRDefault="00A35BFB">
      <w:pPr>
        <w:spacing w:after="7" w:line="259" w:lineRule="auto"/>
        <w:ind w:left="120" w:right="0" w:firstLine="0"/>
      </w:pPr>
      <w:r w:rsidRPr="00E13DBC">
        <w:t xml:space="preserve"> </w:t>
      </w:r>
    </w:p>
    <w:p w14:paraId="281176E7" w14:textId="6BFE2A07" w:rsidR="00525F8D" w:rsidRPr="00E13DBC" w:rsidRDefault="00A35BFB" w:rsidP="00C3735C">
      <w:pPr>
        <w:spacing w:after="0" w:line="259" w:lineRule="auto"/>
        <w:ind w:left="120" w:right="0" w:firstLine="0"/>
      </w:pPr>
      <w:r w:rsidRPr="00E13DBC">
        <w:t xml:space="preserve">Students submit a portfolio of application materials using </w:t>
      </w:r>
      <w:r w:rsidR="00EB7AFE" w:rsidRPr="00E13DBC">
        <w:t>Taskstream</w:t>
      </w:r>
      <w:r w:rsidRPr="00E13DBC">
        <w:t xml:space="preserve"> by October 1st or March 1st of the semester prior to the start of the field education experience. The portfolio is submitted electronically directly into </w:t>
      </w:r>
      <w:r w:rsidR="00EB7AFE" w:rsidRPr="00E13DBC">
        <w:t>Taskstream</w:t>
      </w:r>
      <w:r w:rsidRPr="00E13DBC">
        <w:t xml:space="preserve">. The portfolio should include all materials required for the initial application to the major, plus all course materials and 70-hour volunteer evaluations acquired for courses completed while in the major. Additionally, students should include updated documentation for workshops, training and conferences attended while a major. A current resume, and degree evaluation should also be included. Please make sure your portfolio includes all of the following portfolio materials.  </w:t>
      </w:r>
    </w:p>
    <w:p w14:paraId="410B3790" w14:textId="77777777" w:rsidR="00525F8D" w:rsidRPr="00E13DBC" w:rsidRDefault="00A35BFB">
      <w:pPr>
        <w:spacing w:after="112" w:line="259" w:lineRule="auto"/>
        <w:ind w:left="120" w:right="0" w:firstLine="0"/>
      </w:pPr>
      <w:r w:rsidRPr="00E13DBC">
        <w:t xml:space="preserve"> </w:t>
      </w:r>
    </w:p>
    <w:p w14:paraId="665F5944" w14:textId="77777777" w:rsidR="00525F8D" w:rsidRPr="00E13DBC" w:rsidRDefault="00A35BFB">
      <w:pPr>
        <w:spacing w:after="124"/>
        <w:ind w:left="115" w:right="501"/>
      </w:pPr>
      <w:r w:rsidRPr="00E13DBC">
        <w:t xml:space="preserve">The application to Senior Seminar &amp; Senior Field Work portfolio includes: </w:t>
      </w:r>
    </w:p>
    <w:p w14:paraId="24235674" w14:textId="2831A849" w:rsidR="00525F8D" w:rsidRPr="00E13DBC" w:rsidRDefault="00A35BFB">
      <w:pPr>
        <w:numPr>
          <w:ilvl w:val="0"/>
          <w:numId w:val="93"/>
        </w:numPr>
        <w:spacing w:after="130"/>
        <w:ind w:right="501" w:hanging="353"/>
      </w:pPr>
      <w:r w:rsidRPr="00E13DBC">
        <w:t xml:space="preserve">Application to </w:t>
      </w:r>
      <w:r w:rsidR="00637217">
        <w:t>Senior F</w:t>
      </w:r>
      <w:r w:rsidRPr="00E13DBC">
        <w:t xml:space="preserve">ield </w:t>
      </w:r>
      <w:r w:rsidR="00637217">
        <w:t>E</w:t>
      </w:r>
      <w:r w:rsidRPr="00E13DBC">
        <w:t xml:space="preserve">ducation </w:t>
      </w:r>
      <w:r w:rsidR="00637217">
        <w:t>E</w:t>
      </w:r>
      <w:r w:rsidRPr="00E13DBC">
        <w:t xml:space="preserve">xperience - </w:t>
      </w:r>
      <w:r w:rsidRPr="00E13DBC">
        <w:rPr>
          <w:b/>
        </w:rPr>
        <w:t xml:space="preserve">Appendix </w:t>
      </w:r>
      <w:r w:rsidR="0031082C" w:rsidRPr="00E13DBC">
        <w:rPr>
          <w:b/>
        </w:rPr>
        <w:t>N</w:t>
      </w:r>
    </w:p>
    <w:p w14:paraId="27459DCC" w14:textId="48156F49" w:rsidR="00EB7AFE" w:rsidRPr="00E13DBC" w:rsidRDefault="00A35BFB">
      <w:pPr>
        <w:numPr>
          <w:ilvl w:val="0"/>
          <w:numId w:val="93"/>
        </w:numPr>
        <w:spacing w:line="359" w:lineRule="auto"/>
        <w:ind w:right="501" w:hanging="353"/>
      </w:pPr>
      <w:r w:rsidRPr="00E13DBC">
        <w:t>CCSU School of Education &amp; Professional Studies Social Work FERPA -</w:t>
      </w:r>
      <w:r w:rsidRPr="00E13DBC">
        <w:rPr>
          <w:b/>
        </w:rPr>
        <w:t xml:space="preserve">Appendix </w:t>
      </w:r>
      <w:r w:rsidR="0031082C" w:rsidRPr="00E13DBC">
        <w:rPr>
          <w:b/>
        </w:rPr>
        <w:t>O</w:t>
      </w:r>
      <w:r w:rsidRPr="00E13DBC">
        <w:t xml:space="preserve"> </w:t>
      </w:r>
    </w:p>
    <w:p w14:paraId="0F9A39F1" w14:textId="77777777" w:rsidR="005C26ED" w:rsidRDefault="00A35BFB" w:rsidP="005C26ED">
      <w:pPr>
        <w:numPr>
          <w:ilvl w:val="0"/>
          <w:numId w:val="93"/>
        </w:numPr>
        <w:spacing w:line="359" w:lineRule="auto"/>
        <w:ind w:right="501" w:hanging="353"/>
      </w:pPr>
      <w:r w:rsidRPr="00E13DBC">
        <w:t xml:space="preserve">Academic transcripts (updated, including other colleges &amp; universities attended to complete general education credit while in the major) </w:t>
      </w:r>
    </w:p>
    <w:p w14:paraId="2D550082" w14:textId="77777777" w:rsidR="005C26ED" w:rsidRDefault="00A35BFB" w:rsidP="005C26ED">
      <w:pPr>
        <w:numPr>
          <w:ilvl w:val="0"/>
          <w:numId w:val="93"/>
        </w:numPr>
        <w:spacing w:line="359" w:lineRule="auto"/>
        <w:ind w:right="501" w:hanging="353"/>
      </w:pPr>
      <w:r w:rsidRPr="00E13DBC">
        <w:t xml:space="preserve">Evidence of participation in volunteer activities - Evaluation of 70 Hour Volunteer Experience for all major courses requiring the volunteer work </w:t>
      </w:r>
    </w:p>
    <w:p w14:paraId="13762063" w14:textId="3475FC18" w:rsidR="005C26ED" w:rsidRPr="00E13DBC" w:rsidRDefault="005C26ED" w:rsidP="005C26ED">
      <w:pPr>
        <w:numPr>
          <w:ilvl w:val="0"/>
          <w:numId w:val="93"/>
        </w:numPr>
        <w:spacing w:line="359" w:lineRule="auto"/>
        <w:ind w:right="501" w:hanging="353"/>
      </w:pPr>
      <w:r w:rsidRPr="00E13DBC">
        <w:t xml:space="preserve">Social work </w:t>
      </w:r>
      <w:r>
        <w:t xml:space="preserve">300-level </w:t>
      </w:r>
      <w:r w:rsidRPr="00E13DBC">
        <w:t>course</w:t>
      </w:r>
      <w:r>
        <w:t>s</w:t>
      </w:r>
      <w:r w:rsidRPr="00E13DBC">
        <w:t xml:space="preserve"> graded assignments </w:t>
      </w:r>
      <w:r>
        <w:t>(SW 360, SW361, SW368, SW 374)</w:t>
      </w:r>
    </w:p>
    <w:p w14:paraId="22122DC3" w14:textId="77777777" w:rsidR="00525F8D" w:rsidRPr="00E13DBC" w:rsidRDefault="00A35BFB">
      <w:pPr>
        <w:numPr>
          <w:ilvl w:val="0"/>
          <w:numId w:val="94"/>
        </w:numPr>
        <w:spacing w:after="135"/>
        <w:ind w:right="501" w:hanging="413"/>
      </w:pPr>
      <w:r w:rsidRPr="00E13DBC">
        <w:t xml:space="preserve">Documentation of workshops, training, and/or conferences attended </w:t>
      </w:r>
    </w:p>
    <w:p w14:paraId="2FB84320" w14:textId="77777777" w:rsidR="00E33D16" w:rsidRPr="00F74B46" w:rsidRDefault="00E33D16" w:rsidP="00E33D16">
      <w:pPr>
        <w:numPr>
          <w:ilvl w:val="0"/>
          <w:numId w:val="94"/>
        </w:numPr>
        <w:spacing w:after="119" w:line="259" w:lineRule="auto"/>
        <w:ind w:right="501" w:hanging="413"/>
      </w:pPr>
      <w:r w:rsidRPr="00F74B46">
        <w:t>Current resume (</w:t>
      </w:r>
      <w:r w:rsidRPr="00F74B46">
        <w:rPr>
          <w:u w:val="single" w:color="000000"/>
        </w:rPr>
        <w:t>update through current semester</w:t>
      </w:r>
      <w:r w:rsidRPr="00F74B46">
        <w:t xml:space="preserve">) </w:t>
      </w:r>
    </w:p>
    <w:p w14:paraId="4AF3F426" w14:textId="77777777" w:rsidR="00E33D16" w:rsidRPr="00F74B46" w:rsidRDefault="00E33D16" w:rsidP="00E33D16">
      <w:pPr>
        <w:numPr>
          <w:ilvl w:val="0"/>
          <w:numId w:val="94"/>
        </w:numPr>
        <w:spacing w:after="135"/>
        <w:ind w:right="501" w:hanging="413"/>
      </w:pPr>
      <w:r w:rsidRPr="00F74B46">
        <w:t>Acknowledgement of review of the NASW Code of Ethics (2021) Appendix Z</w:t>
      </w:r>
    </w:p>
    <w:p w14:paraId="0BEA2143" w14:textId="77777777" w:rsidR="00E33D16" w:rsidRPr="00F74B46" w:rsidRDefault="00E33D16" w:rsidP="00E33D16">
      <w:pPr>
        <w:numPr>
          <w:ilvl w:val="0"/>
          <w:numId w:val="94"/>
        </w:numPr>
        <w:spacing w:after="130"/>
        <w:ind w:right="501" w:hanging="413"/>
      </w:pPr>
      <w:r w:rsidRPr="00F74B46">
        <w:t>Acknowledgement of review of the NASW Indicators for Cultural Competency Standards (2007) Appendix Z (submit only one copy)</w:t>
      </w:r>
    </w:p>
    <w:p w14:paraId="49F3AB2D" w14:textId="4E2424D0" w:rsidR="00525F8D" w:rsidRPr="00E13DBC" w:rsidRDefault="00A35BFB">
      <w:pPr>
        <w:numPr>
          <w:ilvl w:val="0"/>
          <w:numId w:val="94"/>
        </w:numPr>
        <w:spacing w:line="366" w:lineRule="auto"/>
        <w:ind w:right="501" w:hanging="413"/>
      </w:pPr>
      <w:r w:rsidRPr="00E13DBC">
        <w:t xml:space="preserve">Degree evaluation - documentation that all general education and social work courses have been completed </w:t>
      </w:r>
      <w:r w:rsidRPr="00E13DBC">
        <w:rPr>
          <w:u w:val="single" w:color="000000"/>
        </w:rPr>
        <w:t>through current semester</w:t>
      </w:r>
      <w:r w:rsidRPr="00E13DBC">
        <w:t xml:space="preserve"> </w:t>
      </w:r>
    </w:p>
    <w:p w14:paraId="23FACA98" w14:textId="77777777" w:rsidR="00525F8D" w:rsidRPr="00E13DBC" w:rsidRDefault="00A35BFB">
      <w:pPr>
        <w:spacing w:after="112" w:line="259" w:lineRule="auto"/>
        <w:ind w:left="840" w:right="0" w:firstLine="0"/>
      </w:pPr>
      <w:r w:rsidRPr="00E13DBC">
        <w:t xml:space="preserve"> </w:t>
      </w:r>
    </w:p>
    <w:p w14:paraId="673AFC9D" w14:textId="77777777" w:rsidR="00525F8D" w:rsidRPr="00E13DBC" w:rsidRDefault="00A35BFB">
      <w:pPr>
        <w:spacing w:line="356" w:lineRule="auto"/>
        <w:ind w:left="850" w:right="501"/>
      </w:pPr>
      <w:r w:rsidRPr="00E13DBC">
        <w:t xml:space="preserve">The Field Education Coordinator and the Department Chairperson review the portfolios in the fall and spring semesters and select qualifying students.  </w:t>
      </w:r>
    </w:p>
    <w:p w14:paraId="5CF9F33E" w14:textId="77777777" w:rsidR="00525F8D" w:rsidRPr="00E13DBC" w:rsidRDefault="00A35BFB">
      <w:pPr>
        <w:spacing w:after="12" w:line="259" w:lineRule="auto"/>
        <w:ind w:left="120" w:right="0" w:firstLine="0"/>
      </w:pPr>
      <w:r w:rsidRPr="00E13DBC">
        <w:t xml:space="preserve"> </w:t>
      </w:r>
    </w:p>
    <w:p w14:paraId="58D30F32" w14:textId="77777777" w:rsidR="00C3735C" w:rsidRPr="00E13DBC" w:rsidRDefault="00C3735C">
      <w:pPr>
        <w:spacing w:after="204" w:line="249" w:lineRule="auto"/>
        <w:ind w:left="115" w:right="299"/>
        <w:rPr>
          <w:b/>
          <w:sz w:val="28"/>
        </w:rPr>
      </w:pPr>
    </w:p>
    <w:p w14:paraId="37815494" w14:textId="77777777" w:rsidR="00C3735C" w:rsidRPr="00E13DBC" w:rsidRDefault="00C3735C">
      <w:pPr>
        <w:spacing w:after="204" w:line="249" w:lineRule="auto"/>
        <w:ind w:left="115" w:right="299"/>
        <w:rPr>
          <w:b/>
          <w:sz w:val="28"/>
        </w:rPr>
      </w:pPr>
    </w:p>
    <w:p w14:paraId="6528EE78" w14:textId="77777777" w:rsidR="00C3735C" w:rsidRPr="00E13DBC" w:rsidRDefault="00C3735C">
      <w:pPr>
        <w:spacing w:after="204" w:line="249" w:lineRule="auto"/>
        <w:ind w:left="115" w:right="299"/>
        <w:rPr>
          <w:b/>
          <w:sz w:val="28"/>
        </w:rPr>
      </w:pPr>
    </w:p>
    <w:p w14:paraId="44E67806" w14:textId="77777777" w:rsidR="00C3735C" w:rsidRPr="00E13DBC" w:rsidRDefault="00C3735C">
      <w:pPr>
        <w:spacing w:after="204" w:line="249" w:lineRule="auto"/>
        <w:ind w:left="115" w:right="299"/>
        <w:rPr>
          <w:b/>
          <w:sz w:val="28"/>
        </w:rPr>
      </w:pPr>
    </w:p>
    <w:p w14:paraId="23361C83" w14:textId="77777777" w:rsidR="00C3735C" w:rsidRPr="00E13DBC" w:rsidRDefault="00A35BFB">
      <w:pPr>
        <w:spacing w:after="204" w:line="249" w:lineRule="auto"/>
        <w:ind w:left="115" w:right="299"/>
        <w:rPr>
          <w:b/>
          <w:sz w:val="28"/>
        </w:rPr>
      </w:pPr>
      <w:r w:rsidRPr="00E13DBC">
        <w:rPr>
          <w:b/>
          <w:sz w:val="28"/>
        </w:rPr>
        <w:lastRenderedPageBreak/>
        <w:t xml:space="preserve">Appendix N  </w:t>
      </w:r>
    </w:p>
    <w:p w14:paraId="7BF5740D" w14:textId="1E79015D" w:rsidR="00525F8D" w:rsidRPr="00E13DBC" w:rsidRDefault="00A35BFB">
      <w:pPr>
        <w:spacing w:after="204" w:line="249" w:lineRule="auto"/>
        <w:ind w:left="115" w:right="299"/>
      </w:pPr>
      <w:r w:rsidRPr="00E13DBC">
        <w:rPr>
          <w:b/>
          <w:sz w:val="28"/>
        </w:rPr>
        <w:t xml:space="preserve">CENTRAL CONNECTICUT STATE UNIVERSITY SOCIAL WORK PROGRAM </w:t>
      </w:r>
    </w:p>
    <w:p w14:paraId="12721175" w14:textId="16237F81" w:rsidR="00525F8D" w:rsidRPr="00E13DBC" w:rsidRDefault="00A35BFB">
      <w:pPr>
        <w:spacing w:after="21" w:line="259" w:lineRule="auto"/>
        <w:ind w:left="0" w:right="593" w:firstLine="0"/>
        <w:jc w:val="center"/>
      </w:pPr>
      <w:r w:rsidRPr="00E13DBC">
        <w:rPr>
          <w:b/>
          <w:sz w:val="26"/>
        </w:rPr>
        <w:t xml:space="preserve">APPLICATION FOR SENIOR FIELD </w:t>
      </w:r>
      <w:r w:rsidR="00637217">
        <w:rPr>
          <w:b/>
          <w:sz w:val="26"/>
        </w:rPr>
        <w:t xml:space="preserve">EDUCATION </w:t>
      </w:r>
      <w:r w:rsidRPr="00E13DBC">
        <w:rPr>
          <w:b/>
          <w:sz w:val="26"/>
        </w:rPr>
        <w:t xml:space="preserve">EXPERIENCE </w:t>
      </w:r>
    </w:p>
    <w:p w14:paraId="3D147D5C" w14:textId="77777777" w:rsidR="00525F8D" w:rsidRPr="00E13DBC" w:rsidRDefault="00A35BFB">
      <w:pPr>
        <w:spacing w:after="16" w:line="259" w:lineRule="auto"/>
        <w:ind w:left="0" w:right="322" w:firstLine="0"/>
        <w:jc w:val="center"/>
      </w:pPr>
      <w:r w:rsidRPr="00E13DBC">
        <w:t xml:space="preserve"> </w:t>
      </w:r>
    </w:p>
    <w:p w14:paraId="561A13AE" w14:textId="77777777" w:rsidR="00525F8D" w:rsidRPr="00E13DBC" w:rsidRDefault="00A35BFB">
      <w:pPr>
        <w:spacing w:after="12" w:line="249" w:lineRule="auto"/>
        <w:ind w:right="386"/>
        <w:jc w:val="center"/>
      </w:pPr>
      <w:r w:rsidRPr="00E13DBC">
        <w:rPr>
          <w:b/>
          <w:sz w:val="28"/>
        </w:rPr>
        <w:t xml:space="preserve">FOR SEMESTER __________________________ </w:t>
      </w:r>
    </w:p>
    <w:p w14:paraId="4171CB35" w14:textId="77777777" w:rsidR="00525F8D" w:rsidRPr="00E13DBC" w:rsidRDefault="00A35BFB">
      <w:pPr>
        <w:spacing w:after="0" w:line="259" w:lineRule="auto"/>
        <w:ind w:left="0" w:right="322" w:firstLine="0"/>
        <w:jc w:val="center"/>
      </w:pPr>
      <w:r w:rsidRPr="00E13DBC">
        <w:t xml:space="preserve"> </w:t>
      </w:r>
    </w:p>
    <w:p w14:paraId="458D97A8" w14:textId="77777777" w:rsidR="00525F8D" w:rsidRPr="00E13DBC" w:rsidRDefault="00A35BFB">
      <w:pPr>
        <w:spacing w:after="0" w:line="259" w:lineRule="auto"/>
        <w:ind w:left="0" w:right="322" w:firstLine="0"/>
        <w:jc w:val="center"/>
      </w:pPr>
      <w:r w:rsidRPr="00E13DBC">
        <w:t xml:space="preserve"> </w:t>
      </w:r>
    </w:p>
    <w:p w14:paraId="63FFD4FB" w14:textId="77777777" w:rsidR="00525F8D" w:rsidRPr="00E13DBC" w:rsidRDefault="00A35BFB">
      <w:pPr>
        <w:spacing w:after="0" w:line="259" w:lineRule="auto"/>
        <w:ind w:left="0" w:right="322" w:firstLine="0"/>
        <w:jc w:val="center"/>
      </w:pPr>
      <w:r w:rsidRPr="00E13DBC">
        <w:t xml:space="preserve"> </w:t>
      </w:r>
    </w:p>
    <w:p w14:paraId="689A8FED" w14:textId="77777777" w:rsidR="00525F8D" w:rsidRPr="00E13DBC" w:rsidRDefault="00A35BFB">
      <w:pPr>
        <w:ind w:left="115" w:right="501"/>
      </w:pPr>
      <w:r w:rsidRPr="00E13DBC">
        <w:t xml:space="preserve">Name:  ___________________________________________ Telephone: ______________ </w:t>
      </w:r>
    </w:p>
    <w:p w14:paraId="0C9062C6" w14:textId="77777777" w:rsidR="00525F8D" w:rsidRPr="00E13DBC" w:rsidRDefault="00A35BFB">
      <w:pPr>
        <w:spacing w:after="0" w:line="259" w:lineRule="auto"/>
        <w:ind w:left="120" w:right="0" w:firstLine="0"/>
      </w:pP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1A29FA15" w14:textId="77777777" w:rsidR="00525F8D" w:rsidRPr="00E13DBC" w:rsidRDefault="00A35BFB">
      <w:pPr>
        <w:spacing w:after="0" w:line="259" w:lineRule="auto"/>
        <w:ind w:left="120" w:right="0" w:firstLine="0"/>
      </w:pPr>
      <w:r w:rsidRPr="00E13DBC">
        <w:t xml:space="preserve"> </w:t>
      </w:r>
    </w:p>
    <w:p w14:paraId="576BBB4A" w14:textId="77777777" w:rsidR="00525F8D" w:rsidRPr="00E13DBC" w:rsidRDefault="00A35BFB">
      <w:pPr>
        <w:ind w:left="115" w:right="501"/>
      </w:pPr>
      <w:r w:rsidRPr="00E13DBC">
        <w:t xml:space="preserve">Academic Year Address:  ________________________________________________________________ </w:t>
      </w:r>
    </w:p>
    <w:p w14:paraId="5AFCE08B" w14:textId="77777777" w:rsidR="00525F8D" w:rsidRPr="00E13DBC" w:rsidRDefault="00A35BFB">
      <w:pPr>
        <w:spacing w:after="0" w:line="259" w:lineRule="auto"/>
        <w:ind w:left="120" w:right="0" w:firstLine="0"/>
      </w:pPr>
      <w:r w:rsidRPr="00E13DBC">
        <w:t xml:space="preserve"> </w:t>
      </w:r>
    </w:p>
    <w:p w14:paraId="323F2C75" w14:textId="77777777" w:rsidR="00525F8D" w:rsidRPr="00E13DBC" w:rsidRDefault="00A35BFB">
      <w:pPr>
        <w:ind w:left="115" w:right="501"/>
      </w:pPr>
      <w:r w:rsidRPr="00E13DBC">
        <w:t xml:space="preserve">Summer Address:  _____________________________________________________________________ </w:t>
      </w:r>
    </w:p>
    <w:p w14:paraId="3C9956ED" w14:textId="77777777" w:rsidR="00525F8D" w:rsidRPr="00E13DBC" w:rsidRDefault="00A35BFB">
      <w:pPr>
        <w:spacing w:after="0" w:line="259" w:lineRule="auto"/>
        <w:ind w:left="120" w:right="0" w:firstLine="0"/>
      </w:pPr>
      <w:r w:rsidRPr="00E13DBC">
        <w:t xml:space="preserve"> </w:t>
      </w:r>
    </w:p>
    <w:p w14:paraId="61A89471" w14:textId="77777777" w:rsidR="00525F8D" w:rsidRPr="00E13DBC" w:rsidRDefault="00A35BFB">
      <w:pPr>
        <w:ind w:left="115" w:right="501"/>
      </w:pPr>
      <w:r w:rsidRPr="00E13DBC">
        <w:t xml:space="preserve">E-mail Address:  ____________________________ Student ID  #  ___________________________ </w:t>
      </w:r>
    </w:p>
    <w:p w14:paraId="1B53A4CB" w14:textId="77777777" w:rsidR="00525F8D" w:rsidRPr="00E13DBC" w:rsidRDefault="00A35BFB">
      <w:pPr>
        <w:spacing w:after="0" w:line="259" w:lineRule="auto"/>
        <w:ind w:left="120" w:right="0" w:firstLine="0"/>
      </w:pPr>
      <w:r w:rsidRPr="00E13DBC">
        <w:t xml:space="preserve"> </w:t>
      </w:r>
    </w:p>
    <w:p w14:paraId="72E5CF3E" w14:textId="77777777" w:rsidR="00525F8D" w:rsidRPr="00E13DBC" w:rsidRDefault="00A35BFB">
      <w:pPr>
        <w:ind w:left="115" w:right="501"/>
      </w:pPr>
      <w:r w:rsidRPr="00E13DBC">
        <w:t xml:space="preserve">Current Grade point Average CCSU:  _______ Current Grade point Average Social Work Major:  ______ </w:t>
      </w:r>
    </w:p>
    <w:p w14:paraId="754C7302" w14:textId="77777777" w:rsidR="00525F8D" w:rsidRPr="00E13DBC" w:rsidRDefault="00A35BFB">
      <w:pPr>
        <w:spacing w:after="0" w:line="259" w:lineRule="auto"/>
        <w:ind w:left="120" w:right="0" w:firstLine="0"/>
      </w:pPr>
      <w:r w:rsidRPr="00E13DBC">
        <w:t xml:space="preserve"> </w:t>
      </w:r>
    </w:p>
    <w:p w14:paraId="10E50CBD" w14:textId="77777777" w:rsidR="00525F8D" w:rsidRPr="00E13DBC" w:rsidRDefault="00A35BFB">
      <w:pPr>
        <w:spacing w:after="0" w:line="259" w:lineRule="auto"/>
        <w:ind w:left="120" w:right="0" w:firstLine="0"/>
      </w:pPr>
      <w:r w:rsidRPr="00E13DBC">
        <w:t xml:space="preserve"> </w:t>
      </w:r>
    </w:p>
    <w:p w14:paraId="3E266FA0" w14:textId="26AE4E1E" w:rsidR="00525F8D" w:rsidRPr="00E13DBC" w:rsidRDefault="00A35BFB">
      <w:pPr>
        <w:ind w:left="115" w:right="501"/>
      </w:pPr>
      <w:r w:rsidRPr="00E13DBC">
        <w:t xml:space="preserve">Do you have a Connecticut </w:t>
      </w:r>
      <w:r w:rsidR="00637217" w:rsidRPr="00E13DBC">
        <w:t>Driver’s</w:t>
      </w:r>
      <w:r w:rsidRPr="00E13DBC">
        <w:t xml:space="preserve"> License?  ______________ </w:t>
      </w:r>
    </w:p>
    <w:p w14:paraId="6395131B" w14:textId="77777777" w:rsidR="00525F8D" w:rsidRPr="00E13DBC" w:rsidRDefault="00A35BFB">
      <w:pPr>
        <w:spacing w:after="0" w:line="259" w:lineRule="auto"/>
        <w:ind w:left="120" w:right="0" w:firstLine="0"/>
      </w:pPr>
      <w:r w:rsidRPr="00E13DBC">
        <w:t xml:space="preserve"> </w:t>
      </w:r>
    </w:p>
    <w:p w14:paraId="690AE5AC" w14:textId="77777777" w:rsidR="00525F8D" w:rsidRPr="00E13DBC" w:rsidRDefault="00A35BFB">
      <w:pPr>
        <w:ind w:left="115" w:right="501"/>
      </w:pPr>
      <w:r w:rsidRPr="00E13DBC">
        <w:t xml:space="preserve">Do you have access to transportation?  ____________ </w:t>
      </w:r>
    </w:p>
    <w:p w14:paraId="6219E2C8" w14:textId="77777777" w:rsidR="00525F8D" w:rsidRPr="00E13DBC" w:rsidRDefault="00A35BFB">
      <w:pPr>
        <w:spacing w:after="0" w:line="259" w:lineRule="auto"/>
        <w:ind w:left="120" w:right="0" w:firstLine="0"/>
      </w:pPr>
      <w:r w:rsidRPr="00E13DBC">
        <w:t xml:space="preserve"> </w:t>
      </w:r>
    </w:p>
    <w:p w14:paraId="161DF0B2" w14:textId="77777777" w:rsidR="00525F8D" w:rsidRPr="00E13DBC" w:rsidRDefault="00A35BFB">
      <w:pPr>
        <w:ind w:left="115" w:right="501"/>
      </w:pPr>
      <w:r w:rsidRPr="00E13DBC">
        <w:t xml:space="preserve">Are you currently employed?  ___________________ Full Time Hrs.__________ Part-Time Hrs. ________ </w:t>
      </w:r>
    </w:p>
    <w:p w14:paraId="15A78E92" w14:textId="77777777" w:rsidR="00525F8D" w:rsidRPr="00E13DBC" w:rsidRDefault="00A35BFB">
      <w:pPr>
        <w:spacing w:after="0" w:line="259" w:lineRule="auto"/>
        <w:ind w:left="120" w:right="0" w:firstLine="0"/>
      </w:pPr>
      <w:r w:rsidRPr="00E13DBC">
        <w:t xml:space="preserve"> </w:t>
      </w:r>
    </w:p>
    <w:p w14:paraId="58152977" w14:textId="77777777" w:rsidR="00525F8D" w:rsidRPr="00E13DBC" w:rsidRDefault="00A35BFB">
      <w:pPr>
        <w:spacing w:after="0" w:line="259" w:lineRule="auto"/>
        <w:ind w:left="120" w:right="0" w:firstLine="0"/>
      </w:pPr>
      <w:r w:rsidRPr="00E13DBC">
        <w:t xml:space="preserve"> </w:t>
      </w:r>
    </w:p>
    <w:p w14:paraId="3EE49D70" w14:textId="77777777" w:rsidR="00525F8D" w:rsidRPr="00E13DBC" w:rsidRDefault="00A35BFB">
      <w:pPr>
        <w:ind w:left="115" w:right="501"/>
      </w:pPr>
      <w:r w:rsidRPr="00E13DBC">
        <w:t xml:space="preserve">If yes, please indicate organization and current job description: </w:t>
      </w:r>
    </w:p>
    <w:p w14:paraId="6378980B" w14:textId="77777777" w:rsidR="00525F8D" w:rsidRPr="00E13DBC" w:rsidRDefault="00A35BFB">
      <w:pPr>
        <w:spacing w:after="0" w:line="259" w:lineRule="auto"/>
        <w:ind w:left="120" w:right="0" w:firstLine="0"/>
      </w:pPr>
      <w:r w:rsidRPr="00E13DBC">
        <w:t xml:space="preserve"> </w:t>
      </w:r>
    </w:p>
    <w:p w14:paraId="246DCD57" w14:textId="77777777" w:rsidR="00525F8D" w:rsidRPr="00E13DBC" w:rsidRDefault="00A35BFB">
      <w:pPr>
        <w:ind w:left="115" w:right="501"/>
      </w:pPr>
      <w:r w:rsidRPr="00E13DBC">
        <w:t>________________________________________________________________________________________</w:t>
      </w:r>
    </w:p>
    <w:p w14:paraId="236B594D" w14:textId="77777777" w:rsidR="00525F8D" w:rsidRPr="00E13DBC" w:rsidRDefault="00A35BFB">
      <w:pPr>
        <w:ind w:left="115" w:right="501"/>
      </w:pPr>
      <w:r w:rsidRPr="00E13DBC">
        <w:t>________________________________________________________________________________________</w:t>
      </w:r>
    </w:p>
    <w:p w14:paraId="684D9884" w14:textId="77777777" w:rsidR="00525F8D" w:rsidRPr="00E13DBC" w:rsidRDefault="00A35BFB">
      <w:pPr>
        <w:ind w:left="115" w:right="501"/>
      </w:pPr>
      <w:r w:rsidRPr="00E13DBC">
        <w:t xml:space="preserve">_______________________________________________________________________________ </w:t>
      </w:r>
    </w:p>
    <w:p w14:paraId="03E0ECFA" w14:textId="77777777" w:rsidR="00525F8D" w:rsidRPr="00E13DBC" w:rsidRDefault="00A35BFB">
      <w:pPr>
        <w:spacing w:after="0" w:line="259" w:lineRule="auto"/>
        <w:ind w:left="120" w:right="0" w:firstLine="0"/>
      </w:pPr>
      <w:r w:rsidRPr="00E13DBC">
        <w:t xml:space="preserve"> </w:t>
      </w:r>
    </w:p>
    <w:p w14:paraId="66EFF14F" w14:textId="77777777" w:rsidR="00525F8D" w:rsidRPr="00E13DBC" w:rsidRDefault="00A35BFB">
      <w:pPr>
        <w:spacing w:after="0" w:line="259" w:lineRule="auto"/>
        <w:ind w:left="120" w:right="0" w:firstLine="0"/>
      </w:pPr>
      <w:r w:rsidRPr="00E13DBC">
        <w:t xml:space="preserve"> </w:t>
      </w:r>
    </w:p>
    <w:p w14:paraId="1E095046" w14:textId="77777777" w:rsidR="00525F8D" w:rsidRPr="00E13DBC" w:rsidRDefault="00A35BFB">
      <w:pPr>
        <w:ind w:left="115" w:right="501"/>
      </w:pPr>
      <w:r w:rsidRPr="00E13DBC">
        <w:t xml:space="preserve">If yes, please indicate your weekly schedule anticipated during field experience: </w:t>
      </w:r>
    </w:p>
    <w:p w14:paraId="66594879" w14:textId="77777777" w:rsidR="00525F8D" w:rsidRPr="00E13DBC" w:rsidRDefault="00A35BFB">
      <w:pPr>
        <w:spacing w:after="0" w:line="259" w:lineRule="auto"/>
        <w:ind w:left="120" w:right="0" w:firstLine="0"/>
      </w:pPr>
      <w:r w:rsidRPr="00E13DBC">
        <w:t xml:space="preserve"> </w:t>
      </w:r>
    </w:p>
    <w:p w14:paraId="0A3E28E5" w14:textId="77777777" w:rsidR="00525F8D" w:rsidRPr="00E13DBC" w:rsidRDefault="00A35BFB">
      <w:pPr>
        <w:ind w:left="115" w:right="501"/>
      </w:pPr>
      <w:r w:rsidRPr="00E13DBC">
        <w:t>________________________________________________________________________________________</w:t>
      </w:r>
    </w:p>
    <w:p w14:paraId="0DB391FE" w14:textId="77777777" w:rsidR="00525F8D" w:rsidRPr="00E13DBC" w:rsidRDefault="00A35BFB">
      <w:pPr>
        <w:ind w:left="115" w:right="501"/>
      </w:pPr>
      <w:r w:rsidRPr="00E13DBC">
        <w:t>________________________________________________________________________________________</w:t>
      </w:r>
    </w:p>
    <w:p w14:paraId="3CF4649C" w14:textId="77777777" w:rsidR="00525F8D" w:rsidRPr="00E13DBC" w:rsidRDefault="00A35BFB">
      <w:pPr>
        <w:ind w:left="115" w:right="501"/>
      </w:pPr>
      <w:r w:rsidRPr="00E13DBC">
        <w:t xml:space="preserve">________________________________________________________________________________________ </w:t>
      </w:r>
    </w:p>
    <w:p w14:paraId="401B2942" w14:textId="77777777" w:rsidR="00C3735C" w:rsidRPr="00E13DBC" w:rsidRDefault="00C3735C">
      <w:pPr>
        <w:spacing w:after="14" w:line="249" w:lineRule="auto"/>
        <w:ind w:left="115" w:right="299"/>
        <w:rPr>
          <w:b/>
          <w:sz w:val="28"/>
        </w:rPr>
      </w:pPr>
    </w:p>
    <w:p w14:paraId="4E486440" w14:textId="77777777" w:rsidR="00C3735C" w:rsidRPr="00E13DBC" w:rsidRDefault="00C3735C">
      <w:pPr>
        <w:spacing w:after="14" w:line="249" w:lineRule="auto"/>
        <w:ind w:left="115" w:right="299"/>
        <w:rPr>
          <w:b/>
          <w:sz w:val="28"/>
        </w:rPr>
      </w:pPr>
    </w:p>
    <w:p w14:paraId="4B4BD92A" w14:textId="77777777" w:rsidR="00C3735C" w:rsidRPr="00E13DBC" w:rsidRDefault="00C3735C">
      <w:pPr>
        <w:spacing w:after="14" w:line="249" w:lineRule="auto"/>
        <w:ind w:left="115" w:right="299"/>
        <w:rPr>
          <w:b/>
          <w:sz w:val="28"/>
        </w:rPr>
      </w:pPr>
    </w:p>
    <w:p w14:paraId="4FB8068F" w14:textId="77777777" w:rsidR="00C3735C" w:rsidRPr="00E13DBC" w:rsidRDefault="00C3735C">
      <w:pPr>
        <w:spacing w:after="14" w:line="249" w:lineRule="auto"/>
        <w:ind w:left="115" w:right="299"/>
        <w:rPr>
          <w:b/>
          <w:sz w:val="28"/>
        </w:rPr>
      </w:pPr>
    </w:p>
    <w:p w14:paraId="06C49C60" w14:textId="39719AB0" w:rsidR="00525F8D" w:rsidRPr="005A666D" w:rsidRDefault="00A35BFB">
      <w:pPr>
        <w:spacing w:after="14" w:line="249" w:lineRule="auto"/>
        <w:ind w:left="115" w:right="299"/>
        <w:rPr>
          <w:sz w:val="32"/>
          <w:szCs w:val="32"/>
        </w:rPr>
      </w:pPr>
      <w:r w:rsidRPr="005A666D">
        <w:rPr>
          <w:b/>
          <w:sz w:val="32"/>
          <w:szCs w:val="32"/>
        </w:rPr>
        <w:lastRenderedPageBreak/>
        <w:t>Appendix O</w:t>
      </w:r>
      <w:r w:rsidR="00715810" w:rsidRPr="005A666D">
        <w:rPr>
          <w:b/>
          <w:sz w:val="32"/>
          <w:szCs w:val="32"/>
        </w:rPr>
        <w:t xml:space="preserve"> (FERPA)</w:t>
      </w:r>
    </w:p>
    <w:p w14:paraId="3FAFD156" w14:textId="77777777" w:rsidR="00525F8D" w:rsidRPr="00E13DBC" w:rsidRDefault="00A35BFB">
      <w:pPr>
        <w:spacing w:after="0" w:line="259" w:lineRule="auto"/>
        <w:ind w:left="120" w:right="0" w:firstLine="0"/>
      </w:pPr>
      <w:r w:rsidRPr="00E13DBC">
        <w:t xml:space="preserve"> </w:t>
      </w:r>
    </w:p>
    <w:p w14:paraId="0ADE4214" w14:textId="31320F80" w:rsidR="00525F8D" w:rsidRPr="00E13DBC" w:rsidRDefault="00A35BFB" w:rsidP="005558E0">
      <w:pPr>
        <w:spacing w:after="0" w:line="259" w:lineRule="auto"/>
        <w:ind w:right="0"/>
      </w:pPr>
      <w:r w:rsidRPr="00E13DBC">
        <w:t xml:space="preserve"> </w:t>
      </w:r>
      <w:r w:rsidRPr="00E13DBC">
        <w:rPr>
          <w:b/>
          <w:sz w:val="56"/>
        </w:rPr>
        <w:t xml:space="preserve">Central Connecticut State University </w:t>
      </w:r>
    </w:p>
    <w:p w14:paraId="0B99BD27" w14:textId="77777777" w:rsidR="00525F8D" w:rsidRPr="00E13DBC" w:rsidRDefault="00A35BFB">
      <w:pPr>
        <w:spacing w:after="0" w:line="259" w:lineRule="auto"/>
        <w:ind w:left="120" w:right="0" w:firstLine="0"/>
      </w:pPr>
      <w:r w:rsidRPr="00E13DBC">
        <w:rPr>
          <w:b/>
          <w:sz w:val="40"/>
        </w:rPr>
        <w:t>School of Education and Professional Studies</w:t>
      </w:r>
      <w:r w:rsidRPr="00E13DBC">
        <w:rPr>
          <w:b/>
          <w:sz w:val="32"/>
        </w:rPr>
        <w:t xml:space="preserve"> </w:t>
      </w:r>
    </w:p>
    <w:p w14:paraId="23FA4A60" w14:textId="77777777" w:rsidR="00525F8D" w:rsidRPr="00E13DBC" w:rsidRDefault="00A35BFB">
      <w:pPr>
        <w:spacing w:after="31" w:line="259" w:lineRule="auto"/>
        <w:ind w:left="91" w:right="0" w:firstLine="0"/>
      </w:pPr>
      <w:r w:rsidRPr="00E13DBC">
        <w:rPr>
          <w:rFonts w:eastAsia="Calibri"/>
          <w:noProof/>
          <w:sz w:val="22"/>
        </w:rPr>
        <mc:AlternateContent>
          <mc:Choice Requires="wpg">
            <w:drawing>
              <wp:inline distT="0" distB="0" distL="0" distR="0" wp14:anchorId="058B81BC" wp14:editId="53FCC6F6">
                <wp:extent cx="6803136" cy="54864"/>
                <wp:effectExtent l="0" t="0" r="0" b="0"/>
                <wp:docPr id="239545" name="Group 239545"/>
                <wp:cNvGraphicFramePr/>
                <a:graphic xmlns:a="http://schemas.openxmlformats.org/drawingml/2006/main">
                  <a:graphicData uri="http://schemas.microsoft.com/office/word/2010/wordprocessingGroup">
                    <wpg:wgp>
                      <wpg:cNvGrpSpPr/>
                      <wpg:grpSpPr>
                        <a:xfrm>
                          <a:off x="0" y="0"/>
                          <a:ext cx="6803136" cy="54864"/>
                          <a:chOff x="0" y="0"/>
                          <a:chExt cx="6803136" cy="54864"/>
                        </a:xfrm>
                      </wpg:grpSpPr>
                      <wps:wsp>
                        <wps:cNvPr id="264133" name="Shape 264133"/>
                        <wps:cNvSpPr/>
                        <wps:spPr>
                          <a:xfrm>
                            <a:off x="0" y="0"/>
                            <a:ext cx="6803136" cy="36576"/>
                          </a:xfrm>
                          <a:custGeom>
                            <a:avLst/>
                            <a:gdLst/>
                            <a:ahLst/>
                            <a:cxnLst/>
                            <a:rect l="0" t="0" r="0" b="0"/>
                            <a:pathLst>
                              <a:path w="6803136" h="36576">
                                <a:moveTo>
                                  <a:pt x="0" y="0"/>
                                </a:moveTo>
                                <a:lnTo>
                                  <a:pt x="6803136" y="0"/>
                                </a:lnTo>
                                <a:lnTo>
                                  <a:pt x="680313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34" name="Shape 264134"/>
                        <wps:cNvSpPr/>
                        <wps:spPr>
                          <a:xfrm>
                            <a:off x="0" y="45720"/>
                            <a:ext cx="6803136" cy="9144"/>
                          </a:xfrm>
                          <a:custGeom>
                            <a:avLst/>
                            <a:gdLst/>
                            <a:ahLst/>
                            <a:cxnLst/>
                            <a:rect l="0" t="0" r="0" b="0"/>
                            <a:pathLst>
                              <a:path w="6803136" h="9144">
                                <a:moveTo>
                                  <a:pt x="0" y="0"/>
                                </a:moveTo>
                                <a:lnTo>
                                  <a:pt x="6803136" y="0"/>
                                </a:lnTo>
                                <a:lnTo>
                                  <a:pt x="6803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321055" id="Group 239545" o:spid="_x0000_s1026" style="width:535.7pt;height:4.3pt;mso-position-horizontal-relative:char;mso-position-vertical-relative:line" coordsize="6803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">
                <v:shape id="Shape 264133" o:spid="_x0000_s1027" style="position:absolute;width:68031;height:365;visibility:visible;mso-wrap-style:square;v-text-anchor:top" coordsize="680313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" path="m,l6803136,r,36576l,36576,,e" fillcolor="black" stroked="f" strokeweight="0">
                  <v:stroke miterlimit="83231f" joinstyle="miter"/>
                  <v:path arrowok="t" textboxrect="0,0,6803136,36576"/>
                </v:shape>
                <v:shape id="Shape 264134" o:spid="_x0000_s1028" style="position:absolute;top:457;width:68031;height:91;visibility:visible;mso-wrap-style:square;v-text-anchor:top" coordsize="6803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" path="m,l6803136,r,9144l,9144,,e" fillcolor="black" stroked="f" strokeweight="0">
                  <v:stroke miterlimit="83231f" joinstyle="miter"/>
                  <v:path arrowok="t" textboxrect="0,0,6803136,9144"/>
                </v:shape>
                <w10:anchorlock/>
              </v:group>
            </w:pict>
          </mc:Fallback>
        </mc:AlternateContent>
      </w:r>
    </w:p>
    <w:p w14:paraId="54040A1C" w14:textId="77777777" w:rsidR="00525F8D" w:rsidRPr="00E13DBC" w:rsidRDefault="00A35BFB">
      <w:pPr>
        <w:spacing w:after="50" w:line="259" w:lineRule="auto"/>
        <w:ind w:left="120" w:right="0" w:firstLine="0"/>
      </w:pPr>
      <w:r w:rsidRPr="00E13DBC">
        <w:t xml:space="preserve"> </w:t>
      </w:r>
    </w:p>
    <w:p w14:paraId="3A04A7B8" w14:textId="77777777" w:rsidR="00525F8D" w:rsidRPr="00E13DBC" w:rsidRDefault="00A35BFB">
      <w:pPr>
        <w:spacing w:after="0" w:line="259" w:lineRule="auto"/>
        <w:ind w:right="383"/>
        <w:jc w:val="center"/>
      </w:pPr>
      <w:r w:rsidRPr="00E13DBC">
        <w:rPr>
          <w:b/>
          <w:sz w:val="32"/>
        </w:rPr>
        <w:t xml:space="preserve">Background Information Release Consent for Disclosure of Education Records </w:t>
      </w:r>
    </w:p>
    <w:p w14:paraId="5FA305A0" w14:textId="77777777" w:rsidR="00525F8D" w:rsidRPr="00E13DBC" w:rsidRDefault="00A35BFB">
      <w:pPr>
        <w:spacing w:after="0" w:line="259" w:lineRule="auto"/>
        <w:ind w:left="120" w:right="0" w:firstLine="0"/>
      </w:pPr>
      <w:r w:rsidRPr="00E13DBC">
        <w:t xml:space="preserve"> </w:t>
      </w:r>
    </w:p>
    <w:p w14:paraId="0C1BA56B" w14:textId="77777777" w:rsidR="00525F8D" w:rsidRPr="00E13DBC" w:rsidRDefault="00A35BFB">
      <w:pPr>
        <w:spacing w:after="0" w:line="259" w:lineRule="auto"/>
        <w:ind w:left="120" w:right="0" w:firstLine="0"/>
      </w:pPr>
      <w:r w:rsidRPr="00E13DBC">
        <w:t xml:space="preserve"> </w:t>
      </w:r>
    </w:p>
    <w:p w14:paraId="1BA5A8A1" w14:textId="77777777" w:rsidR="00525F8D" w:rsidRPr="00E13DBC" w:rsidRDefault="00A35BFB">
      <w:pPr>
        <w:spacing w:after="0" w:line="259" w:lineRule="auto"/>
        <w:ind w:left="120" w:right="0" w:firstLine="0"/>
      </w:pPr>
      <w:r w:rsidRPr="00E13DBC">
        <w:t xml:space="preserve"> </w:t>
      </w:r>
    </w:p>
    <w:p w14:paraId="3D42E927" w14:textId="77777777" w:rsidR="00525F8D" w:rsidRPr="00E13DBC" w:rsidRDefault="00A35BFB">
      <w:pPr>
        <w:ind w:left="115" w:right="501"/>
      </w:pPr>
      <w:r w:rsidRPr="00E13DBC">
        <w:t xml:space="preserve">Name__________________________________________________ ID___________________ </w:t>
      </w:r>
    </w:p>
    <w:p w14:paraId="4AF74DA4" w14:textId="77777777" w:rsidR="00525F8D" w:rsidRPr="00E13DBC" w:rsidRDefault="00A35BFB">
      <w:pPr>
        <w:spacing w:after="0" w:line="259" w:lineRule="auto"/>
        <w:ind w:left="120" w:right="0" w:firstLine="0"/>
      </w:pPr>
      <w:r w:rsidRPr="00E13DBC">
        <w:t xml:space="preserve"> </w:t>
      </w:r>
    </w:p>
    <w:p w14:paraId="0C6A6991" w14:textId="77777777" w:rsidR="00525F8D" w:rsidRPr="00E13DBC" w:rsidRDefault="00A35BFB">
      <w:pPr>
        <w:ind w:left="115" w:right="501"/>
      </w:pPr>
      <w:r w:rsidRPr="00E13DBC">
        <w:t xml:space="preserve">I authorize Central Connecticut State University to release the results of clinical/agency screenings conducted for clinical field placements, including, by not limited to, criminal background information and information concerning any arrests and resultant actions by the courts, the Department of Children and Families, the Department of Motor Vehicles, or other State of Connecticut agencies, to authorized personnel in clinical sites in which I am or may be placed and appropriate State agencies for the purpose of obtaining appropriate field placements in clinical sites and ensuring the safety of clients.   </w:t>
      </w:r>
    </w:p>
    <w:p w14:paraId="6960A31C" w14:textId="77777777" w:rsidR="00525F8D" w:rsidRPr="00E13DBC" w:rsidRDefault="00A35BFB">
      <w:pPr>
        <w:spacing w:after="0" w:line="259" w:lineRule="auto"/>
        <w:ind w:left="120" w:right="0" w:firstLine="0"/>
      </w:pPr>
      <w:r w:rsidRPr="00E13DBC">
        <w:t xml:space="preserve"> </w:t>
      </w:r>
    </w:p>
    <w:p w14:paraId="3B5E554B" w14:textId="77777777" w:rsidR="00525F8D" w:rsidRPr="00E13DBC" w:rsidRDefault="00A35BFB">
      <w:pPr>
        <w:spacing w:after="0" w:line="259" w:lineRule="auto"/>
        <w:ind w:left="120" w:right="0" w:firstLine="0"/>
      </w:pPr>
      <w:r w:rsidRPr="00E13DBC">
        <w:t xml:space="preserve"> </w:t>
      </w:r>
    </w:p>
    <w:p w14:paraId="2CFAFC35" w14:textId="77777777" w:rsidR="00525F8D" w:rsidRPr="00E13DBC" w:rsidRDefault="00A35BFB">
      <w:pPr>
        <w:tabs>
          <w:tab w:val="center" w:pos="2280"/>
          <w:tab w:val="center" w:pos="3000"/>
          <w:tab w:val="center" w:pos="3720"/>
          <w:tab w:val="center" w:pos="4440"/>
          <w:tab w:val="center" w:pos="5160"/>
          <w:tab w:val="center" w:pos="5880"/>
          <w:tab w:val="center" w:pos="6917"/>
          <w:tab w:val="center" w:pos="8040"/>
          <w:tab w:val="center" w:pos="8760"/>
          <w:tab w:val="center" w:pos="9480"/>
        </w:tabs>
        <w:ind w:left="0" w:right="0" w:firstLine="0"/>
      </w:pPr>
      <w:r w:rsidRPr="00E13DBC">
        <w:t>Student Signature</w:t>
      </w:r>
      <w:r w:rsidRPr="00E13DBC">
        <w:rPr>
          <w:u w:val="single" w:color="000000"/>
        </w:rPr>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r>
      <w:r w:rsidRPr="00E13DBC">
        <w:t xml:space="preserve">   Date</w:t>
      </w:r>
      <w:r w:rsidRPr="00E13DBC">
        <w:rPr>
          <w:u w:val="single" w:color="000000"/>
        </w:rPr>
        <w:t xml:space="preserve">  </w:t>
      </w:r>
      <w:r w:rsidRPr="00E13DBC">
        <w:rPr>
          <w:u w:val="single" w:color="000000"/>
        </w:rPr>
        <w:tab/>
        <w:t xml:space="preserve"> </w:t>
      </w:r>
      <w:r w:rsidRPr="00E13DBC">
        <w:rPr>
          <w:u w:val="single" w:color="000000"/>
        </w:rPr>
        <w:tab/>
        <w:t xml:space="preserve"> </w:t>
      </w:r>
      <w:r w:rsidRPr="00E13DBC">
        <w:rPr>
          <w:u w:val="single" w:color="000000"/>
        </w:rPr>
        <w:tab/>
      </w:r>
      <w:r w:rsidRPr="00E13DBC">
        <w:t xml:space="preserve"> </w:t>
      </w:r>
    </w:p>
    <w:p w14:paraId="33AA4E8D" w14:textId="77777777" w:rsidR="00525F8D" w:rsidRPr="00E13DBC" w:rsidRDefault="00A35BFB">
      <w:pPr>
        <w:spacing w:after="0" w:line="259" w:lineRule="auto"/>
        <w:ind w:left="120" w:right="0" w:firstLine="0"/>
      </w:pPr>
      <w:r w:rsidRPr="00E13DBC">
        <w:t xml:space="preserve"> </w:t>
      </w:r>
    </w:p>
    <w:p w14:paraId="27945423" w14:textId="77777777" w:rsidR="00525F8D" w:rsidRPr="00E13DBC" w:rsidRDefault="00A35BFB">
      <w:pPr>
        <w:spacing w:after="0" w:line="259" w:lineRule="auto"/>
        <w:ind w:left="120" w:right="0" w:firstLine="0"/>
      </w:pPr>
      <w:r w:rsidRPr="00E13DBC">
        <w:t xml:space="preserve"> </w:t>
      </w:r>
    </w:p>
    <w:p w14:paraId="006C7F30" w14:textId="77777777" w:rsidR="00525F8D" w:rsidRPr="00E13DBC" w:rsidRDefault="00A35BFB">
      <w:pPr>
        <w:spacing w:after="0" w:line="259" w:lineRule="auto"/>
        <w:ind w:left="120" w:right="0" w:firstLine="0"/>
      </w:pPr>
      <w:r w:rsidRPr="00E13DBC">
        <w:t xml:space="preserve"> </w:t>
      </w:r>
    </w:p>
    <w:p w14:paraId="7BD21B58" w14:textId="77777777" w:rsidR="00C3735C" w:rsidRPr="00E13DBC" w:rsidRDefault="00C3735C">
      <w:pPr>
        <w:tabs>
          <w:tab w:val="center" w:pos="2280"/>
          <w:tab w:val="center" w:pos="6177"/>
        </w:tabs>
        <w:spacing w:after="67"/>
        <w:ind w:left="0" w:right="0" w:firstLine="0"/>
        <w:rPr>
          <w:b/>
        </w:rPr>
      </w:pPr>
    </w:p>
    <w:p w14:paraId="5294419C" w14:textId="77777777" w:rsidR="00C3735C" w:rsidRPr="00E13DBC" w:rsidRDefault="00C3735C">
      <w:pPr>
        <w:tabs>
          <w:tab w:val="center" w:pos="2280"/>
          <w:tab w:val="center" w:pos="6177"/>
        </w:tabs>
        <w:spacing w:after="67"/>
        <w:ind w:left="0" w:right="0" w:firstLine="0"/>
        <w:rPr>
          <w:b/>
        </w:rPr>
      </w:pPr>
    </w:p>
    <w:p w14:paraId="20E4F2CA" w14:textId="77777777" w:rsidR="00C3735C" w:rsidRPr="00E13DBC" w:rsidRDefault="00C3735C">
      <w:pPr>
        <w:tabs>
          <w:tab w:val="center" w:pos="2280"/>
          <w:tab w:val="center" w:pos="6177"/>
        </w:tabs>
        <w:spacing w:after="67"/>
        <w:ind w:left="0" w:right="0" w:firstLine="0"/>
        <w:rPr>
          <w:b/>
        </w:rPr>
      </w:pPr>
    </w:p>
    <w:p w14:paraId="4752D210" w14:textId="77777777" w:rsidR="00C3735C" w:rsidRPr="00E13DBC" w:rsidRDefault="00C3735C">
      <w:pPr>
        <w:tabs>
          <w:tab w:val="center" w:pos="2280"/>
          <w:tab w:val="center" w:pos="6177"/>
        </w:tabs>
        <w:spacing w:after="67"/>
        <w:ind w:left="0" w:right="0" w:firstLine="0"/>
        <w:rPr>
          <w:b/>
        </w:rPr>
      </w:pPr>
    </w:p>
    <w:p w14:paraId="0537878F" w14:textId="77777777" w:rsidR="00C3735C" w:rsidRPr="00E13DBC" w:rsidRDefault="00C3735C">
      <w:pPr>
        <w:tabs>
          <w:tab w:val="center" w:pos="2280"/>
          <w:tab w:val="center" w:pos="6177"/>
        </w:tabs>
        <w:spacing w:after="67"/>
        <w:ind w:left="0" w:right="0" w:firstLine="0"/>
        <w:rPr>
          <w:b/>
        </w:rPr>
      </w:pPr>
    </w:p>
    <w:p w14:paraId="5A67A3D8" w14:textId="77777777" w:rsidR="00C3735C" w:rsidRPr="00E13DBC" w:rsidRDefault="00C3735C">
      <w:pPr>
        <w:tabs>
          <w:tab w:val="center" w:pos="2280"/>
          <w:tab w:val="center" w:pos="6177"/>
        </w:tabs>
        <w:spacing w:after="67"/>
        <w:ind w:left="0" w:right="0" w:firstLine="0"/>
        <w:rPr>
          <w:b/>
        </w:rPr>
      </w:pPr>
    </w:p>
    <w:p w14:paraId="4BE26300" w14:textId="77777777" w:rsidR="00C3735C" w:rsidRPr="00E13DBC" w:rsidRDefault="00C3735C">
      <w:pPr>
        <w:tabs>
          <w:tab w:val="center" w:pos="2280"/>
          <w:tab w:val="center" w:pos="6177"/>
        </w:tabs>
        <w:spacing w:after="67"/>
        <w:ind w:left="0" w:right="0" w:firstLine="0"/>
        <w:rPr>
          <w:b/>
        </w:rPr>
      </w:pPr>
    </w:p>
    <w:p w14:paraId="6DC4A42D" w14:textId="77777777" w:rsidR="00C3735C" w:rsidRPr="00E13DBC" w:rsidRDefault="00C3735C">
      <w:pPr>
        <w:tabs>
          <w:tab w:val="center" w:pos="2280"/>
          <w:tab w:val="center" w:pos="6177"/>
        </w:tabs>
        <w:spacing w:after="67"/>
        <w:ind w:left="0" w:right="0" w:firstLine="0"/>
        <w:rPr>
          <w:b/>
        </w:rPr>
      </w:pPr>
    </w:p>
    <w:p w14:paraId="184299AA" w14:textId="77777777" w:rsidR="00C3735C" w:rsidRPr="00E13DBC" w:rsidRDefault="00C3735C">
      <w:pPr>
        <w:tabs>
          <w:tab w:val="center" w:pos="2280"/>
          <w:tab w:val="center" w:pos="6177"/>
        </w:tabs>
        <w:spacing w:after="67"/>
        <w:ind w:left="0" w:right="0" w:firstLine="0"/>
        <w:rPr>
          <w:b/>
        </w:rPr>
      </w:pPr>
    </w:p>
    <w:p w14:paraId="029ED56D" w14:textId="77777777" w:rsidR="00C3735C" w:rsidRPr="00E13DBC" w:rsidRDefault="00C3735C">
      <w:pPr>
        <w:tabs>
          <w:tab w:val="center" w:pos="2280"/>
          <w:tab w:val="center" w:pos="6177"/>
        </w:tabs>
        <w:spacing w:after="67"/>
        <w:ind w:left="0" w:right="0" w:firstLine="0"/>
        <w:rPr>
          <w:b/>
        </w:rPr>
      </w:pPr>
    </w:p>
    <w:p w14:paraId="02D97635" w14:textId="77777777" w:rsidR="00C3735C" w:rsidRPr="00E13DBC" w:rsidRDefault="00C3735C">
      <w:pPr>
        <w:tabs>
          <w:tab w:val="center" w:pos="2280"/>
          <w:tab w:val="center" w:pos="6177"/>
        </w:tabs>
        <w:spacing w:after="67"/>
        <w:ind w:left="0" w:right="0" w:firstLine="0"/>
        <w:rPr>
          <w:b/>
        </w:rPr>
      </w:pPr>
    </w:p>
    <w:p w14:paraId="54E1D159" w14:textId="77777777" w:rsidR="00C3735C" w:rsidRPr="00E13DBC" w:rsidRDefault="00C3735C">
      <w:pPr>
        <w:tabs>
          <w:tab w:val="center" w:pos="2280"/>
          <w:tab w:val="center" w:pos="6177"/>
        </w:tabs>
        <w:spacing w:after="67"/>
        <w:ind w:left="0" w:right="0" w:firstLine="0"/>
        <w:rPr>
          <w:b/>
        </w:rPr>
      </w:pPr>
    </w:p>
    <w:p w14:paraId="2478D9D4" w14:textId="77777777" w:rsidR="00C3735C" w:rsidRPr="00E13DBC" w:rsidRDefault="00C3735C">
      <w:pPr>
        <w:tabs>
          <w:tab w:val="center" w:pos="2280"/>
          <w:tab w:val="center" w:pos="6177"/>
        </w:tabs>
        <w:spacing w:after="67"/>
        <w:ind w:left="0" w:right="0" w:firstLine="0"/>
        <w:rPr>
          <w:b/>
        </w:rPr>
      </w:pPr>
    </w:p>
    <w:p w14:paraId="584B1421" w14:textId="77777777" w:rsidR="00C3735C" w:rsidRPr="001640C5" w:rsidRDefault="00C3735C">
      <w:pPr>
        <w:tabs>
          <w:tab w:val="center" w:pos="2280"/>
          <w:tab w:val="center" w:pos="6177"/>
        </w:tabs>
        <w:spacing w:after="67"/>
        <w:ind w:left="0" w:right="0" w:firstLine="0"/>
        <w:rPr>
          <w:b/>
          <w:szCs w:val="24"/>
        </w:rPr>
      </w:pPr>
    </w:p>
    <w:p w14:paraId="3EB8F6BA" w14:textId="77777777" w:rsidR="00637217" w:rsidRDefault="00637217" w:rsidP="001640C5">
      <w:pPr>
        <w:tabs>
          <w:tab w:val="center" w:pos="2280"/>
          <w:tab w:val="center" w:pos="6177"/>
        </w:tabs>
        <w:spacing w:after="67"/>
        <w:ind w:left="0" w:right="0" w:firstLine="0"/>
        <w:rPr>
          <w:b/>
          <w:szCs w:val="24"/>
        </w:rPr>
      </w:pPr>
    </w:p>
    <w:p w14:paraId="4F23D84B" w14:textId="5648240F" w:rsidR="001640C5" w:rsidRPr="001640C5" w:rsidRDefault="001640C5" w:rsidP="001640C5">
      <w:pPr>
        <w:tabs>
          <w:tab w:val="center" w:pos="2280"/>
          <w:tab w:val="center" w:pos="6177"/>
        </w:tabs>
        <w:spacing w:after="67"/>
        <w:ind w:left="0" w:right="0" w:firstLine="0"/>
        <w:rPr>
          <w:szCs w:val="24"/>
        </w:rPr>
      </w:pPr>
      <w:r w:rsidRPr="00715810">
        <w:rPr>
          <w:b/>
          <w:sz w:val="26"/>
          <w:szCs w:val="26"/>
        </w:rPr>
        <w:lastRenderedPageBreak/>
        <w:t>Appendix P</w:t>
      </w:r>
      <w:r w:rsidRPr="001640C5">
        <w:rPr>
          <w:b/>
          <w:szCs w:val="24"/>
        </w:rPr>
        <w:t xml:space="preserve">  </w:t>
      </w:r>
      <w:r w:rsidRPr="001640C5">
        <w:rPr>
          <w:b/>
          <w:szCs w:val="24"/>
        </w:rPr>
        <w:tab/>
        <w:t xml:space="preserve"> </w:t>
      </w:r>
      <w:r w:rsidRPr="001640C5">
        <w:rPr>
          <w:b/>
          <w:szCs w:val="24"/>
        </w:rPr>
        <w:tab/>
        <w:t xml:space="preserve">CSWE Educational Policy: Student Professional Development  </w:t>
      </w:r>
    </w:p>
    <w:p w14:paraId="2D2D9C46" w14:textId="77777777" w:rsidR="001640C5" w:rsidRPr="001640C5" w:rsidRDefault="001640C5" w:rsidP="00637217">
      <w:pPr>
        <w:tabs>
          <w:tab w:val="center" w:pos="840"/>
          <w:tab w:val="center" w:pos="7416"/>
        </w:tabs>
        <w:spacing w:after="0" w:line="240" w:lineRule="auto"/>
        <w:ind w:left="0" w:right="0" w:firstLine="0"/>
        <w:rPr>
          <w:szCs w:val="24"/>
        </w:rPr>
      </w:pPr>
      <w:r w:rsidRPr="001640C5">
        <w:rPr>
          <w:rFonts w:eastAsia="Calibri"/>
          <w:szCs w:val="24"/>
        </w:rPr>
        <w:tab/>
      </w:r>
      <w:r w:rsidRPr="001640C5">
        <w:rPr>
          <w:b/>
          <w:szCs w:val="24"/>
          <w:vertAlign w:val="superscript"/>
        </w:rPr>
        <w:t xml:space="preserve"> </w:t>
      </w:r>
      <w:r w:rsidRPr="001640C5">
        <w:rPr>
          <w:b/>
          <w:szCs w:val="24"/>
          <w:vertAlign w:val="superscript"/>
        </w:rPr>
        <w:tab/>
      </w:r>
      <w:r w:rsidRPr="001640C5">
        <w:rPr>
          <w:rFonts w:eastAsia="Arial"/>
          <w:b/>
          <w:szCs w:val="24"/>
        </w:rPr>
        <w:t>PROFESSIONAL Social Work DISPOSITIONS RUBRIC</w:t>
      </w:r>
      <w:r w:rsidRPr="001640C5">
        <w:rPr>
          <w:szCs w:val="24"/>
        </w:rPr>
        <w:t xml:space="preserve"> </w:t>
      </w:r>
    </w:p>
    <w:p w14:paraId="460B152E" w14:textId="77777777" w:rsidR="00C3735C" w:rsidRPr="00E13DBC" w:rsidRDefault="00C3735C" w:rsidP="00637217">
      <w:pPr>
        <w:tabs>
          <w:tab w:val="center" w:pos="2280"/>
          <w:tab w:val="center" w:pos="6177"/>
        </w:tabs>
        <w:spacing w:after="67" w:line="240" w:lineRule="auto"/>
        <w:ind w:left="0" w:right="0" w:firstLine="0"/>
        <w:rPr>
          <w:b/>
        </w:rPr>
      </w:pPr>
    </w:p>
    <w:p w14:paraId="39DE5D11" w14:textId="77777777" w:rsidR="00C3735C" w:rsidRPr="00E13DBC" w:rsidRDefault="00C3735C" w:rsidP="00637217">
      <w:pPr>
        <w:tabs>
          <w:tab w:val="center" w:pos="2280"/>
          <w:tab w:val="center" w:pos="6177"/>
        </w:tabs>
        <w:spacing w:after="67" w:line="240" w:lineRule="auto"/>
        <w:ind w:left="0" w:right="0" w:firstLine="0"/>
        <w:rPr>
          <w:b/>
        </w:rPr>
      </w:pPr>
    </w:p>
    <w:tbl>
      <w:tblPr>
        <w:tblStyle w:val="TableGrid"/>
        <w:tblpPr w:vertAnchor="text" w:tblpX="736" w:tblpY="-420"/>
        <w:tblOverlap w:val="never"/>
        <w:tblW w:w="9425" w:type="dxa"/>
        <w:tblInd w:w="0" w:type="dxa"/>
        <w:tblCellMar>
          <w:top w:w="2" w:type="dxa"/>
          <w:left w:w="104" w:type="dxa"/>
          <w:right w:w="67" w:type="dxa"/>
        </w:tblCellMar>
        <w:tblLook w:val="04A0" w:firstRow="1" w:lastRow="0" w:firstColumn="1" w:lastColumn="0" w:noHBand="0" w:noVBand="1"/>
      </w:tblPr>
      <w:tblGrid>
        <w:gridCol w:w="2159"/>
        <w:gridCol w:w="7266"/>
      </w:tblGrid>
      <w:tr w:rsidR="00525F8D" w:rsidRPr="00E13DBC" w14:paraId="06E4026B" w14:textId="77777777">
        <w:trPr>
          <w:trHeight w:val="314"/>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302B4432" w14:textId="77777777" w:rsidR="00525F8D" w:rsidRPr="001640C5" w:rsidRDefault="00A35BFB" w:rsidP="00637217">
            <w:pPr>
              <w:spacing w:after="0" w:line="240" w:lineRule="auto"/>
              <w:ind w:left="0" w:right="0" w:firstLine="0"/>
              <w:rPr>
                <w:sz w:val="18"/>
                <w:szCs w:val="18"/>
              </w:rPr>
            </w:pPr>
            <w:r w:rsidRPr="001640C5">
              <w:rPr>
                <w:rFonts w:eastAsia="Arial"/>
                <w:sz w:val="18"/>
                <w:szCs w:val="18"/>
              </w:rPr>
              <w:t xml:space="preserve">Habits of Thinking and Action toward LEARNING are Appropriate . .  </w:t>
            </w:r>
          </w:p>
        </w:tc>
      </w:tr>
      <w:tr w:rsidR="00525F8D" w:rsidRPr="00E13DBC" w14:paraId="0C9966BF" w14:textId="77777777">
        <w:trPr>
          <w:trHeight w:val="1390"/>
        </w:trPr>
        <w:tc>
          <w:tcPr>
            <w:tcW w:w="2159" w:type="dxa"/>
            <w:tcBorders>
              <w:top w:val="single" w:sz="4" w:space="0" w:color="000000"/>
              <w:left w:val="single" w:sz="4" w:space="0" w:color="000000"/>
              <w:bottom w:val="single" w:sz="4" w:space="0" w:color="000000"/>
              <w:right w:val="single" w:sz="4" w:space="0" w:color="000000"/>
            </w:tcBorders>
          </w:tcPr>
          <w:p w14:paraId="743D6496"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Professional Disposition toward </w:t>
            </w:r>
            <w:r w:rsidRPr="001640C5">
              <w:rPr>
                <w:rFonts w:eastAsia="Arial"/>
                <w:b/>
                <w:sz w:val="18"/>
                <w:szCs w:val="18"/>
              </w:rPr>
              <w:t>LEARNING</w:t>
            </w:r>
            <w:r w:rsidRPr="001640C5">
              <w:rPr>
                <w:rFonts w:eastAsia="Arial"/>
                <w:sz w:val="18"/>
                <w:szCs w:val="18"/>
              </w:rPr>
              <w:t xml:space="preserve"> </w:t>
            </w:r>
          </w:p>
          <w:p w14:paraId="7248C4A7"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6CAD25BD"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498DB33A"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Initiates acquiring content knowledge and agency expertise </w:t>
            </w:r>
          </w:p>
          <w:p w14:paraId="5C21A3BE"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Seeks and participates in formal and informal professional growth opportunities  </w:t>
            </w:r>
          </w:p>
          <w:p w14:paraId="11938A8A"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Demonstrates an awareness of the need for on-going self-development. </w:t>
            </w:r>
          </w:p>
          <w:p w14:paraId="643693CB"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Demonstrates the ability to apply concepts to practice at appropriate level </w:t>
            </w:r>
          </w:p>
          <w:p w14:paraId="1CD0AD69"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Demonstrates awareness of their ability to apply critical thinking skills to practice </w:t>
            </w:r>
          </w:p>
        </w:tc>
      </w:tr>
      <w:tr w:rsidR="00525F8D" w:rsidRPr="00E13DBC" w14:paraId="58FF3CC2" w14:textId="77777777">
        <w:trPr>
          <w:trHeight w:val="233"/>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74075971"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Clients are Appropriate . . .  </w:t>
            </w:r>
          </w:p>
        </w:tc>
      </w:tr>
      <w:tr w:rsidR="00525F8D" w:rsidRPr="00E13DBC" w14:paraId="7C85045B" w14:textId="77777777">
        <w:trPr>
          <w:trHeight w:val="1392"/>
        </w:trPr>
        <w:tc>
          <w:tcPr>
            <w:tcW w:w="2159" w:type="dxa"/>
            <w:tcBorders>
              <w:top w:val="single" w:sz="4" w:space="0" w:color="000000"/>
              <w:left w:val="single" w:sz="4" w:space="0" w:color="000000"/>
              <w:bottom w:val="single" w:sz="4" w:space="0" w:color="000000"/>
              <w:right w:val="single" w:sz="4" w:space="0" w:color="000000"/>
            </w:tcBorders>
          </w:tcPr>
          <w:p w14:paraId="52CAD04B"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Professional Disposition toward </w:t>
            </w:r>
            <w:r w:rsidRPr="001640C5">
              <w:rPr>
                <w:rFonts w:eastAsia="Arial"/>
                <w:b/>
                <w:sz w:val="18"/>
                <w:szCs w:val="18"/>
              </w:rPr>
              <w:t>Social Work</w:t>
            </w:r>
            <w:r w:rsidRPr="001640C5">
              <w:rPr>
                <w:rFonts w:eastAsia="Arial"/>
                <w:sz w:val="18"/>
                <w:szCs w:val="18"/>
              </w:rPr>
              <w:t xml:space="preserve"> </w:t>
            </w:r>
          </w:p>
          <w:p w14:paraId="49A5A3B7"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72866E7B"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2A495E12"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5BAA95E7"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Demonstrates the belief that all clients have strengths </w:t>
            </w:r>
          </w:p>
          <w:p w14:paraId="3A45B60E"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Maintains appropriate boundaries and expectations for clients </w:t>
            </w:r>
          </w:p>
          <w:p w14:paraId="1F660996"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Creates an environment that conveys empathy and acceptance </w:t>
            </w:r>
          </w:p>
          <w:p w14:paraId="288A7272"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Initiates strategies to motivate clients </w:t>
            </w:r>
          </w:p>
          <w:p w14:paraId="625546AB"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Is committed to working with populations at risk </w:t>
            </w:r>
          </w:p>
        </w:tc>
      </w:tr>
      <w:tr w:rsidR="00525F8D" w:rsidRPr="00E13DBC" w14:paraId="5A380FA8" w14:textId="77777777">
        <w:trPr>
          <w:trHeight w:val="235"/>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16050907"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PROFESSIONAL Social work CONDUCT are Appropriate . . .  </w:t>
            </w:r>
          </w:p>
        </w:tc>
      </w:tr>
      <w:tr w:rsidR="00525F8D" w:rsidRPr="00E13DBC" w14:paraId="316E56C6" w14:textId="77777777">
        <w:trPr>
          <w:trHeight w:val="1620"/>
        </w:trPr>
        <w:tc>
          <w:tcPr>
            <w:tcW w:w="2159" w:type="dxa"/>
            <w:tcBorders>
              <w:top w:val="single" w:sz="4" w:space="0" w:color="000000"/>
              <w:left w:val="single" w:sz="4" w:space="0" w:color="000000"/>
              <w:bottom w:val="single" w:sz="4" w:space="0" w:color="000000"/>
              <w:right w:val="single" w:sz="4" w:space="0" w:color="000000"/>
            </w:tcBorders>
          </w:tcPr>
          <w:p w14:paraId="33BD9020"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Professional Disposition </w:t>
            </w:r>
          </w:p>
          <w:p w14:paraId="0A4EEB47"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toward </w:t>
            </w:r>
            <w:r w:rsidRPr="001640C5">
              <w:rPr>
                <w:rFonts w:eastAsia="Arial"/>
                <w:b/>
                <w:sz w:val="18"/>
                <w:szCs w:val="18"/>
              </w:rPr>
              <w:t>PROFESSIONAL CONDUCT</w:t>
            </w:r>
            <w:r w:rsidRPr="001640C5">
              <w:rPr>
                <w:rFonts w:eastAsia="Arial"/>
                <w:sz w:val="18"/>
                <w:szCs w:val="18"/>
              </w:rPr>
              <w:t xml:space="preserve"> </w:t>
            </w:r>
          </w:p>
          <w:p w14:paraId="10A4B97E"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1A6CE12E"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NASW Code of Ethics </w:t>
            </w:r>
          </w:p>
          <w:p w14:paraId="5E076359"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Cultural Competence Standards </w:t>
            </w:r>
          </w:p>
        </w:tc>
        <w:tc>
          <w:tcPr>
            <w:tcW w:w="7266" w:type="dxa"/>
            <w:tcBorders>
              <w:top w:val="single" w:sz="4" w:space="0" w:color="000000"/>
              <w:left w:val="single" w:sz="4" w:space="0" w:color="000000"/>
              <w:bottom w:val="single" w:sz="4" w:space="0" w:color="000000"/>
              <w:right w:val="single" w:sz="4" w:space="0" w:color="000000"/>
            </w:tcBorders>
          </w:tcPr>
          <w:p w14:paraId="5C7B2BAA"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7C470CE5"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Accepts responsibility for one’s own actions </w:t>
            </w:r>
          </w:p>
          <w:p w14:paraId="4CC69BDC"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Demonstrates academic and professional honesty and makes ethical decisions.  </w:t>
            </w:r>
          </w:p>
          <w:p w14:paraId="7A562BB2"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Maintains a client-centered approach to decision making. </w:t>
            </w:r>
          </w:p>
          <w:p w14:paraId="56D757A1"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Follows NASW Code of Ethics </w:t>
            </w:r>
          </w:p>
          <w:p w14:paraId="1E49A105"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Follows NASW Cultural Competencies </w:t>
            </w:r>
          </w:p>
          <w:p w14:paraId="09B2F504"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Demonstrates qualities of treating all clients with respect and dignity </w:t>
            </w:r>
          </w:p>
        </w:tc>
      </w:tr>
      <w:tr w:rsidR="00525F8D" w:rsidRPr="00E13DBC" w14:paraId="33FF41D7" w14:textId="77777777">
        <w:trPr>
          <w:trHeight w:val="238"/>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7103A5DF"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INTERPERSONAL RELATIONSHIPS are Appropriate . . .  </w:t>
            </w:r>
          </w:p>
        </w:tc>
      </w:tr>
      <w:tr w:rsidR="00525F8D" w:rsidRPr="00E13DBC" w14:paraId="39F9DB84" w14:textId="77777777">
        <w:trPr>
          <w:trHeight w:val="1620"/>
        </w:trPr>
        <w:tc>
          <w:tcPr>
            <w:tcW w:w="2159" w:type="dxa"/>
            <w:tcBorders>
              <w:top w:val="single" w:sz="4" w:space="0" w:color="000000"/>
              <w:left w:val="single" w:sz="4" w:space="0" w:color="000000"/>
              <w:bottom w:val="single" w:sz="4" w:space="0" w:color="000000"/>
              <w:right w:val="single" w:sz="4" w:space="0" w:color="000000"/>
            </w:tcBorders>
          </w:tcPr>
          <w:p w14:paraId="628DA940"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Professional Disposition </w:t>
            </w:r>
          </w:p>
          <w:p w14:paraId="6FA2D569"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toward </w:t>
            </w:r>
            <w:r w:rsidRPr="001640C5">
              <w:rPr>
                <w:rFonts w:eastAsia="Arial"/>
                <w:b/>
                <w:sz w:val="18"/>
                <w:szCs w:val="18"/>
              </w:rPr>
              <w:t>INTERPERSONAL RELATIONSHIPS</w:t>
            </w:r>
            <w:r w:rsidRPr="001640C5">
              <w:rPr>
                <w:rFonts w:eastAsia="Arial"/>
                <w:sz w:val="18"/>
                <w:szCs w:val="18"/>
              </w:rPr>
              <w:t xml:space="preserve"> </w:t>
            </w:r>
          </w:p>
          <w:p w14:paraId="54E22331"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026CE6FF"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26E67019" w14:textId="77777777" w:rsidR="00525F8D" w:rsidRPr="001640C5" w:rsidRDefault="00A35BFB" w:rsidP="009952FF">
            <w:pPr>
              <w:spacing w:after="19" w:line="240" w:lineRule="auto"/>
              <w:ind w:left="0" w:right="7" w:firstLine="0"/>
              <w:jc w:val="center"/>
              <w:rPr>
                <w:sz w:val="18"/>
                <w:szCs w:val="18"/>
              </w:rPr>
            </w:pPr>
            <w:r w:rsidRPr="001640C5">
              <w:rPr>
                <w:rFonts w:eastAsia="Arial"/>
                <w:sz w:val="18"/>
                <w:szCs w:val="18"/>
              </w:rPr>
              <w:t xml:space="preserve"> </w:t>
            </w:r>
          </w:p>
          <w:p w14:paraId="7167300B" w14:textId="77777777" w:rsidR="00525F8D" w:rsidRPr="001640C5" w:rsidRDefault="00A35BFB" w:rsidP="009952FF">
            <w:pPr>
              <w:spacing w:after="0" w:line="240" w:lineRule="auto"/>
              <w:ind w:left="2" w:right="0"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1EAB1959"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24F82ED8"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Shows respect in interactions with others including supervisors.  </w:t>
            </w:r>
          </w:p>
          <w:p w14:paraId="6029E132"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Demonstrates sensitivity to diversity and cultural differences. </w:t>
            </w:r>
          </w:p>
          <w:p w14:paraId="41B11501"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Interacts appropriately with a wide variety of individuals. </w:t>
            </w:r>
          </w:p>
          <w:p w14:paraId="417F9909"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Works well in collaboration with others. </w:t>
            </w:r>
          </w:p>
          <w:p w14:paraId="571EC7A8"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Demonstrates awareness of one’s impact on others and accepts feedback </w:t>
            </w:r>
          </w:p>
          <w:p w14:paraId="52DE6C9E"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Demonstrates the ability to maintain appropriate social boundaries. </w:t>
            </w:r>
          </w:p>
        </w:tc>
      </w:tr>
      <w:tr w:rsidR="00525F8D" w:rsidRPr="00E13DBC" w14:paraId="2CB3E558" w14:textId="77777777">
        <w:trPr>
          <w:trHeight w:val="238"/>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416722EE"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COMMUNICATION are Appropriate . . .  </w:t>
            </w:r>
          </w:p>
        </w:tc>
      </w:tr>
      <w:tr w:rsidR="00525F8D" w:rsidRPr="00E13DBC" w14:paraId="69FA374D" w14:textId="77777777">
        <w:trPr>
          <w:trHeight w:val="1615"/>
        </w:trPr>
        <w:tc>
          <w:tcPr>
            <w:tcW w:w="2159" w:type="dxa"/>
            <w:tcBorders>
              <w:top w:val="single" w:sz="4" w:space="0" w:color="000000"/>
              <w:left w:val="single" w:sz="4" w:space="0" w:color="000000"/>
              <w:bottom w:val="single" w:sz="4" w:space="0" w:color="000000"/>
              <w:right w:val="single" w:sz="4" w:space="0" w:color="000000"/>
            </w:tcBorders>
          </w:tcPr>
          <w:p w14:paraId="0C72357E"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Professional Disposition toward </w:t>
            </w:r>
          </w:p>
          <w:p w14:paraId="147AD20E" w14:textId="77777777" w:rsidR="00525F8D" w:rsidRPr="001640C5" w:rsidRDefault="00A35BFB" w:rsidP="009952FF">
            <w:pPr>
              <w:spacing w:after="0" w:line="240" w:lineRule="auto"/>
              <w:ind w:left="0" w:right="45" w:firstLine="0"/>
              <w:jc w:val="center"/>
              <w:rPr>
                <w:sz w:val="18"/>
                <w:szCs w:val="18"/>
              </w:rPr>
            </w:pPr>
            <w:r w:rsidRPr="001640C5">
              <w:rPr>
                <w:rFonts w:eastAsia="Arial"/>
                <w:b/>
                <w:sz w:val="18"/>
                <w:szCs w:val="18"/>
              </w:rPr>
              <w:t>COMMUNICATION</w:t>
            </w:r>
            <w:r w:rsidRPr="001640C5">
              <w:rPr>
                <w:rFonts w:eastAsia="Arial"/>
                <w:sz w:val="18"/>
                <w:szCs w:val="18"/>
              </w:rPr>
              <w:t xml:space="preserve"> </w:t>
            </w:r>
          </w:p>
          <w:p w14:paraId="46D92E2A" w14:textId="77777777" w:rsidR="00525F8D" w:rsidRPr="001640C5" w:rsidRDefault="00A35BFB" w:rsidP="009952FF">
            <w:pPr>
              <w:spacing w:after="0" w:line="240" w:lineRule="auto"/>
              <w:ind w:left="0" w:right="7" w:firstLine="0"/>
              <w:jc w:val="center"/>
              <w:rPr>
                <w:sz w:val="18"/>
                <w:szCs w:val="18"/>
              </w:rPr>
            </w:pPr>
            <w:r w:rsidRPr="001640C5">
              <w:rPr>
                <w:rFonts w:eastAsia="Arial"/>
                <w:b/>
                <w:sz w:val="18"/>
                <w:szCs w:val="18"/>
              </w:rPr>
              <w:t xml:space="preserve"> </w:t>
            </w:r>
          </w:p>
          <w:p w14:paraId="14CCDB40"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1203DF80"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39A1DC49"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Seeks opportunities for contact and interactions with clients </w:t>
            </w:r>
          </w:p>
          <w:p w14:paraId="118CAB7F" w14:textId="77777777" w:rsidR="00525F8D" w:rsidRPr="001640C5" w:rsidRDefault="00A35BFB" w:rsidP="009952FF">
            <w:pPr>
              <w:numPr>
                <w:ilvl w:val="0"/>
                <w:numId w:val="112"/>
              </w:numPr>
              <w:spacing w:after="1" w:line="240" w:lineRule="auto"/>
              <w:ind w:right="0" w:hanging="360"/>
              <w:rPr>
                <w:sz w:val="18"/>
                <w:szCs w:val="18"/>
              </w:rPr>
            </w:pPr>
            <w:r w:rsidRPr="001640C5">
              <w:rPr>
                <w:rFonts w:eastAsia="Arial"/>
                <w:sz w:val="18"/>
                <w:szCs w:val="18"/>
              </w:rPr>
              <w:t xml:space="preserve">Committed to using oral language (listening and speaking) appropriate to purpose and audience. </w:t>
            </w:r>
          </w:p>
          <w:p w14:paraId="5C9BEBD8"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Uses written language appropriate to purpose and audience.  </w:t>
            </w:r>
          </w:p>
          <w:p w14:paraId="64B3ACF6"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Uses written language appropriate to agency and professional guidelines </w:t>
            </w:r>
          </w:p>
          <w:p w14:paraId="5BFF3DFF"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Employs the language of the profession. </w:t>
            </w:r>
          </w:p>
        </w:tc>
      </w:tr>
      <w:tr w:rsidR="00525F8D" w:rsidRPr="00E13DBC" w14:paraId="0DC6C0D6" w14:textId="77777777">
        <w:trPr>
          <w:trHeight w:val="468"/>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3F2872BE"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SELF REFLECTION are Appropriate . . .  </w:t>
            </w:r>
          </w:p>
        </w:tc>
      </w:tr>
      <w:tr w:rsidR="00525F8D" w:rsidRPr="00E13DBC" w14:paraId="36037908" w14:textId="77777777">
        <w:trPr>
          <w:trHeight w:val="1388"/>
        </w:trPr>
        <w:tc>
          <w:tcPr>
            <w:tcW w:w="2159" w:type="dxa"/>
            <w:tcBorders>
              <w:top w:val="single" w:sz="4" w:space="0" w:color="000000"/>
              <w:left w:val="single" w:sz="4" w:space="0" w:color="000000"/>
              <w:bottom w:val="single" w:sz="4" w:space="0" w:color="000000"/>
              <w:right w:val="single" w:sz="4" w:space="0" w:color="000000"/>
            </w:tcBorders>
          </w:tcPr>
          <w:p w14:paraId="1CE0951B"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Professional Disposition </w:t>
            </w:r>
          </w:p>
          <w:p w14:paraId="6EC4EB99" w14:textId="77777777" w:rsidR="00525F8D" w:rsidRPr="001640C5" w:rsidRDefault="00A35BFB" w:rsidP="009952FF">
            <w:pPr>
              <w:spacing w:after="0" w:line="240" w:lineRule="auto"/>
              <w:ind w:left="0" w:right="45" w:firstLine="0"/>
              <w:jc w:val="center"/>
              <w:rPr>
                <w:sz w:val="18"/>
                <w:szCs w:val="18"/>
              </w:rPr>
            </w:pPr>
            <w:r w:rsidRPr="001640C5">
              <w:rPr>
                <w:rFonts w:eastAsia="Arial"/>
                <w:sz w:val="18"/>
                <w:szCs w:val="18"/>
              </w:rPr>
              <w:t xml:space="preserve">Toward </w:t>
            </w:r>
          </w:p>
          <w:p w14:paraId="138F2EAB" w14:textId="77777777" w:rsidR="00525F8D" w:rsidRPr="001640C5" w:rsidRDefault="00A35BFB" w:rsidP="009952FF">
            <w:pPr>
              <w:spacing w:after="0" w:line="240" w:lineRule="auto"/>
              <w:ind w:left="0" w:right="45" w:firstLine="0"/>
              <w:jc w:val="center"/>
              <w:rPr>
                <w:sz w:val="18"/>
                <w:szCs w:val="18"/>
              </w:rPr>
            </w:pPr>
            <w:r w:rsidRPr="001640C5">
              <w:rPr>
                <w:rFonts w:eastAsia="Arial"/>
                <w:b/>
                <w:sz w:val="18"/>
                <w:szCs w:val="18"/>
              </w:rPr>
              <w:t xml:space="preserve">SELF AWARENESS </w:t>
            </w:r>
          </w:p>
          <w:p w14:paraId="76FE00C1" w14:textId="77777777" w:rsidR="00525F8D" w:rsidRPr="001640C5" w:rsidRDefault="00A35BFB" w:rsidP="009952FF">
            <w:pPr>
              <w:spacing w:after="87" w:line="240" w:lineRule="auto"/>
              <w:ind w:left="0" w:right="21" w:firstLine="0"/>
              <w:jc w:val="center"/>
              <w:rPr>
                <w:sz w:val="18"/>
                <w:szCs w:val="18"/>
              </w:rPr>
            </w:pPr>
            <w:r w:rsidRPr="001640C5">
              <w:rPr>
                <w:rFonts w:eastAsia="Arial"/>
                <w:b/>
                <w:sz w:val="18"/>
                <w:szCs w:val="18"/>
              </w:rPr>
              <w:t xml:space="preserve"> </w:t>
            </w:r>
          </w:p>
          <w:p w14:paraId="096FD385" w14:textId="77777777" w:rsidR="00525F8D" w:rsidRPr="001640C5" w:rsidRDefault="00A35BFB" w:rsidP="009952FF">
            <w:pPr>
              <w:spacing w:after="0" w:line="240" w:lineRule="auto"/>
              <w:ind w:left="2" w:right="0"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22123BE8"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3090FBAA"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Maintains high standards and expectations for self and consistently demonstrates pride in work. </w:t>
            </w:r>
          </w:p>
          <w:p w14:paraId="45136E11"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Demonstrates awareness of own values and how they may impact on others. </w:t>
            </w:r>
          </w:p>
          <w:p w14:paraId="15725CB1"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Is willing and able to recognize own difficulties and generate potential solutions.  </w:t>
            </w:r>
          </w:p>
          <w:p w14:paraId="5F5AB5F6"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Seeks and uses feedback to make changes. </w:t>
            </w:r>
          </w:p>
        </w:tc>
      </w:tr>
    </w:tbl>
    <w:p w14:paraId="3E46F981" w14:textId="77777777" w:rsidR="00525F8D" w:rsidRPr="00E13DBC" w:rsidRDefault="00A35BFB" w:rsidP="009952FF">
      <w:pPr>
        <w:spacing w:after="1318" w:line="240" w:lineRule="auto"/>
        <w:ind w:left="316" w:right="1117"/>
      </w:pPr>
      <w:r w:rsidRPr="001640C5">
        <w:rPr>
          <w:rFonts w:eastAsia="Arial"/>
          <w:b/>
          <w:sz w:val="28"/>
        </w:rPr>
        <w:t>#1</w:t>
      </w:r>
      <w:r w:rsidRPr="00E13DBC">
        <w:rPr>
          <w:rFonts w:eastAsia="Arial"/>
          <w:b/>
          <w:sz w:val="28"/>
        </w:rPr>
        <w:t xml:space="preserve"> </w:t>
      </w:r>
    </w:p>
    <w:p w14:paraId="43DE9C49" w14:textId="77777777" w:rsidR="00525F8D" w:rsidRPr="00E13DBC" w:rsidRDefault="00A35BFB" w:rsidP="009952FF">
      <w:pPr>
        <w:spacing w:after="1351" w:line="240" w:lineRule="auto"/>
        <w:ind w:left="316" w:right="1117"/>
      </w:pPr>
      <w:r w:rsidRPr="00E13DBC">
        <w:rPr>
          <w:rFonts w:eastAsia="Arial"/>
          <w:b/>
          <w:sz w:val="28"/>
        </w:rPr>
        <w:t xml:space="preserve">#2 </w:t>
      </w:r>
    </w:p>
    <w:p w14:paraId="4E1E6EDD" w14:textId="77777777" w:rsidR="00525F8D" w:rsidRPr="00E13DBC" w:rsidRDefault="00A35BFB" w:rsidP="009952FF">
      <w:pPr>
        <w:spacing w:after="1351" w:line="240" w:lineRule="auto"/>
        <w:ind w:left="316" w:right="1117"/>
      </w:pPr>
      <w:r w:rsidRPr="00E13DBC">
        <w:rPr>
          <w:rFonts w:eastAsia="Arial"/>
          <w:b/>
          <w:sz w:val="28"/>
        </w:rPr>
        <w:t xml:space="preserve">#3 </w:t>
      </w:r>
    </w:p>
    <w:p w14:paraId="00900608" w14:textId="77777777" w:rsidR="00525F8D" w:rsidRPr="00E13DBC" w:rsidRDefault="00A35BFB" w:rsidP="009952FF">
      <w:pPr>
        <w:spacing w:after="1572" w:line="240" w:lineRule="auto"/>
        <w:ind w:left="292" w:right="1117"/>
      </w:pPr>
      <w:r w:rsidRPr="00E13DBC">
        <w:rPr>
          <w:rFonts w:eastAsia="Arial"/>
          <w:b/>
          <w:sz w:val="28"/>
        </w:rPr>
        <w:t xml:space="preserve">#4 </w:t>
      </w:r>
    </w:p>
    <w:p w14:paraId="30440A0B" w14:textId="77777777" w:rsidR="00525F8D" w:rsidRPr="00E13DBC" w:rsidRDefault="00A35BFB" w:rsidP="009952FF">
      <w:pPr>
        <w:spacing w:after="1625" w:line="240" w:lineRule="auto"/>
        <w:ind w:left="292" w:right="1117"/>
      </w:pPr>
      <w:r w:rsidRPr="00E13DBC">
        <w:rPr>
          <w:rFonts w:eastAsia="Arial"/>
          <w:b/>
          <w:sz w:val="28"/>
        </w:rPr>
        <w:t xml:space="preserve">#5 </w:t>
      </w:r>
    </w:p>
    <w:p w14:paraId="3D42171F" w14:textId="77777777" w:rsidR="00525F8D" w:rsidRPr="00E13DBC" w:rsidRDefault="00A35BFB" w:rsidP="009952FF">
      <w:pPr>
        <w:spacing w:after="794" w:line="240" w:lineRule="auto"/>
        <w:ind w:left="292" w:right="1117"/>
      </w:pPr>
      <w:r w:rsidRPr="00E13DBC">
        <w:rPr>
          <w:rFonts w:eastAsia="Arial"/>
          <w:b/>
          <w:sz w:val="28"/>
        </w:rPr>
        <w:t xml:space="preserve">#6 </w:t>
      </w:r>
    </w:p>
    <w:p w14:paraId="2B7DDE69" w14:textId="77777777" w:rsidR="00525F8D" w:rsidRPr="00E13DBC" w:rsidRDefault="00A35BFB" w:rsidP="009952FF">
      <w:pPr>
        <w:spacing w:after="143" w:line="240" w:lineRule="auto"/>
        <w:ind w:left="120" w:right="0" w:firstLine="0"/>
      </w:pPr>
      <w:r w:rsidRPr="00E13DBC">
        <w:rPr>
          <w:rFonts w:eastAsia="Cambria"/>
          <w:sz w:val="6"/>
        </w:rPr>
        <w:tab/>
      </w:r>
    </w:p>
    <w:p w14:paraId="13042A7F" w14:textId="77777777" w:rsidR="00A15F6A" w:rsidRPr="00E13DBC" w:rsidRDefault="00A15F6A" w:rsidP="009952FF">
      <w:pPr>
        <w:spacing w:after="2" w:line="240" w:lineRule="auto"/>
        <w:ind w:left="115" w:right="0"/>
        <w:rPr>
          <w:rFonts w:eastAsia="Arial"/>
          <w:sz w:val="21"/>
        </w:rPr>
      </w:pPr>
    </w:p>
    <w:p w14:paraId="6A7835BC" w14:textId="77777777" w:rsidR="00A15F6A" w:rsidRPr="009952FF" w:rsidRDefault="00A35BFB" w:rsidP="009952FF">
      <w:pPr>
        <w:spacing w:after="2" w:line="240" w:lineRule="auto"/>
        <w:ind w:left="712" w:right="0"/>
        <w:rPr>
          <w:rFonts w:eastAsia="Arial"/>
          <w:sz w:val="20"/>
          <w:szCs w:val="20"/>
        </w:rPr>
      </w:pPr>
      <w:r w:rsidRPr="009952FF">
        <w:rPr>
          <w:rFonts w:eastAsia="Arial"/>
          <w:sz w:val="20"/>
          <w:szCs w:val="20"/>
        </w:rPr>
        <w:t xml:space="preserve">I have been given a copy of the Professional Dispositions Rubric (above), as well as a copy of the </w:t>
      </w:r>
    </w:p>
    <w:p w14:paraId="5814D148" w14:textId="77777777" w:rsidR="00A15F6A" w:rsidRPr="009952FF" w:rsidRDefault="00A35BFB" w:rsidP="009952FF">
      <w:pPr>
        <w:spacing w:after="2" w:line="259" w:lineRule="auto"/>
        <w:ind w:left="712" w:right="0"/>
        <w:rPr>
          <w:rFonts w:eastAsia="Arial"/>
          <w:b/>
          <w:i/>
          <w:sz w:val="20"/>
          <w:szCs w:val="20"/>
        </w:rPr>
      </w:pPr>
      <w:r w:rsidRPr="009952FF">
        <w:rPr>
          <w:rFonts w:eastAsia="Arial"/>
          <w:b/>
          <w:i/>
          <w:sz w:val="20"/>
          <w:szCs w:val="20"/>
        </w:rPr>
        <w:t xml:space="preserve">NASW Code of Ethics and Cultural Competence Standards. </w:t>
      </w:r>
    </w:p>
    <w:p w14:paraId="65E235EF" w14:textId="4CF7C386" w:rsidR="00525F8D" w:rsidRPr="009952FF" w:rsidRDefault="00A35BFB" w:rsidP="009952FF">
      <w:pPr>
        <w:spacing w:after="2" w:line="259" w:lineRule="auto"/>
        <w:ind w:left="712" w:right="0"/>
        <w:rPr>
          <w:sz w:val="20"/>
          <w:szCs w:val="20"/>
        </w:rPr>
      </w:pPr>
      <w:r w:rsidRPr="009952FF">
        <w:rPr>
          <w:rFonts w:eastAsia="Arial"/>
          <w:sz w:val="20"/>
          <w:szCs w:val="20"/>
        </w:rPr>
        <w:t xml:space="preserve">I understand that these are standards I must adhere to as a student in Social Work </w:t>
      </w:r>
    </w:p>
    <w:p w14:paraId="6C60C422" w14:textId="77777777" w:rsidR="00A15F6A" w:rsidRPr="00E13DBC" w:rsidRDefault="00A35BFB" w:rsidP="001640C5">
      <w:pPr>
        <w:tabs>
          <w:tab w:val="center" w:pos="2790"/>
          <w:tab w:val="center" w:pos="4440"/>
          <w:tab w:val="center" w:pos="6057"/>
          <w:tab w:val="center" w:pos="8341"/>
        </w:tabs>
        <w:spacing w:after="0" w:line="259" w:lineRule="auto"/>
        <w:ind w:left="0" w:right="0" w:firstLine="0"/>
        <w:rPr>
          <w:rFonts w:eastAsia="Arial"/>
          <w:sz w:val="22"/>
        </w:rPr>
      </w:pPr>
      <w:r w:rsidRPr="00E13DBC">
        <w:rPr>
          <w:rFonts w:eastAsia="Arial"/>
          <w:sz w:val="22"/>
        </w:rPr>
        <w:t xml:space="preserve">Rubric Key:  </w:t>
      </w:r>
      <w:r w:rsidRPr="00E13DBC">
        <w:rPr>
          <w:rFonts w:eastAsia="Arial"/>
          <w:sz w:val="22"/>
        </w:rPr>
        <w:tab/>
      </w:r>
      <w:r w:rsidRPr="00E13DBC">
        <w:rPr>
          <w:rFonts w:eastAsia="Arial"/>
          <w:sz w:val="20"/>
        </w:rPr>
        <w:t>1</w:t>
      </w:r>
      <w:r w:rsidRPr="00E13DBC">
        <w:rPr>
          <w:rFonts w:eastAsia="Arial"/>
          <w:b/>
          <w:sz w:val="20"/>
        </w:rPr>
        <w:t xml:space="preserve">.  Does not meet expectations: </w:t>
      </w:r>
      <w:r w:rsidRPr="00E13DBC">
        <w:rPr>
          <w:rFonts w:eastAsia="Arial"/>
          <w:b/>
          <w:sz w:val="20"/>
        </w:rPr>
        <w:tab/>
        <w:t xml:space="preserve"> </w:t>
      </w:r>
      <w:r w:rsidRPr="00E13DBC">
        <w:rPr>
          <w:rFonts w:eastAsia="Arial"/>
          <w:b/>
          <w:sz w:val="20"/>
        </w:rPr>
        <w:tab/>
        <w:t xml:space="preserve">2.  Meets expectations: </w:t>
      </w:r>
      <w:r w:rsidRPr="00E13DBC">
        <w:rPr>
          <w:rFonts w:eastAsia="Arial"/>
          <w:b/>
          <w:sz w:val="20"/>
        </w:rPr>
        <w:tab/>
        <w:t xml:space="preserve"> 3.  Exceeds expectations:</w:t>
      </w:r>
      <w:r w:rsidRPr="00E13DBC">
        <w:rPr>
          <w:rFonts w:eastAsia="Arial"/>
          <w:sz w:val="22"/>
        </w:rPr>
        <w:t xml:space="preserve"> </w:t>
      </w:r>
    </w:p>
    <w:p w14:paraId="60862849" w14:textId="1EB9AAB7" w:rsidR="00A15F6A" w:rsidRPr="00E13DBC" w:rsidRDefault="00A35BFB" w:rsidP="00637217">
      <w:pPr>
        <w:tabs>
          <w:tab w:val="center" w:pos="2790"/>
          <w:tab w:val="center" w:pos="4440"/>
          <w:tab w:val="center" w:pos="6057"/>
          <w:tab w:val="center" w:pos="8341"/>
        </w:tabs>
        <w:spacing w:after="0" w:line="259" w:lineRule="auto"/>
        <w:ind w:left="0" w:right="0" w:firstLine="0"/>
        <w:rPr>
          <w:rFonts w:eastAsia="Arial"/>
          <w:sz w:val="18"/>
        </w:rPr>
      </w:pPr>
      <w:r w:rsidRPr="00E13DBC">
        <w:rPr>
          <w:rFonts w:eastAsia="Arial"/>
          <w:sz w:val="22"/>
        </w:rPr>
        <w:t xml:space="preserve">  </w:t>
      </w:r>
      <w:r w:rsidRPr="00E13DBC">
        <w:rPr>
          <w:rFonts w:eastAsia="Arial"/>
          <w:sz w:val="18"/>
          <w:u w:val="single" w:color="000000"/>
        </w:rPr>
        <w:t>___________________________________________________________________________________________________________________________</w:t>
      </w:r>
      <w:r w:rsidRPr="00E13DBC">
        <w:rPr>
          <w:rFonts w:eastAsia="Arial"/>
          <w:sz w:val="18"/>
        </w:rPr>
        <w:t xml:space="preserve">    </w:t>
      </w:r>
    </w:p>
    <w:p w14:paraId="2AFE69E2" w14:textId="77777777" w:rsidR="00525F8D" w:rsidRPr="00E13DBC" w:rsidRDefault="00A35BFB">
      <w:pPr>
        <w:tabs>
          <w:tab w:val="center" w:pos="2280"/>
          <w:tab w:val="center" w:pos="3000"/>
          <w:tab w:val="center" w:pos="3720"/>
          <w:tab w:val="center" w:pos="4825"/>
          <w:tab w:val="center" w:pos="5880"/>
          <w:tab w:val="center" w:pos="6600"/>
          <w:tab w:val="center" w:pos="7320"/>
          <w:tab w:val="center" w:pos="8230"/>
        </w:tabs>
        <w:spacing w:after="0" w:line="259" w:lineRule="auto"/>
        <w:ind w:left="0" w:right="0" w:firstLine="0"/>
      </w:pPr>
      <w:r w:rsidRPr="00E13DBC">
        <w:rPr>
          <w:rFonts w:eastAsia="Arial"/>
          <w:sz w:val="22"/>
        </w:rPr>
        <w:t xml:space="preserve">              Printed Name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Signature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Date  </w:t>
      </w:r>
    </w:p>
    <w:p w14:paraId="7D30BF1E" w14:textId="7A30E2C2" w:rsidR="00525F8D" w:rsidRPr="00E13DBC" w:rsidRDefault="00A35BFB">
      <w:pPr>
        <w:pStyle w:val="Heading2"/>
        <w:ind w:left="115" w:right="299"/>
      </w:pPr>
      <w:r w:rsidRPr="00E13DBC">
        <w:lastRenderedPageBreak/>
        <w:t>Appendix Q</w:t>
      </w:r>
    </w:p>
    <w:p w14:paraId="5220CEB2" w14:textId="77777777" w:rsidR="00525F8D" w:rsidRPr="00E13DBC" w:rsidRDefault="00A35BFB">
      <w:pPr>
        <w:spacing w:after="0" w:line="259" w:lineRule="auto"/>
        <w:ind w:left="120" w:right="0" w:firstLine="0"/>
      </w:pPr>
      <w:r w:rsidRPr="00E13DBC">
        <w:t xml:space="preserve"> </w:t>
      </w:r>
    </w:p>
    <w:p w14:paraId="4FA6529D" w14:textId="77777777" w:rsidR="00525F8D" w:rsidRPr="00E13DBC" w:rsidRDefault="00A35BFB">
      <w:pPr>
        <w:spacing w:after="0" w:line="259" w:lineRule="auto"/>
        <w:ind w:left="120" w:right="0" w:firstLine="0"/>
      </w:pPr>
      <w:r w:rsidRPr="00E13DBC">
        <w:t xml:space="preserve"> </w:t>
      </w:r>
    </w:p>
    <w:p w14:paraId="3ABC239B" w14:textId="77777777" w:rsidR="00525F8D" w:rsidRPr="00E13DBC" w:rsidRDefault="00A35BFB">
      <w:pPr>
        <w:tabs>
          <w:tab w:val="center" w:pos="1560"/>
          <w:tab w:val="center" w:pos="2280"/>
          <w:tab w:val="center" w:pos="3000"/>
          <w:tab w:val="center" w:pos="3720"/>
          <w:tab w:val="center" w:pos="4440"/>
          <w:tab w:val="center" w:pos="5160"/>
          <w:tab w:val="center" w:pos="5880"/>
          <w:tab w:val="center" w:pos="6600"/>
          <w:tab w:val="center" w:pos="7320"/>
          <w:tab w:val="center" w:pos="8040"/>
        </w:tabs>
        <w:spacing w:after="0" w:line="259" w:lineRule="auto"/>
        <w:ind w:left="0" w:right="0" w:firstLine="0"/>
      </w:pPr>
      <w:r w:rsidRPr="00E13DBC">
        <w:rPr>
          <w:noProof/>
        </w:rPr>
        <w:drawing>
          <wp:inline distT="0" distB="0" distL="0" distR="0" wp14:anchorId="0D54370C" wp14:editId="72D08087">
            <wp:extent cx="694944" cy="694944"/>
            <wp:effectExtent l="0" t="0" r="0" b="0"/>
            <wp:docPr id="21986" name="Picture 21986"/>
            <wp:cNvGraphicFramePr/>
            <a:graphic xmlns:a="http://schemas.openxmlformats.org/drawingml/2006/main">
              <a:graphicData uri="http://schemas.openxmlformats.org/drawingml/2006/picture">
                <pic:pic xmlns:pic="http://schemas.openxmlformats.org/drawingml/2006/picture">
                  <pic:nvPicPr>
                    <pic:cNvPr id="21986" name="Picture 21986"/>
                    <pic:cNvPicPr/>
                  </pic:nvPicPr>
                  <pic:blipFill>
                    <a:blip r:embed="rId47"/>
                    <a:stretch>
                      <a:fillRect/>
                    </a:stretch>
                  </pic:blipFill>
                  <pic:spPr>
                    <a:xfrm>
                      <a:off x="0" y="0"/>
                      <a:ext cx="694944" cy="694944"/>
                    </a:xfrm>
                    <a:prstGeom prst="rect">
                      <a:avLst/>
                    </a:prstGeom>
                  </pic:spPr>
                </pic:pic>
              </a:graphicData>
            </a:graphic>
          </wp:inline>
        </w:drawing>
      </w: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5EAED197" w14:textId="77777777" w:rsidR="00525F8D" w:rsidRPr="00E13DBC" w:rsidRDefault="00A35BFB">
      <w:pPr>
        <w:spacing w:after="12"/>
        <w:ind w:left="115" w:right="484"/>
      </w:pPr>
      <w:r w:rsidRPr="00E13DBC">
        <w:rPr>
          <w:b/>
        </w:rPr>
        <w:t xml:space="preserve">Department of Social Work </w:t>
      </w:r>
    </w:p>
    <w:p w14:paraId="73AB775A" w14:textId="77777777" w:rsidR="00525F8D" w:rsidRPr="00E13DBC" w:rsidRDefault="00A35BFB">
      <w:pPr>
        <w:spacing w:after="12" w:line="249" w:lineRule="auto"/>
        <w:jc w:val="center"/>
      </w:pPr>
      <w:r w:rsidRPr="00E13DBC">
        <w:rPr>
          <w:b/>
          <w:sz w:val="28"/>
        </w:rPr>
        <w:t xml:space="preserve">Central Connecticut State University Social Work Program </w:t>
      </w:r>
    </w:p>
    <w:p w14:paraId="140EAE4F" w14:textId="77777777" w:rsidR="00525F8D" w:rsidRPr="00E13DBC" w:rsidRDefault="00A35BFB">
      <w:pPr>
        <w:spacing w:after="0" w:line="259" w:lineRule="auto"/>
        <w:ind w:left="0" w:right="312" w:firstLine="0"/>
        <w:jc w:val="center"/>
      </w:pPr>
      <w:r w:rsidRPr="00E13DBC">
        <w:rPr>
          <w:b/>
          <w:sz w:val="28"/>
        </w:rPr>
        <w:t xml:space="preserve"> </w:t>
      </w:r>
    </w:p>
    <w:p w14:paraId="1241D4DC" w14:textId="77777777" w:rsidR="00525F8D" w:rsidRPr="00E13DBC" w:rsidRDefault="00A35BFB">
      <w:pPr>
        <w:pStyle w:val="Heading2"/>
        <w:spacing w:after="0" w:line="259" w:lineRule="auto"/>
        <w:ind w:left="1487"/>
      </w:pPr>
      <w:r w:rsidRPr="00E13DBC">
        <w:rPr>
          <w:u w:val="single" w:color="000000"/>
        </w:rPr>
        <w:t>Senior Internship/Field Education Experience Confirmation Form</w:t>
      </w:r>
      <w:r w:rsidRPr="00E13DBC">
        <w:t xml:space="preserve"> </w:t>
      </w:r>
    </w:p>
    <w:p w14:paraId="028FAC54" w14:textId="77777777" w:rsidR="00525F8D" w:rsidRPr="00E13DBC" w:rsidRDefault="00A35BFB">
      <w:pPr>
        <w:spacing w:after="0" w:line="259" w:lineRule="auto"/>
        <w:ind w:left="0" w:right="312" w:firstLine="0"/>
        <w:jc w:val="center"/>
      </w:pPr>
      <w:r w:rsidRPr="00E13DBC">
        <w:rPr>
          <w:b/>
          <w:sz w:val="28"/>
        </w:rPr>
        <w:t xml:space="preserve"> </w:t>
      </w:r>
    </w:p>
    <w:p w14:paraId="5CD2D307" w14:textId="77777777" w:rsidR="00525F8D" w:rsidRPr="00E13DBC" w:rsidRDefault="00A35BFB">
      <w:pPr>
        <w:tabs>
          <w:tab w:val="center" w:pos="3010"/>
          <w:tab w:val="center" w:pos="7608"/>
        </w:tabs>
        <w:spacing w:after="14" w:line="249" w:lineRule="auto"/>
        <w:ind w:left="0" w:right="0" w:firstLine="0"/>
      </w:pPr>
      <w:r w:rsidRPr="00E13DBC">
        <w:rPr>
          <w:rFonts w:eastAsia="Calibri"/>
          <w:sz w:val="22"/>
        </w:rPr>
        <w:tab/>
      </w:r>
      <w:r w:rsidRPr="00E13DBC">
        <w:rPr>
          <w:b/>
          <w:sz w:val="28"/>
        </w:rPr>
        <w:t xml:space="preserve">Fall Semester Year___________ </w:t>
      </w:r>
      <w:r w:rsidRPr="00E13DBC">
        <w:rPr>
          <w:b/>
          <w:sz w:val="28"/>
        </w:rPr>
        <w:tab/>
        <w:t xml:space="preserve">Spring Semester Year   ___________ </w:t>
      </w:r>
    </w:p>
    <w:p w14:paraId="1EF69C72" w14:textId="77777777" w:rsidR="00525F8D" w:rsidRPr="00E13DBC" w:rsidRDefault="00A35BFB">
      <w:pPr>
        <w:spacing w:after="0" w:line="259" w:lineRule="auto"/>
        <w:ind w:left="120" w:right="0" w:firstLine="0"/>
      </w:pPr>
      <w:r w:rsidRPr="00E13DBC">
        <w:rPr>
          <w:b/>
          <w:sz w:val="28"/>
        </w:rPr>
        <w:t xml:space="preserve"> </w:t>
      </w:r>
    </w:p>
    <w:p w14:paraId="75DC9747" w14:textId="77777777" w:rsidR="00525F8D" w:rsidRPr="00E13DBC" w:rsidRDefault="00A35BFB">
      <w:pPr>
        <w:pStyle w:val="Heading3"/>
        <w:tabs>
          <w:tab w:val="center" w:pos="5880"/>
          <w:tab w:val="center" w:pos="7650"/>
        </w:tabs>
        <w:ind w:left="0" w:firstLine="0"/>
      </w:pPr>
      <w:r w:rsidRPr="00E13DBC">
        <w:t xml:space="preserve">_____________________________________  </w:t>
      </w:r>
      <w:r w:rsidRPr="00E13DBC">
        <w:tab/>
        <w:t xml:space="preserve"> </w:t>
      </w:r>
      <w:r w:rsidRPr="00E13DBC">
        <w:tab/>
        <w:t xml:space="preserve">_______________ </w:t>
      </w:r>
    </w:p>
    <w:p w14:paraId="2AA48524" w14:textId="76EEF6EE" w:rsidR="00525F8D" w:rsidRPr="00E13DBC" w:rsidRDefault="00A35BFB">
      <w:pPr>
        <w:tabs>
          <w:tab w:val="center" w:pos="4440"/>
          <w:tab w:val="center" w:pos="5160"/>
          <w:tab w:val="center" w:pos="5880"/>
          <w:tab w:val="center" w:pos="7459"/>
        </w:tabs>
        <w:spacing w:line="259" w:lineRule="auto"/>
        <w:ind w:left="0" w:right="0" w:firstLine="0"/>
      </w:pPr>
      <w:r w:rsidRPr="00E13DBC">
        <w:rPr>
          <w:sz w:val="28"/>
        </w:rPr>
        <w:t xml:space="preserve">Name of Student (please </w:t>
      </w:r>
      <w:r w:rsidR="00637217" w:rsidRPr="00E13DBC">
        <w:rPr>
          <w:sz w:val="28"/>
        </w:rPr>
        <w:t xml:space="preserve">print) </w:t>
      </w:r>
      <w:r w:rsidR="00637217" w:rsidRPr="00E13DBC">
        <w:rPr>
          <w:sz w:val="28"/>
        </w:rPr>
        <w:tab/>
      </w:r>
      <w:r w:rsidRPr="00E13DBC">
        <w:rPr>
          <w:sz w:val="28"/>
        </w:rPr>
        <w:t xml:space="preserve"> </w:t>
      </w:r>
      <w:r w:rsidRPr="00E13DBC">
        <w:rPr>
          <w:sz w:val="28"/>
        </w:rPr>
        <w:tab/>
        <w:t xml:space="preserve"> </w:t>
      </w:r>
      <w:r w:rsidRPr="00E13DBC">
        <w:rPr>
          <w:sz w:val="28"/>
        </w:rPr>
        <w:tab/>
        <w:t xml:space="preserve"> </w:t>
      </w:r>
      <w:r w:rsidRPr="00E13DBC">
        <w:rPr>
          <w:sz w:val="28"/>
        </w:rPr>
        <w:tab/>
        <w:t>Cell Telephone</w:t>
      </w:r>
      <w:r w:rsidRPr="00E13DBC">
        <w:rPr>
          <w:b/>
          <w:sz w:val="28"/>
        </w:rPr>
        <w:t xml:space="preserve"> </w:t>
      </w:r>
      <w:r w:rsidRPr="00E13DBC">
        <w:rPr>
          <w:sz w:val="28"/>
        </w:rPr>
        <w:t xml:space="preserve"> </w:t>
      </w:r>
    </w:p>
    <w:p w14:paraId="049483C8" w14:textId="77777777" w:rsidR="00525F8D" w:rsidRPr="00E13DBC" w:rsidRDefault="00A35BFB">
      <w:pPr>
        <w:spacing w:after="0" w:line="259" w:lineRule="auto"/>
        <w:ind w:left="120" w:right="0" w:firstLine="0"/>
      </w:pPr>
      <w:r w:rsidRPr="00E13DBC">
        <w:rPr>
          <w:sz w:val="28"/>
        </w:rPr>
        <w:t xml:space="preserve"> </w:t>
      </w:r>
    </w:p>
    <w:p w14:paraId="509050FE" w14:textId="77777777" w:rsidR="00525F8D" w:rsidRPr="00E13DBC" w:rsidRDefault="00A35BFB">
      <w:pPr>
        <w:spacing w:line="259" w:lineRule="auto"/>
        <w:ind w:left="115" w:right="0"/>
      </w:pPr>
      <w:r w:rsidRPr="00E13DBC">
        <w:rPr>
          <w:sz w:val="28"/>
        </w:rPr>
        <w:t xml:space="preserve">Name of Agency:  ___________________________________________________ </w:t>
      </w:r>
    </w:p>
    <w:p w14:paraId="4B800919" w14:textId="77777777" w:rsidR="00525F8D" w:rsidRPr="00E13DBC" w:rsidRDefault="00A35BFB">
      <w:pPr>
        <w:spacing w:after="0" w:line="259" w:lineRule="auto"/>
        <w:ind w:left="120" w:right="0" w:firstLine="0"/>
      </w:pPr>
      <w:r w:rsidRPr="00E13DBC">
        <w:rPr>
          <w:sz w:val="28"/>
        </w:rPr>
        <w:t xml:space="preserve"> </w:t>
      </w:r>
    </w:p>
    <w:p w14:paraId="09E9E258" w14:textId="77777777" w:rsidR="00525F8D" w:rsidRPr="00E13DBC" w:rsidRDefault="00A35BFB">
      <w:pPr>
        <w:spacing w:line="259" w:lineRule="auto"/>
        <w:ind w:left="115" w:right="0"/>
      </w:pPr>
      <w:r w:rsidRPr="00E13DBC">
        <w:rPr>
          <w:sz w:val="28"/>
        </w:rPr>
        <w:t xml:space="preserve">Agency Address:  ___________________________________________________ </w:t>
      </w:r>
    </w:p>
    <w:p w14:paraId="6C9D10C6" w14:textId="77777777" w:rsidR="00525F8D" w:rsidRPr="00E13DBC" w:rsidRDefault="00A35BFB">
      <w:pPr>
        <w:tabs>
          <w:tab w:val="center" w:pos="840"/>
          <w:tab w:val="center" w:pos="1560"/>
          <w:tab w:val="center" w:pos="2280"/>
          <w:tab w:val="center" w:pos="3000"/>
          <w:tab w:val="center" w:pos="3720"/>
          <w:tab w:val="center" w:pos="4766"/>
        </w:tabs>
        <w:spacing w:line="259" w:lineRule="auto"/>
        <w:ind w:left="0" w:right="0" w:firstLine="0"/>
      </w:pPr>
      <w:r w:rsidRPr="00E13DBC">
        <w:rPr>
          <w:sz w:val="28"/>
        </w:rPr>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Street </w:t>
      </w:r>
    </w:p>
    <w:p w14:paraId="60996EB8" w14:textId="77777777" w:rsidR="00525F8D" w:rsidRPr="00E13DBC" w:rsidRDefault="00A35BFB">
      <w:pPr>
        <w:spacing w:after="0" w:line="259" w:lineRule="auto"/>
        <w:ind w:left="120" w:right="0" w:firstLine="0"/>
      </w:pPr>
      <w:r w:rsidRPr="00E13DBC">
        <w:rPr>
          <w:sz w:val="28"/>
        </w:rPr>
        <w:t xml:space="preserve"> </w:t>
      </w:r>
    </w:p>
    <w:p w14:paraId="79396D2B" w14:textId="77777777" w:rsidR="00525F8D" w:rsidRPr="00E13DBC" w:rsidRDefault="00A35BFB" w:rsidP="00637217">
      <w:pPr>
        <w:tabs>
          <w:tab w:val="center" w:pos="840"/>
          <w:tab w:val="center" w:pos="1560"/>
          <w:tab w:val="center" w:pos="5849"/>
        </w:tabs>
        <w:spacing w:after="0" w:line="240" w:lineRule="auto"/>
        <w:ind w:left="0" w:right="0" w:firstLine="0"/>
      </w:pPr>
      <w:r w:rsidRPr="00E13DBC">
        <w:rPr>
          <w:sz w:val="28"/>
        </w:rPr>
        <w:t xml:space="preserve"> </w:t>
      </w:r>
      <w:r w:rsidRPr="00E13DBC">
        <w:rPr>
          <w:sz w:val="28"/>
        </w:rPr>
        <w:tab/>
        <w:t xml:space="preserve"> </w:t>
      </w:r>
      <w:r w:rsidRPr="00E13DBC">
        <w:rPr>
          <w:sz w:val="28"/>
        </w:rPr>
        <w:tab/>
        <w:t xml:space="preserve"> </w:t>
      </w:r>
      <w:r w:rsidRPr="00E13DBC">
        <w:rPr>
          <w:sz w:val="28"/>
        </w:rPr>
        <w:tab/>
        <w:t xml:space="preserve">___________________________   __________     __________ </w:t>
      </w:r>
    </w:p>
    <w:p w14:paraId="2B1E1324" w14:textId="77777777" w:rsidR="00525F8D" w:rsidRPr="00E13DBC" w:rsidRDefault="00A35BFB" w:rsidP="00637217">
      <w:pPr>
        <w:tabs>
          <w:tab w:val="center" w:pos="840"/>
          <w:tab w:val="center" w:pos="1560"/>
          <w:tab w:val="center" w:pos="2280"/>
          <w:tab w:val="center" w:pos="3000"/>
          <w:tab w:val="center" w:pos="4046"/>
          <w:tab w:val="center" w:pos="5160"/>
          <w:tab w:val="center" w:pos="5880"/>
          <w:tab w:val="center" w:pos="6880"/>
          <w:tab w:val="center" w:pos="8564"/>
        </w:tabs>
        <w:spacing w:after="0" w:line="240" w:lineRule="auto"/>
        <w:ind w:left="0" w:right="0" w:firstLine="0"/>
      </w:pPr>
      <w:r w:rsidRPr="00E13DBC">
        <w:rPr>
          <w:sz w:val="28"/>
        </w:rPr>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Town  </w:t>
      </w:r>
      <w:r w:rsidRPr="00E13DBC">
        <w:rPr>
          <w:sz w:val="28"/>
        </w:rPr>
        <w:tab/>
        <w:t xml:space="preserve"> </w:t>
      </w:r>
      <w:r w:rsidRPr="00E13DBC">
        <w:rPr>
          <w:sz w:val="28"/>
        </w:rPr>
        <w:tab/>
        <w:t xml:space="preserve"> </w:t>
      </w:r>
      <w:r w:rsidRPr="00E13DBC">
        <w:rPr>
          <w:sz w:val="28"/>
        </w:rPr>
        <w:tab/>
        <w:t xml:space="preserve">State  </w:t>
      </w:r>
      <w:r w:rsidRPr="00E13DBC">
        <w:rPr>
          <w:sz w:val="28"/>
        </w:rPr>
        <w:tab/>
        <w:t xml:space="preserve">Zip Code </w:t>
      </w:r>
    </w:p>
    <w:p w14:paraId="3BD1241F" w14:textId="77777777" w:rsidR="00525F8D" w:rsidRPr="00E13DBC" w:rsidRDefault="00A35BFB">
      <w:pPr>
        <w:spacing w:after="0" w:line="259" w:lineRule="auto"/>
        <w:ind w:left="120" w:right="0" w:firstLine="0"/>
      </w:pPr>
      <w:r w:rsidRPr="00E13DBC">
        <w:rPr>
          <w:sz w:val="28"/>
        </w:rPr>
        <w:t xml:space="preserve"> </w:t>
      </w:r>
    </w:p>
    <w:p w14:paraId="61637D25" w14:textId="77777777" w:rsidR="00525F8D" w:rsidRPr="00E13DBC" w:rsidRDefault="00A35BFB" w:rsidP="00637217">
      <w:pPr>
        <w:spacing w:line="259" w:lineRule="auto"/>
        <w:ind w:right="0"/>
      </w:pPr>
      <w:r w:rsidRPr="00E13DBC">
        <w:rPr>
          <w:sz w:val="28"/>
        </w:rPr>
        <w:t xml:space="preserve">Name of Field Instructor:  _____________________________________________ </w:t>
      </w:r>
    </w:p>
    <w:p w14:paraId="40C4E403" w14:textId="77777777" w:rsidR="00525F8D" w:rsidRPr="00E13DBC" w:rsidRDefault="00A35BFB" w:rsidP="00637217">
      <w:pPr>
        <w:spacing w:after="0" w:line="259" w:lineRule="auto"/>
        <w:ind w:left="15" w:right="0" w:firstLine="0"/>
      </w:pPr>
      <w:r w:rsidRPr="00E13DBC">
        <w:rPr>
          <w:sz w:val="28"/>
        </w:rPr>
        <w:t xml:space="preserve"> </w:t>
      </w:r>
    </w:p>
    <w:p w14:paraId="5C6C0C52" w14:textId="0DD27D0D" w:rsidR="00525F8D" w:rsidRPr="00E13DBC" w:rsidRDefault="00A35BFB" w:rsidP="00637217">
      <w:pPr>
        <w:spacing w:line="259" w:lineRule="auto"/>
        <w:ind w:right="0"/>
      </w:pPr>
      <w:r w:rsidRPr="00E13DBC">
        <w:rPr>
          <w:sz w:val="28"/>
        </w:rPr>
        <w:t>Phone Number:  __________ E-mail Address:  ______________</w:t>
      </w:r>
      <w:r w:rsidR="00637217">
        <w:rPr>
          <w:sz w:val="28"/>
        </w:rPr>
        <w:t>__</w:t>
      </w:r>
      <w:r w:rsidRPr="00E13DBC">
        <w:rPr>
          <w:sz w:val="28"/>
        </w:rPr>
        <w:t xml:space="preserve">Fax Number:  _______ </w:t>
      </w:r>
    </w:p>
    <w:p w14:paraId="38219FB3" w14:textId="77777777" w:rsidR="00525F8D" w:rsidRPr="00E13DBC" w:rsidRDefault="00A35BFB" w:rsidP="00637217">
      <w:pPr>
        <w:spacing w:after="0" w:line="259" w:lineRule="auto"/>
        <w:ind w:left="15" w:right="0" w:firstLine="0"/>
      </w:pPr>
      <w:r w:rsidRPr="00E13DBC">
        <w:rPr>
          <w:sz w:val="28"/>
        </w:rPr>
        <w:t xml:space="preserve"> </w:t>
      </w:r>
    </w:p>
    <w:p w14:paraId="7CF85DCE" w14:textId="77777777" w:rsidR="00525F8D" w:rsidRPr="00E13DBC" w:rsidRDefault="00A35BFB">
      <w:pPr>
        <w:spacing w:after="0" w:line="259" w:lineRule="auto"/>
        <w:ind w:left="120" w:right="0" w:firstLine="0"/>
      </w:pPr>
      <w:r w:rsidRPr="00E13DBC">
        <w:rPr>
          <w:sz w:val="28"/>
        </w:rPr>
        <w:t xml:space="preserve"> </w:t>
      </w:r>
    </w:p>
    <w:p w14:paraId="5F33A87C" w14:textId="77777777" w:rsidR="00525F8D" w:rsidRPr="00E13DBC" w:rsidRDefault="00A35BFB">
      <w:pPr>
        <w:tabs>
          <w:tab w:val="center" w:pos="7260"/>
        </w:tabs>
        <w:spacing w:line="259" w:lineRule="auto"/>
        <w:ind w:left="0" w:right="0" w:firstLine="0"/>
      </w:pPr>
      <w:r w:rsidRPr="00E13DBC">
        <w:rPr>
          <w:sz w:val="28"/>
        </w:rPr>
        <w:t xml:space="preserve">_____________________________  </w:t>
      </w:r>
      <w:r w:rsidRPr="00E13DBC">
        <w:rPr>
          <w:sz w:val="28"/>
        </w:rPr>
        <w:tab/>
        <w:t xml:space="preserve">______________________________ </w:t>
      </w:r>
    </w:p>
    <w:p w14:paraId="5BD3989A" w14:textId="77777777" w:rsidR="00525F8D" w:rsidRPr="00E13DBC" w:rsidRDefault="00A35BFB">
      <w:pPr>
        <w:tabs>
          <w:tab w:val="center" w:pos="3720"/>
          <w:tab w:val="center" w:pos="4440"/>
          <w:tab w:val="center" w:pos="6898"/>
        </w:tabs>
        <w:spacing w:line="259" w:lineRule="auto"/>
        <w:ind w:left="0" w:right="0" w:firstLine="0"/>
      </w:pPr>
      <w:r w:rsidRPr="00E13DBC">
        <w:rPr>
          <w:sz w:val="28"/>
        </w:rPr>
        <w:t xml:space="preserve">Field Instructor's Signature </w:t>
      </w:r>
      <w:r w:rsidRPr="00E13DBC">
        <w:rPr>
          <w:sz w:val="28"/>
        </w:rPr>
        <w:tab/>
        <w:t xml:space="preserve"> </w:t>
      </w:r>
      <w:r w:rsidRPr="00E13DBC">
        <w:rPr>
          <w:sz w:val="28"/>
        </w:rPr>
        <w:tab/>
        <w:t xml:space="preserve"> </w:t>
      </w:r>
      <w:r w:rsidRPr="00E13DBC">
        <w:rPr>
          <w:sz w:val="28"/>
        </w:rPr>
        <w:tab/>
        <w:t xml:space="preserve">Social Work Student Signature </w:t>
      </w:r>
    </w:p>
    <w:p w14:paraId="5F9239F0" w14:textId="77777777" w:rsidR="00525F8D" w:rsidRPr="00E13DBC" w:rsidRDefault="00A35BFB">
      <w:pPr>
        <w:spacing w:after="0" w:line="259" w:lineRule="auto"/>
        <w:ind w:left="120" w:right="0" w:firstLine="0"/>
      </w:pPr>
      <w:r w:rsidRPr="00E13DBC">
        <w:rPr>
          <w:sz w:val="28"/>
        </w:rPr>
        <w:t xml:space="preserve"> </w:t>
      </w:r>
    </w:p>
    <w:p w14:paraId="07C59EE8" w14:textId="77777777" w:rsidR="00525F8D" w:rsidRPr="00E13DBC" w:rsidRDefault="00A35BFB">
      <w:pPr>
        <w:tabs>
          <w:tab w:val="center" w:pos="4440"/>
          <w:tab w:val="center" w:pos="6980"/>
        </w:tabs>
        <w:spacing w:line="259" w:lineRule="auto"/>
        <w:ind w:left="0" w:right="0" w:firstLine="0"/>
      </w:pPr>
      <w:r w:rsidRPr="00E13DBC">
        <w:rPr>
          <w:sz w:val="28"/>
        </w:rPr>
        <w:t xml:space="preserve">    ________________________ </w:t>
      </w:r>
      <w:r w:rsidRPr="00E13DBC">
        <w:rPr>
          <w:sz w:val="28"/>
        </w:rPr>
        <w:tab/>
        <w:t xml:space="preserve"> </w:t>
      </w:r>
      <w:r w:rsidRPr="00E13DBC">
        <w:rPr>
          <w:sz w:val="28"/>
        </w:rPr>
        <w:tab/>
        <w:t xml:space="preserve">    ________________________ </w:t>
      </w:r>
    </w:p>
    <w:p w14:paraId="436DE147" w14:textId="6170EFA7" w:rsidR="00525F8D" w:rsidRPr="00E13DBC" w:rsidRDefault="00A35BFB">
      <w:pPr>
        <w:tabs>
          <w:tab w:val="center" w:pos="840"/>
          <w:tab w:val="center" w:pos="1824"/>
          <w:tab w:val="center" w:pos="3000"/>
          <w:tab w:val="center" w:pos="3720"/>
          <w:tab w:val="center" w:pos="4440"/>
          <w:tab w:val="center" w:pos="5160"/>
          <w:tab w:val="center" w:pos="5880"/>
          <w:tab w:val="center" w:pos="6864"/>
        </w:tabs>
        <w:spacing w:line="259" w:lineRule="auto"/>
        <w:ind w:left="0" w:right="0" w:firstLine="0"/>
      </w:pPr>
      <w:r w:rsidRPr="00E13DBC">
        <w:rPr>
          <w:sz w:val="28"/>
        </w:rPr>
        <w:t xml:space="preserve"> </w:t>
      </w:r>
      <w:r w:rsidRPr="00E13DBC">
        <w:rPr>
          <w:sz w:val="28"/>
        </w:rPr>
        <w:tab/>
        <w:t xml:space="preserve"> </w:t>
      </w:r>
      <w:r w:rsidRPr="00E13DBC">
        <w:rPr>
          <w:sz w:val="28"/>
        </w:rPr>
        <w:tab/>
      </w:r>
      <w:r w:rsidR="00637217" w:rsidRPr="00E13DBC">
        <w:rPr>
          <w:sz w:val="28"/>
        </w:rPr>
        <w:t xml:space="preserve">Date </w:t>
      </w:r>
      <w:r w:rsidR="00637217" w:rsidRPr="00E13DBC">
        <w:rPr>
          <w:sz w:val="28"/>
        </w:rPr>
        <w:tab/>
      </w:r>
      <w:r w:rsidRPr="00E13DBC">
        <w:rPr>
          <w:sz w:val="28"/>
        </w:rPr>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Date </w:t>
      </w:r>
    </w:p>
    <w:p w14:paraId="69684711" w14:textId="77777777" w:rsidR="00525F8D" w:rsidRPr="00E13DBC" w:rsidRDefault="00A35BFB">
      <w:pPr>
        <w:spacing w:after="0" w:line="259" w:lineRule="auto"/>
        <w:ind w:left="120" w:right="0" w:firstLine="0"/>
      </w:pPr>
      <w:r w:rsidRPr="00E13DBC">
        <w:rPr>
          <w:sz w:val="28"/>
        </w:rPr>
        <w:t xml:space="preserve"> </w:t>
      </w:r>
    </w:p>
    <w:p w14:paraId="607B550E" w14:textId="77777777" w:rsidR="00525F8D" w:rsidRPr="00E13DBC" w:rsidRDefault="00A35BFB">
      <w:pPr>
        <w:spacing w:after="0" w:line="259" w:lineRule="auto"/>
        <w:ind w:left="120" w:right="0" w:firstLine="0"/>
      </w:pPr>
      <w:r w:rsidRPr="00E13DBC">
        <w:rPr>
          <w:sz w:val="28"/>
        </w:rPr>
        <w:t xml:space="preserve"> </w:t>
      </w:r>
    </w:p>
    <w:p w14:paraId="767AD9EB" w14:textId="77777777" w:rsidR="00525F8D" w:rsidRPr="00E13DBC" w:rsidRDefault="00A35BFB">
      <w:pPr>
        <w:tabs>
          <w:tab w:val="center" w:pos="5160"/>
          <w:tab w:val="center" w:pos="7000"/>
        </w:tabs>
        <w:spacing w:line="259" w:lineRule="auto"/>
        <w:ind w:left="0" w:right="0" w:firstLine="0"/>
      </w:pPr>
      <w:r w:rsidRPr="00E13DBC">
        <w:rPr>
          <w:sz w:val="28"/>
        </w:rPr>
        <w:t xml:space="preserve">________________________________ </w:t>
      </w:r>
      <w:r w:rsidRPr="00E13DBC">
        <w:rPr>
          <w:sz w:val="28"/>
        </w:rPr>
        <w:tab/>
        <w:t xml:space="preserve"> </w:t>
      </w:r>
      <w:r w:rsidRPr="00E13DBC">
        <w:rPr>
          <w:sz w:val="28"/>
        </w:rPr>
        <w:tab/>
        <w:t xml:space="preserve">________________ </w:t>
      </w:r>
    </w:p>
    <w:p w14:paraId="6206F26C" w14:textId="77777777" w:rsidR="00525F8D" w:rsidRPr="00E13DBC" w:rsidRDefault="00A35BFB">
      <w:pPr>
        <w:tabs>
          <w:tab w:val="center" w:pos="5160"/>
          <w:tab w:val="center" w:pos="5880"/>
          <w:tab w:val="center" w:pos="6864"/>
        </w:tabs>
        <w:spacing w:line="259" w:lineRule="auto"/>
        <w:ind w:left="0" w:right="0" w:firstLine="0"/>
      </w:pPr>
      <w:r w:rsidRPr="00E13DBC">
        <w:rPr>
          <w:sz w:val="28"/>
        </w:rPr>
        <w:t xml:space="preserve">Social Work-Field Education Coordinator </w:t>
      </w:r>
      <w:r w:rsidRPr="00E13DBC">
        <w:rPr>
          <w:sz w:val="28"/>
        </w:rPr>
        <w:tab/>
        <w:t xml:space="preserve"> </w:t>
      </w:r>
      <w:r w:rsidRPr="00E13DBC">
        <w:rPr>
          <w:sz w:val="28"/>
        </w:rPr>
        <w:tab/>
        <w:t xml:space="preserve"> </w:t>
      </w:r>
      <w:r w:rsidRPr="00E13DBC">
        <w:rPr>
          <w:sz w:val="28"/>
        </w:rPr>
        <w:tab/>
        <w:t>Date</w:t>
      </w:r>
      <w:r w:rsidRPr="00E13DBC">
        <w:t xml:space="preserve"> </w:t>
      </w:r>
    </w:p>
    <w:p w14:paraId="0AF53C63" w14:textId="77777777" w:rsidR="00715810" w:rsidRDefault="00715810">
      <w:pPr>
        <w:pStyle w:val="Heading3"/>
        <w:ind w:left="115" w:right="299"/>
      </w:pPr>
    </w:p>
    <w:p w14:paraId="3F8F025C" w14:textId="289C304A" w:rsidR="00525F8D" w:rsidRPr="00E13DBC" w:rsidRDefault="00A35BFB">
      <w:pPr>
        <w:pStyle w:val="Heading3"/>
        <w:ind w:left="115" w:right="299"/>
      </w:pPr>
      <w:r w:rsidRPr="00E13DBC">
        <w:t>Appendix R</w:t>
      </w:r>
    </w:p>
    <w:p w14:paraId="6C5A5730" w14:textId="77777777" w:rsidR="00525F8D" w:rsidRPr="00E13DBC" w:rsidRDefault="00A35BFB">
      <w:pPr>
        <w:spacing w:after="0" w:line="259" w:lineRule="auto"/>
        <w:ind w:left="120" w:right="0" w:firstLine="0"/>
      </w:pPr>
      <w:r w:rsidRPr="00E13DBC">
        <w:rPr>
          <w:noProof/>
        </w:rPr>
        <w:drawing>
          <wp:inline distT="0" distB="0" distL="0" distR="0" wp14:anchorId="43DFAB96" wp14:editId="76C66CBC">
            <wp:extent cx="551688" cy="551688"/>
            <wp:effectExtent l="0" t="0" r="0" b="0"/>
            <wp:docPr id="22147" name="Picture 22147"/>
            <wp:cNvGraphicFramePr/>
            <a:graphic xmlns:a="http://schemas.openxmlformats.org/drawingml/2006/main">
              <a:graphicData uri="http://schemas.openxmlformats.org/drawingml/2006/picture">
                <pic:pic xmlns:pic="http://schemas.openxmlformats.org/drawingml/2006/picture">
                  <pic:nvPicPr>
                    <pic:cNvPr id="22147" name="Picture 22147"/>
                    <pic:cNvPicPr/>
                  </pic:nvPicPr>
                  <pic:blipFill>
                    <a:blip r:embed="rId48"/>
                    <a:stretch>
                      <a:fillRect/>
                    </a:stretch>
                  </pic:blipFill>
                  <pic:spPr>
                    <a:xfrm>
                      <a:off x="0" y="0"/>
                      <a:ext cx="551688" cy="551688"/>
                    </a:xfrm>
                    <a:prstGeom prst="rect">
                      <a:avLst/>
                    </a:prstGeom>
                  </pic:spPr>
                </pic:pic>
              </a:graphicData>
            </a:graphic>
          </wp:inline>
        </w:drawing>
      </w:r>
      <w:r w:rsidRPr="00E13DBC">
        <w:rPr>
          <w:b/>
          <w:sz w:val="28"/>
        </w:rPr>
        <w:t xml:space="preserve"> </w:t>
      </w:r>
    </w:p>
    <w:p w14:paraId="60CFCF7C" w14:textId="77777777" w:rsidR="00525F8D" w:rsidRPr="00E13DBC" w:rsidRDefault="00A35BFB">
      <w:pPr>
        <w:pStyle w:val="Heading3"/>
        <w:spacing w:after="12"/>
        <w:ind w:left="10" w:right="383"/>
        <w:jc w:val="center"/>
      </w:pPr>
      <w:r w:rsidRPr="00E13DBC">
        <w:t xml:space="preserve">CCSU Social Work Program Senior Internship/Field Education Generalist Practice Experience Learning Contract Requirements </w:t>
      </w:r>
    </w:p>
    <w:p w14:paraId="1F57BC6A" w14:textId="77777777" w:rsidR="00525F8D" w:rsidRPr="00E13DBC" w:rsidRDefault="00A35BFB">
      <w:pPr>
        <w:spacing w:after="0" w:line="259" w:lineRule="auto"/>
        <w:ind w:left="0" w:right="322" w:firstLine="0"/>
        <w:jc w:val="center"/>
      </w:pPr>
      <w:r w:rsidRPr="00E13DBC">
        <w:rPr>
          <w:b/>
        </w:rPr>
        <w:t xml:space="preserve"> </w:t>
      </w:r>
    </w:p>
    <w:p w14:paraId="03E3E55C" w14:textId="77777777" w:rsidR="00525F8D" w:rsidRPr="00E13DBC" w:rsidRDefault="00A35BFB">
      <w:pPr>
        <w:spacing w:line="357" w:lineRule="auto"/>
        <w:ind w:left="105" w:right="501" w:firstLine="720"/>
      </w:pPr>
      <w:r w:rsidRPr="00E13DBC">
        <w:t xml:space="preserve">The purpose of the Field Education Experience learning contract is to enable the senior student, and the field instructor to establish an individualized educational plan in collaboration with the senior seminar course instructor/faculty field liaison. The contract should clarify the education requirements of the student as required by the social work program and communicated by seminar instructor/faculty liaison congruent with the mission statement of the agency and the field instructor expectations for the student. The contract should focus student learning to develop and maintain and master the Council on Social Work Education, (CSWE 2015), 9- competency learning outcomes for generalist social work practice.  </w:t>
      </w:r>
    </w:p>
    <w:p w14:paraId="58E2AC66" w14:textId="64863944" w:rsidR="00525F8D" w:rsidRPr="00E13DBC" w:rsidRDefault="00A35BFB">
      <w:pPr>
        <w:spacing w:line="362" w:lineRule="auto"/>
        <w:ind w:left="105" w:right="501" w:firstLine="720"/>
      </w:pPr>
      <w:r w:rsidRPr="00E13DBC">
        <w:t xml:space="preserve">During this academic year seniors preparing to graduate with foundation baccalaureate level should demonstrate professional level in generalist social work values, knowledge and skills working with individuals, families, groups, organizations and communities. The contract is intentionally designed to enable senior students to demonstrate the </w:t>
      </w:r>
      <w:r w:rsidR="001640C5">
        <w:t>9</w:t>
      </w:r>
      <w:r w:rsidRPr="00E13DBC">
        <w:t>-core competencies. Assessments during the senior year seek demonstration of a more professional generalist level during the student’s senior academic year.   The guide is for the basic components that should be included in the contract. The learning contract is to be submitted to the faculty seminar instructor/ field experience liaison by the third (3</w:t>
      </w:r>
      <w:r w:rsidRPr="00E13DBC">
        <w:rPr>
          <w:vertAlign w:val="superscript"/>
        </w:rPr>
        <w:t>rd</w:t>
      </w:r>
      <w:r w:rsidRPr="00E13DBC">
        <w:t xml:space="preserve">) week of the first semester of seminar and field work. The contract is amended for the second semester of seminar and field work to enhance student opportunities as determined by the seminar instructor/faculty liaison, and the agency field instructor.  </w:t>
      </w:r>
    </w:p>
    <w:p w14:paraId="0AFCA4D1" w14:textId="77777777" w:rsidR="00525F8D" w:rsidRPr="00E13DBC" w:rsidRDefault="00A35BFB" w:rsidP="00637217">
      <w:pPr>
        <w:numPr>
          <w:ilvl w:val="0"/>
          <w:numId w:val="95"/>
        </w:numPr>
        <w:spacing w:after="12" w:line="240" w:lineRule="auto"/>
        <w:ind w:right="484" w:hanging="720"/>
      </w:pPr>
      <w:r w:rsidRPr="00E13DBC">
        <w:rPr>
          <w:b/>
        </w:rPr>
        <w:t xml:space="preserve">Semester Fall </w:t>
      </w:r>
      <w:r w:rsidRPr="00637217">
        <w:rPr>
          <w:b/>
          <w:u w:val="single"/>
        </w:rPr>
        <w:t>or</w:t>
      </w:r>
      <w:r w:rsidRPr="00E13DBC">
        <w:rPr>
          <w:b/>
        </w:rPr>
        <w:t xml:space="preserve"> Spring ___________ Year</w:t>
      </w:r>
      <w:r w:rsidRPr="00E13DBC">
        <w:t xml:space="preserve"> ______________ </w:t>
      </w:r>
    </w:p>
    <w:p w14:paraId="194B9EA6" w14:textId="77777777" w:rsidR="00525F8D" w:rsidRPr="00E13DBC" w:rsidRDefault="00A35BFB" w:rsidP="00637217">
      <w:pPr>
        <w:spacing w:after="0" w:line="240" w:lineRule="auto"/>
        <w:ind w:left="120" w:right="0" w:firstLine="0"/>
      </w:pPr>
      <w:r w:rsidRPr="00E13DBC">
        <w:rPr>
          <w:b/>
        </w:rPr>
        <w:t xml:space="preserve"> </w:t>
      </w:r>
    </w:p>
    <w:p w14:paraId="05120D0A" w14:textId="2FF885B3" w:rsidR="00525F8D" w:rsidRPr="00E13DBC" w:rsidRDefault="00A35BFB" w:rsidP="00637217">
      <w:pPr>
        <w:spacing w:line="240" w:lineRule="auto"/>
        <w:ind w:left="115" w:right="501"/>
      </w:pPr>
      <w:r w:rsidRPr="00E13DBC">
        <w:rPr>
          <w:b/>
        </w:rPr>
        <w:t>Student’s Name</w:t>
      </w:r>
      <w:r w:rsidRPr="00E13DBC">
        <w:t xml:space="preserve"> ______________</w:t>
      </w:r>
      <w:r w:rsidR="00637217">
        <w:t>____</w:t>
      </w:r>
      <w:r w:rsidRPr="00E13DBC">
        <w:t xml:space="preserve"> </w:t>
      </w:r>
      <w:r w:rsidRPr="00E13DBC">
        <w:rPr>
          <w:b/>
        </w:rPr>
        <w:t>Student ID #</w:t>
      </w:r>
      <w:r w:rsidRPr="00E13DBC">
        <w:t xml:space="preserve"> _________________</w:t>
      </w:r>
      <w:r w:rsidRPr="00E13DBC">
        <w:rPr>
          <w:b/>
        </w:rPr>
        <w:t>Cell #</w:t>
      </w:r>
      <w:r w:rsidRPr="00E13DBC">
        <w:t xml:space="preserve">____________ </w:t>
      </w:r>
    </w:p>
    <w:p w14:paraId="208AFE18" w14:textId="77777777" w:rsidR="00525F8D" w:rsidRPr="00E13DBC" w:rsidRDefault="00A35BFB" w:rsidP="00637217">
      <w:pPr>
        <w:spacing w:after="0" w:line="240" w:lineRule="auto"/>
        <w:ind w:left="120" w:right="0" w:firstLine="0"/>
      </w:pPr>
      <w:r w:rsidRPr="00E13DBC">
        <w:t xml:space="preserve"> </w:t>
      </w:r>
    </w:p>
    <w:p w14:paraId="0F42A0CF" w14:textId="77777777" w:rsidR="00525F8D" w:rsidRPr="00E13DBC" w:rsidRDefault="00A35BFB" w:rsidP="00637217">
      <w:pPr>
        <w:spacing w:line="240" w:lineRule="auto"/>
        <w:ind w:left="115" w:right="501"/>
      </w:pPr>
      <w:r w:rsidRPr="00E13DBC">
        <w:rPr>
          <w:b/>
        </w:rPr>
        <w:t>Agency Name</w:t>
      </w:r>
      <w:r w:rsidRPr="00E13DBC">
        <w:t xml:space="preserve"> _____________________     </w:t>
      </w:r>
      <w:r w:rsidRPr="00E13DBC">
        <w:rPr>
          <w:b/>
        </w:rPr>
        <w:t>Agency Address</w:t>
      </w:r>
      <w:r w:rsidRPr="00E13DBC">
        <w:t xml:space="preserve"> ________________________ </w:t>
      </w:r>
    </w:p>
    <w:p w14:paraId="0A1FE09F" w14:textId="77777777" w:rsidR="00525F8D" w:rsidRPr="00E13DBC" w:rsidRDefault="00A35BFB" w:rsidP="00637217">
      <w:pPr>
        <w:spacing w:after="0" w:line="240" w:lineRule="auto"/>
        <w:ind w:left="120" w:right="0" w:firstLine="0"/>
      </w:pPr>
      <w:r w:rsidRPr="00E13DBC">
        <w:t xml:space="preserve"> </w:t>
      </w:r>
      <w:r w:rsidRPr="00E13DBC">
        <w:tab/>
        <w:t xml:space="preserve"> </w:t>
      </w:r>
    </w:p>
    <w:p w14:paraId="03F8E8D1" w14:textId="77777777" w:rsidR="00525F8D" w:rsidRPr="00E13DBC" w:rsidRDefault="00A35BFB" w:rsidP="00637217">
      <w:pPr>
        <w:tabs>
          <w:tab w:val="center" w:pos="6370"/>
          <w:tab w:val="center" w:pos="8760"/>
        </w:tabs>
        <w:spacing w:after="12" w:line="240" w:lineRule="auto"/>
        <w:ind w:left="0" w:right="0" w:firstLine="0"/>
      </w:pPr>
      <w:r w:rsidRPr="00E13DBC">
        <w:rPr>
          <w:b/>
        </w:rPr>
        <w:t>Field Instructor’s Name</w:t>
      </w:r>
      <w:r w:rsidRPr="00E13DBC">
        <w:t xml:space="preserve"> ___________   </w:t>
      </w:r>
      <w:r w:rsidRPr="00E13DBC">
        <w:tab/>
        <w:t xml:space="preserve"> </w:t>
      </w:r>
      <w:r w:rsidRPr="00E13DBC">
        <w:rPr>
          <w:b/>
        </w:rPr>
        <w:t>Email address</w:t>
      </w:r>
      <w:r w:rsidRPr="00E13DBC">
        <w:t xml:space="preserve"> ___________________ </w:t>
      </w:r>
      <w:r w:rsidRPr="00E13DBC">
        <w:tab/>
        <w:t xml:space="preserve"> </w:t>
      </w:r>
    </w:p>
    <w:p w14:paraId="7F083E1D" w14:textId="77777777" w:rsidR="00525F8D" w:rsidRPr="00E13DBC" w:rsidRDefault="00A35BFB" w:rsidP="00637217">
      <w:pPr>
        <w:spacing w:after="0" w:line="240" w:lineRule="auto"/>
        <w:ind w:left="120" w:right="0" w:firstLine="0"/>
      </w:pPr>
      <w:r w:rsidRPr="00E13DBC">
        <w:t xml:space="preserve"> </w:t>
      </w:r>
    </w:p>
    <w:p w14:paraId="7A43D478" w14:textId="77777777" w:rsidR="00525F8D" w:rsidRPr="00E13DBC" w:rsidRDefault="00A35BFB" w:rsidP="00637217">
      <w:pPr>
        <w:spacing w:after="12" w:line="240" w:lineRule="auto"/>
        <w:ind w:left="115" w:right="484"/>
      </w:pPr>
      <w:r w:rsidRPr="00E13DBC">
        <w:rPr>
          <w:b/>
        </w:rPr>
        <w:t xml:space="preserve">SW Seminar Instructor/Faculty Liaison </w:t>
      </w:r>
      <w:r w:rsidRPr="00E13DBC">
        <w:t>________________</w:t>
      </w:r>
      <w:r w:rsidRPr="00E13DBC">
        <w:rPr>
          <w:b/>
        </w:rPr>
        <w:t xml:space="preserve">Email </w:t>
      </w:r>
      <w:r w:rsidRPr="00E13DBC">
        <w:t xml:space="preserve">_______________ </w:t>
      </w:r>
    </w:p>
    <w:p w14:paraId="173AFC34" w14:textId="77777777" w:rsidR="00525F8D" w:rsidRPr="00E13DBC" w:rsidRDefault="00A35BFB" w:rsidP="00637217">
      <w:pPr>
        <w:spacing w:after="0" w:line="240" w:lineRule="auto"/>
        <w:ind w:left="120" w:right="0" w:firstLine="0"/>
      </w:pPr>
      <w:r w:rsidRPr="00E13DBC">
        <w:t xml:space="preserve"> </w:t>
      </w:r>
    </w:p>
    <w:p w14:paraId="4CEA0D10" w14:textId="77777777" w:rsidR="00525F8D" w:rsidRPr="00E13DBC" w:rsidRDefault="00A35BFB" w:rsidP="00637217">
      <w:pPr>
        <w:numPr>
          <w:ilvl w:val="0"/>
          <w:numId w:val="95"/>
        </w:numPr>
        <w:spacing w:after="12" w:line="240" w:lineRule="auto"/>
        <w:ind w:right="484" w:hanging="720"/>
      </w:pPr>
      <w:r w:rsidRPr="00E13DBC">
        <w:rPr>
          <w:b/>
        </w:rPr>
        <w:t xml:space="preserve">Field Placement Schedule  </w:t>
      </w:r>
    </w:p>
    <w:p w14:paraId="4A04052A" w14:textId="77777777" w:rsidR="00525F8D" w:rsidRPr="00E13DBC" w:rsidRDefault="00A35BFB" w:rsidP="00637217">
      <w:pPr>
        <w:spacing w:after="0" w:line="240" w:lineRule="auto"/>
        <w:ind w:left="120" w:right="0" w:firstLine="0"/>
      </w:pPr>
      <w:r w:rsidRPr="00E13DBC">
        <w:rPr>
          <w:b/>
        </w:rPr>
        <w:t xml:space="preserve"> </w:t>
      </w:r>
    </w:p>
    <w:p w14:paraId="1746FABF" w14:textId="77777777" w:rsidR="00525F8D" w:rsidRPr="00E13DBC" w:rsidRDefault="00A35BFB" w:rsidP="00637217">
      <w:pPr>
        <w:spacing w:after="12" w:line="240" w:lineRule="auto"/>
        <w:ind w:left="115" w:right="484"/>
      </w:pPr>
      <w:r w:rsidRPr="00E13DBC">
        <w:rPr>
          <w:b/>
        </w:rPr>
        <w:t xml:space="preserve">Semester Start Date ______________________Semester End Date _______________ </w:t>
      </w:r>
    </w:p>
    <w:p w14:paraId="4EF0E0B9" w14:textId="3C61EAB6" w:rsidR="00525F8D" w:rsidRPr="00E13DBC" w:rsidRDefault="00A35BFB" w:rsidP="005C26ED">
      <w:pPr>
        <w:spacing w:after="0" w:line="240" w:lineRule="auto"/>
        <w:ind w:left="120" w:right="0" w:firstLine="0"/>
      </w:pPr>
      <w:r w:rsidRPr="00E13DBC">
        <w:rPr>
          <w:b/>
        </w:rPr>
        <w:t>Student’s Scheduled Field Work Education Days________________ Hours ______________</w:t>
      </w:r>
      <w:r w:rsidRPr="00E13DBC">
        <w:t xml:space="preserve"> </w:t>
      </w:r>
    </w:p>
    <w:p w14:paraId="09E9FEAA" w14:textId="77777777" w:rsidR="00525F8D" w:rsidRPr="00E13DBC" w:rsidRDefault="00A35BFB" w:rsidP="00637217">
      <w:pPr>
        <w:spacing w:after="0" w:line="240" w:lineRule="auto"/>
        <w:ind w:left="120" w:right="0" w:firstLine="0"/>
      </w:pPr>
      <w:r w:rsidRPr="00E13DBC">
        <w:rPr>
          <w:b/>
        </w:rPr>
        <w:t xml:space="preserve"> </w:t>
      </w:r>
    </w:p>
    <w:p w14:paraId="70DB70FC" w14:textId="77777777" w:rsidR="00525F8D" w:rsidRPr="00E13DBC" w:rsidRDefault="00A35BFB" w:rsidP="00637217">
      <w:pPr>
        <w:spacing w:after="12" w:line="240" w:lineRule="auto"/>
        <w:ind w:left="115" w:right="484"/>
      </w:pPr>
      <w:r w:rsidRPr="00E13DBC">
        <w:rPr>
          <w:b/>
        </w:rPr>
        <w:lastRenderedPageBreak/>
        <w:t xml:space="preserve">Field Instructor Supervision Day ________________ Time ____________ </w:t>
      </w:r>
    </w:p>
    <w:p w14:paraId="2D8A5A5A" w14:textId="77777777" w:rsidR="00525F8D" w:rsidRPr="00E13DBC" w:rsidRDefault="00A35BFB">
      <w:pPr>
        <w:spacing w:after="0" w:line="259" w:lineRule="auto"/>
        <w:ind w:left="120" w:right="0" w:firstLine="0"/>
      </w:pPr>
      <w:r w:rsidRPr="00E13DBC">
        <w:t xml:space="preserve"> </w:t>
      </w:r>
    </w:p>
    <w:p w14:paraId="2FB8EA44" w14:textId="77777777" w:rsidR="00525F8D" w:rsidRPr="00E13DBC" w:rsidRDefault="00A35BFB">
      <w:pPr>
        <w:numPr>
          <w:ilvl w:val="0"/>
          <w:numId w:val="95"/>
        </w:numPr>
        <w:spacing w:after="12"/>
        <w:ind w:right="484" w:hanging="720"/>
      </w:pPr>
      <w:r w:rsidRPr="00E13DBC">
        <w:rPr>
          <w:b/>
        </w:rPr>
        <w:t xml:space="preserve">CSWE (2015) 9-Competencies inform design of learning goals in professional practice </w:t>
      </w:r>
    </w:p>
    <w:p w14:paraId="63FFF5B0" w14:textId="77777777" w:rsidR="00525F8D" w:rsidRPr="00E13DBC" w:rsidRDefault="00A35BFB">
      <w:pPr>
        <w:spacing w:after="0" w:line="259" w:lineRule="auto"/>
        <w:ind w:left="120" w:right="0" w:firstLine="0"/>
      </w:pPr>
      <w:r w:rsidRPr="00E13DBC">
        <w:rPr>
          <w:b/>
        </w:rPr>
        <w:t xml:space="preserve"> </w:t>
      </w:r>
    </w:p>
    <w:p w14:paraId="6D81499C" w14:textId="77777777" w:rsidR="00525F8D" w:rsidRPr="00E13DBC" w:rsidRDefault="00A35BFB">
      <w:pPr>
        <w:ind w:left="105" w:right="501" w:firstLine="720"/>
      </w:pPr>
      <w:r w:rsidRPr="00E13DBC">
        <w:t xml:space="preserve">The student is to complete the learning contract using CSWE (2015) mandated competency requirements noted in </w:t>
      </w:r>
      <w:r w:rsidRPr="00E13DBC">
        <w:rPr>
          <w:b/>
        </w:rPr>
        <w:t>Appendix S</w:t>
      </w:r>
      <w:r w:rsidRPr="00E13DBC">
        <w:t xml:space="preserve">, by the date assigned by the seminar instructor/faculty liaison, and the agency field instructor. The student, and agency field instructor are to review and sign the contract. The student submits the copy signed by both the student, and agency field instructor to the seminar instructor/faculty liaison by the due date noted on the course syllabus. </w:t>
      </w:r>
    </w:p>
    <w:p w14:paraId="13F1DC5C" w14:textId="77777777" w:rsidR="00525F8D" w:rsidRPr="00E13DBC" w:rsidRDefault="00A35BFB">
      <w:pPr>
        <w:spacing w:after="0" w:line="259" w:lineRule="auto"/>
        <w:ind w:left="120" w:right="0" w:firstLine="0"/>
      </w:pPr>
      <w:r w:rsidRPr="00E13DBC">
        <w:t xml:space="preserve"> </w:t>
      </w:r>
    </w:p>
    <w:p w14:paraId="409F8479" w14:textId="77777777" w:rsidR="00525F8D" w:rsidRPr="00E13DBC" w:rsidRDefault="00A35BFB">
      <w:pPr>
        <w:spacing w:after="0" w:line="259" w:lineRule="auto"/>
        <w:ind w:left="115" w:right="0"/>
      </w:pPr>
      <w:r w:rsidRPr="00E13DBC">
        <w:rPr>
          <w:b/>
          <w:u w:val="single" w:color="000000"/>
        </w:rPr>
        <w:t xml:space="preserve">Learning goals are designed with the intent to learn &amp; demonstrate </w:t>
      </w:r>
      <w:r w:rsidRPr="00E13DBC">
        <w:rPr>
          <w:b/>
          <w:i/>
          <w:u w:val="single" w:color="000000"/>
        </w:rPr>
        <w:t>CSWE (2015) 9-competency</w:t>
      </w:r>
      <w:r w:rsidRPr="00E13DBC">
        <w:rPr>
          <w:b/>
          <w:u w:val="single" w:color="000000"/>
        </w:rPr>
        <w:t xml:space="preserve"> areas</w:t>
      </w:r>
      <w:r w:rsidRPr="00E13DBC">
        <w:rPr>
          <w:b/>
        </w:rPr>
        <w:t xml:space="preserve">: </w:t>
      </w:r>
    </w:p>
    <w:p w14:paraId="42A9E1A3" w14:textId="77777777" w:rsidR="00525F8D" w:rsidRPr="00E13DBC" w:rsidRDefault="00A35BFB">
      <w:pPr>
        <w:spacing w:after="0" w:line="259" w:lineRule="auto"/>
        <w:ind w:left="120" w:right="0" w:firstLine="0"/>
      </w:pPr>
      <w:r w:rsidRPr="00E13DBC">
        <w:rPr>
          <w:b/>
        </w:rPr>
        <w:t xml:space="preserve"> </w:t>
      </w:r>
    </w:p>
    <w:p w14:paraId="0A41EF3A" w14:textId="77777777" w:rsidR="00525F8D" w:rsidRPr="00E13DBC" w:rsidRDefault="00A35BFB" w:rsidP="00637217">
      <w:pPr>
        <w:numPr>
          <w:ilvl w:val="1"/>
          <w:numId w:val="95"/>
        </w:numPr>
        <w:spacing w:after="124"/>
        <w:ind w:left="595" w:right="501" w:hanging="240"/>
      </w:pPr>
      <w:r w:rsidRPr="00E13DBC">
        <w:t xml:space="preserve">Professional Behavior (Social Work Practice) </w:t>
      </w:r>
      <w:r w:rsidRPr="00E13DBC">
        <w:rPr>
          <w:i/>
        </w:rPr>
        <w:t xml:space="preserve">Competencies 1 &amp; 2 </w:t>
      </w:r>
    </w:p>
    <w:p w14:paraId="1E8342B6" w14:textId="77777777" w:rsidR="00525F8D" w:rsidRPr="00E13DBC" w:rsidRDefault="00A35BFB" w:rsidP="00637217">
      <w:pPr>
        <w:numPr>
          <w:ilvl w:val="1"/>
          <w:numId w:val="95"/>
        </w:numPr>
        <w:spacing w:line="360" w:lineRule="auto"/>
        <w:ind w:left="595" w:right="501" w:hanging="240"/>
      </w:pPr>
      <w:r w:rsidRPr="00E13DBC">
        <w:t>Personal and Professional Value System (Values and Ethics; Social Work Practice</w:t>
      </w:r>
      <w:r w:rsidRPr="00E13DBC">
        <w:rPr>
          <w:i/>
        </w:rPr>
        <w:t xml:space="preserve">) Competencies 1 &amp; 2 </w:t>
      </w:r>
    </w:p>
    <w:p w14:paraId="2CA31443" w14:textId="77777777" w:rsidR="00525F8D" w:rsidRPr="00E13DBC" w:rsidRDefault="00A35BFB" w:rsidP="00637217">
      <w:pPr>
        <w:numPr>
          <w:ilvl w:val="1"/>
          <w:numId w:val="95"/>
        </w:numPr>
        <w:spacing w:line="356" w:lineRule="auto"/>
        <w:ind w:left="595" w:right="501" w:hanging="240"/>
      </w:pPr>
      <w:r w:rsidRPr="00E13DBC">
        <w:t xml:space="preserve">Policy/Human Behavior and Social Environment of Field Placement Agency (Social Welfare Policy and Services; Population-At Risk and Social and Economic Justice) </w:t>
      </w:r>
      <w:r w:rsidRPr="00E13DBC">
        <w:rPr>
          <w:i/>
        </w:rPr>
        <w:t xml:space="preserve">Competencies 3, 4, 5 &amp; 9 </w:t>
      </w:r>
    </w:p>
    <w:p w14:paraId="074D2782" w14:textId="77777777" w:rsidR="00525F8D" w:rsidRPr="00E13DBC" w:rsidRDefault="00A35BFB" w:rsidP="00637217">
      <w:pPr>
        <w:numPr>
          <w:ilvl w:val="1"/>
          <w:numId w:val="95"/>
        </w:numPr>
        <w:spacing w:after="129"/>
        <w:ind w:left="595" w:right="501" w:hanging="240"/>
      </w:pPr>
      <w:r w:rsidRPr="00E13DBC">
        <w:t xml:space="preserve">Practice/Individuals and Families (Social Work Practice; Human Behavior and Social Environment; </w:t>
      </w:r>
    </w:p>
    <w:p w14:paraId="35F15F8C" w14:textId="77777777" w:rsidR="00525F8D" w:rsidRPr="00E13DBC" w:rsidRDefault="00A35BFB" w:rsidP="00042567">
      <w:pPr>
        <w:spacing w:after="124"/>
        <w:ind w:left="365" w:right="501" w:firstLine="230"/>
      </w:pPr>
      <w:r w:rsidRPr="00E13DBC">
        <w:t xml:space="preserve">Populations-at-Risk and Social and Economic Justice; Research) </w:t>
      </w:r>
      <w:r w:rsidRPr="00E13DBC">
        <w:rPr>
          <w:i/>
        </w:rPr>
        <w:t xml:space="preserve">Competencies 3, 6, 8, &amp; 9 </w:t>
      </w:r>
    </w:p>
    <w:p w14:paraId="07EB55FB" w14:textId="77777777" w:rsidR="00525F8D" w:rsidRPr="00E13DBC" w:rsidRDefault="00A35BFB" w:rsidP="00637217">
      <w:pPr>
        <w:numPr>
          <w:ilvl w:val="1"/>
          <w:numId w:val="95"/>
        </w:numPr>
        <w:spacing w:line="356" w:lineRule="auto"/>
        <w:ind w:left="595" w:right="501" w:hanging="240"/>
      </w:pPr>
      <w:r w:rsidRPr="00E13DBC">
        <w:t xml:space="preserve">Practice/Groups (Social Work Practice; Human Behavior and Social Environment; Research) </w:t>
      </w:r>
      <w:r w:rsidRPr="00E13DBC">
        <w:rPr>
          <w:i/>
        </w:rPr>
        <w:t xml:space="preserve">Competencies 4, 7, 8, &amp; 9 </w:t>
      </w:r>
    </w:p>
    <w:p w14:paraId="6A4E22AC" w14:textId="77777777" w:rsidR="00525F8D" w:rsidRPr="00E13DBC" w:rsidRDefault="00A35BFB" w:rsidP="00637217">
      <w:pPr>
        <w:numPr>
          <w:ilvl w:val="1"/>
          <w:numId w:val="95"/>
        </w:numPr>
        <w:spacing w:after="129"/>
        <w:ind w:left="595" w:right="501" w:hanging="240"/>
      </w:pPr>
      <w:r w:rsidRPr="00E13DBC">
        <w:t xml:space="preserve">Practice/Communities (Social Work Practice; Populations-At-Risk and Social and Economic </w:t>
      </w:r>
    </w:p>
    <w:p w14:paraId="52950BEE" w14:textId="77777777" w:rsidR="00525F8D" w:rsidRPr="00E13DBC" w:rsidRDefault="00A35BFB" w:rsidP="00042567">
      <w:pPr>
        <w:spacing w:after="124"/>
        <w:ind w:left="365" w:right="500" w:firstLine="230"/>
      </w:pPr>
      <w:r w:rsidRPr="00E13DBC">
        <w:t xml:space="preserve">Justice; Research) </w:t>
      </w:r>
      <w:r w:rsidRPr="00E13DBC">
        <w:rPr>
          <w:i/>
        </w:rPr>
        <w:t xml:space="preserve">Competencies 4, 5, 6, 7, 8, &amp; 9 </w:t>
      </w:r>
    </w:p>
    <w:p w14:paraId="3AF7956F" w14:textId="77777777" w:rsidR="00525F8D" w:rsidRPr="00E13DBC" w:rsidRDefault="00A35BFB" w:rsidP="00637217">
      <w:pPr>
        <w:numPr>
          <w:ilvl w:val="1"/>
          <w:numId w:val="95"/>
        </w:numPr>
        <w:spacing w:after="124"/>
        <w:ind w:left="595" w:right="501" w:hanging="240"/>
      </w:pPr>
      <w:r w:rsidRPr="00E13DBC">
        <w:t xml:space="preserve">Diversity (Diversity; Social Work Practice; Populations-at-Risk and Social and Economic Justice; </w:t>
      </w:r>
    </w:p>
    <w:p w14:paraId="472C9359" w14:textId="77777777" w:rsidR="00525F8D" w:rsidRPr="00E13DBC" w:rsidRDefault="00A35BFB" w:rsidP="00042567">
      <w:pPr>
        <w:spacing w:after="124"/>
        <w:ind w:left="365" w:right="500" w:firstLine="230"/>
      </w:pPr>
      <w:r w:rsidRPr="00E13DBC">
        <w:t xml:space="preserve">Values and Ethics) </w:t>
      </w:r>
      <w:r w:rsidRPr="00E13DBC">
        <w:rPr>
          <w:i/>
        </w:rPr>
        <w:t>Competencies 2,3,4,5, &amp; 9</w:t>
      </w:r>
      <w:r w:rsidRPr="00E13DBC">
        <w:t xml:space="preserve"> </w:t>
      </w:r>
    </w:p>
    <w:p w14:paraId="141D96E0" w14:textId="77777777" w:rsidR="00525F8D" w:rsidRPr="00E13DBC" w:rsidRDefault="00A35BFB" w:rsidP="00637217">
      <w:pPr>
        <w:numPr>
          <w:ilvl w:val="1"/>
          <w:numId w:val="95"/>
        </w:numPr>
        <w:spacing w:line="360" w:lineRule="auto"/>
        <w:ind w:left="595" w:right="501" w:hanging="240"/>
      </w:pPr>
      <w:r w:rsidRPr="00E13DBC">
        <w:t xml:space="preserve">Field Instructor and Faculty Liaison Curriculum &amp; Professional Practice focus &amp; learning outcomes </w:t>
      </w:r>
      <w:r w:rsidRPr="00E13DBC">
        <w:rPr>
          <w:i/>
        </w:rPr>
        <w:t xml:space="preserve">Competencies 4,5,6,7,8, &amp; 9     </w:t>
      </w:r>
      <w:r w:rsidRPr="00E13DBC">
        <w:t xml:space="preserve">               </w:t>
      </w:r>
    </w:p>
    <w:p w14:paraId="4E31C52C" w14:textId="533D9881" w:rsidR="00525F8D" w:rsidRPr="00E13DBC" w:rsidRDefault="009952FF" w:rsidP="00637217">
      <w:pPr>
        <w:numPr>
          <w:ilvl w:val="1"/>
          <w:numId w:val="95"/>
        </w:numPr>
        <w:spacing w:line="356" w:lineRule="auto"/>
        <w:ind w:left="595" w:right="501" w:hanging="240"/>
      </w:pPr>
      <w:r w:rsidRPr="00E13DBC">
        <w:t>Students</w:t>
      </w:r>
      <w:r w:rsidR="00A35BFB" w:rsidRPr="00E13DBC">
        <w:t xml:space="preserve"> are also expected demonstrate NASW Code of Ethics (2006) ethical responsibility to clients, colleagues and responsibilities to practice settings, professionals social work profession and the broader society. </w:t>
      </w:r>
      <w:r w:rsidR="00A35BFB" w:rsidRPr="00E13DBC">
        <w:rPr>
          <w:i/>
        </w:rPr>
        <w:t>Competencies 1, 2, 3, 4, 5, 6, 7, 8, &amp; 9</w:t>
      </w:r>
      <w:r w:rsidR="00A35BFB" w:rsidRPr="00E13DBC">
        <w:t xml:space="preserve"> </w:t>
      </w:r>
    </w:p>
    <w:p w14:paraId="666612DB" w14:textId="77777777" w:rsidR="00525F8D" w:rsidRPr="00E13DBC" w:rsidRDefault="00A35BFB" w:rsidP="00637217">
      <w:pPr>
        <w:numPr>
          <w:ilvl w:val="1"/>
          <w:numId w:val="95"/>
        </w:numPr>
        <w:spacing w:line="356" w:lineRule="auto"/>
        <w:ind w:left="595" w:right="501" w:hanging="240"/>
      </w:pPr>
      <w:r w:rsidRPr="00E13DBC">
        <w:t xml:space="preserve">Student also expected to demonstrate NASW Indicators for Cultural Competence Standards (2007) in social work practice. </w:t>
      </w:r>
      <w:r w:rsidRPr="00E13DBC">
        <w:rPr>
          <w:i/>
        </w:rPr>
        <w:t xml:space="preserve">Competencies 1, 2, 3, 4, 7, 8, &amp; 9  </w:t>
      </w:r>
    </w:p>
    <w:p w14:paraId="74EE4EA5" w14:textId="77777777" w:rsidR="00525F8D" w:rsidRPr="00E13DBC" w:rsidRDefault="00A35BFB">
      <w:pPr>
        <w:spacing w:after="0" w:line="259" w:lineRule="auto"/>
        <w:ind w:left="120" w:right="0" w:firstLine="0"/>
      </w:pPr>
      <w:r w:rsidRPr="00E13DBC">
        <w:rPr>
          <w:i/>
        </w:rPr>
        <w:t xml:space="preserve"> </w:t>
      </w:r>
    </w:p>
    <w:p w14:paraId="754C1024" w14:textId="77777777" w:rsidR="00525F8D" w:rsidRPr="00E13DBC" w:rsidRDefault="00A35BFB">
      <w:pPr>
        <w:spacing w:after="124"/>
        <w:ind w:left="115" w:right="484"/>
      </w:pPr>
      <w:r w:rsidRPr="00E13DBC">
        <w:rPr>
          <w:b/>
        </w:rPr>
        <w:t xml:space="preserve">E. First Semester review &amp; assessment  </w:t>
      </w:r>
    </w:p>
    <w:p w14:paraId="02142D31" w14:textId="77777777" w:rsidR="00525F8D" w:rsidRPr="00E13DBC" w:rsidRDefault="00A35BFB">
      <w:pPr>
        <w:spacing w:line="358" w:lineRule="auto"/>
        <w:ind w:left="105" w:right="501" w:firstLine="720"/>
      </w:pPr>
      <w:r w:rsidRPr="00E13DBC">
        <w:t xml:space="preserve">The student and field instructor are to review the learning contract and the demonstrated learning outcomes at the end of the first semester of SW450 Field Education Experience I.  To prepare for the supervisory meeting, the student is required to complete a Senior Student Self-Evaluation of SW450 &amp; SW452 </w:t>
      </w:r>
      <w:r w:rsidRPr="00E13DBC">
        <w:lastRenderedPageBreak/>
        <w:t>Senior Field Education Generalist Practice Experience Evaluation (</w:t>
      </w:r>
      <w:r w:rsidRPr="00E13DBC">
        <w:rPr>
          <w:b/>
        </w:rPr>
        <w:t>Appendix T</w:t>
      </w:r>
      <w:r w:rsidRPr="00E13DBC">
        <w:t>). Field Instructors are to complete the SW450 &amp; SW452 Senior Field Education Generalist Practice Experience Evaluation (</w:t>
      </w:r>
      <w:r w:rsidRPr="00E13DBC">
        <w:rPr>
          <w:b/>
        </w:rPr>
        <w:t>Appendix U</w:t>
      </w:r>
      <w:r w:rsidRPr="00E13DBC">
        <w:t>). Students are to discuss their ‘self-evaluation’ of the first semester of field work practice experience with the field instructor during the end-of-semester evaluation meeting. The discourse should be structured to enhance development of student and supervisory relationship.</w:t>
      </w:r>
      <w:r w:rsidRPr="00E13DBC">
        <w:rPr>
          <w:b/>
        </w:rPr>
        <w:t xml:space="preserve"> </w:t>
      </w:r>
    </w:p>
    <w:p w14:paraId="5B166ADE" w14:textId="77777777" w:rsidR="00525F8D" w:rsidRPr="00E13DBC" w:rsidRDefault="00A35BFB">
      <w:pPr>
        <w:spacing w:after="0" w:line="259" w:lineRule="auto"/>
        <w:ind w:left="120" w:right="0" w:firstLine="0"/>
      </w:pPr>
      <w:r w:rsidRPr="00E13DBC">
        <w:rPr>
          <w:b/>
        </w:rPr>
        <w:t xml:space="preserve"> </w:t>
      </w:r>
    </w:p>
    <w:p w14:paraId="060EBE17" w14:textId="77777777" w:rsidR="00525F8D" w:rsidRPr="00E13DBC" w:rsidRDefault="00A35BFB">
      <w:pPr>
        <w:spacing w:after="0" w:line="259" w:lineRule="auto"/>
        <w:ind w:left="120" w:right="0" w:firstLine="0"/>
      </w:pPr>
      <w:r w:rsidRPr="00E13DBC">
        <w:rPr>
          <w:b/>
        </w:rPr>
        <w:t xml:space="preserve"> </w:t>
      </w:r>
    </w:p>
    <w:p w14:paraId="7E9F30FF" w14:textId="77777777" w:rsidR="00525F8D" w:rsidRPr="00E13DBC" w:rsidRDefault="00A35BFB">
      <w:pPr>
        <w:spacing w:after="12"/>
        <w:ind w:left="115" w:right="484"/>
      </w:pPr>
      <w:r w:rsidRPr="00E13DBC">
        <w:rPr>
          <w:b/>
        </w:rPr>
        <w:t xml:space="preserve">______________________________________                   ___________________ </w:t>
      </w:r>
    </w:p>
    <w:p w14:paraId="3C27B321" w14:textId="77777777" w:rsidR="00525F8D" w:rsidRPr="00E13DBC" w:rsidRDefault="00A35BFB">
      <w:pPr>
        <w:spacing w:after="12"/>
        <w:ind w:left="115" w:right="484"/>
      </w:pPr>
      <w:r w:rsidRPr="00E13DBC">
        <w:rPr>
          <w:b/>
        </w:rPr>
        <w:t xml:space="preserve">Senior Student                                                                      Date </w:t>
      </w:r>
    </w:p>
    <w:p w14:paraId="5A0FC2A4" w14:textId="77777777" w:rsidR="00525F8D" w:rsidRPr="00E13DBC" w:rsidRDefault="00A35BFB">
      <w:pPr>
        <w:spacing w:after="0" w:line="259" w:lineRule="auto"/>
        <w:ind w:left="120" w:right="0" w:firstLine="0"/>
      </w:pPr>
      <w:r w:rsidRPr="00E13DBC">
        <w:rPr>
          <w:b/>
        </w:rPr>
        <w:t xml:space="preserve"> </w:t>
      </w:r>
    </w:p>
    <w:p w14:paraId="29AAFCA0" w14:textId="77777777" w:rsidR="00525F8D" w:rsidRPr="00E13DBC" w:rsidRDefault="00A35BFB">
      <w:pPr>
        <w:spacing w:after="0" w:line="259" w:lineRule="auto"/>
        <w:ind w:left="120" w:right="0" w:firstLine="0"/>
      </w:pPr>
      <w:r w:rsidRPr="00E13DBC">
        <w:rPr>
          <w:b/>
        </w:rPr>
        <w:t xml:space="preserve"> </w:t>
      </w:r>
    </w:p>
    <w:p w14:paraId="1FAA40F2" w14:textId="77777777" w:rsidR="00525F8D" w:rsidRPr="00E13DBC" w:rsidRDefault="00A35BFB">
      <w:pPr>
        <w:spacing w:after="12"/>
        <w:ind w:left="115" w:right="484"/>
      </w:pPr>
      <w:r w:rsidRPr="00E13DBC">
        <w:rPr>
          <w:b/>
        </w:rPr>
        <w:t xml:space="preserve">______________________________________                   ___________________ </w:t>
      </w:r>
    </w:p>
    <w:p w14:paraId="618A4DF1" w14:textId="77777777" w:rsidR="00525F8D" w:rsidRPr="00E13DBC" w:rsidRDefault="00A35BFB">
      <w:pPr>
        <w:spacing w:after="12"/>
        <w:ind w:left="115" w:right="484"/>
      </w:pPr>
      <w:r w:rsidRPr="00E13DBC">
        <w:rPr>
          <w:b/>
        </w:rPr>
        <w:t xml:space="preserve">Field Instructor                                                                    Date  </w:t>
      </w:r>
    </w:p>
    <w:p w14:paraId="11DD0213" w14:textId="77777777" w:rsidR="00525F8D" w:rsidRPr="00E13DBC" w:rsidRDefault="00A35BFB">
      <w:pPr>
        <w:spacing w:after="0" w:line="259" w:lineRule="auto"/>
        <w:ind w:left="120" w:right="0" w:firstLine="0"/>
      </w:pPr>
      <w:r w:rsidRPr="00E13DBC">
        <w:rPr>
          <w:b/>
        </w:rPr>
        <w:t xml:space="preserve"> </w:t>
      </w:r>
    </w:p>
    <w:p w14:paraId="66A55F7A" w14:textId="77777777" w:rsidR="00525F8D" w:rsidRPr="00E13DBC" w:rsidRDefault="00A35BFB">
      <w:pPr>
        <w:spacing w:after="0" w:line="259" w:lineRule="auto"/>
        <w:ind w:left="120" w:right="0" w:firstLine="0"/>
      </w:pPr>
      <w:r w:rsidRPr="00E13DBC">
        <w:rPr>
          <w:b/>
        </w:rPr>
        <w:t xml:space="preserve"> </w:t>
      </w:r>
    </w:p>
    <w:p w14:paraId="714CBD95" w14:textId="77777777" w:rsidR="00525F8D" w:rsidRPr="00E13DBC" w:rsidRDefault="00A35BFB">
      <w:pPr>
        <w:spacing w:after="12"/>
        <w:ind w:left="115" w:right="484"/>
      </w:pPr>
      <w:r w:rsidRPr="00E13DBC">
        <w:rPr>
          <w:b/>
        </w:rPr>
        <w:t xml:space="preserve">______________________________________                   ___________________ </w:t>
      </w:r>
    </w:p>
    <w:p w14:paraId="2811FD68" w14:textId="77777777" w:rsidR="00525F8D" w:rsidRPr="00E13DBC" w:rsidRDefault="00A35BFB">
      <w:pPr>
        <w:spacing w:after="12"/>
        <w:ind w:left="115" w:right="484"/>
      </w:pPr>
      <w:r w:rsidRPr="00E13DBC">
        <w:rPr>
          <w:b/>
        </w:rPr>
        <w:t xml:space="preserve">Seminar Instructor/Faculty Liaison                                   Date </w:t>
      </w:r>
    </w:p>
    <w:p w14:paraId="2DAD9F81" w14:textId="77777777" w:rsidR="00525F8D" w:rsidRPr="00E13DBC" w:rsidRDefault="00A35BFB">
      <w:pPr>
        <w:spacing w:after="0" w:line="259" w:lineRule="auto"/>
        <w:ind w:left="120" w:right="0" w:firstLine="0"/>
      </w:pPr>
      <w:r w:rsidRPr="00E13DBC">
        <w:rPr>
          <w:b/>
        </w:rPr>
        <w:t xml:space="preserve"> </w:t>
      </w:r>
    </w:p>
    <w:p w14:paraId="67B22B76" w14:textId="7D1A4999" w:rsidR="00525F8D" w:rsidRPr="00E13DBC" w:rsidRDefault="00A35BFB" w:rsidP="00715810">
      <w:pPr>
        <w:spacing w:after="0" w:line="259" w:lineRule="auto"/>
        <w:ind w:left="120" w:right="0" w:firstLine="0"/>
      </w:pPr>
      <w:r w:rsidRPr="00E13DBC">
        <w:rPr>
          <w:b/>
        </w:rPr>
        <w:t xml:space="preserve"> </w:t>
      </w:r>
      <w:r w:rsidRPr="00E13DBC">
        <w:t xml:space="preserve">F. </w:t>
      </w:r>
      <w:r w:rsidRPr="00E13DBC">
        <w:rPr>
          <w:b/>
        </w:rPr>
        <w:t>Second Semester contract revision</w:t>
      </w:r>
      <w:r w:rsidRPr="00E13DBC">
        <w:t xml:space="preserve"> </w:t>
      </w:r>
    </w:p>
    <w:p w14:paraId="393A2B9A" w14:textId="77777777" w:rsidR="00525F8D" w:rsidRPr="00E13DBC" w:rsidRDefault="00A35BFB">
      <w:pPr>
        <w:spacing w:line="358" w:lineRule="auto"/>
        <w:ind w:left="105" w:right="501" w:firstLine="720"/>
      </w:pPr>
      <w:r w:rsidRPr="00E13DBC">
        <w:t xml:space="preserve">At times a </w:t>
      </w:r>
      <w:r w:rsidRPr="00E13DBC">
        <w:rPr>
          <w:b/>
          <w:u w:val="single" w:color="000000"/>
        </w:rPr>
        <w:t>contract revision is necessary before the beginning of the second semester Field</w:t>
      </w:r>
      <w:r w:rsidRPr="00E13DBC">
        <w:rPr>
          <w:b/>
        </w:rPr>
        <w:t xml:space="preserve"> </w:t>
      </w:r>
      <w:r w:rsidRPr="00E13DBC">
        <w:rPr>
          <w:b/>
          <w:u w:val="single" w:color="000000"/>
        </w:rPr>
        <w:t>Education Seminar II and Field Education Experience II</w:t>
      </w:r>
      <w:r w:rsidRPr="00E13DBC">
        <w:rPr>
          <w:b/>
        </w:rPr>
        <w:t>, the</w:t>
      </w:r>
      <w:r w:rsidRPr="00E13DBC">
        <w:rPr>
          <w:b/>
          <w:u w:val="single" w:color="000000"/>
        </w:rPr>
        <w:t xml:space="preserve"> </w:t>
      </w:r>
      <w:r w:rsidRPr="00E13DBC">
        <w:t>final semester of practice</w:t>
      </w:r>
      <w:r w:rsidRPr="00E13DBC">
        <w:rPr>
          <w:b/>
        </w:rPr>
        <w:t>.</w:t>
      </w:r>
      <w:r w:rsidRPr="00E13DBC">
        <w:t xml:space="preserve">  After meeting with the field Instructor, seminar instructor/faculty liaison, the student is to complete the revised learning contract incorporating the contract revision recommendations by the date assigned by the seminar instructor/faculty liaison, and the agency field instructor. The reason(s) for the revision and the specific practice activities that the student is expected to accomplish and demonstrate are outlined clearly. The revision is reviewed, signed and dated by the student and the agency field instructor and is submitted by the student to the seminar instructor/faculty liaison. Signatures are required for the contract revision from the student, field Instructor, and seminar instructor/faculty liaison. Students should ensure that signatures requirements are noted and secured on both the initial learning contract and the revised learning contract. </w:t>
      </w:r>
    </w:p>
    <w:p w14:paraId="07A795B4" w14:textId="77777777" w:rsidR="00525F8D" w:rsidRPr="00E13DBC" w:rsidRDefault="00A35BFB">
      <w:pPr>
        <w:spacing w:after="0" w:line="259" w:lineRule="auto"/>
        <w:ind w:left="120" w:right="0" w:firstLine="0"/>
      </w:pPr>
      <w:r w:rsidRPr="00E13DBC">
        <w:t xml:space="preserve"> </w:t>
      </w:r>
    </w:p>
    <w:p w14:paraId="4326DD4D" w14:textId="77777777" w:rsidR="00525F8D" w:rsidRPr="00E13DBC" w:rsidRDefault="00A35BFB">
      <w:pPr>
        <w:spacing w:after="12"/>
        <w:ind w:left="115" w:right="484"/>
      </w:pPr>
      <w:r w:rsidRPr="00E13DBC">
        <w:rPr>
          <w:b/>
        </w:rPr>
        <w:t xml:space="preserve">______________________________________                   ___________________ </w:t>
      </w:r>
    </w:p>
    <w:p w14:paraId="4504B4AE" w14:textId="77777777" w:rsidR="00525F8D" w:rsidRPr="00E13DBC" w:rsidRDefault="00A35BFB">
      <w:pPr>
        <w:spacing w:after="12"/>
        <w:ind w:left="115" w:right="484"/>
      </w:pPr>
      <w:r w:rsidRPr="00E13DBC">
        <w:rPr>
          <w:b/>
        </w:rPr>
        <w:t xml:space="preserve">Senior Student                                                                      Date </w:t>
      </w:r>
    </w:p>
    <w:p w14:paraId="60944BA7" w14:textId="77777777" w:rsidR="00525F8D" w:rsidRPr="00E13DBC" w:rsidRDefault="00A35BFB">
      <w:pPr>
        <w:spacing w:after="0" w:line="259" w:lineRule="auto"/>
        <w:ind w:left="120" w:right="0" w:firstLine="0"/>
      </w:pPr>
      <w:r w:rsidRPr="00E13DBC">
        <w:rPr>
          <w:b/>
        </w:rPr>
        <w:t xml:space="preserve"> </w:t>
      </w:r>
    </w:p>
    <w:p w14:paraId="34273AB5" w14:textId="77777777" w:rsidR="00525F8D" w:rsidRPr="00E13DBC" w:rsidRDefault="00A35BFB">
      <w:pPr>
        <w:spacing w:after="0" w:line="259" w:lineRule="auto"/>
        <w:ind w:left="120" w:right="0" w:firstLine="0"/>
      </w:pPr>
      <w:r w:rsidRPr="00E13DBC">
        <w:rPr>
          <w:b/>
        </w:rPr>
        <w:t xml:space="preserve"> </w:t>
      </w:r>
    </w:p>
    <w:p w14:paraId="600400F4" w14:textId="77777777" w:rsidR="00525F8D" w:rsidRPr="00E13DBC" w:rsidRDefault="00A35BFB">
      <w:pPr>
        <w:spacing w:after="12"/>
        <w:ind w:left="115" w:right="484"/>
      </w:pPr>
      <w:r w:rsidRPr="00E13DBC">
        <w:rPr>
          <w:b/>
        </w:rPr>
        <w:t xml:space="preserve">______________________________________                   ___________________ </w:t>
      </w:r>
    </w:p>
    <w:p w14:paraId="28EA22BF" w14:textId="6BAACBD0" w:rsidR="00525F8D" w:rsidRPr="00E13DBC" w:rsidRDefault="00A35BFB" w:rsidP="009952FF">
      <w:pPr>
        <w:spacing w:after="12"/>
        <w:ind w:left="115" w:right="484"/>
      </w:pPr>
      <w:r w:rsidRPr="00E13DBC">
        <w:rPr>
          <w:b/>
        </w:rPr>
        <w:t xml:space="preserve">Field Instructor                                                                    Date  </w:t>
      </w:r>
    </w:p>
    <w:p w14:paraId="3943B8C7" w14:textId="77777777" w:rsidR="00525F8D" w:rsidRPr="00E13DBC" w:rsidRDefault="00A35BFB">
      <w:pPr>
        <w:spacing w:after="0" w:line="259" w:lineRule="auto"/>
        <w:ind w:left="120" w:right="0" w:firstLine="0"/>
      </w:pPr>
      <w:r w:rsidRPr="00E13DBC">
        <w:rPr>
          <w:b/>
        </w:rPr>
        <w:t xml:space="preserve"> </w:t>
      </w:r>
    </w:p>
    <w:p w14:paraId="76147764" w14:textId="71291823" w:rsidR="00525F8D" w:rsidRPr="00E13DBC" w:rsidRDefault="00A35BFB">
      <w:pPr>
        <w:spacing w:after="12"/>
        <w:ind w:left="115" w:right="484"/>
      </w:pPr>
      <w:r w:rsidRPr="00E13DBC">
        <w:rPr>
          <w:b/>
        </w:rPr>
        <w:t xml:space="preserve">_____________________________________                   ___________________ </w:t>
      </w:r>
    </w:p>
    <w:p w14:paraId="0A353403" w14:textId="77777777" w:rsidR="00525F8D" w:rsidRPr="00E13DBC" w:rsidRDefault="00A35BFB">
      <w:pPr>
        <w:spacing w:after="12"/>
        <w:ind w:left="115" w:right="484"/>
      </w:pPr>
      <w:r w:rsidRPr="00E13DBC">
        <w:rPr>
          <w:b/>
        </w:rPr>
        <w:t xml:space="preserve">Seminar Instructor/Faculty Liaison                                   Date </w:t>
      </w:r>
    </w:p>
    <w:p w14:paraId="7B271DCA" w14:textId="03C100AB" w:rsidR="00525F8D" w:rsidRPr="00E13DBC" w:rsidRDefault="00A35BFB" w:rsidP="00042567">
      <w:pPr>
        <w:spacing w:after="0" w:line="259" w:lineRule="auto"/>
        <w:ind w:left="120" w:right="0" w:firstLine="0"/>
      </w:pPr>
      <w:r w:rsidRPr="00E13DBC">
        <w:rPr>
          <w:b/>
          <w:sz w:val="28"/>
        </w:rPr>
        <w:lastRenderedPageBreak/>
        <w:t xml:space="preserve"> Appendix S </w:t>
      </w:r>
    </w:p>
    <w:p w14:paraId="1C96D277" w14:textId="6D6BC851" w:rsidR="00525F8D" w:rsidRPr="009952FF" w:rsidRDefault="00A35BFB" w:rsidP="009952FF">
      <w:pPr>
        <w:spacing w:after="0" w:line="259" w:lineRule="auto"/>
        <w:ind w:left="120" w:right="0" w:firstLine="0"/>
        <w:rPr>
          <w:b/>
          <w:bCs/>
        </w:rPr>
      </w:pPr>
      <w:r w:rsidRPr="00E13DBC">
        <w:rPr>
          <w:b/>
          <w:sz w:val="28"/>
        </w:rPr>
        <w:t xml:space="preserve"> </w:t>
      </w:r>
      <w:r w:rsidRPr="009952FF">
        <w:rPr>
          <w:b/>
          <w:bCs/>
        </w:rPr>
        <w:t xml:space="preserve">CSWE Competencies &amp; Learning Outcomes Expected of CCSU Social Work Students  </w:t>
      </w:r>
    </w:p>
    <w:tbl>
      <w:tblPr>
        <w:tblStyle w:val="TableGrid"/>
        <w:tblW w:w="9917" w:type="dxa"/>
        <w:tblInd w:w="13" w:type="dxa"/>
        <w:tblCellMar>
          <w:top w:w="11" w:type="dxa"/>
          <w:left w:w="107" w:type="dxa"/>
          <w:right w:w="115" w:type="dxa"/>
        </w:tblCellMar>
        <w:tblLook w:val="04A0" w:firstRow="1" w:lastRow="0" w:firstColumn="1" w:lastColumn="0" w:noHBand="0" w:noVBand="1"/>
      </w:tblPr>
      <w:tblGrid>
        <w:gridCol w:w="4336"/>
        <w:gridCol w:w="5581"/>
      </w:tblGrid>
      <w:tr w:rsidR="00525F8D" w:rsidRPr="00E13DBC" w14:paraId="63DC4461"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6114D52D" w14:textId="77777777" w:rsidR="00525F8D" w:rsidRPr="00E13DBC" w:rsidRDefault="00A35BFB">
            <w:pPr>
              <w:spacing w:after="0" w:line="259" w:lineRule="auto"/>
              <w:ind w:left="0" w:right="0" w:firstLine="0"/>
            </w:pPr>
            <w:r w:rsidRPr="00E13DBC">
              <w:rPr>
                <w:b/>
                <w:sz w:val="20"/>
              </w:rPr>
              <w:t xml:space="preserve">Competency 1 - Demonstrate Ethical and Professional Behavior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77431728" w14:textId="77777777" w:rsidR="00525F8D" w:rsidRPr="00E13DBC" w:rsidRDefault="00A35BFB">
            <w:pPr>
              <w:spacing w:after="0" w:line="259" w:lineRule="auto"/>
              <w:ind w:left="4" w:right="0" w:firstLine="0"/>
            </w:pPr>
            <w:r w:rsidRPr="00E13DBC">
              <w:rPr>
                <w:b/>
                <w:sz w:val="20"/>
              </w:rPr>
              <w:t xml:space="preserve">Practice Behavior Student Learning Outcome </w:t>
            </w:r>
          </w:p>
        </w:tc>
      </w:tr>
      <w:tr w:rsidR="00525F8D" w:rsidRPr="00E13DBC" w14:paraId="66216643" w14:textId="77777777">
        <w:trPr>
          <w:trHeight w:val="932"/>
        </w:trPr>
        <w:tc>
          <w:tcPr>
            <w:tcW w:w="4336" w:type="dxa"/>
            <w:tcBorders>
              <w:top w:val="single" w:sz="4" w:space="0" w:color="000000"/>
              <w:left w:val="single" w:sz="4" w:space="0" w:color="000000"/>
              <w:bottom w:val="single" w:sz="4" w:space="0" w:color="000000"/>
              <w:right w:val="single" w:sz="4" w:space="0" w:color="000000"/>
            </w:tcBorders>
          </w:tcPr>
          <w:p w14:paraId="143817FB"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46FCAA63" w14:textId="77777777" w:rsidR="00525F8D" w:rsidRPr="00E13DBC" w:rsidRDefault="00A35BFB">
            <w:pPr>
              <w:spacing w:after="0" w:line="259" w:lineRule="auto"/>
              <w:ind w:left="4" w:right="0" w:firstLine="0"/>
            </w:pPr>
            <w:r w:rsidRPr="00E13DBC">
              <w:rPr>
                <w:b/>
                <w:i/>
                <w:sz w:val="20"/>
              </w:rPr>
              <w:t>1.1</w:t>
            </w:r>
            <w:r w:rsidRPr="00E13DBC">
              <w:rPr>
                <w:b/>
                <w:sz w:val="20"/>
              </w:rPr>
              <w:t xml:space="preserve"> Make ethical decisions by applying the standards of the NASW Code of Ethics, relevant laws and regulations, models for ethical decision-making, ethical conduct of research, and additional codes of ethics as appropriate to context </w:t>
            </w:r>
          </w:p>
        </w:tc>
      </w:tr>
      <w:tr w:rsidR="00525F8D" w:rsidRPr="00E13DBC" w14:paraId="6E9F2565" w14:textId="77777777">
        <w:trPr>
          <w:trHeight w:val="523"/>
        </w:trPr>
        <w:tc>
          <w:tcPr>
            <w:tcW w:w="4336" w:type="dxa"/>
            <w:tcBorders>
              <w:top w:val="single" w:sz="4" w:space="0" w:color="000000"/>
              <w:left w:val="single" w:sz="4" w:space="0" w:color="000000"/>
              <w:bottom w:val="single" w:sz="4" w:space="0" w:color="000000"/>
              <w:right w:val="single" w:sz="4" w:space="0" w:color="000000"/>
            </w:tcBorders>
          </w:tcPr>
          <w:p w14:paraId="2A5D116D"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4F724A74" w14:textId="77777777" w:rsidR="00525F8D" w:rsidRPr="00E13DBC" w:rsidRDefault="00A35BFB">
            <w:pPr>
              <w:spacing w:after="0" w:line="259" w:lineRule="auto"/>
              <w:ind w:left="4" w:right="0" w:firstLine="0"/>
            </w:pPr>
            <w:r w:rsidRPr="00E13DBC">
              <w:rPr>
                <w:b/>
                <w:i/>
                <w:sz w:val="20"/>
              </w:rPr>
              <w:t>1.2</w:t>
            </w:r>
            <w:r w:rsidRPr="00E13DBC">
              <w:rPr>
                <w:b/>
                <w:sz w:val="20"/>
              </w:rPr>
              <w:t xml:space="preserve"> Use reflection and self-regulation to manage personal values and maintain professionalism in practice situations </w:t>
            </w:r>
          </w:p>
        </w:tc>
      </w:tr>
      <w:tr w:rsidR="00525F8D" w:rsidRPr="00E13DBC" w14:paraId="0F1BCD73"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6A6A8B0D"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14655934" w14:textId="77777777" w:rsidR="00525F8D" w:rsidRPr="00E13DBC" w:rsidRDefault="00A35BFB">
            <w:pPr>
              <w:spacing w:after="0" w:line="259" w:lineRule="auto"/>
              <w:ind w:left="4" w:right="0" w:firstLine="0"/>
            </w:pPr>
            <w:r w:rsidRPr="00E13DBC">
              <w:rPr>
                <w:b/>
                <w:i/>
                <w:sz w:val="20"/>
              </w:rPr>
              <w:t>1.3</w:t>
            </w:r>
            <w:r w:rsidRPr="00E13DBC">
              <w:rPr>
                <w:b/>
                <w:sz w:val="20"/>
              </w:rPr>
              <w:t xml:space="preserve"> Demonstrate professional demeanor in behavior; appearance; and oral, written, and electronic communication </w:t>
            </w:r>
          </w:p>
        </w:tc>
      </w:tr>
      <w:tr w:rsidR="00525F8D" w:rsidRPr="00E13DBC" w14:paraId="78C70C6A"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38A5790A"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F213A51" w14:textId="77777777" w:rsidR="00525F8D" w:rsidRPr="00E13DBC" w:rsidRDefault="00A35BFB">
            <w:pPr>
              <w:spacing w:after="0" w:line="259" w:lineRule="auto"/>
              <w:ind w:left="4" w:right="0" w:firstLine="0"/>
            </w:pPr>
            <w:r w:rsidRPr="00E13DBC">
              <w:rPr>
                <w:b/>
                <w:i/>
                <w:sz w:val="20"/>
              </w:rPr>
              <w:t>1.4</w:t>
            </w:r>
            <w:r w:rsidRPr="00E13DBC">
              <w:rPr>
                <w:b/>
                <w:sz w:val="20"/>
              </w:rPr>
              <w:t xml:space="preserve"> Use technology ethically and appropriately to facilitate practice outcomes </w:t>
            </w:r>
          </w:p>
        </w:tc>
      </w:tr>
      <w:tr w:rsidR="00525F8D" w:rsidRPr="00E13DBC" w14:paraId="7DB5C038"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07343A4B"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9AD056B" w14:textId="77777777" w:rsidR="00525F8D" w:rsidRPr="00E13DBC" w:rsidRDefault="00A35BFB">
            <w:pPr>
              <w:spacing w:after="0" w:line="259" w:lineRule="auto"/>
              <w:ind w:left="4" w:right="0" w:firstLine="0"/>
            </w:pPr>
            <w:r w:rsidRPr="00E13DBC">
              <w:rPr>
                <w:b/>
                <w:i/>
                <w:sz w:val="20"/>
              </w:rPr>
              <w:t>1.5</w:t>
            </w:r>
            <w:r w:rsidRPr="00E13DBC">
              <w:rPr>
                <w:b/>
                <w:sz w:val="20"/>
              </w:rPr>
              <w:t xml:space="preserve"> Use supervision and consultation to guide professional judgment and behavior </w:t>
            </w:r>
          </w:p>
        </w:tc>
      </w:tr>
      <w:tr w:rsidR="00525F8D" w:rsidRPr="00E13DBC" w14:paraId="0685C935" w14:textId="77777777">
        <w:tblPrEx>
          <w:tblCellMar>
            <w:right w:w="59" w:type="dxa"/>
          </w:tblCellMar>
        </w:tblPrEx>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41EAD854" w14:textId="7A282CBE" w:rsidR="00525F8D" w:rsidRPr="00E13DBC" w:rsidRDefault="00A35BFB">
            <w:pPr>
              <w:spacing w:after="0" w:line="259" w:lineRule="auto"/>
              <w:ind w:left="0" w:right="19" w:firstLine="0"/>
            </w:pPr>
            <w:r w:rsidRPr="00E13DBC">
              <w:rPr>
                <w:b/>
                <w:sz w:val="22"/>
              </w:rPr>
              <w:t xml:space="preserve"> </w:t>
            </w:r>
            <w:r w:rsidRPr="00E13DBC">
              <w:rPr>
                <w:b/>
                <w:sz w:val="20"/>
              </w:rPr>
              <w:t xml:space="preserve">Competency 2 - Engage Diversity and Difference in Practice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6979F3AB" w14:textId="77777777" w:rsidR="00525F8D" w:rsidRPr="00E13DBC" w:rsidRDefault="00A35BFB">
            <w:pPr>
              <w:spacing w:after="0" w:line="259" w:lineRule="auto"/>
              <w:ind w:left="4" w:right="0" w:firstLine="0"/>
            </w:pPr>
            <w:r w:rsidRPr="00E13DBC">
              <w:rPr>
                <w:b/>
                <w:sz w:val="20"/>
              </w:rPr>
              <w:t xml:space="preserve">Practice Behavior Learning Outcome </w:t>
            </w:r>
          </w:p>
        </w:tc>
      </w:tr>
      <w:tr w:rsidR="00525F8D" w:rsidRPr="00E13DBC" w14:paraId="7316A6B5" w14:textId="77777777">
        <w:tblPrEx>
          <w:tblCellMar>
            <w:right w:w="59" w:type="dxa"/>
          </w:tblCellMar>
        </w:tblPrEx>
        <w:trPr>
          <w:trHeight w:val="702"/>
        </w:trPr>
        <w:tc>
          <w:tcPr>
            <w:tcW w:w="4336" w:type="dxa"/>
            <w:tcBorders>
              <w:top w:val="single" w:sz="4" w:space="0" w:color="000000"/>
              <w:left w:val="single" w:sz="4" w:space="0" w:color="000000"/>
              <w:bottom w:val="single" w:sz="4" w:space="0" w:color="000000"/>
              <w:right w:val="single" w:sz="4" w:space="0" w:color="000000"/>
            </w:tcBorders>
          </w:tcPr>
          <w:p w14:paraId="5584A0D0"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C1A2BFE" w14:textId="77777777" w:rsidR="00525F8D" w:rsidRPr="00E13DBC" w:rsidRDefault="00A35BFB">
            <w:pPr>
              <w:spacing w:after="0" w:line="259" w:lineRule="auto"/>
              <w:ind w:left="4" w:right="0" w:firstLine="0"/>
            </w:pPr>
            <w:r w:rsidRPr="00E13DBC">
              <w:rPr>
                <w:b/>
                <w:i/>
                <w:sz w:val="20"/>
              </w:rPr>
              <w:t>2.1</w:t>
            </w:r>
            <w:r w:rsidRPr="00E13DBC">
              <w:rPr>
                <w:b/>
                <w:sz w:val="20"/>
              </w:rPr>
              <w:t xml:space="preserve"> Apply and communicate understanding of the importance of diversity and difference in shaping life experiences in practice at the micro, mezzo, and macro levels </w:t>
            </w:r>
          </w:p>
        </w:tc>
      </w:tr>
      <w:tr w:rsidR="00525F8D" w:rsidRPr="00E13DBC" w14:paraId="26663122" w14:textId="77777777">
        <w:tblPrEx>
          <w:tblCellMar>
            <w:right w:w="59"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47065C20"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A090087" w14:textId="77777777" w:rsidR="00525F8D" w:rsidRPr="00E13DBC" w:rsidRDefault="00A35BFB">
            <w:pPr>
              <w:spacing w:after="0" w:line="259" w:lineRule="auto"/>
              <w:ind w:left="4" w:right="0" w:firstLine="0"/>
            </w:pPr>
            <w:r w:rsidRPr="00E13DBC">
              <w:rPr>
                <w:b/>
                <w:i/>
                <w:sz w:val="20"/>
              </w:rPr>
              <w:t>2.2</w:t>
            </w:r>
            <w:r w:rsidRPr="00E13DBC">
              <w:rPr>
                <w:b/>
                <w:sz w:val="20"/>
              </w:rPr>
              <w:t xml:space="preserve"> Present themselves as learners and engage clients and constituencies as experts of their own experiences </w:t>
            </w:r>
          </w:p>
        </w:tc>
      </w:tr>
      <w:tr w:rsidR="00525F8D" w:rsidRPr="00E13DBC" w14:paraId="00245076" w14:textId="77777777">
        <w:tblPrEx>
          <w:tblCellMar>
            <w:right w:w="59" w:type="dxa"/>
          </w:tblCellMar>
        </w:tblPrEx>
        <w:trPr>
          <w:trHeight w:val="701"/>
        </w:trPr>
        <w:tc>
          <w:tcPr>
            <w:tcW w:w="4336" w:type="dxa"/>
            <w:tcBorders>
              <w:top w:val="single" w:sz="4" w:space="0" w:color="000000"/>
              <w:left w:val="single" w:sz="4" w:space="0" w:color="000000"/>
              <w:bottom w:val="single" w:sz="4" w:space="0" w:color="000000"/>
              <w:right w:val="single" w:sz="4" w:space="0" w:color="000000"/>
            </w:tcBorders>
          </w:tcPr>
          <w:p w14:paraId="3977A305"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DB5BD1A" w14:textId="77777777" w:rsidR="00525F8D" w:rsidRPr="00E13DBC" w:rsidRDefault="00A35BFB">
            <w:pPr>
              <w:spacing w:after="0" w:line="259" w:lineRule="auto"/>
              <w:ind w:left="4" w:right="0" w:firstLine="0"/>
            </w:pPr>
            <w:r w:rsidRPr="00E13DBC">
              <w:rPr>
                <w:b/>
                <w:i/>
                <w:sz w:val="20"/>
              </w:rPr>
              <w:t>2.3</w:t>
            </w:r>
            <w:r w:rsidRPr="00E13DBC">
              <w:rPr>
                <w:b/>
                <w:sz w:val="20"/>
              </w:rPr>
              <w:t xml:space="preserve"> Apply self-awareness and self-regulation to manage the influence of personal biases and values in working with diverse clients and constituencies </w:t>
            </w:r>
          </w:p>
        </w:tc>
      </w:tr>
      <w:tr w:rsidR="00525F8D" w:rsidRPr="00E13DBC" w14:paraId="2FFED527"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1367C9F7" w14:textId="72496B1C" w:rsidR="00525F8D" w:rsidRPr="00E13DBC" w:rsidRDefault="00A35BFB">
            <w:pPr>
              <w:spacing w:after="0" w:line="259" w:lineRule="auto"/>
              <w:ind w:left="0" w:right="0" w:firstLine="0"/>
            </w:pPr>
            <w:r w:rsidRPr="00E13DBC">
              <w:rPr>
                <w:b/>
                <w:sz w:val="22"/>
              </w:rPr>
              <w:t xml:space="preserve"> </w:t>
            </w:r>
            <w:r w:rsidRPr="00E13DBC">
              <w:rPr>
                <w:b/>
                <w:sz w:val="20"/>
              </w:rPr>
              <w:t xml:space="preserve">Competency 3 - Advance Human Rights and Social, Economic, and Environmental Justice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0FBBBAED"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19596AC4" w14:textId="77777777">
        <w:trPr>
          <w:trHeight w:val="707"/>
        </w:trPr>
        <w:tc>
          <w:tcPr>
            <w:tcW w:w="4336" w:type="dxa"/>
            <w:tcBorders>
              <w:top w:val="single" w:sz="4" w:space="0" w:color="000000"/>
              <w:left w:val="single" w:sz="4" w:space="0" w:color="000000"/>
              <w:bottom w:val="single" w:sz="4" w:space="0" w:color="000000"/>
              <w:right w:val="single" w:sz="4" w:space="0" w:color="000000"/>
            </w:tcBorders>
          </w:tcPr>
          <w:p w14:paraId="5E43FA18"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0DE4066" w14:textId="77777777" w:rsidR="00525F8D" w:rsidRPr="00E13DBC" w:rsidRDefault="00A35BFB">
            <w:pPr>
              <w:spacing w:after="0" w:line="259" w:lineRule="auto"/>
              <w:ind w:left="4" w:right="0" w:firstLine="0"/>
            </w:pPr>
            <w:r w:rsidRPr="00E13DBC">
              <w:rPr>
                <w:b/>
                <w:i/>
                <w:sz w:val="20"/>
              </w:rPr>
              <w:t>3.1</w:t>
            </w:r>
            <w:r w:rsidRPr="00E13DBC">
              <w:rPr>
                <w:b/>
                <w:sz w:val="20"/>
              </w:rPr>
              <w:t xml:space="preserve"> Apply their understanding of social, economic, and environmental justice to advocate for human rights at the individual and system levels </w:t>
            </w:r>
          </w:p>
        </w:tc>
      </w:tr>
      <w:tr w:rsidR="00525F8D" w:rsidRPr="00E13DBC" w14:paraId="433AF75D"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16618F49"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7C2B232" w14:textId="77777777" w:rsidR="00525F8D" w:rsidRPr="00E13DBC" w:rsidRDefault="00A35BFB">
            <w:pPr>
              <w:spacing w:after="0" w:line="259" w:lineRule="auto"/>
              <w:ind w:left="4" w:right="0" w:firstLine="0"/>
            </w:pPr>
            <w:r w:rsidRPr="00E13DBC">
              <w:rPr>
                <w:b/>
                <w:i/>
                <w:sz w:val="20"/>
              </w:rPr>
              <w:t>3.2</w:t>
            </w:r>
            <w:r w:rsidRPr="00E13DBC">
              <w:rPr>
                <w:b/>
                <w:sz w:val="20"/>
              </w:rPr>
              <w:t xml:space="preserve"> Engage in practices that advance social, economic, and environmental justice </w:t>
            </w:r>
          </w:p>
        </w:tc>
      </w:tr>
      <w:tr w:rsidR="00525F8D" w:rsidRPr="00E13DBC" w14:paraId="6CB7E21D" w14:textId="77777777">
        <w:tblPrEx>
          <w:tblCellMar>
            <w:right w:w="77" w:type="dxa"/>
          </w:tblCellMar>
        </w:tblPrEx>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8542030" w14:textId="1F5E27C3" w:rsidR="00525F8D" w:rsidRPr="00E13DBC" w:rsidRDefault="00A35BFB">
            <w:pPr>
              <w:spacing w:after="0" w:line="259" w:lineRule="auto"/>
              <w:ind w:left="0" w:right="0" w:firstLine="0"/>
            </w:pPr>
            <w:r w:rsidRPr="00E13DBC">
              <w:rPr>
                <w:b/>
                <w:sz w:val="22"/>
              </w:rPr>
              <w:t xml:space="preserve"> </w:t>
            </w:r>
            <w:r w:rsidRPr="00E13DBC">
              <w:rPr>
                <w:b/>
                <w:sz w:val="20"/>
              </w:rPr>
              <w:t xml:space="preserve">Competency 4 - Engage in Practice-informed Research and Research-informed Practice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1E6390D4"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1A33BB69" w14:textId="77777777">
        <w:tblPrEx>
          <w:tblCellMar>
            <w:right w:w="77" w:type="dxa"/>
          </w:tblCellMar>
        </w:tblPrEx>
        <w:trPr>
          <w:trHeight w:val="476"/>
        </w:trPr>
        <w:tc>
          <w:tcPr>
            <w:tcW w:w="4336" w:type="dxa"/>
            <w:tcBorders>
              <w:top w:val="single" w:sz="4" w:space="0" w:color="000000"/>
              <w:left w:val="single" w:sz="4" w:space="0" w:color="000000"/>
              <w:bottom w:val="single" w:sz="4" w:space="0" w:color="000000"/>
              <w:right w:val="single" w:sz="4" w:space="0" w:color="000000"/>
            </w:tcBorders>
          </w:tcPr>
          <w:p w14:paraId="656A6F37"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F397469" w14:textId="77777777" w:rsidR="00525F8D" w:rsidRPr="00E13DBC" w:rsidRDefault="00A35BFB">
            <w:pPr>
              <w:spacing w:after="0" w:line="259" w:lineRule="auto"/>
              <w:ind w:left="4" w:right="0" w:firstLine="0"/>
            </w:pPr>
            <w:r w:rsidRPr="00E13DBC">
              <w:rPr>
                <w:b/>
                <w:i/>
                <w:sz w:val="20"/>
              </w:rPr>
              <w:t>4.1</w:t>
            </w:r>
            <w:r w:rsidRPr="00E13DBC">
              <w:rPr>
                <w:b/>
                <w:sz w:val="20"/>
              </w:rPr>
              <w:t xml:space="preserve"> Use practice experience and theory to inform scientific inquiry and research </w:t>
            </w:r>
          </w:p>
        </w:tc>
      </w:tr>
      <w:tr w:rsidR="00525F8D" w:rsidRPr="00E13DBC" w14:paraId="1BDAB161" w14:textId="77777777">
        <w:tblPrEx>
          <w:tblCellMar>
            <w:right w:w="77"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4DA967C3"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6FE7BA7" w14:textId="77777777" w:rsidR="00525F8D" w:rsidRPr="00E13DBC" w:rsidRDefault="00A35BFB">
            <w:pPr>
              <w:spacing w:after="0" w:line="259" w:lineRule="auto"/>
              <w:ind w:left="4" w:right="0" w:firstLine="0"/>
            </w:pPr>
            <w:r w:rsidRPr="00E13DBC">
              <w:rPr>
                <w:b/>
                <w:i/>
                <w:sz w:val="20"/>
              </w:rPr>
              <w:t>4.2</w:t>
            </w:r>
            <w:r w:rsidRPr="00E13DBC">
              <w:rPr>
                <w:b/>
                <w:sz w:val="20"/>
              </w:rPr>
              <w:t xml:space="preserve"> Apply critical thinking to engage in analysis of quantitative and qualitative research methods and research findings </w:t>
            </w:r>
          </w:p>
        </w:tc>
      </w:tr>
      <w:tr w:rsidR="00525F8D" w:rsidRPr="00E13DBC" w14:paraId="42B99EAE" w14:textId="77777777">
        <w:tblPrEx>
          <w:tblCellMar>
            <w:right w:w="77"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2FD38585"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60B60A65" w14:textId="77777777" w:rsidR="00525F8D" w:rsidRPr="00E13DBC" w:rsidRDefault="00A35BFB">
            <w:pPr>
              <w:spacing w:after="0" w:line="259" w:lineRule="auto"/>
              <w:ind w:left="4" w:right="0" w:firstLine="0"/>
            </w:pPr>
            <w:r w:rsidRPr="00E13DBC">
              <w:rPr>
                <w:b/>
                <w:i/>
                <w:sz w:val="20"/>
              </w:rPr>
              <w:t>4.3</w:t>
            </w:r>
            <w:r w:rsidRPr="00E13DBC">
              <w:rPr>
                <w:b/>
                <w:sz w:val="20"/>
              </w:rPr>
              <w:t xml:space="preserve"> Use and translate research evidence to inform and improve practice, policy, and service delivery </w:t>
            </w:r>
          </w:p>
        </w:tc>
      </w:tr>
      <w:tr w:rsidR="00525F8D" w:rsidRPr="00E13DBC" w14:paraId="2AE92278" w14:textId="77777777">
        <w:tblPrEx>
          <w:tblCellMar>
            <w:top w:w="12" w:type="dxa"/>
            <w:right w:w="94" w:type="dxa"/>
          </w:tblCellMar>
        </w:tblPrEx>
        <w:trPr>
          <w:trHeight w:val="23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FA14171" w14:textId="059EF534" w:rsidR="00525F8D" w:rsidRPr="00E13DBC" w:rsidRDefault="00A35BFB">
            <w:pPr>
              <w:spacing w:after="0" w:line="259" w:lineRule="auto"/>
              <w:ind w:left="0" w:right="0" w:firstLine="0"/>
            </w:pPr>
            <w:r w:rsidRPr="00E13DBC">
              <w:rPr>
                <w:b/>
                <w:sz w:val="22"/>
              </w:rPr>
              <w:t xml:space="preserve"> </w:t>
            </w:r>
            <w:r w:rsidRPr="00E13DBC">
              <w:rPr>
                <w:b/>
                <w:sz w:val="20"/>
              </w:rPr>
              <w:t xml:space="preserve">Competency 5 - Engage in Policy Practice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385834AA"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3D358069" w14:textId="77777777">
        <w:tblPrEx>
          <w:tblCellMar>
            <w:top w:w="12" w:type="dxa"/>
            <w:right w:w="94" w:type="dxa"/>
          </w:tblCellMar>
        </w:tblPrEx>
        <w:trPr>
          <w:trHeight w:val="702"/>
        </w:trPr>
        <w:tc>
          <w:tcPr>
            <w:tcW w:w="4336" w:type="dxa"/>
            <w:tcBorders>
              <w:top w:val="single" w:sz="4" w:space="0" w:color="000000"/>
              <w:left w:val="single" w:sz="4" w:space="0" w:color="000000"/>
              <w:bottom w:val="single" w:sz="4" w:space="0" w:color="000000"/>
              <w:right w:val="single" w:sz="4" w:space="0" w:color="000000"/>
            </w:tcBorders>
          </w:tcPr>
          <w:p w14:paraId="4CDC1EB9"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39383D6" w14:textId="77777777" w:rsidR="00525F8D" w:rsidRPr="00E13DBC" w:rsidRDefault="00A35BFB">
            <w:pPr>
              <w:spacing w:after="0" w:line="259" w:lineRule="auto"/>
              <w:ind w:left="4" w:right="0" w:firstLine="0"/>
            </w:pPr>
            <w:r w:rsidRPr="00E13DBC">
              <w:rPr>
                <w:b/>
                <w:i/>
                <w:sz w:val="20"/>
              </w:rPr>
              <w:t>5.1</w:t>
            </w:r>
            <w:r w:rsidRPr="00E13DBC">
              <w:rPr>
                <w:b/>
                <w:sz w:val="20"/>
              </w:rPr>
              <w:t xml:space="preserve"> Identify social policy at the local, state, and federal level that impacts well-being, service delivery, and access to social services </w:t>
            </w:r>
          </w:p>
        </w:tc>
      </w:tr>
      <w:tr w:rsidR="00525F8D" w:rsidRPr="00E13DBC" w14:paraId="13671AA2" w14:textId="77777777">
        <w:tblPrEx>
          <w:tblCellMar>
            <w:top w:w="12" w:type="dxa"/>
            <w:right w:w="94" w:type="dxa"/>
          </w:tblCellMar>
        </w:tblPrEx>
        <w:trPr>
          <w:trHeight w:val="504"/>
        </w:trPr>
        <w:tc>
          <w:tcPr>
            <w:tcW w:w="4336" w:type="dxa"/>
            <w:tcBorders>
              <w:top w:val="single" w:sz="4" w:space="0" w:color="000000"/>
              <w:left w:val="single" w:sz="4" w:space="0" w:color="000000"/>
              <w:bottom w:val="single" w:sz="4" w:space="0" w:color="000000"/>
              <w:right w:val="single" w:sz="4" w:space="0" w:color="000000"/>
            </w:tcBorders>
          </w:tcPr>
          <w:p w14:paraId="488C038D"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E711609" w14:textId="77777777" w:rsidR="00525F8D" w:rsidRPr="00E13DBC" w:rsidRDefault="00A35BFB">
            <w:pPr>
              <w:spacing w:after="0" w:line="259" w:lineRule="auto"/>
              <w:ind w:left="4" w:right="0" w:firstLine="0"/>
            </w:pPr>
            <w:r w:rsidRPr="00E13DBC">
              <w:rPr>
                <w:b/>
                <w:i/>
                <w:sz w:val="20"/>
              </w:rPr>
              <w:t>5.2</w:t>
            </w:r>
            <w:r w:rsidRPr="00E13DBC">
              <w:rPr>
                <w:b/>
                <w:sz w:val="20"/>
              </w:rPr>
              <w:t xml:space="preserve"> Assess how social welfare and economic policies impact the delivery of and access to social services </w:t>
            </w:r>
          </w:p>
        </w:tc>
      </w:tr>
      <w:tr w:rsidR="00525F8D" w:rsidRPr="00E13DBC" w14:paraId="42351464" w14:textId="77777777">
        <w:tblPrEx>
          <w:tblCellMar>
            <w:top w:w="12" w:type="dxa"/>
            <w:right w:w="94" w:type="dxa"/>
          </w:tblCellMar>
        </w:tblPrEx>
        <w:trPr>
          <w:trHeight w:val="701"/>
        </w:trPr>
        <w:tc>
          <w:tcPr>
            <w:tcW w:w="4336" w:type="dxa"/>
            <w:tcBorders>
              <w:top w:val="single" w:sz="4" w:space="0" w:color="000000"/>
              <w:left w:val="single" w:sz="4" w:space="0" w:color="000000"/>
              <w:bottom w:val="single" w:sz="4" w:space="0" w:color="000000"/>
              <w:right w:val="single" w:sz="4" w:space="0" w:color="000000"/>
            </w:tcBorders>
          </w:tcPr>
          <w:p w14:paraId="757577A3"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67BB0A9" w14:textId="77777777" w:rsidR="00525F8D" w:rsidRPr="00E13DBC" w:rsidRDefault="00A35BFB">
            <w:pPr>
              <w:spacing w:after="0" w:line="259" w:lineRule="auto"/>
              <w:ind w:left="4" w:right="0" w:firstLine="0"/>
            </w:pPr>
            <w:r w:rsidRPr="00E13DBC">
              <w:rPr>
                <w:b/>
                <w:i/>
                <w:sz w:val="20"/>
              </w:rPr>
              <w:t>5.3</w:t>
            </w:r>
            <w:r w:rsidRPr="00E13DBC">
              <w:rPr>
                <w:b/>
                <w:sz w:val="20"/>
              </w:rPr>
              <w:t xml:space="preserve"> Apply critical thinking to analyze, formulate, and advocate for policies that advance human rights and social, economic, and environmental justice </w:t>
            </w:r>
          </w:p>
        </w:tc>
      </w:tr>
      <w:tr w:rsidR="00525F8D" w:rsidRPr="00E13DBC" w14:paraId="0F5F27E3" w14:textId="77777777">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354B5D9" w14:textId="0702DCC6" w:rsidR="00525F8D" w:rsidRPr="00E13DBC" w:rsidRDefault="00A35BFB" w:rsidP="009952FF">
            <w:pPr>
              <w:spacing w:after="0" w:line="240" w:lineRule="auto"/>
              <w:ind w:left="0" w:right="0" w:firstLine="0"/>
            </w:pPr>
            <w:r w:rsidRPr="00E13DBC">
              <w:rPr>
                <w:b/>
                <w:sz w:val="22"/>
              </w:rPr>
              <w:lastRenderedPageBreak/>
              <w:t xml:space="preserve"> </w:t>
            </w:r>
            <w:r w:rsidRPr="00E13DBC">
              <w:rPr>
                <w:b/>
                <w:sz w:val="20"/>
              </w:rPr>
              <w:t xml:space="preserve">Competency 6 - Engage with Individuals, </w:t>
            </w:r>
          </w:p>
          <w:p w14:paraId="63D10B24" w14:textId="77777777" w:rsidR="00525F8D" w:rsidRPr="00E13DBC" w:rsidRDefault="00A35BFB" w:rsidP="009952FF">
            <w:pPr>
              <w:spacing w:after="0" w:line="240" w:lineRule="auto"/>
              <w:ind w:left="0" w:right="0" w:firstLine="0"/>
            </w:pPr>
            <w:r w:rsidRPr="00E13DBC">
              <w:rPr>
                <w:b/>
                <w:sz w:val="20"/>
              </w:rPr>
              <w:t xml:space="preserve">Families, Groups, Organizations, and Communities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65A53E98" w14:textId="77777777" w:rsidR="00525F8D" w:rsidRPr="00E13DBC" w:rsidRDefault="00A35BFB" w:rsidP="009952FF">
            <w:pPr>
              <w:spacing w:after="0" w:line="240" w:lineRule="auto"/>
              <w:ind w:left="4" w:right="0" w:firstLine="0"/>
            </w:pPr>
            <w:r w:rsidRPr="00E13DBC">
              <w:rPr>
                <w:b/>
                <w:sz w:val="20"/>
              </w:rPr>
              <w:t xml:space="preserve">Practice Behavior Learning Outcome </w:t>
            </w:r>
          </w:p>
        </w:tc>
      </w:tr>
      <w:tr w:rsidR="00525F8D" w:rsidRPr="00E13DBC" w14:paraId="03312921" w14:textId="77777777">
        <w:trPr>
          <w:trHeight w:val="932"/>
        </w:trPr>
        <w:tc>
          <w:tcPr>
            <w:tcW w:w="4336" w:type="dxa"/>
            <w:tcBorders>
              <w:top w:val="single" w:sz="4" w:space="0" w:color="000000"/>
              <w:left w:val="single" w:sz="4" w:space="0" w:color="000000"/>
              <w:bottom w:val="single" w:sz="4" w:space="0" w:color="000000"/>
              <w:right w:val="single" w:sz="4" w:space="0" w:color="000000"/>
            </w:tcBorders>
          </w:tcPr>
          <w:p w14:paraId="5089DAB3" w14:textId="77777777" w:rsidR="00525F8D" w:rsidRPr="00E13DBC" w:rsidRDefault="00A35BFB" w:rsidP="009952FF">
            <w:pPr>
              <w:spacing w:after="0" w:line="240"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397D773" w14:textId="77777777" w:rsidR="00525F8D" w:rsidRPr="00E13DBC" w:rsidRDefault="00A35BFB" w:rsidP="009952FF">
            <w:pPr>
              <w:spacing w:after="0" w:line="240" w:lineRule="auto"/>
              <w:ind w:left="4" w:right="0" w:firstLine="0"/>
            </w:pPr>
            <w:r w:rsidRPr="00E13DBC">
              <w:rPr>
                <w:b/>
                <w:i/>
                <w:sz w:val="20"/>
              </w:rPr>
              <w:t>6.1</w:t>
            </w:r>
            <w:r w:rsidRPr="00E13DBC">
              <w:rPr>
                <w:b/>
                <w:sz w:val="20"/>
              </w:rPr>
              <w:t xml:space="preserve"> Apply knowledge of human behavior and the social environment, person-in-environment, and other multidisciplinary theoretical frameworks to engage with clients and constituencies </w:t>
            </w:r>
          </w:p>
        </w:tc>
      </w:tr>
      <w:tr w:rsidR="00525F8D" w:rsidRPr="00E13DBC" w14:paraId="0489616B"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10037C02"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0B901DD" w14:textId="77777777" w:rsidR="00525F8D" w:rsidRPr="00E13DBC" w:rsidRDefault="00A35BFB" w:rsidP="009952FF">
            <w:pPr>
              <w:spacing w:after="0" w:line="240" w:lineRule="auto"/>
              <w:ind w:left="4" w:right="0" w:firstLine="0"/>
            </w:pPr>
            <w:r w:rsidRPr="00E13DBC">
              <w:rPr>
                <w:b/>
                <w:i/>
                <w:sz w:val="20"/>
              </w:rPr>
              <w:t>6.2</w:t>
            </w:r>
            <w:r w:rsidRPr="00E13DBC">
              <w:rPr>
                <w:b/>
                <w:sz w:val="20"/>
              </w:rPr>
              <w:t xml:space="preserve"> Use empathy, reflection, and interpersonal skills to effectively engage diverse clients and constituents </w:t>
            </w:r>
          </w:p>
        </w:tc>
      </w:tr>
      <w:tr w:rsidR="00525F8D" w:rsidRPr="00E13DBC" w14:paraId="0C08F68B"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117FB8F1" w14:textId="3E319240" w:rsidR="00525F8D" w:rsidRPr="00E13DBC" w:rsidRDefault="00A35BFB" w:rsidP="009952FF">
            <w:pPr>
              <w:spacing w:after="0" w:line="240" w:lineRule="auto"/>
              <w:ind w:left="0" w:right="0" w:firstLine="0"/>
            </w:pPr>
            <w:r w:rsidRPr="00E13DBC">
              <w:rPr>
                <w:b/>
                <w:sz w:val="22"/>
              </w:rPr>
              <w:t xml:space="preserve"> </w:t>
            </w:r>
            <w:r w:rsidRPr="00E13DBC">
              <w:rPr>
                <w:b/>
                <w:sz w:val="20"/>
              </w:rPr>
              <w:t xml:space="preserve">Competency 7 - Assess Individuals, Families, Groups, Organizations, and Communities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6BE6B05E" w14:textId="77777777" w:rsidR="00525F8D" w:rsidRPr="00E13DBC" w:rsidRDefault="00A35BFB" w:rsidP="009952FF">
            <w:pPr>
              <w:spacing w:after="0" w:line="240" w:lineRule="auto"/>
              <w:ind w:left="4" w:right="0" w:firstLine="0"/>
            </w:pPr>
            <w:r w:rsidRPr="00E13DBC">
              <w:rPr>
                <w:b/>
                <w:sz w:val="20"/>
              </w:rPr>
              <w:t>Practice Behavior Learning Outcome – Field Seminar</w:t>
            </w:r>
            <w:r w:rsidRPr="00E13DBC">
              <w:rPr>
                <w:b/>
                <w:sz w:val="22"/>
              </w:rPr>
              <w:t xml:space="preserve"> </w:t>
            </w:r>
          </w:p>
        </w:tc>
      </w:tr>
      <w:tr w:rsidR="00525F8D" w:rsidRPr="00E13DBC" w14:paraId="5B989093" w14:textId="77777777">
        <w:trPr>
          <w:trHeight w:val="472"/>
        </w:trPr>
        <w:tc>
          <w:tcPr>
            <w:tcW w:w="4336" w:type="dxa"/>
            <w:tcBorders>
              <w:top w:val="single" w:sz="4" w:space="0" w:color="000000"/>
              <w:left w:val="single" w:sz="4" w:space="0" w:color="000000"/>
              <w:bottom w:val="single" w:sz="4" w:space="0" w:color="000000"/>
              <w:right w:val="single" w:sz="4" w:space="0" w:color="000000"/>
            </w:tcBorders>
          </w:tcPr>
          <w:p w14:paraId="4EE6F7A8" w14:textId="77777777" w:rsidR="00525F8D" w:rsidRPr="00E13DBC" w:rsidRDefault="00A35BFB" w:rsidP="009952FF">
            <w:pPr>
              <w:spacing w:after="0" w:line="240"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DB7B49D" w14:textId="77777777" w:rsidR="00525F8D" w:rsidRPr="00E13DBC" w:rsidRDefault="00A35BFB" w:rsidP="009952FF">
            <w:pPr>
              <w:spacing w:after="0" w:line="240" w:lineRule="auto"/>
              <w:ind w:left="4" w:right="0" w:firstLine="0"/>
            </w:pPr>
            <w:r w:rsidRPr="00E13DBC">
              <w:rPr>
                <w:b/>
                <w:i/>
                <w:sz w:val="20"/>
              </w:rPr>
              <w:t>7.1</w:t>
            </w:r>
            <w:r w:rsidRPr="00E13DBC">
              <w:rPr>
                <w:b/>
                <w:sz w:val="20"/>
              </w:rPr>
              <w:t xml:space="preserve"> Collect and organize data, and apply critical thinking to interpret information from clients and constituencies </w:t>
            </w:r>
          </w:p>
        </w:tc>
      </w:tr>
      <w:tr w:rsidR="00525F8D" w:rsidRPr="00E13DBC" w14:paraId="40856672" w14:textId="77777777">
        <w:trPr>
          <w:trHeight w:val="989"/>
        </w:trPr>
        <w:tc>
          <w:tcPr>
            <w:tcW w:w="4336" w:type="dxa"/>
            <w:tcBorders>
              <w:top w:val="single" w:sz="4" w:space="0" w:color="000000"/>
              <w:left w:val="single" w:sz="4" w:space="0" w:color="000000"/>
              <w:bottom w:val="single" w:sz="4" w:space="0" w:color="000000"/>
              <w:right w:val="single" w:sz="4" w:space="0" w:color="000000"/>
            </w:tcBorders>
          </w:tcPr>
          <w:p w14:paraId="06EF3152"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2143C911" w14:textId="77777777" w:rsidR="00525F8D" w:rsidRPr="00E13DBC" w:rsidRDefault="00A35BFB" w:rsidP="009952FF">
            <w:pPr>
              <w:spacing w:after="0" w:line="240" w:lineRule="auto"/>
              <w:ind w:left="4" w:right="0" w:firstLine="0"/>
            </w:pPr>
            <w:r w:rsidRPr="00E13DBC">
              <w:rPr>
                <w:b/>
                <w:i/>
                <w:sz w:val="20"/>
              </w:rPr>
              <w:t>7.2</w:t>
            </w:r>
            <w:r w:rsidRPr="00E13DBC">
              <w:rPr>
                <w:b/>
                <w:sz w:val="20"/>
              </w:rPr>
              <w:t xml:space="preserve"> Apply knowledge of human behavior and the social environment, person-in-environment, and other multidisciplinary theoretical frameworks in analysis of assessment data from clients and constituencies </w:t>
            </w:r>
          </w:p>
        </w:tc>
      </w:tr>
      <w:tr w:rsidR="00525F8D" w:rsidRPr="00E13DBC" w14:paraId="6F80564F" w14:textId="77777777">
        <w:trPr>
          <w:trHeight w:val="701"/>
        </w:trPr>
        <w:tc>
          <w:tcPr>
            <w:tcW w:w="4336" w:type="dxa"/>
            <w:tcBorders>
              <w:top w:val="single" w:sz="4" w:space="0" w:color="000000"/>
              <w:left w:val="single" w:sz="4" w:space="0" w:color="000000"/>
              <w:bottom w:val="single" w:sz="4" w:space="0" w:color="000000"/>
              <w:right w:val="single" w:sz="4" w:space="0" w:color="000000"/>
            </w:tcBorders>
          </w:tcPr>
          <w:p w14:paraId="58B7F203"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23CC4BB0" w14:textId="77777777" w:rsidR="00525F8D" w:rsidRPr="00E13DBC" w:rsidRDefault="00A35BFB" w:rsidP="009952FF">
            <w:pPr>
              <w:spacing w:after="0" w:line="240" w:lineRule="auto"/>
              <w:ind w:left="4" w:right="0" w:firstLine="0"/>
            </w:pPr>
            <w:r w:rsidRPr="00E13DBC">
              <w:rPr>
                <w:b/>
                <w:i/>
                <w:sz w:val="20"/>
              </w:rPr>
              <w:t>7.3</w:t>
            </w:r>
            <w:r w:rsidRPr="00E13DBC">
              <w:rPr>
                <w:b/>
                <w:sz w:val="20"/>
              </w:rPr>
              <w:t xml:space="preserve"> Develop mutually agreed-on intervention goals and objectives based on the critical assessment of strengths, needs, and challenges within clients and constituencies</w:t>
            </w:r>
            <w:r w:rsidRPr="00E13DBC">
              <w:rPr>
                <w:b/>
                <w:i/>
                <w:sz w:val="20"/>
              </w:rPr>
              <w:t xml:space="preserve"> </w:t>
            </w:r>
          </w:p>
        </w:tc>
      </w:tr>
      <w:tr w:rsidR="00525F8D" w:rsidRPr="00E13DBC" w14:paraId="54F5B1F4" w14:textId="77777777">
        <w:trPr>
          <w:trHeight w:val="706"/>
        </w:trPr>
        <w:tc>
          <w:tcPr>
            <w:tcW w:w="4336" w:type="dxa"/>
            <w:tcBorders>
              <w:top w:val="single" w:sz="4" w:space="0" w:color="000000"/>
              <w:left w:val="single" w:sz="4" w:space="0" w:color="000000"/>
              <w:bottom w:val="single" w:sz="4" w:space="0" w:color="000000"/>
              <w:right w:val="single" w:sz="4" w:space="0" w:color="000000"/>
            </w:tcBorders>
          </w:tcPr>
          <w:p w14:paraId="297BF775"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13D10691" w14:textId="77777777" w:rsidR="00525F8D" w:rsidRPr="00E13DBC" w:rsidRDefault="00A35BFB" w:rsidP="009952FF">
            <w:pPr>
              <w:spacing w:after="0" w:line="240" w:lineRule="auto"/>
              <w:ind w:left="4" w:right="0" w:firstLine="0"/>
            </w:pPr>
            <w:r w:rsidRPr="00E13DBC">
              <w:rPr>
                <w:b/>
                <w:i/>
                <w:sz w:val="20"/>
              </w:rPr>
              <w:t>7.4</w:t>
            </w:r>
            <w:r w:rsidRPr="00E13DBC">
              <w:rPr>
                <w:b/>
                <w:sz w:val="20"/>
              </w:rPr>
              <w:t xml:space="preserve"> Select appropriate intervention strategies based on the assessment, research, knowledge, and values and preferences of clients and constituencies</w:t>
            </w:r>
            <w:r w:rsidRPr="00E13DBC">
              <w:rPr>
                <w:b/>
                <w:i/>
                <w:sz w:val="20"/>
              </w:rPr>
              <w:t xml:space="preserve"> </w:t>
            </w:r>
          </w:p>
        </w:tc>
      </w:tr>
      <w:tr w:rsidR="00525F8D" w:rsidRPr="00E13DBC" w14:paraId="11CECEE5" w14:textId="77777777">
        <w:tblPrEx>
          <w:tblCellMar>
            <w:right w:w="95" w:type="dxa"/>
          </w:tblCellMar>
        </w:tblPrEx>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D1850AD" w14:textId="0EC46A3C" w:rsidR="00525F8D" w:rsidRPr="00E13DBC" w:rsidRDefault="00A35BFB" w:rsidP="009952FF">
            <w:pPr>
              <w:spacing w:after="0" w:line="240" w:lineRule="auto"/>
              <w:ind w:left="0" w:right="0" w:firstLine="0"/>
            </w:pPr>
            <w:r w:rsidRPr="00E13DBC">
              <w:rPr>
                <w:b/>
                <w:sz w:val="22"/>
              </w:rPr>
              <w:t xml:space="preserve"> </w:t>
            </w:r>
            <w:r w:rsidRPr="00E13DBC">
              <w:rPr>
                <w:b/>
                <w:sz w:val="20"/>
              </w:rPr>
              <w:t xml:space="preserve">Competency 8 - Intervene with Individuals, </w:t>
            </w:r>
          </w:p>
          <w:p w14:paraId="28DBEB5E" w14:textId="77777777" w:rsidR="00525F8D" w:rsidRPr="00E13DBC" w:rsidRDefault="00A35BFB" w:rsidP="009952FF">
            <w:pPr>
              <w:spacing w:after="5" w:line="240" w:lineRule="auto"/>
              <w:ind w:left="0" w:right="0" w:firstLine="0"/>
            </w:pPr>
            <w:r w:rsidRPr="00E13DBC">
              <w:rPr>
                <w:b/>
                <w:sz w:val="20"/>
              </w:rPr>
              <w:t xml:space="preserve">Families, Groups, Organizations, and </w:t>
            </w:r>
          </w:p>
          <w:p w14:paraId="17E14BFE" w14:textId="77777777" w:rsidR="00525F8D" w:rsidRPr="00E13DBC" w:rsidRDefault="00A35BFB" w:rsidP="009952FF">
            <w:pPr>
              <w:spacing w:after="0" w:line="240" w:lineRule="auto"/>
              <w:ind w:left="0" w:right="0" w:firstLine="0"/>
            </w:pPr>
            <w:r w:rsidRPr="00E13DBC">
              <w:rPr>
                <w:b/>
                <w:sz w:val="20"/>
              </w:rPr>
              <w:t>Communities</w:t>
            </w: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392D16C1" w14:textId="77777777" w:rsidR="00525F8D" w:rsidRPr="00E13DBC" w:rsidRDefault="00A35BFB" w:rsidP="009952FF">
            <w:pPr>
              <w:spacing w:after="0" w:line="240" w:lineRule="auto"/>
              <w:ind w:left="4" w:right="0" w:firstLine="0"/>
            </w:pPr>
            <w:r w:rsidRPr="00E13DBC">
              <w:rPr>
                <w:b/>
                <w:sz w:val="20"/>
              </w:rPr>
              <w:t xml:space="preserve">Practice Behavior Learning Outcome </w:t>
            </w:r>
            <w:r w:rsidRPr="00E13DBC">
              <w:rPr>
                <w:b/>
                <w:sz w:val="22"/>
              </w:rPr>
              <w:t xml:space="preserve"> </w:t>
            </w:r>
          </w:p>
        </w:tc>
      </w:tr>
      <w:tr w:rsidR="00525F8D" w:rsidRPr="00E13DBC" w14:paraId="0BEF6CF9" w14:textId="77777777">
        <w:tblPrEx>
          <w:tblCellMar>
            <w:right w:w="95" w:type="dxa"/>
          </w:tblCellMar>
        </w:tblPrEx>
        <w:trPr>
          <w:trHeight w:val="702"/>
        </w:trPr>
        <w:tc>
          <w:tcPr>
            <w:tcW w:w="4336" w:type="dxa"/>
            <w:tcBorders>
              <w:top w:val="single" w:sz="4" w:space="0" w:color="000000"/>
              <w:left w:val="single" w:sz="4" w:space="0" w:color="000000"/>
              <w:bottom w:val="single" w:sz="4" w:space="0" w:color="000000"/>
              <w:right w:val="single" w:sz="4" w:space="0" w:color="000000"/>
            </w:tcBorders>
          </w:tcPr>
          <w:p w14:paraId="45E3E66E"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30BEF7D" w14:textId="77777777" w:rsidR="00525F8D" w:rsidRPr="00E13DBC" w:rsidRDefault="00A35BFB" w:rsidP="009952FF">
            <w:pPr>
              <w:spacing w:after="0" w:line="240" w:lineRule="auto"/>
              <w:ind w:left="4" w:right="0" w:firstLine="0"/>
            </w:pPr>
            <w:r w:rsidRPr="00E13DBC">
              <w:rPr>
                <w:b/>
                <w:i/>
                <w:sz w:val="20"/>
              </w:rPr>
              <w:t>8.1</w:t>
            </w:r>
            <w:r w:rsidRPr="00E13DBC">
              <w:rPr>
                <w:b/>
                <w:sz w:val="20"/>
              </w:rPr>
              <w:t xml:space="preserve"> Critically choose and implement interventions to achieve practice goals and enhance capacities of clients and constituencies </w:t>
            </w:r>
          </w:p>
        </w:tc>
      </w:tr>
      <w:tr w:rsidR="00525F8D" w:rsidRPr="00E13DBC" w14:paraId="7B4F2B31" w14:textId="77777777">
        <w:tblPrEx>
          <w:tblCellMar>
            <w:right w:w="95" w:type="dxa"/>
          </w:tblCellMar>
        </w:tblPrEx>
        <w:trPr>
          <w:trHeight w:val="931"/>
        </w:trPr>
        <w:tc>
          <w:tcPr>
            <w:tcW w:w="4336" w:type="dxa"/>
            <w:tcBorders>
              <w:top w:val="single" w:sz="4" w:space="0" w:color="000000"/>
              <w:left w:val="single" w:sz="4" w:space="0" w:color="000000"/>
              <w:bottom w:val="single" w:sz="4" w:space="0" w:color="000000"/>
              <w:right w:val="single" w:sz="4" w:space="0" w:color="000000"/>
            </w:tcBorders>
          </w:tcPr>
          <w:p w14:paraId="7B3448C5"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1FD8B63D" w14:textId="77777777" w:rsidR="00525F8D" w:rsidRPr="00E13DBC" w:rsidRDefault="00A35BFB" w:rsidP="009952FF">
            <w:pPr>
              <w:spacing w:after="0" w:line="240" w:lineRule="auto"/>
              <w:ind w:left="4" w:right="0" w:firstLine="0"/>
            </w:pPr>
            <w:r w:rsidRPr="00E13DBC">
              <w:rPr>
                <w:b/>
                <w:i/>
                <w:sz w:val="20"/>
              </w:rPr>
              <w:t>8.2</w:t>
            </w:r>
            <w:r w:rsidRPr="00E13DBC">
              <w:rPr>
                <w:b/>
                <w:sz w:val="20"/>
              </w:rPr>
              <w:t xml:space="preserve"> Apply knowledge of human behavior and the social environment, person-in-environment, and other </w:t>
            </w:r>
          </w:p>
          <w:p w14:paraId="57D401A0" w14:textId="77777777" w:rsidR="00525F8D" w:rsidRPr="00E13DBC" w:rsidRDefault="00A35BFB" w:rsidP="009952FF">
            <w:pPr>
              <w:spacing w:after="0" w:line="240" w:lineRule="auto"/>
              <w:ind w:left="4" w:right="0" w:firstLine="0"/>
            </w:pPr>
            <w:r w:rsidRPr="00E13DBC">
              <w:rPr>
                <w:b/>
                <w:sz w:val="20"/>
              </w:rPr>
              <w:t xml:space="preserve">multidisciplinary theoretical frameworks in interventions with clients and constituencies </w:t>
            </w:r>
          </w:p>
        </w:tc>
      </w:tr>
      <w:tr w:rsidR="00525F8D" w:rsidRPr="00E13DBC" w14:paraId="0E9DE8AF" w14:textId="77777777">
        <w:tblPrEx>
          <w:tblCellMar>
            <w:right w:w="95"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2738EF5D"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4E43804D" w14:textId="77777777" w:rsidR="00525F8D" w:rsidRPr="00E13DBC" w:rsidRDefault="00A35BFB" w:rsidP="009952FF">
            <w:pPr>
              <w:spacing w:after="0" w:line="240" w:lineRule="auto"/>
              <w:ind w:left="4" w:right="0" w:firstLine="0"/>
            </w:pPr>
            <w:r w:rsidRPr="00E13DBC">
              <w:rPr>
                <w:b/>
                <w:i/>
                <w:sz w:val="20"/>
              </w:rPr>
              <w:t>8.3</w:t>
            </w:r>
            <w:r w:rsidRPr="00E13DBC">
              <w:rPr>
                <w:b/>
                <w:sz w:val="20"/>
              </w:rPr>
              <w:t xml:space="preserve"> Use inter-professional collaboration as appropriate to achieve beneficial practice outcomes</w:t>
            </w:r>
            <w:r w:rsidRPr="00E13DBC">
              <w:rPr>
                <w:b/>
                <w:i/>
                <w:sz w:val="20"/>
              </w:rPr>
              <w:t xml:space="preserve"> </w:t>
            </w:r>
          </w:p>
        </w:tc>
      </w:tr>
      <w:tr w:rsidR="00525F8D" w:rsidRPr="00E13DBC" w14:paraId="540D8BD7" w14:textId="77777777">
        <w:tblPrEx>
          <w:tblCellMar>
            <w:right w:w="95"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5AF44BD4"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690DDE14" w14:textId="77777777" w:rsidR="00525F8D" w:rsidRPr="00E13DBC" w:rsidRDefault="00A35BFB" w:rsidP="009952FF">
            <w:pPr>
              <w:spacing w:after="0" w:line="240" w:lineRule="auto"/>
              <w:ind w:left="4" w:right="0" w:firstLine="0"/>
            </w:pPr>
            <w:r w:rsidRPr="00E13DBC">
              <w:rPr>
                <w:b/>
                <w:i/>
                <w:sz w:val="20"/>
              </w:rPr>
              <w:t>8.4</w:t>
            </w:r>
            <w:r w:rsidRPr="00E13DBC">
              <w:rPr>
                <w:b/>
                <w:sz w:val="20"/>
              </w:rPr>
              <w:t xml:space="preserve"> Negotiate, mediate, and advocate with and on behalf of diverse clients and constituencies</w:t>
            </w:r>
            <w:r w:rsidRPr="00E13DBC">
              <w:rPr>
                <w:b/>
                <w:i/>
                <w:sz w:val="20"/>
              </w:rPr>
              <w:t xml:space="preserve"> </w:t>
            </w:r>
          </w:p>
        </w:tc>
      </w:tr>
      <w:tr w:rsidR="00525F8D" w:rsidRPr="00E13DBC" w14:paraId="3DAC1199" w14:textId="77777777">
        <w:tblPrEx>
          <w:tblCellMar>
            <w:right w:w="95"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26BAAA7F"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622B997C" w14:textId="77777777" w:rsidR="00525F8D" w:rsidRPr="00E13DBC" w:rsidRDefault="00A35BFB" w:rsidP="009952FF">
            <w:pPr>
              <w:spacing w:after="0" w:line="240" w:lineRule="auto"/>
              <w:ind w:left="4" w:right="0" w:firstLine="0"/>
            </w:pPr>
            <w:r w:rsidRPr="00E13DBC">
              <w:rPr>
                <w:b/>
                <w:i/>
                <w:sz w:val="20"/>
              </w:rPr>
              <w:t>8.5</w:t>
            </w:r>
            <w:r w:rsidRPr="00E13DBC">
              <w:rPr>
                <w:b/>
                <w:sz w:val="20"/>
              </w:rPr>
              <w:t xml:space="preserve"> Facilitate effective transitions and endings that advance mutually agreed-on goals</w:t>
            </w:r>
            <w:r w:rsidRPr="00E13DBC">
              <w:rPr>
                <w:b/>
                <w:i/>
                <w:sz w:val="20"/>
              </w:rPr>
              <w:t xml:space="preserve"> </w:t>
            </w:r>
          </w:p>
        </w:tc>
      </w:tr>
      <w:tr w:rsidR="00525F8D" w:rsidRPr="00E13DBC" w14:paraId="50DA1609" w14:textId="77777777">
        <w:tblPrEx>
          <w:tblCellMar>
            <w:right w:w="92" w:type="dxa"/>
          </w:tblCellMar>
        </w:tblPrEx>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6A74E318" w14:textId="202C3021" w:rsidR="00525F8D" w:rsidRPr="00E13DBC" w:rsidRDefault="00A35BFB" w:rsidP="009952FF">
            <w:pPr>
              <w:spacing w:after="0" w:line="240" w:lineRule="auto"/>
              <w:ind w:left="0" w:right="0" w:firstLine="0"/>
            </w:pPr>
            <w:r w:rsidRPr="00E13DBC">
              <w:rPr>
                <w:b/>
                <w:sz w:val="22"/>
              </w:rPr>
              <w:t xml:space="preserve"> </w:t>
            </w:r>
            <w:r w:rsidRPr="00E13DBC">
              <w:rPr>
                <w:b/>
                <w:sz w:val="20"/>
              </w:rPr>
              <w:t xml:space="preserve">Competency 9 – Evaluate Practice with </w:t>
            </w:r>
          </w:p>
          <w:p w14:paraId="2138FC24" w14:textId="77777777" w:rsidR="00525F8D" w:rsidRPr="00E13DBC" w:rsidRDefault="00A35BFB" w:rsidP="009952FF">
            <w:pPr>
              <w:spacing w:after="0" w:line="240" w:lineRule="auto"/>
              <w:ind w:left="0" w:right="0" w:firstLine="0"/>
            </w:pPr>
            <w:r w:rsidRPr="00E13DBC">
              <w:rPr>
                <w:b/>
                <w:sz w:val="20"/>
              </w:rPr>
              <w:t>Individuals, Families, Groups, Organizations, and Communities</w:t>
            </w: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222DC48D" w14:textId="77777777" w:rsidR="00525F8D" w:rsidRPr="00E13DBC" w:rsidRDefault="00A35BFB" w:rsidP="009952FF">
            <w:pPr>
              <w:spacing w:after="0" w:line="240" w:lineRule="auto"/>
              <w:ind w:left="4" w:right="0" w:firstLine="0"/>
            </w:pPr>
            <w:r w:rsidRPr="00E13DBC">
              <w:rPr>
                <w:b/>
                <w:sz w:val="20"/>
              </w:rPr>
              <w:t>Practice Behavior Learning Outcome - Field Seminar</w:t>
            </w:r>
            <w:r w:rsidRPr="00E13DBC">
              <w:rPr>
                <w:b/>
                <w:sz w:val="22"/>
              </w:rPr>
              <w:t xml:space="preserve"> </w:t>
            </w:r>
          </w:p>
        </w:tc>
      </w:tr>
      <w:tr w:rsidR="00525F8D" w:rsidRPr="00E13DBC" w14:paraId="1BD40331" w14:textId="77777777">
        <w:tblPrEx>
          <w:tblCellMar>
            <w:right w:w="92" w:type="dxa"/>
          </w:tblCellMar>
        </w:tblPrEx>
        <w:trPr>
          <w:trHeight w:val="472"/>
        </w:trPr>
        <w:tc>
          <w:tcPr>
            <w:tcW w:w="4336" w:type="dxa"/>
            <w:tcBorders>
              <w:top w:val="single" w:sz="4" w:space="0" w:color="000000"/>
              <w:left w:val="single" w:sz="4" w:space="0" w:color="000000"/>
              <w:bottom w:val="single" w:sz="4" w:space="0" w:color="000000"/>
              <w:right w:val="single" w:sz="4" w:space="0" w:color="000000"/>
            </w:tcBorders>
          </w:tcPr>
          <w:p w14:paraId="598C35AE" w14:textId="77777777" w:rsidR="00525F8D" w:rsidRPr="00E13DBC" w:rsidRDefault="00A35BFB" w:rsidP="009952FF">
            <w:pPr>
              <w:spacing w:after="0" w:line="240"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2F428F4" w14:textId="77777777" w:rsidR="00525F8D" w:rsidRPr="00E13DBC" w:rsidRDefault="00A35BFB" w:rsidP="009952FF">
            <w:pPr>
              <w:spacing w:after="0" w:line="240" w:lineRule="auto"/>
              <w:ind w:left="4" w:right="0" w:firstLine="0"/>
            </w:pPr>
            <w:r w:rsidRPr="00E13DBC">
              <w:rPr>
                <w:b/>
                <w:i/>
                <w:sz w:val="20"/>
              </w:rPr>
              <w:t>9.1</w:t>
            </w:r>
            <w:r w:rsidRPr="00E13DBC">
              <w:rPr>
                <w:b/>
                <w:sz w:val="20"/>
              </w:rPr>
              <w:t xml:space="preserve"> Select and use appropriate methods for evaluation of outcomes </w:t>
            </w:r>
          </w:p>
        </w:tc>
      </w:tr>
      <w:tr w:rsidR="00525F8D" w:rsidRPr="00E13DBC" w14:paraId="0080FDD0" w14:textId="77777777">
        <w:tblPrEx>
          <w:tblCellMar>
            <w:right w:w="92" w:type="dxa"/>
          </w:tblCellMar>
        </w:tblPrEx>
        <w:trPr>
          <w:trHeight w:val="955"/>
        </w:trPr>
        <w:tc>
          <w:tcPr>
            <w:tcW w:w="4336" w:type="dxa"/>
            <w:tcBorders>
              <w:top w:val="single" w:sz="4" w:space="0" w:color="000000"/>
              <w:left w:val="single" w:sz="4" w:space="0" w:color="000000"/>
              <w:bottom w:val="single" w:sz="4" w:space="0" w:color="000000"/>
              <w:right w:val="single" w:sz="4" w:space="0" w:color="000000"/>
            </w:tcBorders>
          </w:tcPr>
          <w:p w14:paraId="2F8B2DAB"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963BBD0" w14:textId="77777777" w:rsidR="00525F8D" w:rsidRPr="00E13DBC" w:rsidRDefault="00A35BFB" w:rsidP="009952FF">
            <w:pPr>
              <w:spacing w:after="0" w:line="240" w:lineRule="auto"/>
              <w:ind w:left="4" w:right="0" w:firstLine="0"/>
            </w:pPr>
            <w:r w:rsidRPr="00E13DBC">
              <w:rPr>
                <w:b/>
                <w:i/>
                <w:sz w:val="20"/>
              </w:rPr>
              <w:t>9.2</w:t>
            </w:r>
            <w:r w:rsidRPr="00E13DBC">
              <w:rPr>
                <w:b/>
                <w:sz w:val="20"/>
              </w:rPr>
              <w:t xml:space="preserve"> Apply knowledge of human behavior and the social environment, person-in-environment, and other </w:t>
            </w:r>
          </w:p>
          <w:p w14:paraId="5228C100" w14:textId="77777777" w:rsidR="00525F8D" w:rsidRPr="00E13DBC" w:rsidRDefault="00A35BFB" w:rsidP="009952FF">
            <w:pPr>
              <w:spacing w:after="0" w:line="240" w:lineRule="auto"/>
              <w:ind w:left="4" w:right="0" w:firstLine="0"/>
            </w:pPr>
            <w:r w:rsidRPr="00E13DBC">
              <w:rPr>
                <w:b/>
                <w:sz w:val="20"/>
              </w:rPr>
              <w:t xml:space="preserve">multidisciplinary theoretical frameworks in the evaluation of outcomes </w:t>
            </w:r>
          </w:p>
        </w:tc>
      </w:tr>
      <w:tr w:rsidR="00525F8D" w:rsidRPr="00E13DBC" w14:paraId="53783432" w14:textId="77777777">
        <w:tblPrEx>
          <w:tblCellMar>
            <w:right w:w="92"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6F95BBBF"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E508E84" w14:textId="77777777" w:rsidR="00525F8D" w:rsidRPr="00E13DBC" w:rsidRDefault="00A35BFB" w:rsidP="009952FF">
            <w:pPr>
              <w:spacing w:after="0" w:line="240" w:lineRule="auto"/>
              <w:ind w:left="4" w:right="0" w:firstLine="0"/>
            </w:pPr>
            <w:r w:rsidRPr="00E13DBC">
              <w:rPr>
                <w:b/>
                <w:i/>
                <w:sz w:val="20"/>
              </w:rPr>
              <w:t>9.3</w:t>
            </w:r>
            <w:r w:rsidRPr="00E13DBC">
              <w:rPr>
                <w:b/>
                <w:sz w:val="20"/>
              </w:rPr>
              <w:t xml:space="preserve"> Critically analyze, monitor, and evaluate intervention and program processes and outcomes</w:t>
            </w:r>
            <w:r w:rsidRPr="00E13DBC">
              <w:rPr>
                <w:b/>
                <w:i/>
                <w:sz w:val="20"/>
              </w:rPr>
              <w:t xml:space="preserve"> </w:t>
            </w:r>
          </w:p>
        </w:tc>
      </w:tr>
      <w:tr w:rsidR="00525F8D" w:rsidRPr="00E13DBC" w14:paraId="451EE0D5" w14:textId="77777777">
        <w:tblPrEx>
          <w:tblCellMar>
            <w:right w:w="92"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45773EA0"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AAA5F83" w14:textId="77777777" w:rsidR="00525F8D" w:rsidRPr="00E13DBC" w:rsidRDefault="00A35BFB" w:rsidP="009952FF">
            <w:pPr>
              <w:spacing w:after="0" w:line="240" w:lineRule="auto"/>
              <w:ind w:left="4" w:right="0" w:firstLine="0"/>
            </w:pPr>
            <w:r w:rsidRPr="00E13DBC">
              <w:rPr>
                <w:b/>
                <w:i/>
                <w:sz w:val="20"/>
              </w:rPr>
              <w:t>9.4</w:t>
            </w:r>
            <w:r w:rsidRPr="00E13DBC">
              <w:rPr>
                <w:b/>
                <w:sz w:val="20"/>
              </w:rPr>
              <w:t xml:space="preserve"> Apply evaluation findings to improve practice effectiveness at the micro, mezzo, and macro levels</w:t>
            </w:r>
            <w:r w:rsidRPr="00E13DBC">
              <w:rPr>
                <w:b/>
                <w:i/>
                <w:sz w:val="20"/>
              </w:rPr>
              <w:t xml:space="preserve"> </w:t>
            </w:r>
          </w:p>
        </w:tc>
      </w:tr>
    </w:tbl>
    <w:p w14:paraId="5E4A607F" w14:textId="77777777" w:rsidR="009952FF" w:rsidRPr="00E13DBC" w:rsidRDefault="00A35BFB" w:rsidP="009952FF">
      <w:pPr>
        <w:spacing w:after="0" w:line="259" w:lineRule="auto"/>
        <w:ind w:left="115" w:right="0"/>
      </w:pPr>
      <w:r w:rsidRPr="00E13DBC">
        <w:rPr>
          <w:b/>
          <w:sz w:val="20"/>
        </w:rPr>
        <w:t xml:space="preserve"> </w:t>
      </w:r>
      <w:r w:rsidR="009952FF" w:rsidRPr="00E13DBC">
        <w:rPr>
          <w:i/>
          <w:sz w:val="20"/>
        </w:rPr>
        <w:t>Reference:</w:t>
      </w:r>
      <w:r w:rsidR="009952FF" w:rsidRPr="00E13DBC">
        <w:rPr>
          <w:sz w:val="20"/>
        </w:rPr>
        <w:t xml:space="preserve"> </w:t>
      </w:r>
      <w:r w:rsidR="009952FF" w:rsidRPr="00E13DBC">
        <w:rPr>
          <w:i/>
          <w:sz w:val="20"/>
        </w:rPr>
        <w:t xml:space="preserve"> Council on Social Work Education, (2015) cswe.org</w:t>
      </w:r>
      <w:r w:rsidR="009952FF" w:rsidRPr="00E13DBC">
        <w:rPr>
          <w:sz w:val="20"/>
        </w:rPr>
        <w:t xml:space="preserve"> </w:t>
      </w:r>
    </w:p>
    <w:p w14:paraId="4CA426B7" w14:textId="6664E3FE" w:rsidR="00525F8D" w:rsidRPr="00E13DBC" w:rsidRDefault="00525F8D">
      <w:pPr>
        <w:spacing w:after="0" w:line="259" w:lineRule="auto"/>
        <w:ind w:left="120" w:right="0" w:firstLine="0"/>
      </w:pPr>
    </w:p>
    <w:p w14:paraId="3267FF59" w14:textId="77777777" w:rsidR="00042567" w:rsidRDefault="00A35BFB">
      <w:pPr>
        <w:spacing w:after="208" w:line="249" w:lineRule="auto"/>
        <w:ind w:left="115" w:right="299"/>
        <w:rPr>
          <w:b/>
          <w:sz w:val="28"/>
        </w:rPr>
      </w:pPr>
      <w:r w:rsidRPr="00E13DBC">
        <w:rPr>
          <w:b/>
          <w:sz w:val="28"/>
        </w:rPr>
        <w:lastRenderedPageBreak/>
        <w:t xml:space="preserve">Appendix T </w:t>
      </w:r>
      <w:r w:rsidRPr="00E13DBC">
        <w:rPr>
          <w:noProof/>
        </w:rPr>
        <w:drawing>
          <wp:inline distT="0" distB="0" distL="0" distR="0" wp14:anchorId="354660EF" wp14:editId="68017562">
            <wp:extent cx="582168" cy="582168"/>
            <wp:effectExtent l="0" t="0" r="0" b="0"/>
            <wp:docPr id="23377" name="Picture 23377"/>
            <wp:cNvGraphicFramePr/>
            <a:graphic xmlns:a="http://schemas.openxmlformats.org/drawingml/2006/main">
              <a:graphicData uri="http://schemas.openxmlformats.org/drawingml/2006/picture">
                <pic:pic xmlns:pic="http://schemas.openxmlformats.org/drawingml/2006/picture">
                  <pic:nvPicPr>
                    <pic:cNvPr id="23377" name="Picture 23377"/>
                    <pic:cNvPicPr/>
                  </pic:nvPicPr>
                  <pic:blipFill>
                    <a:blip r:embed="rId47"/>
                    <a:stretch>
                      <a:fillRect/>
                    </a:stretch>
                  </pic:blipFill>
                  <pic:spPr>
                    <a:xfrm>
                      <a:off x="0" y="0"/>
                      <a:ext cx="582168" cy="582168"/>
                    </a:xfrm>
                    <a:prstGeom prst="rect">
                      <a:avLst/>
                    </a:prstGeom>
                  </pic:spPr>
                </pic:pic>
              </a:graphicData>
            </a:graphic>
          </wp:inline>
        </w:drawing>
      </w:r>
      <w:r w:rsidRPr="00E13DBC">
        <w:rPr>
          <w:b/>
          <w:sz w:val="28"/>
        </w:rPr>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28"/>
        </w:rPr>
        <w:tab/>
      </w:r>
    </w:p>
    <w:p w14:paraId="2C7863A8" w14:textId="5ABBDAD0" w:rsidR="00525F8D" w:rsidRPr="00E13DBC" w:rsidRDefault="00A35BFB" w:rsidP="00042567">
      <w:pPr>
        <w:spacing w:after="208" w:line="240" w:lineRule="auto"/>
        <w:ind w:left="115" w:right="299"/>
        <w:jc w:val="center"/>
      </w:pPr>
      <w:r w:rsidRPr="00E13DBC">
        <w:rPr>
          <w:b/>
          <w:sz w:val="28"/>
        </w:rPr>
        <w:t>Department of Social Work</w:t>
      </w:r>
    </w:p>
    <w:p w14:paraId="2193F9C0" w14:textId="18170745" w:rsidR="00525F8D" w:rsidRPr="00E13DBC" w:rsidRDefault="00A35BFB" w:rsidP="00042567">
      <w:pPr>
        <w:tabs>
          <w:tab w:val="center" w:pos="840"/>
          <w:tab w:val="center" w:pos="1560"/>
          <w:tab w:val="center" w:pos="2280"/>
          <w:tab w:val="center" w:pos="5777"/>
        </w:tabs>
        <w:spacing w:after="127" w:line="240" w:lineRule="auto"/>
        <w:ind w:left="0" w:right="0" w:firstLine="0"/>
        <w:jc w:val="center"/>
      </w:pPr>
      <w:r w:rsidRPr="00E13DBC">
        <w:rPr>
          <w:b/>
          <w:sz w:val="28"/>
        </w:rPr>
        <w:t>‘</w:t>
      </w:r>
      <w:r w:rsidRPr="00E13DBC">
        <w:rPr>
          <w:b/>
          <w:sz w:val="32"/>
        </w:rPr>
        <w:t>Senior Student Field Self-Evaluation’</w:t>
      </w:r>
    </w:p>
    <w:p w14:paraId="1D569AF2" w14:textId="467EB037" w:rsidR="00A15F6A" w:rsidRPr="00E13DBC" w:rsidRDefault="00A35BFB" w:rsidP="00042567">
      <w:pPr>
        <w:pStyle w:val="Heading2"/>
        <w:spacing w:after="117" w:line="240" w:lineRule="auto"/>
        <w:ind w:left="10" w:right="381"/>
        <w:jc w:val="center"/>
      </w:pPr>
      <w:r w:rsidRPr="00E13DBC">
        <w:t>SW450 &amp; SW452 Senior Field Education Generalist Practice Experience Evaluation CSWE (2015) Competencies, Field Instructor/Student Learning Plan &amp; Practice Behavior Learning Outcome Rubric</w:t>
      </w:r>
    </w:p>
    <w:p w14:paraId="44E10CCC" w14:textId="053B1922" w:rsidR="00525F8D" w:rsidRPr="00E13DBC" w:rsidRDefault="00A35BFB" w:rsidP="00042567">
      <w:pPr>
        <w:pStyle w:val="Heading2"/>
        <w:spacing w:after="117" w:line="240" w:lineRule="auto"/>
        <w:ind w:left="10" w:right="381"/>
        <w:jc w:val="center"/>
      </w:pPr>
      <w:r w:rsidRPr="00E13DBC">
        <w:t xml:space="preserve">Satisfactory Benchmark: SW450 – </w:t>
      </w:r>
      <w:r w:rsidR="00042567" w:rsidRPr="00E13DBC">
        <w:t>2.5 Satisfactory</w:t>
      </w:r>
      <w:r w:rsidRPr="00E13DBC">
        <w:t xml:space="preserve"> Benchmark: SW452 – 3.0</w:t>
      </w:r>
    </w:p>
    <w:p w14:paraId="08B4C3FB" w14:textId="473FD716" w:rsidR="00525F8D" w:rsidRPr="00E13DBC" w:rsidRDefault="00525F8D" w:rsidP="00042567">
      <w:pPr>
        <w:spacing w:after="16" w:line="240" w:lineRule="auto"/>
        <w:ind w:left="120" w:right="0" w:firstLine="0"/>
        <w:jc w:val="center"/>
      </w:pPr>
    </w:p>
    <w:p w14:paraId="19CF2DCE" w14:textId="77777777" w:rsidR="00525F8D" w:rsidRPr="00E13DBC" w:rsidRDefault="00A35BFB">
      <w:pPr>
        <w:spacing w:after="117" w:line="259" w:lineRule="auto"/>
        <w:ind w:left="120" w:right="0" w:firstLine="0"/>
      </w:pPr>
      <w:r w:rsidRPr="00E13DBC">
        <w:rPr>
          <w:b/>
        </w:rPr>
        <w:t xml:space="preserve"> </w:t>
      </w:r>
    </w:p>
    <w:p w14:paraId="3C1D0576" w14:textId="77777777" w:rsidR="00525F8D" w:rsidRPr="00E13DBC" w:rsidRDefault="00A35BFB">
      <w:pPr>
        <w:spacing w:after="12"/>
        <w:ind w:left="115" w:right="484"/>
      </w:pPr>
      <w:r w:rsidRPr="00E13DBC">
        <w:rPr>
          <w:b/>
        </w:rPr>
        <w:t xml:space="preserve">Form: "Senior Field Evaluation"  </w:t>
      </w:r>
    </w:p>
    <w:p w14:paraId="4067609A" w14:textId="77777777" w:rsidR="00525F8D" w:rsidRPr="00E13DBC" w:rsidRDefault="00A35BFB">
      <w:pPr>
        <w:spacing w:after="6" w:line="259" w:lineRule="auto"/>
        <w:ind w:left="43" w:right="0" w:firstLine="0"/>
      </w:pPr>
      <w:r w:rsidRPr="00E13DBC">
        <w:rPr>
          <w:rFonts w:eastAsia="Calibri"/>
          <w:noProof/>
          <w:sz w:val="22"/>
        </w:rPr>
        <mc:AlternateContent>
          <mc:Choice Requires="wpg">
            <w:drawing>
              <wp:inline distT="0" distB="0" distL="0" distR="0" wp14:anchorId="1B011229" wp14:editId="13227568">
                <wp:extent cx="6894576" cy="2774155"/>
                <wp:effectExtent l="0" t="0" r="0" b="0"/>
                <wp:docPr id="242988" name="Group 242988"/>
                <wp:cNvGraphicFramePr/>
                <a:graphic xmlns:a="http://schemas.openxmlformats.org/drawingml/2006/main">
                  <a:graphicData uri="http://schemas.microsoft.com/office/word/2010/wordprocessingGroup">
                    <wpg:wgp>
                      <wpg:cNvGrpSpPr/>
                      <wpg:grpSpPr>
                        <a:xfrm>
                          <a:off x="0" y="0"/>
                          <a:ext cx="6894576" cy="2774155"/>
                          <a:chOff x="0" y="0"/>
                          <a:chExt cx="6894576" cy="2774155"/>
                        </a:xfrm>
                      </wpg:grpSpPr>
                      <wps:wsp>
                        <wps:cNvPr id="23420" name="Rectangle 23420"/>
                        <wps:cNvSpPr/>
                        <wps:spPr>
                          <a:xfrm>
                            <a:off x="48768" y="0"/>
                            <a:ext cx="83586" cy="142876"/>
                          </a:xfrm>
                          <a:prstGeom prst="rect">
                            <a:avLst/>
                          </a:prstGeom>
                          <a:ln>
                            <a:noFill/>
                          </a:ln>
                        </wps:spPr>
                        <wps:txbx>
                          <w:txbxContent>
                            <w:p w14:paraId="06233328" w14:textId="77777777" w:rsidR="005C26ED" w:rsidRDefault="005C26ED">
                              <w:pPr>
                                <w:spacing w:after="160" w:line="259" w:lineRule="auto"/>
                                <w:ind w:left="0" w:right="0" w:firstLine="0"/>
                              </w:pPr>
                              <w:r>
                                <w:rPr>
                                  <w:rFonts w:ascii="Verdana" w:eastAsia="Verdana" w:hAnsi="Verdana" w:cs="Verdana"/>
                                  <w:b/>
                                  <w:color w:val="8B0000"/>
                                  <w:sz w:val="14"/>
                                </w:rPr>
                                <w:t>*</w:t>
                              </w:r>
                            </w:p>
                          </w:txbxContent>
                        </wps:txbx>
                        <wps:bodyPr horzOverflow="overflow" vert="horz" lIns="0" tIns="0" rIns="0" bIns="0" rtlCol="0">
                          <a:noAutofit/>
                        </wps:bodyPr>
                      </wps:wsp>
                      <wps:wsp>
                        <wps:cNvPr id="23421" name="Rectangle 23421"/>
                        <wps:cNvSpPr/>
                        <wps:spPr>
                          <a:xfrm>
                            <a:off x="111970" y="0"/>
                            <a:ext cx="41382" cy="142876"/>
                          </a:xfrm>
                          <a:prstGeom prst="rect">
                            <a:avLst/>
                          </a:prstGeom>
                          <a:ln>
                            <a:noFill/>
                          </a:ln>
                        </wps:spPr>
                        <wps:txbx>
                          <w:txbxContent>
                            <w:p w14:paraId="14681E10"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42037" name="Rectangle 242037"/>
                        <wps:cNvSpPr/>
                        <wps:spPr>
                          <a:xfrm>
                            <a:off x="143224" y="0"/>
                            <a:ext cx="96165" cy="142876"/>
                          </a:xfrm>
                          <a:prstGeom prst="rect">
                            <a:avLst/>
                          </a:prstGeom>
                          <a:ln>
                            <a:noFill/>
                          </a:ln>
                        </wps:spPr>
                        <wps:txbx>
                          <w:txbxContent>
                            <w:p w14:paraId="74B39A18" w14:textId="77777777" w:rsidR="005C26ED" w:rsidRDefault="005C26ED">
                              <w:pPr>
                                <w:spacing w:after="160" w:line="259" w:lineRule="auto"/>
                                <w:ind w:left="0" w:right="0" w:firstLine="0"/>
                              </w:pPr>
                              <w:r>
                                <w:rPr>
                                  <w:rFonts w:ascii="Verdana" w:eastAsia="Verdana" w:hAnsi="Verdana" w:cs="Verdana"/>
                                  <w:sz w:val="14"/>
                                </w:rPr>
                                <w:t>=</w:t>
                              </w:r>
                            </w:p>
                          </w:txbxContent>
                        </wps:txbx>
                        <wps:bodyPr horzOverflow="overflow" vert="horz" lIns="0" tIns="0" rIns="0" bIns="0" rtlCol="0">
                          <a:noAutofit/>
                        </wps:bodyPr>
                      </wps:wsp>
                      <wps:wsp>
                        <wps:cNvPr id="242038" name="Rectangle 242038"/>
                        <wps:cNvSpPr/>
                        <wps:spPr>
                          <a:xfrm>
                            <a:off x="215980" y="0"/>
                            <a:ext cx="1323283" cy="142876"/>
                          </a:xfrm>
                          <a:prstGeom prst="rect">
                            <a:avLst/>
                          </a:prstGeom>
                          <a:ln>
                            <a:noFill/>
                          </a:ln>
                        </wps:spPr>
                        <wps:txbx>
                          <w:txbxContent>
                            <w:p w14:paraId="038C335E"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wps:txbx>
                        <wps:bodyPr horzOverflow="overflow" vert="horz" lIns="0" tIns="0" rIns="0" bIns="0" rtlCol="0">
                          <a:noAutofit/>
                        </wps:bodyPr>
                      </wps:wsp>
                      <wps:wsp>
                        <wps:cNvPr id="23423" name="Rectangle 23423"/>
                        <wps:cNvSpPr/>
                        <wps:spPr>
                          <a:xfrm>
                            <a:off x="1210893" y="0"/>
                            <a:ext cx="41382" cy="142876"/>
                          </a:xfrm>
                          <a:prstGeom prst="rect">
                            <a:avLst/>
                          </a:prstGeom>
                          <a:ln>
                            <a:noFill/>
                          </a:ln>
                        </wps:spPr>
                        <wps:txbx>
                          <w:txbxContent>
                            <w:p w14:paraId="473FA6FA"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3424" name="Rectangle 23424"/>
                        <wps:cNvSpPr/>
                        <wps:spPr>
                          <a:xfrm>
                            <a:off x="48768" y="114051"/>
                            <a:ext cx="70962" cy="203800"/>
                          </a:xfrm>
                          <a:prstGeom prst="rect">
                            <a:avLst/>
                          </a:prstGeom>
                          <a:ln>
                            <a:noFill/>
                          </a:ln>
                        </wps:spPr>
                        <wps:txbx>
                          <w:txbxContent>
                            <w:p w14:paraId="3B113F5F"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425" name="Rectangle 23425"/>
                        <wps:cNvSpPr/>
                        <wps:spPr>
                          <a:xfrm>
                            <a:off x="103134" y="114051"/>
                            <a:ext cx="50714" cy="203800"/>
                          </a:xfrm>
                          <a:prstGeom prst="rect">
                            <a:avLst/>
                          </a:prstGeom>
                          <a:ln>
                            <a:noFill/>
                          </a:ln>
                        </wps:spPr>
                        <wps:txbx>
                          <w:txbxContent>
                            <w:p w14:paraId="156E0CF1"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26" name="Rectangle 23426"/>
                        <wps:cNvSpPr/>
                        <wps:spPr>
                          <a:xfrm>
                            <a:off x="141947" y="114051"/>
                            <a:ext cx="1289894" cy="203800"/>
                          </a:xfrm>
                          <a:prstGeom prst="rect">
                            <a:avLst/>
                          </a:prstGeom>
                          <a:ln>
                            <a:noFill/>
                          </a:ln>
                        </wps:spPr>
                        <wps:txbx>
                          <w:txbxContent>
                            <w:p w14:paraId="40B73B5B" w14:textId="77777777" w:rsidR="005C26ED" w:rsidRDefault="005C26ED">
                              <w:pPr>
                                <w:spacing w:after="160" w:line="259" w:lineRule="auto"/>
                                <w:ind w:left="0" w:right="0" w:firstLine="0"/>
                              </w:pPr>
                              <w:r>
                                <w:rPr>
                                  <w:rFonts w:ascii="Arial" w:eastAsia="Arial" w:hAnsi="Arial" w:cs="Arial"/>
                                  <w:b/>
                                  <w:sz w:val="22"/>
                                </w:rPr>
                                <w:t xml:space="preserve">Select Course </w:t>
                              </w:r>
                            </w:p>
                          </w:txbxContent>
                        </wps:txbx>
                        <wps:bodyPr horzOverflow="overflow" vert="horz" lIns="0" tIns="0" rIns="0" bIns="0" rtlCol="0">
                          <a:noAutofit/>
                        </wps:bodyPr>
                      </wps:wsp>
                      <wps:wsp>
                        <wps:cNvPr id="23427" name="Rectangle 23427"/>
                        <wps:cNvSpPr/>
                        <wps:spPr>
                          <a:xfrm>
                            <a:off x="1112479" y="114051"/>
                            <a:ext cx="50714" cy="203800"/>
                          </a:xfrm>
                          <a:prstGeom prst="rect">
                            <a:avLst/>
                          </a:prstGeom>
                          <a:ln>
                            <a:noFill/>
                          </a:ln>
                        </wps:spPr>
                        <wps:txbx>
                          <w:txbxContent>
                            <w:p w14:paraId="7A558E3F"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3432" name="Picture 23432"/>
                          <pic:cNvPicPr/>
                        </pic:nvPicPr>
                        <pic:blipFill>
                          <a:blip r:embed="rId42"/>
                          <a:stretch>
                            <a:fillRect/>
                          </a:stretch>
                        </pic:blipFill>
                        <pic:spPr>
                          <a:xfrm>
                            <a:off x="56651" y="307580"/>
                            <a:ext cx="127065" cy="133479"/>
                          </a:xfrm>
                          <a:prstGeom prst="rect">
                            <a:avLst/>
                          </a:prstGeom>
                        </pic:spPr>
                      </pic:pic>
                      <wps:wsp>
                        <wps:cNvPr id="23433" name="Rectangle 23433"/>
                        <wps:cNvSpPr/>
                        <wps:spPr>
                          <a:xfrm>
                            <a:off x="277368" y="344227"/>
                            <a:ext cx="722371" cy="201997"/>
                          </a:xfrm>
                          <a:prstGeom prst="rect">
                            <a:avLst/>
                          </a:prstGeom>
                          <a:ln>
                            <a:noFill/>
                          </a:ln>
                        </wps:spPr>
                        <wps:txbx>
                          <w:txbxContent>
                            <w:p w14:paraId="6D876B8D" w14:textId="77777777" w:rsidR="005C26ED" w:rsidRDefault="005C26ED">
                              <w:pPr>
                                <w:spacing w:after="160" w:line="259" w:lineRule="auto"/>
                                <w:ind w:left="0" w:right="0" w:firstLine="0"/>
                              </w:pPr>
                              <w:r>
                                <w:rPr>
                                  <w:rFonts w:ascii="Verdana" w:eastAsia="Verdana" w:hAnsi="Verdana" w:cs="Verdana"/>
                                  <w:sz w:val="20"/>
                                </w:rPr>
                                <w:t xml:space="preserve">SW 450 </w:t>
                              </w:r>
                            </w:p>
                          </w:txbxContent>
                        </wps:txbx>
                        <wps:bodyPr horzOverflow="overflow" vert="horz" lIns="0" tIns="0" rIns="0" bIns="0" rtlCol="0">
                          <a:noAutofit/>
                        </wps:bodyPr>
                      </wps:wsp>
                      <pic:pic xmlns:pic="http://schemas.openxmlformats.org/drawingml/2006/picture">
                        <pic:nvPicPr>
                          <pic:cNvPr id="23438" name="Picture 23438"/>
                          <pic:cNvPicPr/>
                        </pic:nvPicPr>
                        <pic:blipFill>
                          <a:blip r:embed="rId42"/>
                          <a:stretch>
                            <a:fillRect/>
                          </a:stretch>
                        </pic:blipFill>
                        <pic:spPr>
                          <a:xfrm>
                            <a:off x="56651" y="539228"/>
                            <a:ext cx="127065" cy="133479"/>
                          </a:xfrm>
                          <a:prstGeom prst="rect">
                            <a:avLst/>
                          </a:prstGeom>
                        </pic:spPr>
                      </pic:pic>
                      <wps:wsp>
                        <wps:cNvPr id="23439" name="Rectangle 23439"/>
                        <wps:cNvSpPr/>
                        <wps:spPr>
                          <a:xfrm>
                            <a:off x="277368" y="575875"/>
                            <a:ext cx="722371" cy="201997"/>
                          </a:xfrm>
                          <a:prstGeom prst="rect">
                            <a:avLst/>
                          </a:prstGeom>
                          <a:ln>
                            <a:noFill/>
                          </a:ln>
                        </wps:spPr>
                        <wps:txbx>
                          <w:txbxContent>
                            <w:p w14:paraId="5498D47B" w14:textId="77777777" w:rsidR="005C26ED" w:rsidRDefault="005C26ED">
                              <w:pPr>
                                <w:spacing w:after="160" w:line="259" w:lineRule="auto"/>
                                <w:ind w:left="0" w:right="0" w:firstLine="0"/>
                              </w:pPr>
                              <w:r>
                                <w:rPr>
                                  <w:rFonts w:ascii="Verdana" w:eastAsia="Verdana" w:hAnsi="Verdana" w:cs="Verdana"/>
                                  <w:sz w:val="20"/>
                                </w:rPr>
                                <w:t xml:space="preserve">SW 452 </w:t>
                              </w:r>
                            </w:p>
                          </w:txbxContent>
                        </wps:txbx>
                        <wps:bodyPr horzOverflow="overflow" vert="horz" lIns="0" tIns="0" rIns="0" bIns="0" rtlCol="0">
                          <a:noAutofit/>
                        </wps:bodyPr>
                      </wps:wsp>
                      <wps:wsp>
                        <wps:cNvPr id="23440" name="Rectangle 23440"/>
                        <wps:cNvSpPr/>
                        <wps:spPr>
                          <a:xfrm>
                            <a:off x="48768" y="732795"/>
                            <a:ext cx="70962" cy="203800"/>
                          </a:xfrm>
                          <a:prstGeom prst="rect">
                            <a:avLst/>
                          </a:prstGeom>
                          <a:ln>
                            <a:noFill/>
                          </a:ln>
                        </wps:spPr>
                        <wps:txbx>
                          <w:txbxContent>
                            <w:p w14:paraId="07DB74E8"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441" name="Rectangle 23441"/>
                        <wps:cNvSpPr/>
                        <wps:spPr>
                          <a:xfrm>
                            <a:off x="103134" y="732795"/>
                            <a:ext cx="50714" cy="203800"/>
                          </a:xfrm>
                          <a:prstGeom prst="rect">
                            <a:avLst/>
                          </a:prstGeom>
                          <a:ln>
                            <a:noFill/>
                          </a:ln>
                        </wps:spPr>
                        <wps:txbx>
                          <w:txbxContent>
                            <w:p w14:paraId="41F5FF4E"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42" name="Rectangle 23442"/>
                        <wps:cNvSpPr/>
                        <wps:spPr>
                          <a:xfrm>
                            <a:off x="141947" y="732795"/>
                            <a:ext cx="1341702" cy="203800"/>
                          </a:xfrm>
                          <a:prstGeom prst="rect">
                            <a:avLst/>
                          </a:prstGeom>
                          <a:ln>
                            <a:noFill/>
                          </a:ln>
                        </wps:spPr>
                        <wps:txbx>
                          <w:txbxContent>
                            <w:p w14:paraId="40606354" w14:textId="77777777" w:rsidR="005C26ED" w:rsidRDefault="005C26ED">
                              <w:pPr>
                                <w:spacing w:after="160" w:line="259" w:lineRule="auto"/>
                                <w:ind w:left="0" w:right="0" w:firstLine="0"/>
                              </w:pPr>
                              <w:r>
                                <w:rPr>
                                  <w:rFonts w:ascii="Arial" w:eastAsia="Arial" w:hAnsi="Arial" w:cs="Arial"/>
                                  <w:b/>
                                  <w:sz w:val="22"/>
                                </w:rPr>
                                <w:t xml:space="preserve">Semester/Year </w:t>
                              </w:r>
                            </w:p>
                          </w:txbxContent>
                        </wps:txbx>
                        <wps:bodyPr horzOverflow="overflow" vert="horz" lIns="0" tIns="0" rIns="0" bIns="0" rtlCol="0">
                          <a:noAutofit/>
                        </wps:bodyPr>
                      </wps:wsp>
                      <wps:wsp>
                        <wps:cNvPr id="23443" name="Rectangle 23443"/>
                        <wps:cNvSpPr/>
                        <wps:spPr>
                          <a:xfrm>
                            <a:off x="1151566" y="732795"/>
                            <a:ext cx="50714" cy="203800"/>
                          </a:xfrm>
                          <a:prstGeom prst="rect">
                            <a:avLst/>
                          </a:prstGeom>
                          <a:ln>
                            <a:noFill/>
                          </a:ln>
                        </wps:spPr>
                        <wps:txbx>
                          <w:txbxContent>
                            <w:p w14:paraId="4D3E0E6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44" name="Rectangle 23444"/>
                        <wps:cNvSpPr/>
                        <wps:spPr>
                          <a:xfrm>
                            <a:off x="45720" y="972116"/>
                            <a:ext cx="4053966" cy="201997"/>
                          </a:xfrm>
                          <a:prstGeom prst="rect">
                            <a:avLst/>
                          </a:prstGeom>
                          <a:ln>
                            <a:noFill/>
                          </a:ln>
                        </wps:spPr>
                        <wps:txbx>
                          <w:txbxContent>
                            <w:p w14:paraId="0CEC538D" w14:textId="77777777" w:rsidR="005C26ED" w:rsidRDefault="005C26ED">
                              <w:pPr>
                                <w:spacing w:after="160" w:line="259" w:lineRule="auto"/>
                                <w:ind w:left="0" w:right="0" w:firstLine="0"/>
                              </w:pPr>
                              <w:r>
                                <w:rPr>
                                  <w:rFonts w:ascii="Verdana" w:eastAsia="Verdana" w:hAnsi="Verdana" w:cs="Verdana"/>
                                  <w:b/>
                                  <w:sz w:val="20"/>
                                </w:rPr>
                                <w:t>Semester (example: Fall, Spring, Summer)</w:t>
                              </w:r>
                            </w:p>
                          </w:txbxContent>
                        </wps:txbx>
                        <wps:bodyPr horzOverflow="overflow" vert="horz" lIns="0" tIns="0" rIns="0" bIns="0" rtlCol="0">
                          <a:noAutofit/>
                        </wps:bodyPr>
                      </wps:wsp>
                      <wps:wsp>
                        <wps:cNvPr id="23445" name="Rectangle 23445"/>
                        <wps:cNvSpPr/>
                        <wps:spPr>
                          <a:xfrm>
                            <a:off x="3095271" y="972116"/>
                            <a:ext cx="58505" cy="201997"/>
                          </a:xfrm>
                          <a:prstGeom prst="rect">
                            <a:avLst/>
                          </a:prstGeom>
                          <a:ln>
                            <a:noFill/>
                          </a:ln>
                        </wps:spPr>
                        <wps:txbx>
                          <w:txbxContent>
                            <w:p w14:paraId="09A67DB8"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446" name="Rectangle 23446"/>
                        <wps:cNvSpPr/>
                        <wps:spPr>
                          <a:xfrm>
                            <a:off x="45720" y="1124516"/>
                            <a:ext cx="58505" cy="201997"/>
                          </a:xfrm>
                          <a:prstGeom prst="rect">
                            <a:avLst/>
                          </a:prstGeom>
                          <a:ln>
                            <a:noFill/>
                          </a:ln>
                        </wps:spPr>
                        <wps:txbx>
                          <w:txbxContent>
                            <w:p w14:paraId="328D4091"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447" name="Rectangle 23447"/>
                        <wps:cNvSpPr/>
                        <wps:spPr>
                          <a:xfrm>
                            <a:off x="3520440" y="972116"/>
                            <a:ext cx="2084275" cy="201997"/>
                          </a:xfrm>
                          <a:prstGeom prst="rect">
                            <a:avLst/>
                          </a:prstGeom>
                          <a:ln>
                            <a:noFill/>
                          </a:ln>
                        </wps:spPr>
                        <wps:txbx>
                          <w:txbxContent>
                            <w:p w14:paraId="51F7DBD0" w14:textId="77777777" w:rsidR="005C26ED" w:rsidRDefault="005C26ED">
                              <w:pPr>
                                <w:spacing w:after="160" w:line="259" w:lineRule="auto"/>
                                <w:ind w:left="0" w:right="0" w:firstLine="0"/>
                              </w:pPr>
                              <w:r>
                                <w:rPr>
                                  <w:rFonts w:ascii="Verdana" w:eastAsia="Verdana" w:hAnsi="Verdana" w:cs="Verdana"/>
                                  <w:b/>
                                  <w:sz w:val="20"/>
                                </w:rPr>
                                <w:t>Year (example: 2016)</w:t>
                              </w:r>
                            </w:p>
                          </w:txbxContent>
                        </wps:txbx>
                        <wps:bodyPr horzOverflow="overflow" vert="horz" lIns="0" tIns="0" rIns="0" bIns="0" rtlCol="0">
                          <a:noAutofit/>
                        </wps:bodyPr>
                      </wps:wsp>
                      <wps:wsp>
                        <wps:cNvPr id="23448" name="Rectangle 23448"/>
                        <wps:cNvSpPr/>
                        <wps:spPr>
                          <a:xfrm>
                            <a:off x="5088468" y="972116"/>
                            <a:ext cx="58505" cy="201997"/>
                          </a:xfrm>
                          <a:prstGeom prst="rect">
                            <a:avLst/>
                          </a:prstGeom>
                          <a:ln>
                            <a:noFill/>
                          </a:ln>
                        </wps:spPr>
                        <wps:txbx>
                          <w:txbxContent>
                            <w:p w14:paraId="42EAE50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449" name="Rectangle 23449"/>
                        <wps:cNvSpPr/>
                        <wps:spPr>
                          <a:xfrm>
                            <a:off x="3520440" y="1124516"/>
                            <a:ext cx="58505" cy="201997"/>
                          </a:xfrm>
                          <a:prstGeom prst="rect">
                            <a:avLst/>
                          </a:prstGeom>
                          <a:ln>
                            <a:noFill/>
                          </a:ln>
                        </wps:spPr>
                        <wps:txbx>
                          <w:txbxContent>
                            <w:p w14:paraId="408B4BE6"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139" name="Shape 264139"/>
                        <wps:cNvSpPr/>
                        <wps:spPr>
                          <a:xfrm>
                            <a:off x="0" y="890490"/>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0" name="Shape 264140"/>
                        <wps:cNvSpPr/>
                        <wps:spPr>
                          <a:xfrm>
                            <a:off x="0" y="890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1" name="Shape 264141"/>
                        <wps:cNvSpPr/>
                        <wps:spPr>
                          <a:xfrm>
                            <a:off x="6096" y="890490"/>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2" name="Shape 264142"/>
                        <wps:cNvSpPr/>
                        <wps:spPr>
                          <a:xfrm>
                            <a:off x="3447288" y="890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3" name="Shape 264143"/>
                        <wps:cNvSpPr/>
                        <wps:spPr>
                          <a:xfrm>
                            <a:off x="3453384" y="890490"/>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4" name="Shape 264144"/>
                        <wps:cNvSpPr/>
                        <wps:spPr>
                          <a:xfrm>
                            <a:off x="6888480" y="890490"/>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5" name="Shape 264145"/>
                        <wps:cNvSpPr/>
                        <wps:spPr>
                          <a:xfrm>
                            <a:off x="6888480" y="890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6" name="Shape 264146"/>
                        <wps:cNvSpPr/>
                        <wps:spPr>
                          <a:xfrm>
                            <a:off x="3048" y="896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7" name="Shape 264147"/>
                        <wps:cNvSpPr/>
                        <wps:spPr>
                          <a:xfrm>
                            <a:off x="9144" y="896586"/>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8" name="Shape 264148"/>
                        <wps:cNvSpPr/>
                        <wps:spPr>
                          <a:xfrm>
                            <a:off x="3441192" y="896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9" name="Shape 264149"/>
                        <wps:cNvSpPr/>
                        <wps:spPr>
                          <a:xfrm>
                            <a:off x="3048"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0" name="Shape 264150"/>
                        <wps:cNvSpPr/>
                        <wps:spPr>
                          <a:xfrm>
                            <a:off x="9144" y="134769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1" name="Shape 264151"/>
                        <wps:cNvSpPr/>
                        <wps:spPr>
                          <a:xfrm>
                            <a:off x="3441192"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2" name="Shape 264152"/>
                        <wps:cNvSpPr/>
                        <wps:spPr>
                          <a:xfrm>
                            <a:off x="3048" y="902683"/>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3" name="Shape 264153"/>
                        <wps:cNvSpPr/>
                        <wps:spPr>
                          <a:xfrm>
                            <a:off x="3441192" y="902683"/>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4" name="Shape 264154"/>
                        <wps:cNvSpPr/>
                        <wps:spPr>
                          <a:xfrm>
                            <a:off x="0" y="972786"/>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5" name="Shape 264155"/>
                        <wps:cNvSpPr/>
                        <wps:spPr>
                          <a:xfrm>
                            <a:off x="0" y="1353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6" name="Shape 264156"/>
                        <wps:cNvSpPr/>
                        <wps:spPr>
                          <a:xfrm>
                            <a:off x="6096" y="1353786"/>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7" name="Shape 264157"/>
                        <wps:cNvSpPr/>
                        <wps:spPr>
                          <a:xfrm>
                            <a:off x="3447288" y="966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8" name="Shape 264158"/>
                        <wps:cNvSpPr/>
                        <wps:spPr>
                          <a:xfrm>
                            <a:off x="3453384" y="96669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9" name="Shape 264159"/>
                        <wps:cNvSpPr/>
                        <wps:spPr>
                          <a:xfrm>
                            <a:off x="6885432" y="966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0" name="Shape 264160"/>
                        <wps:cNvSpPr/>
                        <wps:spPr>
                          <a:xfrm>
                            <a:off x="3447288"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1" name="Shape 264161"/>
                        <wps:cNvSpPr/>
                        <wps:spPr>
                          <a:xfrm>
                            <a:off x="3453384" y="134769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2" name="Shape 264162"/>
                        <wps:cNvSpPr/>
                        <wps:spPr>
                          <a:xfrm>
                            <a:off x="6885432"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3" name="Shape 264163"/>
                        <wps:cNvSpPr/>
                        <wps:spPr>
                          <a:xfrm>
                            <a:off x="3447288" y="972787"/>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4" name="Shape 264164"/>
                        <wps:cNvSpPr/>
                        <wps:spPr>
                          <a:xfrm>
                            <a:off x="6885432" y="972787"/>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5" name="Shape 264165"/>
                        <wps:cNvSpPr/>
                        <wps:spPr>
                          <a:xfrm>
                            <a:off x="3447288" y="1353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6" name="Shape 264166"/>
                        <wps:cNvSpPr/>
                        <wps:spPr>
                          <a:xfrm>
                            <a:off x="3453384" y="1353786"/>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7" name="Shape 264167"/>
                        <wps:cNvSpPr/>
                        <wps:spPr>
                          <a:xfrm>
                            <a:off x="6888480" y="972786"/>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8" name="Shape 264168"/>
                        <wps:cNvSpPr/>
                        <wps:spPr>
                          <a:xfrm>
                            <a:off x="6888480" y="1353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0" name="Rectangle 23490"/>
                        <wps:cNvSpPr/>
                        <wps:spPr>
                          <a:xfrm>
                            <a:off x="48768" y="1363732"/>
                            <a:ext cx="70962" cy="203800"/>
                          </a:xfrm>
                          <a:prstGeom prst="rect">
                            <a:avLst/>
                          </a:prstGeom>
                          <a:ln>
                            <a:noFill/>
                          </a:ln>
                        </wps:spPr>
                        <wps:txbx>
                          <w:txbxContent>
                            <w:p w14:paraId="794BCD27"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491" name="Rectangle 23491"/>
                        <wps:cNvSpPr/>
                        <wps:spPr>
                          <a:xfrm>
                            <a:off x="103134" y="1363732"/>
                            <a:ext cx="50714" cy="203800"/>
                          </a:xfrm>
                          <a:prstGeom prst="rect">
                            <a:avLst/>
                          </a:prstGeom>
                          <a:ln>
                            <a:noFill/>
                          </a:ln>
                        </wps:spPr>
                        <wps:txbx>
                          <w:txbxContent>
                            <w:p w14:paraId="648FA7DC"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92" name="Rectangle 23492"/>
                        <wps:cNvSpPr/>
                        <wps:spPr>
                          <a:xfrm>
                            <a:off x="141947" y="1363732"/>
                            <a:ext cx="2766661" cy="203800"/>
                          </a:xfrm>
                          <a:prstGeom prst="rect">
                            <a:avLst/>
                          </a:prstGeom>
                          <a:ln>
                            <a:noFill/>
                          </a:ln>
                        </wps:spPr>
                        <wps:txbx>
                          <w:txbxContent>
                            <w:p w14:paraId="644052A1"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wps:txbx>
                        <wps:bodyPr horzOverflow="overflow" vert="horz" lIns="0" tIns="0" rIns="0" bIns="0" rtlCol="0">
                          <a:noAutofit/>
                        </wps:bodyPr>
                      </wps:wsp>
                      <wps:wsp>
                        <wps:cNvPr id="23493" name="Rectangle 23493"/>
                        <wps:cNvSpPr/>
                        <wps:spPr>
                          <a:xfrm>
                            <a:off x="2222236" y="1363732"/>
                            <a:ext cx="50713" cy="203800"/>
                          </a:xfrm>
                          <a:prstGeom prst="rect">
                            <a:avLst/>
                          </a:prstGeom>
                          <a:ln>
                            <a:noFill/>
                          </a:ln>
                        </wps:spPr>
                        <wps:txbx>
                          <w:txbxContent>
                            <w:p w14:paraId="5A15697E"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3497" name="Picture 23497"/>
                          <pic:cNvPicPr/>
                        </pic:nvPicPr>
                        <pic:blipFill>
                          <a:blip r:embed="rId44"/>
                          <a:stretch>
                            <a:fillRect/>
                          </a:stretch>
                        </pic:blipFill>
                        <pic:spPr>
                          <a:xfrm>
                            <a:off x="56651" y="1560308"/>
                            <a:ext cx="127065" cy="133479"/>
                          </a:xfrm>
                          <a:prstGeom prst="rect">
                            <a:avLst/>
                          </a:prstGeom>
                        </pic:spPr>
                      </pic:pic>
                      <wps:wsp>
                        <wps:cNvPr id="23499" name="Rectangle 23499"/>
                        <wps:cNvSpPr/>
                        <wps:spPr>
                          <a:xfrm>
                            <a:off x="277368" y="1596955"/>
                            <a:ext cx="291096" cy="201997"/>
                          </a:xfrm>
                          <a:prstGeom prst="rect">
                            <a:avLst/>
                          </a:prstGeom>
                          <a:ln>
                            <a:noFill/>
                          </a:ln>
                        </wps:spPr>
                        <wps:txbx>
                          <w:txbxContent>
                            <w:p w14:paraId="0B0F80BB" w14:textId="77777777" w:rsidR="005C26ED" w:rsidRDefault="005C26ED">
                              <w:pPr>
                                <w:spacing w:after="160" w:line="259" w:lineRule="auto"/>
                                <w:ind w:left="0" w:right="0" w:firstLine="0"/>
                              </w:pPr>
                              <w:r>
                                <w:rPr>
                                  <w:rFonts w:ascii="Verdana" w:eastAsia="Verdana" w:hAnsi="Verdana" w:cs="Verdana"/>
                                  <w:sz w:val="20"/>
                                </w:rPr>
                                <w:t>Yes</w:t>
                              </w:r>
                            </w:p>
                          </w:txbxContent>
                        </wps:txbx>
                        <wps:bodyPr horzOverflow="overflow" vert="horz" lIns="0" tIns="0" rIns="0" bIns="0" rtlCol="0">
                          <a:noAutofit/>
                        </wps:bodyPr>
                      </wps:wsp>
                      <pic:pic xmlns:pic="http://schemas.openxmlformats.org/drawingml/2006/picture">
                        <pic:nvPicPr>
                          <pic:cNvPr id="23503" name="Picture 23503"/>
                          <pic:cNvPicPr/>
                        </pic:nvPicPr>
                        <pic:blipFill>
                          <a:blip r:embed="rId44"/>
                          <a:stretch>
                            <a:fillRect/>
                          </a:stretch>
                        </pic:blipFill>
                        <pic:spPr>
                          <a:xfrm>
                            <a:off x="56651" y="1791956"/>
                            <a:ext cx="127065" cy="133479"/>
                          </a:xfrm>
                          <a:prstGeom prst="rect">
                            <a:avLst/>
                          </a:prstGeom>
                        </pic:spPr>
                      </pic:pic>
                      <wps:wsp>
                        <wps:cNvPr id="23504" name="Rectangle 23504"/>
                        <wps:cNvSpPr/>
                        <wps:spPr>
                          <a:xfrm>
                            <a:off x="277368" y="1828603"/>
                            <a:ext cx="287439" cy="201997"/>
                          </a:xfrm>
                          <a:prstGeom prst="rect">
                            <a:avLst/>
                          </a:prstGeom>
                          <a:ln>
                            <a:noFill/>
                          </a:ln>
                        </wps:spPr>
                        <wps:txbx>
                          <w:txbxContent>
                            <w:p w14:paraId="2303F117" w14:textId="77777777" w:rsidR="005C26ED" w:rsidRDefault="005C26ED">
                              <w:pPr>
                                <w:spacing w:after="160" w:line="259" w:lineRule="auto"/>
                                <w:ind w:left="0" w:right="0" w:firstLine="0"/>
                              </w:pPr>
                              <w:r>
                                <w:rPr>
                                  <w:rFonts w:ascii="Verdana" w:eastAsia="Verdana" w:hAnsi="Verdana" w:cs="Verdana"/>
                                  <w:sz w:val="20"/>
                                </w:rPr>
                                <w:t xml:space="preserve">No </w:t>
                              </w:r>
                            </w:p>
                          </w:txbxContent>
                        </wps:txbx>
                        <wps:bodyPr horzOverflow="overflow" vert="horz" lIns="0" tIns="0" rIns="0" bIns="0" rtlCol="0">
                          <a:noAutofit/>
                        </wps:bodyPr>
                      </wps:wsp>
                      <wps:wsp>
                        <wps:cNvPr id="23505" name="Rectangle 23505"/>
                        <wps:cNvSpPr/>
                        <wps:spPr>
                          <a:xfrm>
                            <a:off x="494099" y="1828603"/>
                            <a:ext cx="58505" cy="201997"/>
                          </a:xfrm>
                          <a:prstGeom prst="rect">
                            <a:avLst/>
                          </a:prstGeom>
                          <a:ln>
                            <a:noFill/>
                          </a:ln>
                        </wps:spPr>
                        <wps:txbx>
                          <w:txbxContent>
                            <w:p w14:paraId="0F86F946"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06" name="Rectangle 23506"/>
                        <wps:cNvSpPr/>
                        <wps:spPr>
                          <a:xfrm>
                            <a:off x="48768" y="1985523"/>
                            <a:ext cx="627626" cy="203800"/>
                          </a:xfrm>
                          <a:prstGeom prst="rect">
                            <a:avLst/>
                          </a:prstGeom>
                          <a:ln>
                            <a:noFill/>
                          </a:ln>
                        </wps:spPr>
                        <wps:txbx>
                          <w:txbxContent>
                            <w:p w14:paraId="0151098B" w14:textId="77777777" w:rsidR="005C26ED" w:rsidRDefault="005C26ED">
                              <w:pPr>
                                <w:spacing w:after="160" w:line="259" w:lineRule="auto"/>
                                <w:ind w:left="0" w:right="0" w:firstLine="0"/>
                              </w:pPr>
                              <w:r>
                                <w:rPr>
                                  <w:rFonts w:ascii="Arial" w:eastAsia="Arial" w:hAnsi="Arial" w:cs="Arial"/>
                                  <w:b/>
                                  <w:sz w:val="22"/>
                                </w:rPr>
                                <w:t>Studen</w:t>
                              </w:r>
                            </w:p>
                          </w:txbxContent>
                        </wps:txbx>
                        <wps:bodyPr horzOverflow="overflow" vert="horz" lIns="0" tIns="0" rIns="0" bIns="0" rtlCol="0">
                          <a:noAutofit/>
                        </wps:bodyPr>
                      </wps:wsp>
                      <wps:wsp>
                        <wps:cNvPr id="23507" name="Rectangle 23507"/>
                        <wps:cNvSpPr/>
                        <wps:spPr>
                          <a:xfrm>
                            <a:off x="522165" y="1985523"/>
                            <a:ext cx="1908690" cy="203800"/>
                          </a:xfrm>
                          <a:prstGeom prst="rect">
                            <a:avLst/>
                          </a:prstGeom>
                          <a:ln>
                            <a:noFill/>
                          </a:ln>
                        </wps:spPr>
                        <wps:txbx>
                          <w:txbxContent>
                            <w:p w14:paraId="04787515" w14:textId="77777777" w:rsidR="005C26ED" w:rsidRDefault="005C26ED">
                              <w:pPr>
                                <w:spacing w:after="160" w:line="259" w:lineRule="auto"/>
                                <w:ind w:left="0" w:right="0" w:firstLine="0"/>
                              </w:pPr>
                              <w:r>
                                <w:rPr>
                                  <w:rFonts w:ascii="Arial" w:eastAsia="Arial" w:hAnsi="Arial" w:cs="Arial"/>
                                  <w:b/>
                                  <w:sz w:val="22"/>
                                </w:rPr>
                                <w:t xml:space="preserve">t/Agency Information </w:t>
                              </w:r>
                            </w:p>
                          </w:txbxContent>
                        </wps:txbx>
                        <wps:bodyPr horzOverflow="overflow" vert="horz" lIns="0" tIns="0" rIns="0" bIns="0" rtlCol="0">
                          <a:noAutofit/>
                        </wps:bodyPr>
                      </wps:wsp>
                      <wps:wsp>
                        <wps:cNvPr id="23508" name="Rectangle 23508"/>
                        <wps:cNvSpPr/>
                        <wps:spPr>
                          <a:xfrm>
                            <a:off x="1958047" y="1985523"/>
                            <a:ext cx="50713" cy="203800"/>
                          </a:xfrm>
                          <a:prstGeom prst="rect">
                            <a:avLst/>
                          </a:prstGeom>
                          <a:ln>
                            <a:noFill/>
                          </a:ln>
                        </wps:spPr>
                        <wps:txbx>
                          <w:txbxContent>
                            <w:p w14:paraId="04A8EECF"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509" name="Rectangle 23509"/>
                        <wps:cNvSpPr/>
                        <wps:spPr>
                          <a:xfrm>
                            <a:off x="48768" y="2147068"/>
                            <a:ext cx="70962" cy="203800"/>
                          </a:xfrm>
                          <a:prstGeom prst="rect">
                            <a:avLst/>
                          </a:prstGeom>
                          <a:ln>
                            <a:noFill/>
                          </a:ln>
                        </wps:spPr>
                        <wps:txbx>
                          <w:txbxContent>
                            <w:p w14:paraId="6AF1F619"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510" name="Rectangle 23510"/>
                        <wps:cNvSpPr/>
                        <wps:spPr>
                          <a:xfrm>
                            <a:off x="103134" y="2147068"/>
                            <a:ext cx="50714" cy="203800"/>
                          </a:xfrm>
                          <a:prstGeom prst="rect">
                            <a:avLst/>
                          </a:prstGeom>
                          <a:ln>
                            <a:noFill/>
                          </a:ln>
                        </wps:spPr>
                        <wps:txbx>
                          <w:txbxContent>
                            <w:p w14:paraId="0E4DCBA8"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511" name="Rectangle 23511"/>
                        <wps:cNvSpPr/>
                        <wps:spPr>
                          <a:xfrm>
                            <a:off x="141947" y="2147068"/>
                            <a:ext cx="1299872" cy="203800"/>
                          </a:xfrm>
                          <a:prstGeom prst="rect">
                            <a:avLst/>
                          </a:prstGeom>
                          <a:ln>
                            <a:noFill/>
                          </a:ln>
                        </wps:spPr>
                        <wps:txbx>
                          <w:txbxContent>
                            <w:p w14:paraId="35CE3322" w14:textId="77777777" w:rsidR="005C26ED" w:rsidRDefault="005C26ED">
                              <w:pPr>
                                <w:spacing w:after="160" w:line="259" w:lineRule="auto"/>
                                <w:ind w:left="0" w:right="0" w:firstLine="0"/>
                              </w:pPr>
                              <w:r>
                                <w:rPr>
                                  <w:rFonts w:ascii="Arial" w:eastAsia="Arial" w:hAnsi="Arial" w:cs="Arial"/>
                                  <w:b/>
                                  <w:sz w:val="22"/>
                                </w:rPr>
                                <w:t xml:space="preserve">Student Name </w:t>
                              </w:r>
                            </w:p>
                          </w:txbxContent>
                        </wps:txbx>
                        <wps:bodyPr horzOverflow="overflow" vert="horz" lIns="0" tIns="0" rIns="0" bIns="0" rtlCol="0">
                          <a:noAutofit/>
                        </wps:bodyPr>
                      </wps:wsp>
                      <wps:wsp>
                        <wps:cNvPr id="23512" name="Rectangle 23512"/>
                        <wps:cNvSpPr/>
                        <wps:spPr>
                          <a:xfrm>
                            <a:off x="1119984" y="2147068"/>
                            <a:ext cx="50714" cy="203800"/>
                          </a:xfrm>
                          <a:prstGeom prst="rect">
                            <a:avLst/>
                          </a:prstGeom>
                          <a:ln>
                            <a:noFill/>
                          </a:ln>
                        </wps:spPr>
                        <wps:txbx>
                          <w:txbxContent>
                            <w:p w14:paraId="20321413"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513" name="Rectangle 23513"/>
                        <wps:cNvSpPr/>
                        <wps:spPr>
                          <a:xfrm>
                            <a:off x="45720" y="2383340"/>
                            <a:ext cx="1000203" cy="201997"/>
                          </a:xfrm>
                          <a:prstGeom prst="rect">
                            <a:avLst/>
                          </a:prstGeom>
                          <a:ln>
                            <a:noFill/>
                          </a:ln>
                        </wps:spPr>
                        <wps:txbx>
                          <w:txbxContent>
                            <w:p w14:paraId="6A348FB1"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23514" name="Rectangle 23514"/>
                        <wps:cNvSpPr/>
                        <wps:spPr>
                          <a:xfrm>
                            <a:off x="799162" y="2383340"/>
                            <a:ext cx="58505" cy="201997"/>
                          </a:xfrm>
                          <a:prstGeom prst="rect">
                            <a:avLst/>
                          </a:prstGeom>
                          <a:ln>
                            <a:noFill/>
                          </a:ln>
                        </wps:spPr>
                        <wps:txbx>
                          <w:txbxContent>
                            <w:p w14:paraId="38007DFE"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15" name="Rectangle 23515"/>
                        <wps:cNvSpPr/>
                        <wps:spPr>
                          <a:xfrm>
                            <a:off x="45720" y="2538787"/>
                            <a:ext cx="58505" cy="201997"/>
                          </a:xfrm>
                          <a:prstGeom prst="rect">
                            <a:avLst/>
                          </a:prstGeom>
                          <a:ln>
                            <a:noFill/>
                          </a:ln>
                        </wps:spPr>
                        <wps:txbx>
                          <w:txbxContent>
                            <w:p w14:paraId="23254F2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16" name="Rectangle 23516"/>
                        <wps:cNvSpPr/>
                        <wps:spPr>
                          <a:xfrm>
                            <a:off x="3520440" y="2383340"/>
                            <a:ext cx="1031151" cy="201997"/>
                          </a:xfrm>
                          <a:prstGeom prst="rect">
                            <a:avLst/>
                          </a:prstGeom>
                          <a:ln>
                            <a:noFill/>
                          </a:ln>
                        </wps:spPr>
                        <wps:txbx>
                          <w:txbxContent>
                            <w:p w14:paraId="366F8669"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23517" name="Rectangle 23517"/>
                        <wps:cNvSpPr/>
                        <wps:spPr>
                          <a:xfrm>
                            <a:off x="4297261" y="2383340"/>
                            <a:ext cx="58505" cy="201997"/>
                          </a:xfrm>
                          <a:prstGeom prst="rect">
                            <a:avLst/>
                          </a:prstGeom>
                          <a:ln>
                            <a:noFill/>
                          </a:ln>
                        </wps:spPr>
                        <wps:txbx>
                          <w:txbxContent>
                            <w:p w14:paraId="4122615B"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18" name="Rectangle 23518"/>
                        <wps:cNvSpPr/>
                        <wps:spPr>
                          <a:xfrm>
                            <a:off x="3520440" y="2538787"/>
                            <a:ext cx="58505" cy="201997"/>
                          </a:xfrm>
                          <a:prstGeom prst="rect">
                            <a:avLst/>
                          </a:prstGeom>
                          <a:ln>
                            <a:noFill/>
                          </a:ln>
                        </wps:spPr>
                        <wps:txbx>
                          <w:txbxContent>
                            <w:p w14:paraId="46A3804C"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169" name="Shape 264169"/>
                        <wps:cNvSpPr/>
                        <wps:spPr>
                          <a:xfrm>
                            <a:off x="0" y="230171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0" name="Shape 264170"/>
                        <wps:cNvSpPr/>
                        <wps:spPr>
                          <a:xfrm>
                            <a:off x="0" y="23017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1" name="Shape 264171"/>
                        <wps:cNvSpPr/>
                        <wps:spPr>
                          <a:xfrm>
                            <a:off x="6096" y="2301715"/>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2" name="Shape 264172"/>
                        <wps:cNvSpPr/>
                        <wps:spPr>
                          <a:xfrm>
                            <a:off x="3447288" y="23017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3" name="Shape 264173"/>
                        <wps:cNvSpPr/>
                        <wps:spPr>
                          <a:xfrm>
                            <a:off x="3453384" y="2301715"/>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4" name="Shape 264174"/>
                        <wps:cNvSpPr/>
                        <wps:spPr>
                          <a:xfrm>
                            <a:off x="6888480" y="230171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5" name="Shape 264175"/>
                        <wps:cNvSpPr/>
                        <wps:spPr>
                          <a:xfrm>
                            <a:off x="6888480" y="23017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6" name="Shape 264176"/>
                        <wps:cNvSpPr/>
                        <wps:spPr>
                          <a:xfrm>
                            <a:off x="3048" y="2307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7" name="Shape 264177"/>
                        <wps:cNvSpPr/>
                        <wps:spPr>
                          <a:xfrm>
                            <a:off x="9144" y="230781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8" name="Shape 264178"/>
                        <wps:cNvSpPr/>
                        <wps:spPr>
                          <a:xfrm>
                            <a:off x="3441192" y="2307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9" name="Shape 264179"/>
                        <wps:cNvSpPr/>
                        <wps:spPr>
                          <a:xfrm>
                            <a:off x="304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0" name="Shape 264180"/>
                        <wps:cNvSpPr/>
                        <wps:spPr>
                          <a:xfrm>
                            <a:off x="914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1" name="Shape 264181"/>
                        <wps:cNvSpPr/>
                        <wps:spPr>
                          <a:xfrm>
                            <a:off x="344119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2" name="Shape 264182"/>
                        <wps:cNvSpPr/>
                        <wps:spPr>
                          <a:xfrm>
                            <a:off x="3048" y="2313907"/>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3" name="Shape 264183"/>
                        <wps:cNvSpPr/>
                        <wps:spPr>
                          <a:xfrm>
                            <a:off x="3441192" y="2313907"/>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4" name="Shape 264184"/>
                        <wps:cNvSpPr/>
                        <wps:spPr>
                          <a:xfrm>
                            <a:off x="0" y="238401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5" name="Shape 264185"/>
                        <wps:cNvSpPr/>
                        <wps:spPr>
                          <a:xfrm>
                            <a:off x="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6" name="Shape 264186"/>
                        <wps:cNvSpPr/>
                        <wps:spPr>
                          <a:xfrm>
                            <a:off x="6096" y="2768059"/>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7" name="Shape 264187"/>
                        <wps:cNvSpPr/>
                        <wps:spPr>
                          <a:xfrm>
                            <a:off x="3447288" y="23779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8" name="Shape 264188"/>
                        <wps:cNvSpPr/>
                        <wps:spPr>
                          <a:xfrm>
                            <a:off x="3453384" y="237791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9" name="Shape 264189"/>
                        <wps:cNvSpPr/>
                        <wps:spPr>
                          <a:xfrm>
                            <a:off x="6885432" y="23779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0" name="Shape 264190"/>
                        <wps:cNvSpPr/>
                        <wps:spPr>
                          <a:xfrm>
                            <a:off x="344728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1" name="Shape 264191"/>
                        <wps:cNvSpPr/>
                        <wps:spPr>
                          <a:xfrm>
                            <a:off x="345338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2" name="Shape 264192"/>
                        <wps:cNvSpPr/>
                        <wps:spPr>
                          <a:xfrm>
                            <a:off x="688543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3" name="Shape 264193"/>
                        <wps:cNvSpPr/>
                        <wps:spPr>
                          <a:xfrm>
                            <a:off x="3447288" y="238401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4" name="Shape 264194"/>
                        <wps:cNvSpPr/>
                        <wps:spPr>
                          <a:xfrm>
                            <a:off x="6885432" y="238401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5" name="Shape 264195"/>
                        <wps:cNvSpPr/>
                        <wps:spPr>
                          <a:xfrm>
                            <a:off x="3447288"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6" name="Shape 264196"/>
                        <wps:cNvSpPr/>
                        <wps:spPr>
                          <a:xfrm>
                            <a:off x="3453384" y="2768059"/>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7" name="Shape 264197"/>
                        <wps:cNvSpPr/>
                        <wps:spPr>
                          <a:xfrm>
                            <a:off x="6888480" y="238401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8" name="Shape 264198"/>
                        <wps:cNvSpPr/>
                        <wps:spPr>
                          <a:xfrm>
                            <a:off x="688848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011229" id="Group 242988" o:spid="_x0000_s1237" style="width:542.9pt;height:218.45pt;mso-position-horizontal-relative:char;mso-position-vertical-relative:line" coordsize="68945,2774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">
                <v:rect id="Rectangle 23420" o:spid="_x0000_s1238" style="position:absolute;left:487;width:83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" filled="f" stroked="f">
                  <v:textbox inset="0,0,0,0">
                    <w:txbxContent>
                      <w:p w14:paraId="06233328" w14:textId="77777777" w:rsidR="005C26ED" w:rsidRDefault="005C26ED">
                        <w:pPr>
                          <w:spacing w:after="160" w:line="259" w:lineRule="auto"/>
                          <w:ind w:left="0" w:right="0" w:firstLine="0"/>
                        </w:pPr>
                        <w:r>
                          <w:rPr>
                            <w:rFonts w:ascii="Verdana" w:eastAsia="Verdana" w:hAnsi="Verdana" w:cs="Verdana"/>
                            <w:b/>
                            <w:color w:val="8B0000"/>
                            <w:sz w:val="14"/>
                          </w:rPr>
                          <w:t>*</w:t>
                        </w:r>
                      </w:p>
                    </w:txbxContent>
                  </v:textbox>
                </v:rect>
                <v:rect id="Rectangle 23421" o:spid="_x0000_s1239" style="position:absolute;left:1119;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" filled="f" stroked="f">
                  <v:textbox inset="0,0,0,0">
                    <w:txbxContent>
                      <w:p w14:paraId="14681E10"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42037" o:spid="_x0000_s1240" style="position:absolute;left:1432;width:96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" filled="f" stroked="f">
                  <v:textbox inset="0,0,0,0">
                    <w:txbxContent>
                      <w:p w14:paraId="74B39A18" w14:textId="77777777" w:rsidR="005C26ED" w:rsidRDefault="005C26ED">
                        <w:pPr>
                          <w:spacing w:after="160" w:line="259" w:lineRule="auto"/>
                          <w:ind w:left="0" w:right="0" w:firstLine="0"/>
                        </w:pPr>
                        <w:r>
                          <w:rPr>
                            <w:rFonts w:ascii="Verdana" w:eastAsia="Verdana" w:hAnsi="Verdana" w:cs="Verdana"/>
                            <w:sz w:val="14"/>
                          </w:rPr>
                          <w:t>=</w:t>
                        </w:r>
                      </w:p>
                    </w:txbxContent>
                  </v:textbox>
                </v:rect>
                <v:rect id="Rectangle 242038" o:spid="_x0000_s1241" style="position:absolute;left:2159;width:1323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" filled="f" stroked="f">
                  <v:textbox inset="0,0,0,0">
                    <w:txbxContent>
                      <w:p w14:paraId="038C335E"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v:textbox>
                </v:rect>
                <v:rect id="Rectangle 23423" o:spid="_x0000_s1242" style="position:absolute;left:12108;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" filled="f" stroked="f">
                  <v:textbox inset="0,0,0,0">
                    <w:txbxContent>
                      <w:p w14:paraId="473FA6FA"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3424" o:spid="_x0000_s1243" style="position:absolute;left:487;top:114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" filled="f" stroked="f">
                  <v:textbox inset="0,0,0,0">
                    <w:txbxContent>
                      <w:p w14:paraId="3B113F5F"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425" o:spid="_x0000_s1244" style="position:absolute;left:1031;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" filled="f" stroked="f">
                  <v:textbox inset="0,0,0,0">
                    <w:txbxContent>
                      <w:p w14:paraId="156E0CF1"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26" o:spid="_x0000_s1245" style="position:absolute;left:1419;top:1140;width:128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" filled="f" stroked="f">
                  <v:textbox inset="0,0,0,0">
                    <w:txbxContent>
                      <w:p w14:paraId="40B73B5B" w14:textId="77777777" w:rsidR="005C26ED" w:rsidRDefault="005C26ED">
                        <w:pPr>
                          <w:spacing w:after="160" w:line="259" w:lineRule="auto"/>
                          <w:ind w:left="0" w:right="0" w:firstLine="0"/>
                        </w:pPr>
                        <w:r>
                          <w:rPr>
                            <w:rFonts w:ascii="Arial" w:eastAsia="Arial" w:hAnsi="Arial" w:cs="Arial"/>
                            <w:b/>
                            <w:sz w:val="22"/>
                          </w:rPr>
                          <w:t xml:space="preserve">Select Course </w:t>
                        </w:r>
                      </w:p>
                    </w:txbxContent>
                  </v:textbox>
                </v:rect>
                <v:rect id="Rectangle 23427" o:spid="_x0000_s1246" style="position:absolute;left:11124;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" filled="f" stroked="f">
                  <v:textbox inset="0,0,0,0">
                    <w:txbxContent>
                      <w:p w14:paraId="7A558E3F"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3432" o:spid="_x0000_s1247" type="#_x0000_t75" style="position:absolute;left:566;top:3075;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">
                  <v:imagedata r:id="rId43" o:title=""/>
                </v:shape>
                <v:rect id="Rectangle 23433" o:spid="_x0000_s1248" style="position:absolute;left:2773;top:3442;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" filled="f" stroked="f">
                  <v:textbox inset="0,0,0,0">
                    <w:txbxContent>
                      <w:p w14:paraId="6D876B8D" w14:textId="77777777" w:rsidR="005C26ED" w:rsidRDefault="005C26ED">
                        <w:pPr>
                          <w:spacing w:after="160" w:line="259" w:lineRule="auto"/>
                          <w:ind w:left="0" w:right="0" w:firstLine="0"/>
                        </w:pPr>
                        <w:r>
                          <w:rPr>
                            <w:rFonts w:ascii="Verdana" w:eastAsia="Verdana" w:hAnsi="Verdana" w:cs="Verdana"/>
                            <w:sz w:val="20"/>
                          </w:rPr>
                          <w:t xml:space="preserve">SW 450 </w:t>
                        </w:r>
                      </w:p>
                    </w:txbxContent>
                  </v:textbox>
                </v:rect>
                <v:shape id="Picture 23438" o:spid="_x0000_s1249" type="#_x0000_t75" style="position:absolute;left:566;top:5392;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">
                  <v:imagedata r:id="rId43" o:title=""/>
                </v:shape>
                <v:rect id="Rectangle 23439" o:spid="_x0000_s1250" style="position:absolute;left:2773;top:5758;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" filled="f" stroked="f">
                  <v:textbox inset="0,0,0,0">
                    <w:txbxContent>
                      <w:p w14:paraId="5498D47B" w14:textId="77777777" w:rsidR="005C26ED" w:rsidRDefault="005C26ED">
                        <w:pPr>
                          <w:spacing w:after="160" w:line="259" w:lineRule="auto"/>
                          <w:ind w:left="0" w:right="0" w:firstLine="0"/>
                        </w:pPr>
                        <w:r>
                          <w:rPr>
                            <w:rFonts w:ascii="Verdana" w:eastAsia="Verdana" w:hAnsi="Verdana" w:cs="Verdana"/>
                            <w:sz w:val="20"/>
                          </w:rPr>
                          <w:t xml:space="preserve">SW 452 </w:t>
                        </w:r>
                      </w:p>
                    </w:txbxContent>
                  </v:textbox>
                </v:rect>
                <v:rect id="Rectangle 23440" o:spid="_x0000_s1251" style="position:absolute;left:487;top:732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" filled="f" stroked="f">
                  <v:textbox inset="0,0,0,0">
                    <w:txbxContent>
                      <w:p w14:paraId="07DB74E8"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441" o:spid="_x0000_s1252" style="position:absolute;left:1031;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1X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" filled="f" stroked="f">
                  <v:textbox inset="0,0,0,0">
                    <w:txbxContent>
                      <w:p w14:paraId="41F5FF4E"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42" o:spid="_x0000_s1253" style="position:absolute;left:1419;top:7327;width:1341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" filled="f" stroked="f">
                  <v:textbox inset="0,0,0,0">
                    <w:txbxContent>
                      <w:p w14:paraId="40606354" w14:textId="77777777" w:rsidR="005C26ED" w:rsidRDefault="005C26ED">
                        <w:pPr>
                          <w:spacing w:after="160" w:line="259" w:lineRule="auto"/>
                          <w:ind w:left="0" w:right="0" w:firstLine="0"/>
                        </w:pPr>
                        <w:r>
                          <w:rPr>
                            <w:rFonts w:ascii="Arial" w:eastAsia="Arial" w:hAnsi="Arial" w:cs="Arial"/>
                            <w:b/>
                            <w:sz w:val="22"/>
                          </w:rPr>
                          <w:t xml:space="preserve">Semester/Year </w:t>
                        </w:r>
                      </w:p>
                    </w:txbxContent>
                  </v:textbox>
                </v:rect>
                <v:rect id="Rectangle 23443" o:spid="_x0000_s1254" style="position:absolute;left:11515;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" filled="f" stroked="f">
                  <v:textbox inset="0,0,0,0">
                    <w:txbxContent>
                      <w:p w14:paraId="4D3E0E6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44" o:spid="_x0000_s1255" style="position:absolute;left:457;top:9721;width:40539;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" filled="f" stroked="f">
                  <v:textbox inset="0,0,0,0">
                    <w:txbxContent>
                      <w:p w14:paraId="0CEC538D" w14:textId="77777777" w:rsidR="005C26ED" w:rsidRDefault="005C26ED">
                        <w:pPr>
                          <w:spacing w:after="160" w:line="259" w:lineRule="auto"/>
                          <w:ind w:left="0" w:right="0" w:firstLine="0"/>
                        </w:pPr>
                        <w:r>
                          <w:rPr>
                            <w:rFonts w:ascii="Verdana" w:eastAsia="Verdana" w:hAnsi="Verdana" w:cs="Verdana"/>
                            <w:b/>
                            <w:sz w:val="20"/>
                          </w:rPr>
                          <w:t>Semester (example: Fall, Spring, Summer)</w:t>
                        </w:r>
                      </w:p>
                    </w:txbxContent>
                  </v:textbox>
                </v:rect>
                <v:rect id="Rectangle 23445" o:spid="_x0000_s1256" style="position:absolute;left:30952;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tU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" filled="f" stroked="f">
                  <v:textbox inset="0,0,0,0">
                    <w:txbxContent>
                      <w:p w14:paraId="09A67DB8"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446" o:spid="_x0000_s1257" style="position:absolute;left:457;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Uj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" filled="f" stroked="f">
                  <v:textbox inset="0,0,0,0">
                    <w:txbxContent>
                      <w:p w14:paraId="328D4091"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447" o:spid="_x0000_s1258" style="position:absolute;left:35204;top:9721;width:2084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4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" filled="f" stroked="f">
                  <v:textbox inset="0,0,0,0">
                    <w:txbxContent>
                      <w:p w14:paraId="51F7DBD0" w14:textId="77777777" w:rsidR="005C26ED" w:rsidRDefault="005C26ED">
                        <w:pPr>
                          <w:spacing w:after="160" w:line="259" w:lineRule="auto"/>
                          <w:ind w:left="0" w:right="0" w:firstLine="0"/>
                        </w:pPr>
                        <w:r>
                          <w:rPr>
                            <w:rFonts w:ascii="Verdana" w:eastAsia="Verdana" w:hAnsi="Verdana" w:cs="Verdana"/>
                            <w:b/>
                            <w:sz w:val="20"/>
                          </w:rPr>
                          <w:t>Year (example: 2016)</w:t>
                        </w:r>
                      </w:p>
                    </w:txbxContent>
                  </v:textbox>
                </v:rect>
                <v:rect id="Rectangle 23448" o:spid="_x0000_s1259" style="position:absolute;left:50884;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" filled="f" stroked="f">
                  <v:textbox inset="0,0,0,0">
                    <w:txbxContent>
                      <w:p w14:paraId="42EAE50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449" o:spid="_x0000_s1260" style="position:absolute;left:35204;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" filled="f" stroked="f">
                  <v:textbox inset="0,0,0,0">
                    <w:txbxContent>
                      <w:p w14:paraId="408B4BE6"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139" o:spid="_x0000_s1261" style="position:absolute;top:8904;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" path="m,l9144,r,82296l,82296,,e" fillcolor="black" stroked="f" strokeweight="0">
                  <v:stroke miterlimit="83231f" joinstyle="miter"/>
                  <v:path arrowok="t" textboxrect="0,0,9144,82296"/>
                </v:shape>
                <v:shape id="Shape 264140" o:spid="_x0000_s1262" style="position:absolute;top:89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" path="m,l9144,r,9144l,9144,,e" fillcolor="black" stroked="f" strokeweight="0">
                  <v:stroke miterlimit="83231f" joinstyle="miter"/>
                  <v:path arrowok="t" textboxrect="0,0,9144,9144"/>
                </v:shape>
                <v:shape id="Shape 264141" o:spid="_x0000_s1263" style="position:absolute;left:60;top:8904;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" path="m,l3441192,r,9144l,9144,,e" fillcolor="black" stroked="f" strokeweight="0">
                  <v:stroke miterlimit="83231f" joinstyle="miter"/>
                  <v:path arrowok="t" textboxrect="0,0,3441192,9144"/>
                </v:shape>
                <v:shape id="Shape 264142" o:spid="_x0000_s1264" style="position:absolute;left:34472;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" path="m,l9144,r,9144l,9144,,e" fillcolor="black" stroked="f" strokeweight="0">
                  <v:stroke miterlimit="83231f" joinstyle="miter"/>
                  <v:path arrowok="t" textboxrect="0,0,9144,9144"/>
                </v:shape>
                <v:shape id="Shape 264143" o:spid="_x0000_s1265" style="position:absolute;left:34533;top:8904;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" path="m,l3435097,r,9144l,9144,,e" fillcolor="black" stroked="f" strokeweight="0">
                  <v:stroke miterlimit="83231f" joinstyle="miter"/>
                  <v:path arrowok="t" textboxrect="0,0,3435097,9144"/>
                </v:shape>
                <v:shape id="Shape 264144" o:spid="_x0000_s1266" style="position:absolute;left:68884;top:8904;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" path="m,l9144,r,82296l,82296,,e" fillcolor="black" stroked="f" strokeweight="0">
                  <v:stroke miterlimit="83231f" joinstyle="miter"/>
                  <v:path arrowok="t" textboxrect="0,0,9144,82296"/>
                </v:shape>
                <v:shape id="Shape 264145" o:spid="_x0000_s1267" style="position:absolute;left:68884;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" path="m,l9144,r,9144l,9144,,e" fillcolor="black" stroked="f" strokeweight="0">
                  <v:stroke miterlimit="83231f" joinstyle="miter"/>
                  <v:path arrowok="t" textboxrect="0,0,9144,9144"/>
                </v:shape>
                <v:shape id="Shape 264146" o:spid="_x0000_s1268" style="position:absolute;left:30;top:8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" path="m,l9144,r,9144l,9144,,e" fillcolor="black" stroked="f" strokeweight="0">
                  <v:stroke miterlimit="83231f" joinstyle="miter"/>
                  <v:path arrowok="t" textboxrect="0,0,9144,9144"/>
                </v:shape>
                <v:shape id="Shape 264147" o:spid="_x0000_s1269" style="position:absolute;left:91;top:8965;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" path="m,l3432048,r,9144l,9144,,e" fillcolor="black" stroked="f" strokeweight="0">
                  <v:stroke miterlimit="83231f" joinstyle="miter"/>
                  <v:path arrowok="t" textboxrect="0,0,3432048,9144"/>
                </v:shape>
                <v:shape id="Shape 264148" o:spid="_x0000_s1270" style="position:absolute;left:34411;top:8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" path="m,l9144,r,9144l,9144,,e" fillcolor="black" stroked="f" strokeweight="0">
                  <v:stroke miterlimit="83231f" joinstyle="miter"/>
                  <v:path arrowok="t" textboxrect="0,0,9144,9144"/>
                </v:shape>
                <v:shape id="Shape 264149" o:spid="_x0000_s1271" style="position:absolute;left:30;top:134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" path="m,l9144,r,9144l,9144,,e" fillcolor="black" stroked="f" strokeweight="0">
                  <v:stroke miterlimit="83231f" joinstyle="miter"/>
                  <v:path arrowok="t" textboxrect="0,0,9144,9144"/>
                </v:shape>
                <v:shape id="Shape 264150" o:spid="_x0000_s1272" style="position:absolute;left:91;top:13476;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" path="m,l3432048,r,9144l,9144,,e" fillcolor="black" stroked="f" strokeweight="0">
                  <v:stroke miterlimit="83231f" joinstyle="miter"/>
                  <v:path arrowok="t" textboxrect="0,0,3432048,9144"/>
                </v:shape>
                <v:shape id="Shape 264151" o:spid="_x0000_s1273" style="position:absolute;left:34411;top:134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" path="m,l9144,r,9144l,9144,,e" fillcolor="black" stroked="f" strokeweight="0">
                  <v:stroke miterlimit="83231f" joinstyle="miter"/>
                  <v:path arrowok="t" textboxrect="0,0,9144,9144"/>
                </v:shape>
                <v:shape id="Shape 264152" o:spid="_x0000_s1274" style="position:absolute;left:30;top:9026;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" path="m,l9144,r,445008l,445008,,e" fillcolor="black" stroked="f" strokeweight="0">
                  <v:stroke miterlimit="83231f" joinstyle="miter"/>
                  <v:path arrowok="t" textboxrect="0,0,9144,445008"/>
                </v:shape>
                <v:shape id="Shape 264153" o:spid="_x0000_s1275" style="position:absolute;left:34411;top:9026;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" path="m,l9144,r,445008l,445008,,e" fillcolor="black" stroked="f" strokeweight="0">
                  <v:stroke miterlimit="83231f" joinstyle="miter"/>
                  <v:path arrowok="t" textboxrect="0,0,9144,445008"/>
                </v:shape>
                <v:shape id="Shape 264154" o:spid="_x0000_s1276" style="position:absolute;top:9727;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" path="m,l9144,r,381000l,381000,,e" fillcolor="black" stroked="f" strokeweight="0">
                  <v:stroke miterlimit="83231f" joinstyle="miter"/>
                  <v:path arrowok="t" textboxrect="0,0,9144,381000"/>
                </v:shape>
                <v:shape id="Shape 264155" o:spid="_x0000_s1277" style="position:absolute;top:135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" path="m,l9144,r,9144l,9144,,e" fillcolor="black" stroked="f" strokeweight="0">
                  <v:stroke miterlimit="83231f" joinstyle="miter"/>
                  <v:path arrowok="t" textboxrect="0,0,9144,9144"/>
                </v:shape>
                <v:shape id="Shape 264156" o:spid="_x0000_s1278" style="position:absolute;left:60;top:13537;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" path="m,l3441192,r,9144l,9144,,e" fillcolor="black" stroked="f" strokeweight="0">
                  <v:stroke miterlimit="83231f" joinstyle="miter"/>
                  <v:path arrowok="t" textboxrect="0,0,3441192,9144"/>
                </v:shape>
                <v:shape id="Shape 264157" o:spid="_x0000_s1279" style="position:absolute;left:34472;top:96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" path="m,l9144,r,9144l,9144,,e" fillcolor="black" stroked="f" strokeweight="0">
                  <v:stroke miterlimit="83231f" joinstyle="miter"/>
                  <v:path arrowok="t" textboxrect="0,0,9144,9144"/>
                </v:shape>
                <v:shape id="Shape 264158" o:spid="_x0000_s1280" style="position:absolute;left:34533;top:9666;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" path="m,l3432048,r,9144l,9144,,e" fillcolor="black" stroked="f" strokeweight="0">
                  <v:stroke miterlimit="83231f" joinstyle="miter"/>
                  <v:path arrowok="t" textboxrect="0,0,3432048,9144"/>
                </v:shape>
                <v:shape id="Shape 264159" o:spid="_x0000_s1281" style="position:absolute;left:68854;top:96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" path="m,l9144,r,9144l,9144,,e" fillcolor="black" stroked="f" strokeweight="0">
                  <v:stroke miterlimit="83231f" joinstyle="miter"/>
                  <v:path arrowok="t" textboxrect="0,0,9144,9144"/>
                </v:shape>
                <v:shape id="Shape 264160" o:spid="_x0000_s1282" style="position:absolute;left:34472;top:134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" path="m,l9144,r,9144l,9144,,e" fillcolor="black" stroked="f" strokeweight="0">
                  <v:stroke miterlimit="83231f" joinstyle="miter"/>
                  <v:path arrowok="t" textboxrect="0,0,9144,9144"/>
                </v:shape>
                <v:shape id="Shape 264161" o:spid="_x0000_s1283" style="position:absolute;left:34533;top:13476;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" path="m,l3432048,r,9144l,9144,,e" fillcolor="black" stroked="f" strokeweight="0">
                  <v:stroke miterlimit="83231f" joinstyle="miter"/>
                  <v:path arrowok="t" textboxrect="0,0,3432048,9144"/>
                </v:shape>
                <v:shape id="Shape 264162" o:spid="_x0000_s1284" style="position:absolute;left:68854;top:134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" path="m,l9144,r,9144l,9144,,e" fillcolor="black" stroked="f" strokeweight="0">
                  <v:stroke miterlimit="83231f" joinstyle="miter"/>
                  <v:path arrowok="t" textboxrect="0,0,9144,9144"/>
                </v:shape>
                <v:shape id="Shape 264163" o:spid="_x0000_s1285" style="position:absolute;left:34472;top:9727;width:92;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" path="m,l9144,r,374904l,374904,,e" fillcolor="black" stroked="f" strokeweight="0">
                  <v:stroke miterlimit="83231f" joinstyle="miter"/>
                  <v:path arrowok="t" textboxrect="0,0,9144,374904"/>
                </v:shape>
                <v:shape id="Shape 264164" o:spid="_x0000_s1286" style="position:absolute;left:68854;top:9727;width:91;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" path="m,l9144,r,374904l,374904,,e" fillcolor="black" stroked="f" strokeweight="0">
                  <v:stroke miterlimit="83231f" joinstyle="miter"/>
                  <v:path arrowok="t" textboxrect="0,0,9144,374904"/>
                </v:shape>
                <v:shape id="Shape 264165" o:spid="_x0000_s1287" style="position:absolute;left:34472;top:13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" path="m,l9144,r,9144l,9144,,e" fillcolor="black" stroked="f" strokeweight="0">
                  <v:stroke miterlimit="83231f" joinstyle="miter"/>
                  <v:path arrowok="t" textboxrect="0,0,9144,9144"/>
                </v:shape>
                <v:shape id="Shape 264166" o:spid="_x0000_s1288" style="position:absolute;left:34533;top:13537;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" path="m,l3435097,r,9144l,9144,,e" fillcolor="black" stroked="f" strokeweight="0">
                  <v:stroke miterlimit="83231f" joinstyle="miter"/>
                  <v:path arrowok="t" textboxrect="0,0,3435097,9144"/>
                </v:shape>
                <v:shape id="Shape 264167" o:spid="_x0000_s1289" style="position:absolute;left:68884;top:9727;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" path="m,l9144,r,381000l,381000,,e" fillcolor="black" stroked="f" strokeweight="0">
                  <v:stroke miterlimit="83231f" joinstyle="miter"/>
                  <v:path arrowok="t" textboxrect="0,0,9144,381000"/>
                </v:shape>
                <v:shape id="Shape 264168" o:spid="_x0000_s1290" style="position:absolute;left:68884;top:13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" path="m,l9144,r,9144l,9144,,e" fillcolor="black" stroked="f" strokeweight="0">
                  <v:stroke miterlimit="83231f" joinstyle="miter"/>
                  <v:path arrowok="t" textboxrect="0,0,9144,9144"/>
                </v:shape>
                <v:rect id="Rectangle 23490" o:spid="_x0000_s1291" style="position:absolute;left:487;top:1363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" filled="f" stroked="f">
                  <v:textbox inset="0,0,0,0">
                    <w:txbxContent>
                      <w:p w14:paraId="794BCD27"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491" o:spid="_x0000_s1292" style="position:absolute;left:1031;top:1363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" filled="f" stroked="f">
                  <v:textbox inset="0,0,0,0">
                    <w:txbxContent>
                      <w:p w14:paraId="648FA7DC"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92" o:spid="_x0000_s1293" style="position:absolute;left:1419;top:13637;width:276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" filled="f" stroked="f">
                  <v:textbox inset="0,0,0,0">
                    <w:txbxContent>
                      <w:p w14:paraId="644052A1"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v:textbox>
                </v:rect>
                <v:rect id="Rectangle 23493" o:spid="_x0000_s1294" style="position:absolute;left:22222;top:1363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" filled="f" stroked="f">
                  <v:textbox inset="0,0,0,0">
                    <w:txbxContent>
                      <w:p w14:paraId="5A15697E"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3497" o:spid="_x0000_s1295" type="#_x0000_t75" style="position:absolute;left:566;top:15603;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">
                  <v:imagedata r:id="rId45" o:title=""/>
                </v:shape>
                <v:rect id="Rectangle 23499" o:spid="_x0000_s1296" style="position:absolute;left:2773;top:15969;width:29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" filled="f" stroked="f">
                  <v:textbox inset="0,0,0,0">
                    <w:txbxContent>
                      <w:p w14:paraId="0B0F80BB" w14:textId="77777777" w:rsidR="005C26ED" w:rsidRDefault="005C26ED">
                        <w:pPr>
                          <w:spacing w:after="160" w:line="259" w:lineRule="auto"/>
                          <w:ind w:left="0" w:right="0" w:firstLine="0"/>
                        </w:pPr>
                        <w:r>
                          <w:rPr>
                            <w:rFonts w:ascii="Verdana" w:eastAsia="Verdana" w:hAnsi="Verdana" w:cs="Verdana"/>
                            <w:sz w:val="20"/>
                          </w:rPr>
                          <w:t>Yes</w:t>
                        </w:r>
                      </w:p>
                    </w:txbxContent>
                  </v:textbox>
                </v:rect>
                <v:shape id="Picture 23503" o:spid="_x0000_s1297" type="#_x0000_t75" style="position:absolute;left:566;top:17919;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">
                  <v:imagedata r:id="rId45" o:title=""/>
                </v:shape>
                <v:rect id="Rectangle 23504" o:spid="_x0000_s1298" style="position:absolute;left:2773;top:18286;width:287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" filled="f" stroked="f">
                  <v:textbox inset="0,0,0,0">
                    <w:txbxContent>
                      <w:p w14:paraId="2303F117" w14:textId="77777777" w:rsidR="005C26ED" w:rsidRDefault="005C26ED">
                        <w:pPr>
                          <w:spacing w:after="160" w:line="259" w:lineRule="auto"/>
                          <w:ind w:left="0" w:right="0" w:firstLine="0"/>
                        </w:pPr>
                        <w:r>
                          <w:rPr>
                            <w:rFonts w:ascii="Verdana" w:eastAsia="Verdana" w:hAnsi="Verdana" w:cs="Verdana"/>
                            <w:sz w:val="20"/>
                          </w:rPr>
                          <w:t xml:space="preserve">No </w:t>
                        </w:r>
                      </w:p>
                    </w:txbxContent>
                  </v:textbox>
                </v:rect>
                <v:rect id="Rectangle 23505" o:spid="_x0000_s1299" style="position:absolute;left:4940;top:18286;width:58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" filled="f" stroked="f">
                  <v:textbox inset="0,0,0,0">
                    <w:txbxContent>
                      <w:p w14:paraId="0F86F946"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06" o:spid="_x0000_s1300" style="position:absolute;left:487;top:19855;width:627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" filled="f" stroked="f">
                  <v:textbox inset="0,0,0,0">
                    <w:txbxContent>
                      <w:p w14:paraId="0151098B" w14:textId="77777777" w:rsidR="005C26ED" w:rsidRDefault="005C26ED">
                        <w:pPr>
                          <w:spacing w:after="160" w:line="259" w:lineRule="auto"/>
                          <w:ind w:left="0" w:right="0" w:firstLine="0"/>
                        </w:pPr>
                        <w:r>
                          <w:rPr>
                            <w:rFonts w:ascii="Arial" w:eastAsia="Arial" w:hAnsi="Arial" w:cs="Arial"/>
                            <w:b/>
                            <w:sz w:val="22"/>
                          </w:rPr>
                          <w:t>Studen</w:t>
                        </w:r>
                      </w:p>
                    </w:txbxContent>
                  </v:textbox>
                </v:rect>
                <v:rect id="Rectangle 23507" o:spid="_x0000_s1301" style="position:absolute;left:5221;top:19855;width:1908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" filled="f" stroked="f">
                  <v:textbox inset="0,0,0,0">
                    <w:txbxContent>
                      <w:p w14:paraId="04787515" w14:textId="77777777" w:rsidR="005C26ED" w:rsidRDefault="005C26ED">
                        <w:pPr>
                          <w:spacing w:after="160" w:line="259" w:lineRule="auto"/>
                          <w:ind w:left="0" w:right="0" w:firstLine="0"/>
                        </w:pPr>
                        <w:r>
                          <w:rPr>
                            <w:rFonts w:ascii="Arial" w:eastAsia="Arial" w:hAnsi="Arial" w:cs="Arial"/>
                            <w:b/>
                            <w:sz w:val="22"/>
                          </w:rPr>
                          <w:t xml:space="preserve">t/Agency Information </w:t>
                        </w:r>
                      </w:p>
                    </w:txbxContent>
                  </v:textbox>
                </v:rect>
                <v:rect id="Rectangle 23508" o:spid="_x0000_s1302" style="position:absolute;left:19580;top:19855;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" filled="f" stroked="f">
                  <v:textbox inset="0,0,0,0">
                    <w:txbxContent>
                      <w:p w14:paraId="04A8EECF"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509" o:spid="_x0000_s1303" style="position:absolute;left:487;top:2147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" filled="f" stroked="f">
                  <v:textbox inset="0,0,0,0">
                    <w:txbxContent>
                      <w:p w14:paraId="6AF1F619"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510" o:spid="_x0000_s1304" style="position:absolute;left:1031;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" filled="f" stroked="f">
                  <v:textbox inset="0,0,0,0">
                    <w:txbxContent>
                      <w:p w14:paraId="0E4DCBA8"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511" o:spid="_x0000_s1305" style="position:absolute;left:1419;top:21470;width:129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" filled="f" stroked="f">
                  <v:textbox inset="0,0,0,0">
                    <w:txbxContent>
                      <w:p w14:paraId="35CE3322" w14:textId="77777777" w:rsidR="005C26ED" w:rsidRDefault="005C26ED">
                        <w:pPr>
                          <w:spacing w:after="160" w:line="259" w:lineRule="auto"/>
                          <w:ind w:left="0" w:right="0" w:firstLine="0"/>
                        </w:pPr>
                        <w:r>
                          <w:rPr>
                            <w:rFonts w:ascii="Arial" w:eastAsia="Arial" w:hAnsi="Arial" w:cs="Arial"/>
                            <w:b/>
                            <w:sz w:val="22"/>
                          </w:rPr>
                          <w:t xml:space="preserve">Student Name </w:t>
                        </w:r>
                      </w:p>
                    </w:txbxContent>
                  </v:textbox>
                </v:rect>
                <v:rect id="Rectangle 23512" o:spid="_x0000_s1306" style="position:absolute;left:11199;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" filled="f" stroked="f">
                  <v:textbox inset="0,0,0,0">
                    <w:txbxContent>
                      <w:p w14:paraId="20321413"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513" o:spid="_x0000_s1307" style="position:absolute;left:457;top:23833;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" filled="f" stroked="f">
                  <v:textbox inset="0,0,0,0">
                    <w:txbxContent>
                      <w:p w14:paraId="6A348FB1"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23514" o:spid="_x0000_s1308" style="position:absolute;left:7991;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" filled="f" stroked="f">
                  <v:textbox inset="0,0,0,0">
                    <w:txbxContent>
                      <w:p w14:paraId="38007DFE"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15" o:spid="_x0000_s1309" style="position:absolute;left:457;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vU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" filled="f" stroked="f">
                  <v:textbox inset="0,0,0,0">
                    <w:txbxContent>
                      <w:p w14:paraId="23254F2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16" o:spid="_x0000_s1310" style="position:absolute;left:35204;top:23833;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" filled="f" stroked="f">
                  <v:textbox inset="0,0,0,0">
                    <w:txbxContent>
                      <w:p w14:paraId="366F8669"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23517" o:spid="_x0000_s1311" style="position:absolute;left:42972;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" filled="f" stroked="f">
                  <v:textbox inset="0,0,0,0">
                    <w:txbxContent>
                      <w:p w14:paraId="4122615B"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18" o:spid="_x0000_s1312" style="position:absolute;left:35204;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" filled="f" stroked="f">
                  <v:textbox inset="0,0,0,0">
                    <w:txbxContent>
                      <w:p w14:paraId="46A3804C"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169" o:spid="_x0000_s1313" style="position:absolute;top:23017;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" path="m,l9144,r,82296l,82296,,e" fillcolor="black" stroked="f" strokeweight="0">
                  <v:stroke miterlimit="83231f" joinstyle="miter"/>
                  <v:path arrowok="t" textboxrect="0,0,9144,82296"/>
                </v:shape>
                <v:shape id="Shape 264170" o:spid="_x0000_s1314" style="position:absolute;top:230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" path="m,l9144,r,9144l,9144,,e" fillcolor="black" stroked="f" strokeweight="0">
                  <v:stroke miterlimit="83231f" joinstyle="miter"/>
                  <v:path arrowok="t" textboxrect="0,0,9144,9144"/>
                </v:shape>
                <v:shape id="Shape 264171" o:spid="_x0000_s1315" style="position:absolute;left:60;top:23017;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" path="m,l3441192,r,9144l,9144,,e" fillcolor="black" stroked="f" strokeweight="0">
                  <v:stroke miterlimit="83231f" joinstyle="miter"/>
                  <v:path arrowok="t" textboxrect="0,0,3441192,9144"/>
                </v:shape>
                <v:shape id="Shape 264172" o:spid="_x0000_s1316" style="position:absolute;left:34472;top:230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" path="m,l9144,r,9144l,9144,,e" fillcolor="black" stroked="f" strokeweight="0">
                  <v:stroke miterlimit="83231f" joinstyle="miter"/>
                  <v:path arrowok="t" textboxrect="0,0,9144,9144"/>
                </v:shape>
                <v:shape id="Shape 264173" o:spid="_x0000_s1317" style="position:absolute;left:34533;top:23017;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" path="m,l3435097,r,9144l,9144,,e" fillcolor="black" stroked="f" strokeweight="0">
                  <v:stroke miterlimit="83231f" joinstyle="miter"/>
                  <v:path arrowok="t" textboxrect="0,0,3435097,9144"/>
                </v:shape>
                <v:shape id="Shape 264174" o:spid="_x0000_s1318" style="position:absolute;left:68884;top:23017;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" path="m,l9144,r,82296l,82296,,e" fillcolor="black" stroked="f" strokeweight="0">
                  <v:stroke miterlimit="83231f" joinstyle="miter"/>
                  <v:path arrowok="t" textboxrect="0,0,9144,82296"/>
                </v:shape>
                <v:shape id="Shape 264175" o:spid="_x0000_s1319" style="position:absolute;left:68884;top:230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" path="m,l9144,r,9144l,9144,,e" fillcolor="black" stroked="f" strokeweight="0">
                  <v:stroke miterlimit="83231f" joinstyle="miter"/>
                  <v:path arrowok="t" textboxrect="0,0,9144,9144"/>
                </v:shape>
                <v:shape id="Shape 264176" o:spid="_x0000_s1320" style="position:absolute;left:30;top:230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" path="m,l9144,r,9144l,9144,,e" fillcolor="black" stroked="f" strokeweight="0">
                  <v:stroke miterlimit="83231f" joinstyle="miter"/>
                  <v:path arrowok="t" textboxrect="0,0,9144,9144"/>
                </v:shape>
                <v:shape id="Shape 264177" o:spid="_x0000_s1321" style="position:absolute;left:91;top:23078;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" path="m,l3432048,r,9144l,9144,,e" fillcolor="black" stroked="f" strokeweight="0">
                  <v:stroke miterlimit="83231f" joinstyle="miter"/>
                  <v:path arrowok="t" textboxrect="0,0,3432048,9144"/>
                </v:shape>
                <v:shape id="Shape 264178" o:spid="_x0000_s1322" style="position:absolute;left:34411;top:230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" path="m,l9144,r,9144l,9144,,e" fillcolor="black" stroked="f" strokeweight="0">
                  <v:stroke miterlimit="83231f" joinstyle="miter"/>
                  <v:path arrowok="t" textboxrect="0,0,9144,9144"/>
                </v:shape>
                <v:shape id="Shape 264179" o:spid="_x0000_s1323" style="position:absolute;left:30;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" path="m,l9144,r,9144l,9144,,e" fillcolor="black" stroked="f" strokeweight="0">
                  <v:stroke miterlimit="83231f" joinstyle="miter"/>
                  <v:path arrowok="t" textboxrect="0,0,9144,9144"/>
                </v:shape>
                <v:shape id="Shape 264180" o:spid="_x0000_s1324" style="position:absolute;left:91;top:27619;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" path="m,l3432048,r,9144l,9144,,e" fillcolor="black" stroked="f" strokeweight="0">
                  <v:stroke miterlimit="83231f" joinstyle="miter"/>
                  <v:path arrowok="t" textboxrect="0,0,3432048,9144"/>
                </v:shape>
                <v:shape id="Shape 264181" o:spid="_x0000_s1325" style="position:absolute;left:34411;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" path="m,l9144,r,9144l,9144,,e" fillcolor="black" stroked="f" strokeweight="0">
                  <v:stroke miterlimit="83231f" joinstyle="miter"/>
                  <v:path arrowok="t" textboxrect="0,0,9144,9144"/>
                </v:shape>
                <v:shape id="Shape 264182" o:spid="_x0000_s1326" style="position:absolute;left:30;top:23139;width:91;height:4480;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" path="m,l9144,r,448056l,448056,,e" fillcolor="black" stroked="f" strokeweight="0">
                  <v:stroke miterlimit="83231f" joinstyle="miter"/>
                  <v:path arrowok="t" textboxrect="0,0,9144,448056"/>
                </v:shape>
                <v:shape id="Shape 264183" o:spid="_x0000_s1327" style="position:absolute;left:34411;top:23139;width:92;height:4480;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" path="m,l9144,r,448056l,448056,,e" fillcolor="black" stroked="f" strokeweight="0">
                  <v:stroke miterlimit="83231f" joinstyle="miter"/>
                  <v:path arrowok="t" textboxrect="0,0,9144,448056"/>
                </v:shape>
                <v:shape id="Shape 264184" o:spid="_x0000_s1328" style="position:absolute;top:23840;width:91;height:3840;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" path="m,l9144,r,384048l,384048,,e" fillcolor="black" stroked="f" strokeweight="0">
                  <v:stroke miterlimit="83231f" joinstyle="miter"/>
                  <v:path arrowok="t" textboxrect="0,0,9144,384048"/>
                </v:shape>
                <v:shape id="Shape 264185" o:spid="_x0000_s1329" style="position:absolute;top:276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" path="m,l9144,r,9144l,9144,,e" fillcolor="black" stroked="f" strokeweight="0">
                  <v:stroke miterlimit="83231f" joinstyle="miter"/>
                  <v:path arrowok="t" textboxrect="0,0,9144,9144"/>
                </v:shape>
                <v:shape id="Shape 264186" o:spid="_x0000_s1330" style="position:absolute;left:60;top:27680;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" path="m,l3441192,r,9144l,9144,,e" fillcolor="black" stroked="f" strokeweight="0">
                  <v:stroke miterlimit="83231f" joinstyle="miter"/>
                  <v:path arrowok="t" textboxrect="0,0,3441192,9144"/>
                </v:shape>
                <v:shape id="Shape 264187" o:spid="_x0000_s1331" style="position:absolute;left:34472;top:2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" path="m,l9144,r,9144l,9144,,e" fillcolor="black" stroked="f" strokeweight="0">
                  <v:stroke miterlimit="83231f" joinstyle="miter"/>
                  <v:path arrowok="t" textboxrect="0,0,9144,9144"/>
                </v:shape>
                <v:shape id="Shape 264188" o:spid="_x0000_s1332" style="position:absolute;left:34533;top:23779;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" path="m,l3432048,r,9144l,9144,,e" fillcolor="black" stroked="f" strokeweight="0">
                  <v:stroke miterlimit="83231f" joinstyle="miter"/>
                  <v:path arrowok="t" textboxrect="0,0,3432048,9144"/>
                </v:shape>
                <v:shape id="Shape 264189" o:spid="_x0000_s1333" style="position:absolute;left:68854;top:2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" path="m,l9144,r,9144l,9144,,e" fillcolor="black" stroked="f" strokeweight="0">
                  <v:stroke miterlimit="83231f" joinstyle="miter"/>
                  <v:path arrowok="t" textboxrect="0,0,9144,9144"/>
                </v:shape>
                <v:shape id="Shape 264190" o:spid="_x0000_s1334" style="position:absolute;left:34472;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" path="m,l9144,r,9144l,9144,,e" fillcolor="black" stroked="f" strokeweight="0">
                  <v:stroke miterlimit="83231f" joinstyle="miter"/>
                  <v:path arrowok="t" textboxrect="0,0,9144,9144"/>
                </v:shape>
                <v:shape id="Shape 264191" o:spid="_x0000_s1335" style="position:absolute;left:34533;top:27619;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" path="m,l3432048,r,9144l,9144,,e" fillcolor="black" stroked="f" strokeweight="0">
                  <v:stroke miterlimit="83231f" joinstyle="miter"/>
                  <v:path arrowok="t" textboxrect="0,0,3432048,9144"/>
                </v:shape>
                <v:shape id="Shape 264192" o:spid="_x0000_s1336" style="position:absolute;left:68854;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" path="m,l9144,r,9144l,9144,,e" fillcolor="black" stroked="f" strokeweight="0">
                  <v:stroke miterlimit="83231f" joinstyle="miter"/>
                  <v:path arrowok="t" textboxrect="0,0,9144,9144"/>
                </v:shape>
                <v:shape id="Shape 264193" o:spid="_x0000_s1337" style="position:absolute;left:34472;top:23840;width:92;height:3779;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" path="m,l9144,r,377952l,377952,,e" fillcolor="black" stroked="f" strokeweight="0">
                  <v:stroke miterlimit="83231f" joinstyle="miter"/>
                  <v:path arrowok="t" textboxrect="0,0,9144,377952"/>
                </v:shape>
                <v:shape id="Shape 264194" o:spid="_x0000_s1338" style="position:absolute;left:68854;top:23840;width:91;height:3779;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" path="m,l9144,r,377952l,377952,,e" fillcolor="black" stroked="f" strokeweight="0">
                  <v:stroke miterlimit="83231f" joinstyle="miter"/>
                  <v:path arrowok="t" textboxrect="0,0,9144,377952"/>
                </v:shape>
                <v:shape id="Shape 264195" o:spid="_x0000_s1339" style="position:absolute;left:34472;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" path="m,l9144,r,9144l,9144,,e" fillcolor="black" stroked="f" strokeweight="0">
                  <v:stroke miterlimit="83231f" joinstyle="miter"/>
                  <v:path arrowok="t" textboxrect="0,0,9144,9144"/>
                </v:shape>
                <v:shape id="Shape 264196" o:spid="_x0000_s1340" style="position:absolute;left:34533;top:27680;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" path="m,l3435097,r,9144l,9144,,e" fillcolor="black" stroked="f" strokeweight="0">
                  <v:stroke miterlimit="83231f" joinstyle="miter"/>
                  <v:path arrowok="t" textboxrect="0,0,3435097,9144"/>
                </v:shape>
                <v:shape id="Shape 264197" o:spid="_x0000_s1341" style="position:absolute;left:68884;top:23840;width:92;height:3840;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" path="m,l9144,r,384048l,384048,,e" fillcolor="black" stroked="f" strokeweight="0">
                  <v:stroke miterlimit="83231f" joinstyle="miter"/>
                  <v:path arrowok="t" textboxrect="0,0,9144,384048"/>
                </v:shape>
                <v:shape id="Shape 264198" o:spid="_x0000_s1342" style="position:absolute;left:68884;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
    <w:p w14:paraId="58F1BA87"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Date (MM/DD/YR)  </w:t>
      </w:r>
      <w:r w:rsidRPr="00E13DBC">
        <w:rPr>
          <w:rFonts w:eastAsia="Arial"/>
          <w:color w:val="8B0000"/>
          <w:sz w:val="22"/>
        </w:rPr>
        <w:t>*</w:t>
      </w:r>
      <w:r w:rsidRPr="00E13DBC">
        <w:rPr>
          <w:rFonts w:eastAsia="Arial"/>
          <w:sz w:val="22"/>
        </w:rPr>
        <w:t xml:space="preserve"> Field Agency/School/Hospital/Field Practice Setting  </w:t>
      </w:r>
      <w:r w:rsidRPr="00E13DBC">
        <w:rPr>
          <w:rFonts w:eastAsia="Arial"/>
          <w:color w:val="8B0000"/>
          <w:sz w:val="22"/>
        </w:rPr>
        <w:t>*</w:t>
      </w:r>
      <w:r w:rsidRPr="00E13DBC">
        <w:rPr>
          <w:rFonts w:eastAsia="Arial"/>
          <w:sz w:val="22"/>
        </w:rPr>
        <w:t xml:space="preserve"> Field Instructor Name  </w:t>
      </w:r>
    </w:p>
    <w:tbl>
      <w:tblPr>
        <w:tblStyle w:val="TableGrid"/>
        <w:tblW w:w="10843" w:type="dxa"/>
        <w:tblInd w:w="50" w:type="dxa"/>
        <w:tblCellMar>
          <w:top w:w="4" w:type="dxa"/>
          <w:left w:w="65" w:type="dxa"/>
          <w:right w:w="115" w:type="dxa"/>
        </w:tblCellMar>
        <w:tblLook w:val="04A0" w:firstRow="1" w:lastRow="0" w:firstColumn="1" w:lastColumn="0" w:noHBand="0" w:noVBand="1"/>
      </w:tblPr>
      <w:tblGrid>
        <w:gridCol w:w="5421"/>
        <w:gridCol w:w="5422"/>
      </w:tblGrid>
      <w:tr w:rsidR="00525F8D" w:rsidRPr="00E13DBC" w14:paraId="55B0F90A"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4C8DAAED"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71E336C9"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34B9C46A" w14:textId="77777777" w:rsidR="00525F8D" w:rsidRPr="00E13DBC" w:rsidRDefault="00525F8D">
            <w:pPr>
              <w:spacing w:after="160" w:line="259" w:lineRule="auto"/>
              <w:ind w:left="0" w:right="0" w:firstLine="0"/>
            </w:pPr>
          </w:p>
        </w:tc>
      </w:tr>
      <w:tr w:rsidR="00525F8D" w:rsidRPr="00E13DBC" w14:paraId="56FDF8A0" w14:textId="77777777">
        <w:trPr>
          <w:trHeight w:val="610"/>
        </w:trPr>
        <w:tc>
          <w:tcPr>
            <w:tcW w:w="0" w:type="auto"/>
            <w:vMerge/>
            <w:tcBorders>
              <w:top w:val="nil"/>
              <w:left w:val="single" w:sz="6" w:space="0" w:color="000000"/>
              <w:bottom w:val="single" w:sz="8" w:space="0" w:color="000000"/>
              <w:right w:val="single" w:sz="8" w:space="0" w:color="000000"/>
            </w:tcBorders>
          </w:tcPr>
          <w:p w14:paraId="014EC902"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4681F312"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0256CCDD" w14:textId="77777777" w:rsidR="00525F8D" w:rsidRPr="00E13DBC" w:rsidRDefault="00A35BFB">
            <w:pPr>
              <w:spacing w:after="0" w:line="259" w:lineRule="auto"/>
              <w:ind w:left="50" w:right="0" w:firstLine="0"/>
            </w:pPr>
            <w:r w:rsidRPr="00E13DBC">
              <w:rPr>
                <w:rFonts w:eastAsia="Verdana"/>
                <w:sz w:val="20"/>
              </w:rPr>
              <w:t xml:space="preserve"> </w:t>
            </w:r>
          </w:p>
        </w:tc>
      </w:tr>
    </w:tbl>
    <w:p w14:paraId="6837F0C2" w14:textId="77777777" w:rsidR="00525F8D" w:rsidRPr="00E13DBC" w:rsidRDefault="00A35BFB">
      <w:pPr>
        <w:pStyle w:val="Heading3"/>
        <w:spacing w:after="4" w:line="250" w:lineRule="auto"/>
        <w:ind w:left="115" w:right="476"/>
      </w:pPr>
      <w:r w:rsidRPr="00E13DBC">
        <w:rPr>
          <w:rFonts w:eastAsia="Arial"/>
          <w:sz w:val="22"/>
        </w:rPr>
        <w:t xml:space="preserve">Competency 1  </w:t>
      </w:r>
      <w:r w:rsidRPr="00E13DBC">
        <w:rPr>
          <w:rFonts w:eastAsia="Arial"/>
          <w:color w:val="8B0000"/>
          <w:sz w:val="22"/>
        </w:rPr>
        <w:t>*</w:t>
      </w:r>
      <w:r w:rsidRPr="00E13DBC">
        <w:rPr>
          <w:rFonts w:eastAsia="Arial"/>
          <w:sz w:val="22"/>
        </w:rPr>
        <w:t xml:space="preserve"> Demonstrate Ethical and Professional Behavior  </w:t>
      </w:r>
    </w:p>
    <w:p w14:paraId="451C4321"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8481E1B" w14:textId="77777777" w:rsidR="00525F8D" w:rsidRPr="00E13DBC" w:rsidRDefault="00A35BFB">
      <w:pPr>
        <w:numPr>
          <w:ilvl w:val="0"/>
          <w:numId w:val="96"/>
        </w:numPr>
        <w:spacing w:line="259" w:lineRule="auto"/>
        <w:ind w:right="0" w:hanging="168"/>
      </w:pPr>
      <w:r w:rsidRPr="00E13DBC">
        <w:rPr>
          <w:rFonts w:eastAsia="Verdana"/>
          <w:b/>
          <w:sz w:val="16"/>
        </w:rPr>
        <w:t xml:space="preserve">=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right w:w="49" w:type="dxa"/>
        </w:tblCellMar>
        <w:tblLook w:val="04A0" w:firstRow="1" w:lastRow="0" w:firstColumn="1" w:lastColumn="0" w:noHBand="0" w:noVBand="1"/>
      </w:tblPr>
      <w:tblGrid>
        <w:gridCol w:w="9176"/>
        <w:gridCol w:w="379"/>
        <w:gridCol w:w="379"/>
        <w:gridCol w:w="818"/>
      </w:tblGrid>
      <w:tr w:rsidR="00525F8D" w:rsidRPr="00E13DBC" w14:paraId="2379CF1C" w14:textId="77777777">
        <w:trPr>
          <w:trHeight w:val="341"/>
        </w:trPr>
        <w:tc>
          <w:tcPr>
            <w:tcW w:w="9176" w:type="dxa"/>
            <w:tcBorders>
              <w:top w:val="nil"/>
              <w:left w:val="nil"/>
              <w:bottom w:val="nil"/>
              <w:right w:val="nil"/>
            </w:tcBorders>
            <w:shd w:val="clear" w:color="auto" w:fill="DCE2FD"/>
          </w:tcPr>
          <w:p w14:paraId="31B7D8D6" w14:textId="77777777" w:rsidR="00525F8D" w:rsidRPr="00E13DBC" w:rsidRDefault="00A35BFB">
            <w:pPr>
              <w:spacing w:after="0" w:line="259" w:lineRule="auto"/>
              <w:ind w:left="0" w:right="186" w:firstLine="0"/>
              <w:jc w:val="right"/>
            </w:pPr>
            <w:r w:rsidRPr="00E13DBC">
              <w:rPr>
                <w:rFonts w:eastAsia="Verdana"/>
                <w:b/>
                <w:sz w:val="20"/>
                <w:u w:val="single" w:color="DCE2FD"/>
              </w:rPr>
              <w:t xml:space="preserve">1 </w:t>
            </w:r>
          </w:p>
          <w:p w14:paraId="75065A36"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79" w:type="dxa"/>
            <w:tcBorders>
              <w:top w:val="nil"/>
              <w:left w:val="nil"/>
              <w:bottom w:val="nil"/>
              <w:right w:val="nil"/>
            </w:tcBorders>
            <w:shd w:val="clear" w:color="auto" w:fill="DCE2FD"/>
          </w:tcPr>
          <w:p w14:paraId="0FBFCCF8"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379" w:type="dxa"/>
            <w:tcBorders>
              <w:top w:val="nil"/>
              <w:left w:val="nil"/>
              <w:bottom w:val="nil"/>
              <w:right w:val="nil"/>
            </w:tcBorders>
            <w:shd w:val="clear" w:color="auto" w:fill="DCE2FD"/>
          </w:tcPr>
          <w:p w14:paraId="4C27099B" w14:textId="77777777" w:rsidR="00525F8D" w:rsidRPr="00E13DBC" w:rsidRDefault="00A35BFB">
            <w:pPr>
              <w:spacing w:after="0" w:line="259" w:lineRule="auto"/>
              <w:ind w:left="0" w:right="0" w:firstLine="0"/>
            </w:pPr>
            <w:r w:rsidRPr="00E13DBC">
              <w:rPr>
                <w:rFonts w:eastAsia="Verdana"/>
                <w:b/>
                <w:sz w:val="20"/>
                <w:u w:val="single" w:color="DCE2FD"/>
              </w:rPr>
              <w:t xml:space="preserve">3 </w:t>
            </w:r>
          </w:p>
        </w:tc>
        <w:tc>
          <w:tcPr>
            <w:tcW w:w="818" w:type="dxa"/>
            <w:tcBorders>
              <w:top w:val="nil"/>
              <w:left w:val="nil"/>
              <w:bottom w:val="nil"/>
              <w:right w:val="nil"/>
            </w:tcBorders>
            <w:shd w:val="clear" w:color="auto" w:fill="DCE2FD"/>
          </w:tcPr>
          <w:p w14:paraId="10A84C0A" w14:textId="77777777" w:rsidR="00525F8D" w:rsidRPr="00E13DBC" w:rsidRDefault="00A35BFB">
            <w:pPr>
              <w:spacing w:after="0" w:line="259" w:lineRule="auto"/>
              <w:ind w:left="0" w:right="0" w:firstLine="0"/>
              <w:jc w:val="both"/>
            </w:pPr>
            <w:r w:rsidRPr="00E13DBC">
              <w:rPr>
                <w:rFonts w:eastAsia="Verdana"/>
                <w:b/>
                <w:sz w:val="20"/>
                <w:u w:val="single" w:color="DCE2FD"/>
              </w:rPr>
              <w:t>4 N/A</w:t>
            </w:r>
          </w:p>
        </w:tc>
      </w:tr>
    </w:tbl>
    <w:p w14:paraId="2E1B62F0" w14:textId="77777777" w:rsidR="00105853" w:rsidRPr="00E13DBC" w:rsidRDefault="00A35BFB" w:rsidP="00105853">
      <w:pPr>
        <w:numPr>
          <w:ilvl w:val="1"/>
          <w:numId w:val="96"/>
        </w:numPr>
        <w:spacing w:after="92" w:line="250" w:lineRule="auto"/>
        <w:ind w:right="527" w:hanging="397"/>
        <w:jc w:val="both"/>
      </w:pPr>
      <w:r w:rsidRPr="00E13DBC">
        <w:rPr>
          <w:rFonts w:eastAsia="Verdana"/>
          <w:sz w:val="20"/>
        </w:rPr>
        <w:t xml:space="preserve">Make ethical decisions by applying the standards of the NASW Code of Ethics, relevant laws and regulations, </w:t>
      </w:r>
    </w:p>
    <w:p w14:paraId="32F1AA48" w14:textId="77777777" w:rsidR="00105853" w:rsidRPr="00E13DBC" w:rsidRDefault="00A35BFB" w:rsidP="00105853">
      <w:pPr>
        <w:spacing w:after="92" w:line="250" w:lineRule="auto"/>
        <w:ind w:left="127" w:right="527" w:firstLine="0"/>
        <w:jc w:val="both"/>
      </w:pPr>
      <w:r w:rsidRPr="00E13DBC">
        <w:rPr>
          <w:rFonts w:eastAsia="Verdana"/>
          <w:sz w:val="20"/>
        </w:rPr>
        <w:t>models for ethical decision-making, ethical conduct of</w:t>
      </w:r>
      <w:r w:rsidR="00105853" w:rsidRPr="00E13DBC">
        <w:rPr>
          <w:rFonts w:eastAsia="Verdana"/>
          <w:sz w:val="20"/>
        </w:rPr>
        <w:t xml:space="preserve"> </w:t>
      </w:r>
      <w:r w:rsidRPr="00E13DBC">
        <w:rPr>
          <w:rFonts w:eastAsia="Verdana"/>
          <w:sz w:val="20"/>
        </w:rPr>
        <w:t xml:space="preserve">research, and additional codes of ethics as appropriate context. </w:t>
      </w:r>
    </w:p>
    <w:p w14:paraId="2A9AA88F" w14:textId="4A9FE3E8" w:rsidR="00525F8D" w:rsidRPr="00E13DBC" w:rsidRDefault="00A15F6A" w:rsidP="00105853">
      <w:pPr>
        <w:spacing w:after="92" w:line="250" w:lineRule="auto"/>
        <w:ind w:left="127" w:right="527" w:firstLine="0"/>
        <w:jc w:val="both"/>
      </w:pPr>
      <w:r w:rsidRPr="00E13DBC">
        <w:rPr>
          <w:sz w:val="20"/>
          <w:szCs w:val="20"/>
        </w:rPr>
        <w:t>1.2</w:t>
      </w:r>
      <w:r w:rsidRPr="00E13DBC">
        <w:t xml:space="preserve"> </w:t>
      </w:r>
      <w:r w:rsidR="00A35BFB" w:rsidRPr="00E13DBC">
        <w:rPr>
          <w:rFonts w:eastAsia="Verdana"/>
          <w:sz w:val="20"/>
        </w:rPr>
        <w:t xml:space="preserve">Use reflection and self-regulation to manage personal values and maintain professionalism in practice situations </w:t>
      </w:r>
    </w:p>
    <w:p w14:paraId="0A4141EE" w14:textId="50EF8CEC" w:rsidR="00525F8D" w:rsidRPr="00E13DBC" w:rsidRDefault="00A35BFB">
      <w:pPr>
        <w:numPr>
          <w:ilvl w:val="1"/>
          <w:numId w:val="96"/>
        </w:numPr>
        <w:spacing w:after="85" w:line="250" w:lineRule="auto"/>
        <w:ind w:left="514" w:right="527" w:hanging="397"/>
        <w:jc w:val="both"/>
      </w:pPr>
      <w:r w:rsidRPr="00E13DBC">
        <w:rPr>
          <w:rFonts w:eastAsia="Verdana"/>
          <w:sz w:val="20"/>
        </w:rPr>
        <w:t xml:space="preserve">Demonstrate professional demeanor in behavior; appearance; and oral, written, and electronic communication </w:t>
      </w:r>
    </w:p>
    <w:p w14:paraId="048B01FC" w14:textId="77777777" w:rsidR="00525F8D" w:rsidRPr="00E13DBC" w:rsidRDefault="00A35BFB">
      <w:pPr>
        <w:numPr>
          <w:ilvl w:val="1"/>
          <w:numId w:val="96"/>
        </w:numPr>
        <w:spacing w:after="96" w:line="250" w:lineRule="auto"/>
        <w:ind w:left="514" w:right="527" w:hanging="397"/>
        <w:jc w:val="both"/>
      </w:pPr>
      <w:r w:rsidRPr="00E13DBC">
        <w:rPr>
          <w:rFonts w:eastAsia="Verdana"/>
          <w:sz w:val="20"/>
        </w:rPr>
        <w:t xml:space="preserve">Use technology ethically and appropriately facilitate practice outcomes </w:t>
      </w:r>
      <w:r w:rsidRPr="00E13DBC">
        <w:rPr>
          <w:rFonts w:eastAsia="Verdana"/>
          <w:sz w:val="20"/>
        </w:rPr>
        <w:tab/>
        <w:t xml:space="preserve">                          </w:t>
      </w:r>
    </w:p>
    <w:p w14:paraId="63D7CEB3" w14:textId="77777777" w:rsidR="00525F8D" w:rsidRPr="00E13DBC" w:rsidRDefault="00A35BFB">
      <w:pPr>
        <w:numPr>
          <w:ilvl w:val="1"/>
          <w:numId w:val="96"/>
        </w:numPr>
        <w:spacing w:after="58" w:line="250" w:lineRule="auto"/>
        <w:ind w:left="514" w:right="527" w:hanging="397"/>
        <w:jc w:val="both"/>
      </w:pPr>
      <w:r w:rsidRPr="00E13DBC">
        <w:rPr>
          <w:rFonts w:eastAsia="Verdana"/>
          <w:sz w:val="20"/>
        </w:rPr>
        <w:lastRenderedPageBreak/>
        <w:t xml:space="preserve">Use supervision and consultation to guide professional judgment and behavior </w:t>
      </w:r>
      <w:r w:rsidRPr="00E13DBC">
        <w:rPr>
          <w:rFonts w:eastAsia="Verdana"/>
          <w:sz w:val="20"/>
        </w:rPr>
        <w:tab/>
        <w:t xml:space="preserve">                          </w:t>
      </w:r>
    </w:p>
    <w:p w14:paraId="6921A508"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Overall rating for Competency 1  </w:t>
      </w:r>
    </w:p>
    <w:p w14:paraId="4AC51559"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05D0D153"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5"/>
        <w:gridCol w:w="1100"/>
        <w:gridCol w:w="1197"/>
      </w:tblGrid>
      <w:tr w:rsidR="00525F8D" w:rsidRPr="00E13DBC" w14:paraId="01FE708E" w14:textId="77777777">
        <w:trPr>
          <w:trHeight w:val="341"/>
        </w:trPr>
        <w:tc>
          <w:tcPr>
            <w:tcW w:w="8455" w:type="dxa"/>
            <w:tcBorders>
              <w:top w:val="nil"/>
              <w:left w:val="nil"/>
              <w:bottom w:val="nil"/>
              <w:right w:val="nil"/>
            </w:tcBorders>
            <w:shd w:val="clear" w:color="auto" w:fill="DCE2FD"/>
          </w:tcPr>
          <w:p w14:paraId="36FB1666"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59971833" w14:textId="77777777" w:rsidR="00525F8D" w:rsidRPr="00E13DBC" w:rsidRDefault="00A35BFB">
            <w:pPr>
              <w:spacing w:after="0" w:line="259" w:lineRule="auto"/>
              <w:ind w:left="48" w:right="0" w:firstLine="0"/>
            </w:pPr>
            <w:r w:rsidRPr="00E13DBC">
              <w:rPr>
                <w:rFonts w:eastAsia="Verdana"/>
                <w:sz w:val="16"/>
              </w:rPr>
              <w:t xml:space="preserve"> </w:t>
            </w:r>
          </w:p>
        </w:tc>
        <w:tc>
          <w:tcPr>
            <w:tcW w:w="1100" w:type="dxa"/>
            <w:tcBorders>
              <w:top w:val="nil"/>
              <w:left w:val="nil"/>
              <w:bottom w:val="nil"/>
              <w:right w:val="nil"/>
            </w:tcBorders>
            <w:shd w:val="clear" w:color="auto" w:fill="DCE2FD"/>
          </w:tcPr>
          <w:p w14:paraId="148851DE" w14:textId="77777777" w:rsidR="00525F8D" w:rsidRPr="00E13DBC" w:rsidRDefault="00A35BFB">
            <w:pPr>
              <w:spacing w:after="0" w:line="259" w:lineRule="auto"/>
              <w:ind w:left="0" w:right="0" w:firstLine="0"/>
            </w:pPr>
            <w:r w:rsidRPr="00E13DBC">
              <w:rPr>
                <w:rFonts w:eastAsia="Verdana"/>
                <w:b/>
                <w:sz w:val="20"/>
              </w:rPr>
              <w:t xml:space="preserve">4 </w:t>
            </w:r>
          </w:p>
        </w:tc>
        <w:tc>
          <w:tcPr>
            <w:tcW w:w="1197" w:type="dxa"/>
            <w:tcBorders>
              <w:top w:val="nil"/>
              <w:left w:val="nil"/>
              <w:bottom w:val="nil"/>
              <w:right w:val="nil"/>
            </w:tcBorders>
            <w:shd w:val="clear" w:color="auto" w:fill="DCE2FD"/>
          </w:tcPr>
          <w:p w14:paraId="4CB9765B"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134DEC04" w14:textId="77777777">
        <w:trPr>
          <w:trHeight w:val="1488"/>
        </w:trPr>
        <w:tc>
          <w:tcPr>
            <w:tcW w:w="8455" w:type="dxa"/>
            <w:tcBorders>
              <w:top w:val="nil"/>
              <w:left w:val="nil"/>
              <w:bottom w:val="nil"/>
              <w:right w:val="nil"/>
            </w:tcBorders>
          </w:tcPr>
          <w:p w14:paraId="1930B5DB"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1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CBD43DC" w14:textId="77777777" w:rsidR="00525F8D" w:rsidRPr="00E13DBC" w:rsidRDefault="00A35BFB">
            <w:pPr>
              <w:spacing w:after="0" w:line="259" w:lineRule="auto"/>
              <w:ind w:left="48" w:right="0" w:firstLine="0"/>
            </w:pPr>
            <w:r w:rsidRPr="00E13DBC">
              <w:rPr>
                <w:rFonts w:eastAsia="Arial"/>
                <w:b/>
                <w:sz w:val="22"/>
              </w:rPr>
              <w:t xml:space="preserve"> </w:t>
            </w:r>
          </w:p>
          <w:p w14:paraId="03E153B3" w14:textId="77777777" w:rsidR="00525F8D" w:rsidRPr="00E13DBC" w:rsidRDefault="00A35BFB">
            <w:pPr>
              <w:spacing w:after="0" w:line="259" w:lineRule="auto"/>
              <w:ind w:left="48" w:right="0" w:firstLine="0"/>
            </w:pPr>
            <w:r w:rsidRPr="00E13DBC">
              <w:rPr>
                <w:rFonts w:eastAsia="Arial"/>
                <w:b/>
                <w:sz w:val="22"/>
              </w:rPr>
              <w:t xml:space="preserve">Competency 2  </w:t>
            </w:r>
          </w:p>
          <w:p w14:paraId="7654A868"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Diversity and Difference in Practice  </w:t>
            </w:r>
          </w:p>
          <w:p w14:paraId="28CD8855"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FF3E3BE"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100" w:type="dxa"/>
            <w:tcBorders>
              <w:top w:val="nil"/>
              <w:left w:val="nil"/>
              <w:bottom w:val="nil"/>
              <w:right w:val="nil"/>
            </w:tcBorders>
          </w:tcPr>
          <w:p w14:paraId="7A74D912"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1197" w:type="dxa"/>
            <w:tcBorders>
              <w:top w:val="nil"/>
              <w:left w:val="nil"/>
              <w:bottom w:val="nil"/>
              <w:right w:val="nil"/>
            </w:tcBorders>
          </w:tcPr>
          <w:p w14:paraId="6FB87ADA" w14:textId="77777777" w:rsidR="00525F8D" w:rsidRPr="00E13DBC" w:rsidRDefault="00525F8D">
            <w:pPr>
              <w:spacing w:after="160" w:line="259" w:lineRule="auto"/>
              <w:ind w:left="0" w:right="0" w:firstLine="0"/>
            </w:pPr>
          </w:p>
        </w:tc>
      </w:tr>
      <w:tr w:rsidR="00525F8D" w:rsidRPr="00E13DBC" w14:paraId="353D5B91" w14:textId="77777777">
        <w:trPr>
          <w:trHeight w:val="336"/>
        </w:trPr>
        <w:tc>
          <w:tcPr>
            <w:tcW w:w="8455" w:type="dxa"/>
            <w:tcBorders>
              <w:top w:val="nil"/>
              <w:left w:val="nil"/>
              <w:bottom w:val="nil"/>
              <w:right w:val="nil"/>
            </w:tcBorders>
            <w:shd w:val="clear" w:color="auto" w:fill="DCE2FD"/>
            <w:vAlign w:val="bottom"/>
          </w:tcPr>
          <w:p w14:paraId="2F6421CE"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1100" w:type="dxa"/>
            <w:tcBorders>
              <w:top w:val="nil"/>
              <w:left w:val="nil"/>
              <w:bottom w:val="nil"/>
              <w:right w:val="nil"/>
            </w:tcBorders>
            <w:shd w:val="clear" w:color="auto" w:fill="DCE2FD"/>
          </w:tcPr>
          <w:p w14:paraId="2F71B933" w14:textId="77777777" w:rsidR="00525F8D" w:rsidRPr="00E13DBC" w:rsidRDefault="00A35BFB">
            <w:pPr>
              <w:spacing w:after="0" w:line="259" w:lineRule="auto"/>
              <w:ind w:left="107" w:right="0" w:firstLine="0"/>
              <w:jc w:val="center"/>
            </w:pPr>
            <w:r w:rsidRPr="00E13DBC">
              <w:rPr>
                <w:rFonts w:eastAsia="Verdana"/>
                <w:b/>
                <w:sz w:val="20"/>
                <w:u w:val="single" w:color="DCE2FD"/>
              </w:rPr>
              <w:t xml:space="preserve">1 2 </w:t>
            </w:r>
          </w:p>
        </w:tc>
        <w:tc>
          <w:tcPr>
            <w:tcW w:w="1197" w:type="dxa"/>
            <w:tcBorders>
              <w:top w:val="nil"/>
              <w:left w:val="nil"/>
              <w:bottom w:val="nil"/>
              <w:right w:val="nil"/>
            </w:tcBorders>
            <w:shd w:val="clear" w:color="auto" w:fill="DCE2FD"/>
          </w:tcPr>
          <w:p w14:paraId="38DA9971"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bl>
    <w:p w14:paraId="2099C6F6" w14:textId="77777777" w:rsidR="00020DC1" w:rsidRPr="00E13DBC" w:rsidRDefault="00A35BFB" w:rsidP="006D3D38">
      <w:pPr>
        <w:spacing w:after="8" w:line="250" w:lineRule="auto"/>
        <w:ind w:left="127" w:right="527"/>
        <w:jc w:val="both"/>
        <w:rPr>
          <w:rFonts w:eastAsia="Verdana"/>
          <w:sz w:val="20"/>
        </w:rPr>
      </w:pPr>
      <w:r w:rsidRPr="00E13DBC">
        <w:rPr>
          <w:rFonts w:eastAsia="Verdana"/>
          <w:sz w:val="20"/>
        </w:rPr>
        <w:t xml:space="preserve">2.1 Apply and communicate understanding of the importance of diversity and </w:t>
      </w:r>
      <w:r w:rsidR="00020DC1" w:rsidRPr="00E13DBC">
        <w:rPr>
          <w:rFonts w:eastAsia="Verdana"/>
          <w:sz w:val="20"/>
        </w:rPr>
        <w:t>di</w:t>
      </w:r>
      <w:r w:rsidRPr="00E13DBC">
        <w:rPr>
          <w:rFonts w:eastAsia="Verdana"/>
          <w:sz w:val="20"/>
        </w:rPr>
        <w:t xml:space="preserve">fference in shaping </w:t>
      </w:r>
    </w:p>
    <w:p w14:paraId="472C64CF" w14:textId="77777777" w:rsidR="00020DC1" w:rsidRPr="00E13DBC" w:rsidRDefault="00A35BFB">
      <w:pPr>
        <w:spacing w:after="8" w:line="250" w:lineRule="auto"/>
        <w:ind w:left="127" w:right="527"/>
        <w:jc w:val="both"/>
        <w:rPr>
          <w:rFonts w:eastAsia="Verdana"/>
          <w:sz w:val="20"/>
        </w:rPr>
      </w:pPr>
      <w:r w:rsidRPr="00E13DBC">
        <w:rPr>
          <w:rFonts w:eastAsia="Verdana"/>
          <w:sz w:val="20"/>
        </w:rPr>
        <w:t xml:space="preserve">life experiences in practice at the micro, mezzo, &amp; macro levels  </w:t>
      </w:r>
    </w:p>
    <w:p w14:paraId="093A9D67" w14:textId="005A24FB" w:rsidR="00525F8D" w:rsidRPr="00E13DBC" w:rsidRDefault="00A35BFB" w:rsidP="00020DC1">
      <w:pPr>
        <w:spacing w:after="8" w:line="250" w:lineRule="auto"/>
        <w:ind w:left="127" w:right="527"/>
        <w:jc w:val="both"/>
      </w:pPr>
      <w:r w:rsidRPr="00E13DBC">
        <w:rPr>
          <w:rFonts w:eastAsia="Verdana"/>
          <w:sz w:val="20"/>
        </w:rPr>
        <w:t>2.2 Present themselves as learners and engage clients and constituencies as experts</w:t>
      </w:r>
      <w:r w:rsidR="00020DC1" w:rsidRPr="00E13DBC">
        <w:rPr>
          <w:rFonts w:eastAsia="Verdana"/>
          <w:sz w:val="20"/>
        </w:rPr>
        <w:t xml:space="preserve"> </w:t>
      </w:r>
      <w:r w:rsidRPr="00E13DBC">
        <w:rPr>
          <w:rFonts w:eastAsia="Verdana"/>
          <w:sz w:val="20"/>
        </w:rPr>
        <w:t xml:space="preserve">of their own experiences </w:t>
      </w:r>
    </w:p>
    <w:p w14:paraId="2D0B5720" w14:textId="77777777" w:rsidR="00020DC1" w:rsidRPr="00E13DBC" w:rsidRDefault="00A35BFB" w:rsidP="00020DC1">
      <w:pPr>
        <w:spacing w:after="8" w:line="250" w:lineRule="auto"/>
        <w:ind w:left="127" w:right="527"/>
        <w:jc w:val="both"/>
        <w:rPr>
          <w:rFonts w:eastAsia="Verdana"/>
          <w:sz w:val="20"/>
        </w:rPr>
      </w:pPr>
      <w:r w:rsidRPr="00E13DBC">
        <w:rPr>
          <w:rFonts w:eastAsia="Verdana"/>
          <w:sz w:val="20"/>
        </w:rPr>
        <w:t xml:space="preserve">2.3 Apply self-awareness and self-regulation to manage the influence of personal biases and values in </w:t>
      </w:r>
    </w:p>
    <w:p w14:paraId="327605F1" w14:textId="77777777" w:rsidR="00020DC1" w:rsidRPr="00E13DBC" w:rsidRDefault="00A35BFB" w:rsidP="00020DC1">
      <w:pPr>
        <w:spacing w:after="8" w:line="250" w:lineRule="auto"/>
        <w:ind w:left="127" w:right="527"/>
        <w:jc w:val="both"/>
        <w:rPr>
          <w:rFonts w:eastAsia="Verdana"/>
          <w:sz w:val="20"/>
        </w:rPr>
      </w:pPr>
      <w:r w:rsidRPr="00E13DBC">
        <w:rPr>
          <w:rFonts w:eastAsia="Verdana"/>
          <w:sz w:val="20"/>
        </w:rPr>
        <w:t xml:space="preserve">working with diverse clients and constituencies </w:t>
      </w:r>
    </w:p>
    <w:p w14:paraId="4B0B2EB9" w14:textId="271A2E7C" w:rsidR="00525F8D" w:rsidRPr="00E13DBC" w:rsidRDefault="00A35BFB" w:rsidP="00020DC1">
      <w:pPr>
        <w:spacing w:after="8" w:line="250" w:lineRule="auto"/>
        <w:ind w:left="127" w:right="527"/>
        <w:jc w:val="both"/>
      </w:pPr>
      <w:r w:rsidRPr="00E13DBC">
        <w:rPr>
          <w:rFonts w:eastAsia="Arial"/>
          <w:b/>
          <w:color w:val="8B0000"/>
          <w:sz w:val="22"/>
        </w:rPr>
        <w:t>*</w:t>
      </w:r>
      <w:r w:rsidRPr="00E13DBC">
        <w:rPr>
          <w:rFonts w:eastAsia="Arial"/>
          <w:b/>
          <w:sz w:val="22"/>
        </w:rPr>
        <w:t xml:space="preserve"> Overall rating for Competency 2  </w:t>
      </w:r>
    </w:p>
    <w:p w14:paraId="070C4C7F"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7DDF5D14"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6"/>
        <w:gridCol w:w="346"/>
        <w:gridCol w:w="374"/>
        <w:gridCol w:w="379"/>
        <w:gridCol w:w="1197"/>
      </w:tblGrid>
      <w:tr w:rsidR="00525F8D" w:rsidRPr="00E13DBC" w14:paraId="46978A26" w14:textId="77777777">
        <w:trPr>
          <w:trHeight w:val="341"/>
        </w:trPr>
        <w:tc>
          <w:tcPr>
            <w:tcW w:w="8455" w:type="dxa"/>
            <w:tcBorders>
              <w:top w:val="nil"/>
              <w:left w:val="nil"/>
              <w:bottom w:val="nil"/>
              <w:right w:val="nil"/>
            </w:tcBorders>
            <w:shd w:val="clear" w:color="auto" w:fill="DCE2FD"/>
          </w:tcPr>
          <w:p w14:paraId="7D02CA43"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F16723C"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4B29586A"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0C31B4A6"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69EC0B7C"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1F818351"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5511A2E2" w14:textId="77777777">
        <w:trPr>
          <w:trHeight w:val="1474"/>
        </w:trPr>
        <w:tc>
          <w:tcPr>
            <w:tcW w:w="8455" w:type="dxa"/>
            <w:tcBorders>
              <w:top w:val="nil"/>
              <w:left w:val="nil"/>
              <w:bottom w:val="nil"/>
              <w:right w:val="nil"/>
            </w:tcBorders>
          </w:tcPr>
          <w:p w14:paraId="3E9BB7D6" w14:textId="77777777" w:rsidR="00525F8D" w:rsidRPr="00E13DBC" w:rsidRDefault="00A35BFB">
            <w:pPr>
              <w:spacing w:after="0" w:line="259" w:lineRule="auto"/>
              <w:ind w:left="48" w:right="0" w:firstLine="0"/>
            </w:pPr>
            <w:r w:rsidRPr="00E13DBC">
              <w:rPr>
                <w:rFonts w:eastAsia="Verdana"/>
                <w:sz w:val="20"/>
              </w:rPr>
              <w:t xml:space="preserve">Competency 2 </w:t>
            </w:r>
          </w:p>
          <w:p w14:paraId="76E85306" w14:textId="77777777" w:rsidR="00525F8D" w:rsidRPr="00E13DBC" w:rsidRDefault="00A35BFB">
            <w:pPr>
              <w:spacing w:after="0" w:line="259" w:lineRule="auto"/>
              <w:ind w:left="0" w:right="23" w:firstLine="0"/>
              <w:jc w:val="right"/>
            </w:pPr>
            <w:r w:rsidRPr="00E13DBC">
              <w:rPr>
                <w:rFonts w:eastAsia="Verdana"/>
                <w:sz w:val="20"/>
              </w:rPr>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9C5F58E" w14:textId="77777777" w:rsidR="00525F8D" w:rsidRPr="00E13DBC" w:rsidRDefault="00A35BFB">
            <w:pPr>
              <w:spacing w:after="39" w:line="259" w:lineRule="auto"/>
              <w:ind w:left="48" w:right="0" w:firstLine="0"/>
            </w:pPr>
            <w:r w:rsidRPr="00E13DBC">
              <w:rPr>
                <w:rFonts w:eastAsia="Verdana"/>
                <w:sz w:val="20"/>
              </w:rPr>
              <w:t xml:space="preserve"> </w:t>
            </w:r>
          </w:p>
          <w:p w14:paraId="4A6A2379" w14:textId="77777777" w:rsidR="00525F8D" w:rsidRPr="00E13DBC" w:rsidRDefault="00A35BFB">
            <w:pPr>
              <w:spacing w:after="0" w:line="259" w:lineRule="auto"/>
              <w:ind w:left="48" w:right="0" w:firstLine="0"/>
            </w:pPr>
            <w:r w:rsidRPr="00E13DBC">
              <w:rPr>
                <w:rFonts w:eastAsia="Arial"/>
                <w:b/>
                <w:sz w:val="22"/>
              </w:rPr>
              <w:t xml:space="preserve">Competency 3  </w:t>
            </w:r>
          </w:p>
          <w:p w14:paraId="64DFBF75"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Advance Human Rights and Social, Economic, and Environmental Justice  </w:t>
            </w:r>
          </w:p>
          <w:p w14:paraId="76C0D7EC"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5F287291"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2DC00C01"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3B994859"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02794AD7"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0238B8AE" w14:textId="77777777" w:rsidR="00525F8D" w:rsidRPr="00E13DBC" w:rsidRDefault="00525F8D">
            <w:pPr>
              <w:spacing w:after="160" w:line="259" w:lineRule="auto"/>
              <w:ind w:left="0" w:right="0" w:firstLine="0"/>
            </w:pPr>
          </w:p>
        </w:tc>
      </w:tr>
      <w:tr w:rsidR="00525F8D" w:rsidRPr="00E13DBC" w14:paraId="56523FCC" w14:textId="77777777">
        <w:trPr>
          <w:trHeight w:val="341"/>
        </w:trPr>
        <w:tc>
          <w:tcPr>
            <w:tcW w:w="8455" w:type="dxa"/>
            <w:tcBorders>
              <w:top w:val="nil"/>
              <w:left w:val="nil"/>
              <w:bottom w:val="nil"/>
              <w:right w:val="nil"/>
            </w:tcBorders>
            <w:shd w:val="clear" w:color="auto" w:fill="DCE2FD"/>
            <w:vAlign w:val="bottom"/>
          </w:tcPr>
          <w:p w14:paraId="20A2A75E"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46" w:type="dxa"/>
            <w:tcBorders>
              <w:top w:val="nil"/>
              <w:left w:val="nil"/>
              <w:bottom w:val="nil"/>
              <w:right w:val="nil"/>
            </w:tcBorders>
            <w:shd w:val="clear" w:color="auto" w:fill="DCE2FD"/>
          </w:tcPr>
          <w:p w14:paraId="1AFB893B" w14:textId="77777777" w:rsidR="00525F8D" w:rsidRPr="00E13DBC" w:rsidRDefault="00525F8D">
            <w:pPr>
              <w:spacing w:after="160" w:line="259" w:lineRule="auto"/>
              <w:ind w:left="0" w:right="0" w:firstLine="0"/>
            </w:pPr>
          </w:p>
        </w:tc>
        <w:tc>
          <w:tcPr>
            <w:tcW w:w="374" w:type="dxa"/>
            <w:tcBorders>
              <w:top w:val="nil"/>
              <w:left w:val="nil"/>
              <w:bottom w:val="nil"/>
              <w:right w:val="nil"/>
            </w:tcBorders>
            <w:shd w:val="clear" w:color="auto" w:fill="DCE2FD"/>
          </w:tcPr>
          <w:p w14:paraId="3ECC6C3C" w14:textId="77777777" w:rsidR="00525F8D" w:rsidRPr="00E13DBC" w:rsidRDefault="00A35BFB">
            <w:pPr>
              <w:spacing w:after="0" w:line="259" w:lineRule="auto"/>
              <w:ind w:left="0" w:right="0" w:firstLine="0"/>
            </w:pPr>
            <w:r w:rsidRPr="00E13DBC">
              <w:rPr>
                <w:rFonts w:eastAsia="Verdana"/>
                <w:b/>
                <w:sz w:val="20"/>
                <w:u w:val="single" w:color="DCE2FD"/>
              </w:rPr>
              <w:t xml:space="preserve">1 </w:t>
            </w:r>
          </w:p>
        </w:tc>
        <w:tc>
          <w:tcPr>
            <w:tcW w:w="379" w:type="dxa"/>
            <w:tcBorders>
              <w:top w:val="nil"/>
              <w:left w:val="nil"/>
              <w:bottom w:val="nil"/>
              <w:right w:val="nil"/>
            </w:tcBorders>
            <w:shd w:val="clear" w:color="auto" w:fill="DCE2FD"/>
          </w:tcPr>
          <w:p w14:paraId="4360FE6E"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1197" w:type="dxa"/>
            <w:tcBorders>
              <w:top w:val="nil"/>
              <w:left w:val="nil"/>
              <w:bottom w:val="nil"/>
              <w:right w:val="nil"/>
            </w:tcBorders>
            <w:shd w:val="clear" w:color="auto" w:fill="DCE2FD"/>
          </w:tcPr>
          <w:p w14:paraId="7B0DAA7C"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r w:rsidR="00525F8D" w:rsidRPr="00E13DBC" w14:paraId="16B45B37" w14:textId="77777777">
        <w:trPr>
          <w:trHeight w:val="1642"/>
        </w:trPr>
        <w:tc>
          <w:tcPr>
            <w:tcW w:w="8455" w:type="dxa"/>
            <w:tcBorders>
              <w:top w:val="nil"/>
              <w:left w:val="nil"/>
              <w:bottom w:val="nil"/>
              <w:right w:val="nil"/>
            </w:tcBorders>
          </w:tcPr>
          <w:p w14:paraId="2C664C8D" w14:textId="77777777" w:rsidR="00525F8D" w:rsidRPr="00E13DBC" w:rsidRDefault="00A35BFB">
            <w:pPr>
              <w:spacing w:after="130" w:line="245" w:lineRule="auto"/>
              <w:ind w:left="48" w:right="0" w:firstLine="0"/>
            </w:pPr>
            <w:r w:rsidRPr="00E13DBC">
              <w:rPr>
                <w:rFonts w:eastAsia="Verdana"/>
                <w:sz w:val="20"/>
              </w:rPr>
              <w:t xml:space="preserve">3.1 Apply their understanding of social, economic, and environmental justice to advocate for human rights at the individual and system levels </w:t>
            </w:r>
          </w:p>
          <w:p w14:paraId="6B939616" w14:textId="77777777" w:rsidR="00525F8D" w:rsidRPr="00E13DBC" w:rsidRDefault="00A35BFB">
            <w:pPr>
              <w:spacing w:after="39" w:line="259" w:lineRule="auto"/>
              <w:ind w:left="48" w:right="0" w:firstLine="0"/>
            </w:pPr>
            <w:r w:rsidRPr="00E13DBC">
              <w:rPr>
                <w:rFonts w:eastAsia="Verdana"/>
                <w:sz w:val="20"/>
              </w:rPr>
              <w:t xml:space="preserve">3.2 Engage in practices that advance social, economic, and environmental justice </w:t>
            </w:r>
          </w:p>
          <w:p w14:paraId="17F1B42B"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3  </w:t>
            </w:r>
          </w:p>
          <w:p w14:paraId="2E9997EF"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55667C25"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57B58CDA" w14:textId="77777777" w:rsidR="00525F8D" w:rsidRPr="00E13DBC" w:rsidRDefault="00A35BFB">
            <w:pPr>
              <w:spacing w:after="241" w:line="259" w:lineRule="auto"/>
              <w:ind w:left="0" w:right="1" w:firstLine="0"/>
              <w:jc w:val="right"/>
            </w:pPr>
            <w:r w:rsidRPr="00E13DBC">
              <w:rPr>
                <w:rFonts w:eastAsia="Verdana"/>
                <w:sz w:val="20"/>
              </w:rPr>
              <w:t xml:space="preserve"> </w:t>
            </w:r>
          </w:p>
          <w:p w14:paraId="6AE9793C"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19DCDE2C" w14:textId="77777777" w:rsidR="00525F8D" w:rsidRPr="00E13DBC" w:rsidRDefault="00A35BFB">
            <w:pPr>
              <w:spacing w:after="241" w:line="259" w:lineRule="auto"/>
              <w:ind w:left="0" w:right="0" w:firstLine="0"/>
              <w:jc w:val="both"/>
            </w:pPr>
            <w:r w:rsidRPr="00E13DBC">
              <w:rPr>
                <w:rFonts w:eastAsia="Verdana"/>
                <w:sz w:val="20"/>
              </w:rPr>
              <w:t xml:space="preserve">     </w:t>
            </w:r>
          </w:p>
          <w:p w14:paraId="4943FCB3"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50423A24" w14:textId="77777777" w:rsidR="00525F8D" w:rsidRPr="00E13DBC" w:rsidRDefault="00A35BFB">
            <w:pPr>
              <w:spacing w:after="241" w:line="259" w:lineRule="auto"/>
              <w:ind w:left="0" w:right="0" w:firstLine="0"/>
              <w:jc w:val="both"/>
            </w:pPr>
            <w:r w:rsidRPr="00E13DBC">
              <w:rPr>
                <w:rFonts w:eastAsia="Verdana"/>
                <w:sz w:val="20"/>
              </w:rPr>
              <w:t xml:space="preserve">     </w:t>
            </w:r>
          </w:p>
          <w:p w14:paraId="17BD4C20"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541E2152" w14:textId="77777777" w:rsidR="00525F8D" w:rsidRPr="00E13DBC" w:rsidRDefault="00A35BFB">
            <w:pPr>
              <w:spacing w:after="241" w:line="259" w:lineRule="auto"/>
              <w:ind w:left="0" w:right="0" w:firstLine="0"/>
            </w:pPr>
            <w:r w:rsidRPr="00E13DBC">
              <w:rPr>
                <w:rFonts w:eastAsia="Verdana"/>
                <w:sz w:val="20"/>
              </w:rPr>
              <w:t xml:space="preserve">               </w:t>
            </w:r>
          </w:p>
          <w:p w14:paraId="22F11B63"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0C169C09" w14:textId="77777777">
        <w:trPr>
          <w:trHeight w:val="336"/>
        </w:trPr>
        <w:tc>
          <w:tcPr>
            <w:tcW w:w="8455" w:type="dxa"/>
            <w:tcBorders>
              <w:top w:val="nil"/>
              <w:left w:val="nil"/>
              <w:bottom w:val="nil"/>
              <w:right w:val="nil"/>
            </w:tcBorders>
            <w:shd w:val="clear" w:color="auto" w:fill="DCE2FD"/>
          </w:tcPr>
          <w:p w14:paraId="201C13F1"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7035B88C"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57F5D54F"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0D051AAF"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17DD5D08"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2246AAE3"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5F878D8A" w14:textId="77777777">
        <w:trPr>
          <w:trHeight w:val="1488"/>
        </w:trPr>
        <w:tc>
          <w:tcPr>
            <w:tcW w:w="8455" w:type="dxa"/>
            <w:tcBorders>
              <w:top w:val="nil"/>
              <w:left w:val="nil"/>
              <w:bottom w:val="nil"/>
              <w:right w:val="nil"/>
            </w:tcBorders>
          </w:tcPr>
          <w:p w14:paraId="5A6CC961"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3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1A766C5A" w14:textId="77777777" w:rsidR="00525F8D" w:rsidRPr="00E13DBC" w:rsidRDefault="00A35BFB">
            <w:pPr>
              <w:spacing w:after="0" w:line="259" w:lineRule="auto"/>
              <w:ind w:left="48" w:right="0" w:firstLine="0"/>
            </w:pPr>
            <w:r w:rsidRPr="00E13DBC">
              <w:rPr>
                <w:rFonts w:eastAsia="Arial"/>
                <w:b/>
                <w:sz w:val="22"/>
              </w:rPr>
              <w:t xml:space="preserve"> </w:t>
            </w:r>
          </w:p>
          <w:p w14:paraId="4C277191" w14:textId="77777777" w:rsidR="00525F8D" w:rsidRPr="00E13DBC" w:rsidRDefault="00A35BFB">
            <w:pPr>
              <w:spacing w:after="0" w:line="259" w:lineRule="auto"/>
              <w:ind w:left="48" w:right="0" w:firstLine="0"/>
            </w:pPr>
            <w:r w:rsidRPr="00E13DBC">
              <w:rPr>
                <w:rFonts w:eastAsia="Arial"/>
                <w:b/>
                <w:sz w:val="22"/>
              </w:rPr>
              <w:t xml:space="preserve">Competency 4  </w:t>
            </w:r>
          </w:p>
          <w:p w14:paraId="203C9C59"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in Practice-informed Research and Research-informed Practice  </w:t>
            </w:r>
          </w:p>
          <w:p w14:paraId="5046BF8C"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452F470F"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1C5E530"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5FF63B00"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044263AB"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01F6437C" w14:textId="77777777" w:rsidR="00525F8D" w:rsidRPr="00E13DBC" w:rsidRDefault="00525F8D">
            <w:pPr>
              <w:spacing w:after="160" w:line="259" w:lineRule="auto"/>
              <w:ind w:left="0" w:right="0" w:firstLine="0"/>
            </w:pPr>
          </w:p>
        </w:tc>
      </w:tr>
      <w:tr w:rsidR="00525F8D" w:rsidRPr="00E13DBC" w14:paraId="69BA9D9E" w14:textId="77777777">
        <w:trPr>
          <w:trHeight w:val="341"/>
        </w:trPr>
        <w:tc>
          <w:tcPr>
            <w:tcW w:w="8455" w:type="dxa"/>
            <w:tcBorders>
              <w:top w:val="nil"/>
              <w:left w:val="nil"/>
              <w:bottom w:val="nil"/>
              <w:right w:val="nil"/>
            </w:tcBorders>
            <w:shd w:val="clear" w:color="auto" w:fill="DCE2FD"/>
            <w:vAlign w:val="bottom"/>
          </w:tcPr>
          <w:p w14:paraId="6E4DC864"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46" w:type="dxa"/>
            <w:tcBorders>
              <w:top w:val="nil"/>
              <w:left w:val="nil"/>
              <w:bottom w:val="nil"/>
              <w:right w:val="nil"/>
            </w:tcBorders>
            <w:shd w:val="clear" w:color="auto" w:fill="DCE2FD"/>
          </w:tcPr>
          <w:p w14:paraId="390D8C54" w14:textId="77777777" w:rsidR="00525F8D" w:rsidRPr="00E13DBC" w:rsidRDefault="00525F8D">
            <w:pPr>
              <w:spacing w:after="160" w:line="259" w:lineRule="auto"/>
              <w:ind w:left="0" w:right="0" w:firstLine="0"/>
            </w:pPr>
          </w:p>
        </w:tc>
        <w:tc>
          <w:tcPr>
            <w:tcW w:w="374" w:type="dxa"/>
            <w:tcBorders>
              <w:top w:val="nil"/>
              <w:left w:val="nil"/>
              <w:bottom w:val="nil"/>
              <w:right w:val="nil"/>
            </w:tcBorders>
            <w:shd w:val="clear" w:color="auto" w:fill="DCE2FD"/>
          </w:tcPr>
          <w:p w14:paraId="57CD50D9" w14:textId="77777777" w:rsidR="00525F8D" w:rsidRPr="00E13DBC" w:rsidRDefault="00A35BFB">
            <w:pPr>
              <w:spacing w:after="0" w:line="259" w:lineRule="auto"/>
              <w:ind w:left="0" w:right="0" w:firstLine="0"/>
            </w:pPr>
            <w:r w:rsidRPr="00E13DBC">
              <w:rPr>
                <w:rFonts w:eastAsia="Verdana"/>
                <w:b/>
                <w:sz w:val="20"/>
                <w:u w:val="single" w:color="DCE2FD"/>
              </w:rPr>
              <w:t xml:space="preserve">1 </w:t>
            </w:r>
          </w:p>
        </w:tc>
        <w:tc>
          <w:tcPr>
            <w:tcW w:w="379" w:type="dxa"/>
            <w:tcBorders>
              <w:top w:val="nil"/>
              <w:left w:val="nil"/>
              <w:bottom w:val="nil"/>
              <w:right w:val="nil"/>
            </w:tcBorders>
            <w:shd w:val="clear" w:color="auto" w:fill="DCE2FD"/>
          </w:tcPr>
          <w:p w14:paraId="7AA388F8"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1197" w:type="dxa"/>
            <w:tcBorders>
              <w:top w:val="nil"/>
              <w:left w:val="nil"/>
              <w:bottom w:val="nil"/>
              <w:right w:val="nil"/>
            </w:tcBorders>
            <w:shd w:val="clear" w:color="auto" w:fill="DCE2FD"/>
          </w:tcPr>
          <w:p w14:paraId="6ECA80C3"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bl>
    <w:p w14:paraId="373D9C14" w14:textId="77777777" w:rsidR="00525F8D" w:rsidRPr="00E13DBC" w:rsidRDefault="00A35BFB">
      <w:pPr>
        <w:tabs>
          <w:tab w:val="center" w:pos="8803"/>
        </w:tabs>
        <w:spacing w:after="96" w:line="250" w:lineRule="auto"/>
        <w:ind w:left="0" w:right="0" w:firstLine="0"/>
      </w:pPr>
      <w:r w:rsidRPr="00E13DBC">
        <w:rPr>
          <w:rFonts w:eastAsia="Verdana"/>
          <w:sz w:val="20"/>
        </w:rPr>
        <w:t xml:space="preserve">4.1 use practice experience and theory to inform scientific inquiry and research </w:t>
      </w:r>
      <w:r w:rsidRPr="00E13DBC">
        <w:rPr>
          <w:rFonts w:eastAsia="Verdana"/>
          <w:sz w:val="20"/>
        </w:rPr>
        <w:tab/>
        <w:t xml:space="preserve">                          </w:t>
      </w:r>
    </w:p>
    <w:p w14:paraId="51997166" w14:textId="36FD9675" w:rsidR="00525F8D" w:rsidRPr="00E13DBC" w:rsidRDefault="00A35BFB">
      <w:pPr>
        <w:tabs>
          <w:tab w:val="center" w:pos="8803"/>
        </w:tabs>
        <w:spacing w:after="92" w:line="250" w:lineRule="auto"/>
        <w:ind w:left="0" w:right="0" w:firstLine="0"/>
      </w:pPr>
      <w:r w:rsidRPr="00E13DBC">
        <w:rPr>
          <w:rFonts w:eastAsia="Verdana"/>
          <w:sz w:val="20"/>
        </w:rPr>
        <w:t xml:space="preserve">4.2 Apply critical thinking to engage in analysis </w:t>
      </w:r>
      <w:r w:rsidR="00540A2A">
        <w:rPr>
          <w:rFonts w:eastAsia="Verdana"/>
          <w:sz w:val="20"/>
        </w:rPr>
        <w:t>of quantitative and qualitative research methods and research findings</w:t>
      </w:r>
      <w:r w:rsidRPr="00E13DBC">
        <w:rPr>
          <w:rFonts w:eastAsia="Verdana"/>
          <w:sz w:val="20"/>
        </w:rPr>
        <w:tab/>
        <w:t xml:space="preserve">                          </w:t>
      </w:r>
    </w:p>
    <w:p w14:paraId="4A7134D4" w14:textId="054BD278" w:rsidR="00525F8D" w:rsidRPr="00E13DBC" w:rsidRDefault="00A35BFB" w:rsidP="006D3D38">
      <w:pPr>
        <w:spacing w:after="8" w:line="250" w:lineRule="auto"/>
        <w:ind w:left="127" w:right="527"/>
        <w:jc w:val="both"/>
      </w:pPr>
      <w:r w:rsidRPr="00E13DBC">
        <w:rPr>
          <w:rFonts w:eastAsia="Verdana"/>
          <w:sz w:val="20"/>
        </w:rPr>
        <w:lastRenderedPageBreak/>
        <w:t xml:space="preserve">4.3 Use and translate research evidence to inform and improve practice, policy, and service delivery </w:t>
      </w:r>
    </w:p>
    <w:p w14:paraId="740487CC"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Overall rating for Competency 4  </w:t>
      </w:r>
    </w:p>
    <w:p w14:paraId="6CDA94B1"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1887469C"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1949" w:type="dxa"/>
        <w:tblInd w:w="72" w:type="dxa"/>
        <w:tblCellMar>
          <w:top w:w="47" w:type="dxa"/>
        </w:tblCellMar>
        <w:tblLook w:val="04A0" w:firstRow="1" w:lastRow="0" w:firstColumn="1" w:lastColumn="0" w:noHBand="0" w:noVBand="1"/>
      </w:tblPr>
      <w:tblGrid>
        <w:gridCol w:w="8456"/>
        <w:gridCol w:w="346"/>
        <w:gridCol w:w="374"/>
        <w:gridCol w:w="379"/>
        <w:gridCol w:w="1197"/>
        <w:gridCol w:w="1197"/>
      </w:tblGrid>
      <w:tr w:rsidR="00525F8D" w:rsidRPr="00E13DBC" w14:paraId="426CB924" w14:textId="77777777" w:rsidTr="00042567">
        <w:trPr>
          <w:gridAfter w:val="1"/>
          <w:wAfter w:w="1197" w:type="dxa"/>
          <w:trHeight w:val="341"/>
        </w:trPr>
        <w:tc>
          <w:tcPr>
            <w:tcW w:w="8456" w:type="dxa"/>
            <w:tcBorders>
              <w:top w:val="nil"/>
              <w:left w:val="nil"/>
              <w:bottom w:val="nil"/>
              <w:right w:val="nil"/>
            </w:tcBorders>
            <w:shd w:val="clear" w:color="auto" w:fill="DCE2FD"/>
          </w:tcPr>
          <w:p w14:paraId="18AC8F56"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2F03A6B7"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3A1F9778"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69029A07"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23DBEAAB"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46C659B8"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658FE8A1" w14:textId="77777777" w:rsidTr="00042567">
        <w:trPr>
          <w:gridAfter w:val="1"/>
          <w:wAfter w:w="1197" w:type="dxa"/>
          <w:trHeight w:val="1488"/>
        </w:trPr>
        <w:tc>
          <w:tcPr>
            <w:tcW w:w="8456" w:type="dxa"/>
            <w:tcBorders>
              <w:top w:val="nil"/>
              <w:left w:val="nil"/>
              <w:bottom w:val="nil"/>
              <w:right w:val="nil"/>
            </w:tcBorders>
          </w:tcPr>
          <w:p w14:paraId="600776FD"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4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196CAABE" w14:textId="77777777" w:rsidR="00525F8D" w:rsidRPr="00E13DBC" w:rsidRDefault="00A35BFB">
            <w:pPr>
              <w:spacing w:after="0" w:line="259" w:lineRule="auto"/>
              <w:ind w:left="48" w:right="0" w:firstLine="0"/>
            </w:pPr>
            <w:r w:rsidRPr="00E13DBC">
              <w:rPr>
                <w:rFonts w:eastAsia="Arial"/>
                <w:b/>
                <w:sz w:val="22"/>
              </w:rPr>
              <w:t xml:space="preserve"> </w:t>
            </w:r>
          </w:p>
          <w:p w14:paraId="78DF04E6" w14:textId="77777777" w:rsidR="00525F8D" w:rsidRPr="00E13DBC" w:rsidRDefault="00A35BFB">
            <w:pPr>
              <w:spacing w:after="0" w:line="259" w:lineRule="auto"/>
              <w:ind w:left="48" w:right="0" w:firstLine="0"/>
            </w:pPr>
            <w:r w:rsidRPr="00E13DBC">
              <w:rPr>
                <w:rFonts w:eastAsia="Arial"/>
                <w:b/>
                <w:sz w:val="22"/>
              </w:rPr>
              <w:t xml:space="preserve">Competency 5  </w:t>
            </w:r>
          </w:p>
          <w:p w14:paraId="1ECBEF81"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in Policy Practice  </w:t>
            </w:r>
          </w:p>
          <w:p w14:paraId="10AFFCC3"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4A807099"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3C6C7A6B"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28A136BC"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4BBD984C"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438878D2" w14:textId="77777777" w:rsidR="00525F8D" w:rsidRPr="00E13DBC" w:rsidRDefault="00525F8D">
            <w:pPr>
              <w:spacing w:after="160" w:line="259" w:lineRule="auto"/>
              <w:ind w:left="0" w:right="0" w:firstLine="0"/>
            </w:pPr>
          </w:p>
        </w:tc>
      </w:tr>
      <w:tr w:rsidR="00042567" w:rsidRPr="00E13DBC" w14:paraId="56A1B261" w14:textId="77777777" w:rsidTr="00042567">
        <w:trPr>
          <w:gridAfter w:val="1"/>
          <w:wAfter w:w="1197" w:type="dxa"/>
          <w:trHeight w:val="341"/>
        </w:trPr>
        <w:tc>
          <w:tcPr>
            <w:tcW w:w="8456" w:type="dxa"/>
            <w:tcBorders>
              <w:top w:val="nil"/>
              <w:left w:val="nil"/>
              <w:bottom w:val="nil"/>
              <w:right w:val="nil"/>
            </w:tcBorders>
            <w:shd w:val="clear" w:color="auto" w:fill="DCE2FD"/>
          </w:tcPr>
          <w:p w14:paraId="3A868076" w14:textId="77777777" w:rsidR="00042567" w:rsidRPr="00E13DBC" w:rsidRDefault="00042567" w:rsidP="00042567">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5CDC483F" w14:textId="54FAF094" w:rsidR="00042567" w:rsidRPr="00E13DBC" w:rsidRDefault="00042567" w:rsidP="00042567">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09CC77F9" w14:textId="39EC4312" w:rsidR="00042567" w:rsidRPr="00E13DBC" w:rsidRDefault="00042567" w:rsidP="00042567">
            <w:pPr>
              <w:spacing w:after="16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04235231" w14:textId="37D5D332" w:rsidR="00042567" w:rsidRPr="00E13DBC" w:rsidRDefault="00042567" w:rsidP="00042567">
            <w:pPr>
              <w:spacing w:after="0" w:line="259" w:lineRule="auto"/>
              <w:ind w:left="0" w:right="0" w:firstLine="0"/>
            </w:pPr>
          </w:p>
        </w:tc>
        <w:tc>
          <w:tcPr>
            <w:tcW w:w="379" w:type="dxa"/>
            <w:tcBorders>
              <w:top w:val="nil"/>
              <w:left w:val="nil"/>
              <w:bottom w:val="nil"/>
              <w:right w:val="nil"/>
            </w:tcBorders>
            <w:shd w:val="clear" w:color="auto" w:fill="DCE2FD"/>
          </w:tcPr>
          <w:p w14:paraId="5A14E742" w14:textId="2113EDD9" w:rsidR="00042567" w:rsidRPr="00E13DBC" w:rsidRDefault="00042567" w:rsidP="00042567">
            <w:pPr>
              <w:spacing w:after="0" w:line="259" w:lineRule="auto"/>
              <w:ind w:left="0" w:right="0" w:firstLine="0"/>
            </w:pPr>
          </w:p>
        </w:tc>
        <w:tc>
          <w:tcPr>
            <w:tcW w:w="1197" w:type="dxa"/>
            <w:tcBorders>
              <w:top w:val="nil"/>
              <w:left w:val="nil"/>
              <w:bottom w:val="nil"/>
              <w:right w:val="nil"/>
            </w:tcBorders>
            <w:shd w:val="clear" w:color="auto" w:fill="DCE2FD"/>
          </w:tcPr>
          <w:p w14:paraId="6EF8B76D" w14:textId="338DC8B3" w:rsidR="00042567" w:rsidRPr="00E13DBC" w:rsidRDefault="00042567" w:rsidP="00042567">
            <w:pPr>
              <w:spacing w:after="0" w:line="259" w:lineRule="auto"/>
              <w:ind w:left="0" w:right="0" w:firstLine="0"/>
              <w:jc w:val="both"/>
            </w:pPr>
            <w:r w:rsidRPr="00E13DBC">
              <w:rPr>
                <w:rFonts w:eastAsia="Verdana"/>
                <w:b/>
                <w:sz w:val="20"/>
              </w:rPr>
              <w:t xml:space="preserve">N/A </w:t>
            </w:r>
          </w:p>
        </w:tc>
      </w:tr>
      <w:tr w:rsidR="00042567" w:rsidRPr="00E13DBC" w14:paraId="0AD57A56" w14:textId="77777777" w:rsidTr="00042567">
        <w:trPr>
          <w:gridAfter w:val="1"/>
          <w:wAfter w:w="1197" w:type="dxa"/>
          <w:trHeight w:val="2386"/>
        </w:trPr>
        <w:tc>
          <w:tcPr>
            <w:tcW w:w="8456" w:type="dxa"/>
            <w:tcBorders>
              <w:top w:val="nil"/>
              <w:left w:val="nil"/>
              <w:bottom w:val="nil"/>
              <w:right w:val="nil"/>
            </w:tcBorders>
          </w:tcPr>
          <w:p w14:paraId="14450EBB" w14:textId="77777777" w:rsidR="00042567" w:rsidRPr="00E13DBC" w:rsidRDefault="00042567" w:rsidP="00042567">
            <w:pPr>
              <w:spacing w:after="101" w:line="241" w:lineRule="auto"/>
              <w:ind w:left="48" w:right="0" w:firstLine="0"/>
            </w:pPr>
            <w:r w:rsidRPr="00E13DBC">
              <w:rPr>
                <w:rFonts w:eastAsia="Verdana"/>
                <w:sz w:val="20"/>
              </w:rPr>
              <w:t xml:space="preserve">5.1 Identify social policy at the local, state, and federal level that impacts wellbeing, service delivery, and access to social services </w:t>
            </w:r>
          </w:p>
          <w:p w14:paraId="3852C718" w14:textId="77777777" w:rsidR="00042567" w:rsidRPr="00E13DBC" w:rsidRDefault="00042567" w:rsidP="00042567">
            <w:pPr>
              <w:spacing w:after="101" w:line="241" w:lineRule="auto"/>
              <w:ind w:left="48" w:right="0" w:firstLine="0"/>
            </w:pPr>
            <w:r w:rsidRPr="00E13DBC">
              <w:rPr>
                <w:rFonts w:eastAsia="Verdana"/>
                <w:sz w:val="20"/>
              </w:rPr>
              <w:t xml:space="preserve">5.2 Assess how social welfare and economic policies impact the delivery of and access to social services </w:t>
            </w:r>
          </w:p>
          <w:p w14:paraId="5AACAF2C" w14:textId="77777777" w:rsidR="00042567" w:rsidRPr="00E13DBC" w:rsidRDefault="00042567" w:rsidP="00042567">
            <w:pPr>
              <w:spacing w:after="0" w:line="264" w:lineRule="auto"/>
              <w:ind w:left="48" w:right="501" w:firstLine="0"/>
              <w:jc w:val="both"/>
            </w:pPr>
            <w:r w:rsidRPr="00E13DBC">
              <w:rPr>
                <w:rFonts w:eastAsia="Verdana"/>
                <w:sz w:val="20"/>
              </w:rPr>
              <w:t xml:space="preserve">5.3 Apply critical thinking to analyze, formulate, and advocate for policies that advance human rights and social, economic, and environmental justice </w:t>
            </w:r>
            <w:r w:rsidRPr="00E13DBC">
              <w:rPr>
                <w:rFonts w:eastAsia="Arial"/>
                <w:b/>
                <w:color w:val="8B0000"/>
                <w:sz w:val="22"/>
              </w:rPr>
              <w:t>*</w:t>
            </w:r>
            <w:r w:rsidRPr="00E13DBC">
              <w:rPr>
                <w:rFonts w:eastAsia="Arial"/>
                <w:b/>
                <w:sz w:val="22"/>
              </w:rPr>
              <w:t xml:space="preserve"> Overall rating for Competency 5  </w:t>
            </w:r>
          </w:p>
          <w:p w14:paraId="2DC90174"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13498A26"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07458077" w14:textId="77777777" w:rsidR="00042567" w:rsidRPr="00E13DBC" w:rsidRDefault="00042567" w:rsidP="00042567">
            <w:pPr>
              <w:spacing w:after="322" w:line="259" w:lineRule="auto"/>
              <w:ind w:left="0" w:right="1" w:firstLine="0"/>
              <w:jc w:val="right"/>
            </w:pPr>
            <w:r w:rsidRPr="00E13DBC">
              <w:rPr>
                <w:rFonts w:eastAsia="Verdana"/>
                <w:sz w:val="20"/>
              </w:rPr>
              <w:t xml:space="preserve"> </w:t>
            </w:r>
          </w:p>
          <w:p w14:paraId="105E129A" w14:textId="77777777" w:rsidR="00042567" w:rsidRPr="00E13DBC" w:rsidRDefault="00042567" w:rsidP="00042567">
            <w:pPr>
              <w:spacing w:after="322" w:line="259" w:lineRule="auto"/>
              <w:ind w:left="0" w:right="1" w:firstLine="0"/>
              <w:jc w:val="right"/>
            </w:pPr>
            <w:r w:rsidRPr="00E13DBC">
              <w:rPr>
                <w:rFonts w:eastAsia="Verdana"/>
                <w:sz w:val="20"/>
              </w:rPr>
              <w:t xml:space="preserve"> </w:t>
            </w:r>
          </w:p>
          <w:p w14:paraId="03FC485C" w14:textId="77777777" w:rsidR="00042567" w:rsidRPr="00E13DBC" w:rsidRDefault="00042567" w:rsidP="00042567">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00709D8F"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7B5929E6"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26A94A2E" w14:textId="77777777" w:rsidR="00042567" w:rsidRPr="00E13DBC" w:rsidRDefault="00042567" w:rsidP="00042567">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478F7BD6"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668E9243"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068E0629" w14:textId="77777777" w:rsidR="00042567" w:rsidRPr="00E13DBC" w:rsidRDefault="00042567" w:rsidP="00042567">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118F0300" w14:textId="77777777" w:rsidR="00042567" w:rsidRPr="00E13DBC" w:rsidRDefault="00042567" w:rsidP="00042567">
            <w:pPr>
              <w:spacing w:after="322" w:line="259" w:lineRule="auto"/>
              <w:ind w:left="0" w:right="0" w:firstLine="0"/>
            </w:pPr>
            <w:r w:rsidRPr="00E13DBC">
              <w:rPr>
                <w:rFonts w:eastAsia="Verdana"/>
                <w:sz w:val="20"/>
              </w:rPr>
              <w:t xml:space="preserve">               </w:t>
            </w:r>
          </w:p>
          <w:p w14:paraId="3672E201" w14:textId="77777777" w:rsidR="00042567" w:rsidRPr="00E13DBC" w:rsidRDefault="00042567" w:rsidP="00042567">
            <w:pPr>
              <w:spacing w:after="322" w:line="259" w:lineRule="auto"/>
              <w:ind w:left="0" w:right="0" w:firstLine="0"/>
            </w:pPr>
            <w:r w:rsidRPr="00E13DBC">
              <w:rPr>
                <w:rFonts w:eastAsia="Verdana"/>
                <w:sz w:val="20"/>
              </w:rPr>
              <w:t xml:space="preserve">               </w:t>
            </w:r>
          </w:p>
          <w:p w14:paraId="70551362" w14:textId="77777777" w:rsidR="00042567" w:rsidRPr="00E13DBC" w:rsidRDefault="00042567" w:rsidP="00042567">
            <w:pPr>
              <w:spacing w:after="0" w:line="259" w:lineRule="auto"/>
              <w:ind w:left="0" w:right="0" w:firstLine="0"/>
            </w:pPr>
            <w:r w:rsidRPr="00E13DBC">
              <w:rPr>
                <w:rFonts w:eastAsia="Verdana"/>
                <w:sz w:val="20"/>
              </w:rPr>
              <w:t xml:space="preserve">               </w:t>
            </w:r>
          </w:p>
        </w:tc>
      </w:tr>
      <w:tr w:rsidR="00042567" w:rsidRPr="00E13DBC" w14:paraId="1BCF2FAF" w14:textId="77777777" w:rsidTr="00042567">
        <w:trPr>
          <w:gridAfter w:val="1"/>
          <w:wAfter w:w="1197" w:type="dxa"/>
          <w:trHeight w:val="341"/>
        </w:trPr>
        <w:tc>
          <w:tcPr>
            <w:tcW w:w="8456" w:type="dxa"/>
            <w:tcBorders>
              <w:top w:val="nil"/>
              <w:left w:val="nil"/>
              <w:bottom w:val="nil"/>
              <w:right w:val="nil"/>
            </w:tcBorders>
            <w:shd w:val="clear" w:color="auto" w:fill="DCE2FD"/>
          </w:tcPr>
          <w:p w14:paraId="3AC2DFBA" w14:textId="77777777" w:rsidR="00042567" w:rsidRPr="00E13DBC" w:rsidRDefault="00042567" w:rsidP="00042567">
            <w:pPr>
              <w:tabs>
                <w:tab w:val="center" w:pos="5146"/>
                <w:tab w:val="center" w:pos="6274"/>
                <w:tab w:val="center" w:pos="7397"/>
              </w:tabs>
              <w:spacing w:after="0" w:line="259" w:lineRule="auto"/>
              <w:ind w:left="0" w:right="0" w:firstLine="0"/>
            </w:pPr>
            <w:bookmarkStart w:id="7" w:name="_Hlk77688518"/>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10DBC08" w14:textId="77777777" w:rsidR="00042567" w:rsidRPr="00E13DBC" w:rsidRDefault="00042567" w:rsidP="00042567">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66F37A76" w14:textId="77777777" w:rsidR="00042567" w:rsidRPr="00E13DBC" w:rsidRDefault="00042567" w:rsidP="00042567">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25ADEEDD" w14:textId="77777777" w:rsidR="00042567" w:rsidRPr="00E13DBC" w:rsidRDefault="00042567" w:rsidP="00042567">
            <w:pPr>
              <w:spacing w:after="160" w:line="259" w:lineRule="auto"/>
              <w:ind w:left="0" w:right="0" w:firstLine="0"/>
            </w:pPr>
          </w:p>
        </w:tc>
        <w:tc>
          <w:tcPr>
            <w:tcW w:w="379" w:type="dxa"/>
            <w:tcBorders>
              <w:top w:val="nil"/>
              <w:left w:val="nil"/>
              <w:bottom w:val="nil"/>
              <w:right w:val="nil"/>
            </w:tcBorders>
            <w:shd w:val="clear" w:color="auto" w:fill="DCE2FD"/>
          </w:tcPr>
          <w:p w14:paraId="1CB160A4" w14:textId="77777777" w:rsidR="00042567" w:rsidRPr="00E13DBC" w:rsidRDefault="00042567" w:rsidP="00042567">
            <w:pPr>
              <w:spacing w:after="160" w:line="259" w:lineRule="auto"/>
              <w:ind w:left="0" w:right="0" w:firstLine="0"/>
            </w:pPr>
          </w:p>
        </w:tc>
        <w:tc>
          <w:tcPr>
            <w:tcW w:w="1197" w:type="dxa"/>
            <w:tcBorders>
              <w:top w:val="nil"/>
              <w:left w:val="nil"/>
              <w:bottom w:val="nil"/>
              <w:right w:val="nil"/>
            </w:tcBorders>
            <w:shd w:val="clear" w:color="auto" w:fill="DCE2FD"/>
          </w:tcPr>
          <w:p w14:paraId="5BD52A93" w14:textId="77777777" w:rsidR="00042567" w:rsidRPr="00E13DBC" w:rsidRDefault="00042567" w:rsidP="00042567">
            <w:pPr>
              <w:spacing w:after="0" w:line="259" w:lineRule="auto"/>
              <w:ind w:left="132" w:right="0" w:firstLine="0"/>
            </w:pPr>
            <w:r w:rsidRPr="00E13DBC">
              <w:rPr>
                <w:rFonts w:eastAsia="Verdana"/>
                <w:b/>
                <w:sz w:val="20"/>
              </w:rPr>
              <w:t xml:space="preserve">N/A </w:t>
            </w:r>
          </w:p>
        </w:tc>
      </w:tr>
      <w:bookmarkEnd w:id="7"/>
      <w:tr w:rsidR="00042567" w:rsidRPr="00E13DBC" w14:paraId="76F9C5C6" w14:textId="77777777" w:rsidTr="00042567">
        <w:trPr>
          <w:gridAfter w:val="1"/>
          <w:wAfter w:w="1197" w:type="dxa"/>
          <w:trHeight w:val="1483"/>
        </w:trPr>
        <w:tc>
          <w:tcPr>
            <w:tcW w:w="8456" w:type="dxa"/>
            <w:tcBorders>
              <w:top w:val="nil"/>
              <w:left w:val="nil"/>
              <w:bottom w:val="nil"/>
              <w:right w:val="nil"/>
            </w:tcBorders>
          </w:tcPr>
          <w:p w14:paraId="7664FDB9" w14:textId="77777777" w:rsidR="00042567" w:rsidRPr="00E13DBC" w:rsidRDefault="00042567" w:rsidP="00042567">
            <w:pPr>
              <w:tabs>
                <w:tab w:val="center" w:pos="4632"/>
                <w:tab w:val="center" w:pos="5760"/>
                <w:tab w:val="center" w:pos="6883"/>
                <w:tab w:val="center" w:pos="8011"/>
              </w:tabs>
              <w:spacing w:after="41" w:line="259" w:lineRule="auto"/>
              <w:ind w:left="0" w:right="0" w:firstLine="0"/>
            </w:pPr>
            <w:r w:rsidRPr="00E13DBC">
              <w:rPr>
                <w:rFonts w:eastAsia="Verdana"/>
                <w:sz w:val="20"/>
              </w:rPr>
              <w:t xml:space="preserve">Competency 5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1B66A868" w14:textId="77777777" w:rsidR="00042567" w:rsidRPr="00E13DBC" w:rsidRDefault="00042567" w:rsidP="00042567">
            <w:pPr>
              <w:spacing w:after="0" w:line="259" w:lineRule="auto"/>
              <w:ind w:left="48" w:right="0" w:firstLine="0"/>
            </w:pPr>
            <w:r w:rsidRPr="00E13DBC">
              <w:rPr>
                <w:rFonts w:eastAsia="Arial"/>
                <w:b/>
                <w:sz w:val="22"/>
              </w:rPr>
              <w:t xml:space="preserve"> </w:t>
            </w:r>
          </w:p>
          <w:p w14:paraId="4C575D8B" w14:textId="77777777" w:rsidR="00042567" w:rsidRPr="00E13DBC" w:rsidRDefault="00042567" w:rsidP="00042567">
            <w:pPr>
              <w:spacing w:after="0" w:line="259" w:lineRule="auto"/>
              <w:ind w:left="48" w:right="0" w:firstLine="0"/>
            </w:pPr>
            <w:r w:rsidRPr="00E13DBC">
              <w:rPr>
                <w:rFonts w:eastAsia="Arial"/>
                <w:b/>
                <w:sz w:val="22"/>
              </w:rPr>
              <w:t xml:space="preserve">Competency 6  </w:t>
            </w:r>
          </w:p>
          <w:p w14:paraId="4EAC8D70" w14:textId="77777777" w:rsidR="00042567" w:rsidRPr="00E13DBC" w:rsidRDefault="00042567" w:rsidP="00042567">
            <w:pPr>
              <w:spacing w:after="0" w:line="259" w:lineRule="auto"/>
              <w:ind w:left="48" w:right="0" w:firstLine="0"/>
            </w:pPr>
            <w:r w:rsidRPr="00E13DBC">
              <w:rPr>
                <w:rFonts w:eastAsia="Arial"/>
                <w:b/>
                <w:color w:val="8B0000"/>
                <w:sz w:val="22"/>
              </w:rPr>
              <w:t>*</w:t>
            </w:r>
            <w:r w:rsidRPr="00E13DBC">
              <w:rPr>
                <w:rFonts w:eastAsia="Arial"/>
                <w:b/>
                <w:sz w:val="22"/>
              </w:rPr>
              <w:t xml:space="preserve"> Engage with Individuals, Families, Groups, Organizations, and Communities  </w:t>
            </w:r>
          </w:p>
          <w:p w14:paraId="4CBAE9C3"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9A6C325"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D992C18" w14:textId="77777777" w:rsidR="00042567" w:rsidRPr="00E13DBC" w:rsidRDefault="00042567" w:rsidP="00042567">
            <w:pPr>
              <w:spacing w:after="160" w:line="259" w:lineRule="auto"/>
              <w:ind w:left="0" w:right="0" w:firstLine="0"/>
            </w:pPr>
          </w:p>
        </w:tc>
        <w:tc>
          <w:tcPr>
            <w:tcW w:w="374" w:type="dxa"/>
            <w:tcBorders>
              <w:top w:val="nil"/>
              <w:left w:val="nil"/>
              <w:bottom w:val="nil"/>
              <w:right w:val="nil"/>
            </w:tcBorders>
          </w:tcPr>
          <w:p w14:paraId="083D83C4" w14:textId="77777777" w:rsidR="00042567" w:rsidRPr="00E13DBC" w:rsidRDefault="00042567" w:rsidP="00042567">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3AF4B106" w14:textId="77777777" w:rsidR="00042567" w:rsidRPr="00E13DBC" w:rsidRDefault="00042567" w:rsidP="00042567">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5837FD35" w14:textId="77777777" w:rsidR="00042567" w:rsidRPr="00E13DBC" w:rsidRDefault="00042567" w:rsidP="00042567">
            <w:pPr>
              <w:spacing w:after="160" w:line="259" w:lineRule="auto"/>
              <w:ind w:left="0" w:right="0" w:firstLine="0"/>
            </w:pPr>
          </w:p>
        </w:tc>
      </w:tr>
      <w:tr w:rsidR="00042567" w:rsidRPr="00E13DBC" w14:paraId="6163F1C7" w14:textId="77777777" w:rsidTr="00042567">
        <w:trPr>
          <w:gridAfter w:val="1"/>
          <w:wAfter w:w="1197" w:type="dxa"/>
          <w:trHeight w:val="341"/>
        </w:trPr>
        <w:tc>
          <w:tcPr>
            <w:tcW w:w="8456" w:type="dxa"/>
            <w:tcBorders>
              <w:top w:val="nil"/>
              <w:left w:val="nil"/>
              <w:bottom w:val="nil"/>
              <w:right w:val="nil"/>
            </w:tcBorders>
            <w:shd w:val="clear" w:color="auto" w:fill="DCE2FD"/>
          </w:tcPr>
          <w:p w14:paraId="2BC938EF" w14:textId="77777777" w:rsidR="00042567" w:rsidRPr="00E13DBC" w:rsidRDefault="00042567" w:rsidP="00042567">
            <w:pPr>
              <w:tabs>
                <w:tab w:val="center" w:pos="5146"/>
                <w:tab w:val="center" w:pos="6274"/>
                <w:tab w:val="center" w:pos="7397"/>
              </w:tabs>
              <w:spacing w:after="0" w:line="259" w:lineRule="auto"/>
              <w:ind w:left="0" w:right="0" w:firstLine="0"/>
            </w:pPr>
            <w:bookmarkStart w:id="8" w:name="_Hlk77688482"/>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7252FDE" w14:textId="6199E7C3" w:rsidR="00042567" w:rsidRPr="00E13DBC" w:rsidRDefault="00042567" w:rsidP="00042567">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18AA4A11" w14:textId="685D13DB" w:rsidR="00042567" w:rsidRPr="00E13DBC" w:rsidRDefault="00042567" w:rsidP="00042567">
            <w:pPr>
              <w:spacing w:after="16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57E82FA9" w14:textId="55CFA79A" w:rsidR="00042567" w:rsidRPr="00E13DBC" w:rsidRDefault="00042567" w:rsidP="00042567">
            <w:pPr>
              <w:spacing w:after="0" w:line="259" w:lineRule="auto"/>
              <w:ind w:left="0" w:right="0" w:firstLine="0"/>
            </w:pPr>
          </w:p>
        </w:tc>
        <w:tc>
          <w:tcPr>
            <w:tcW w:w="379" w:type="dxa"/>
            <w:tcBorders>
              <w:top w:val="nil"/>
              <w:left w:val="nil"/>
              <w:bottom w:val="nil"/>
              <w:right w:val="nil"/>
            </w:tcBorders>
            <w:shd w:val="clear" w:color="auto" w:fill="DCE2FD"/>
          </w:tcPr>
          <w:p w14:paraId="01795D29" w14:textId="1A5DA021" w:rsidR="00042567" w:rsidRPr="00E13DBC" w:rsidRDefault="00042567" w:rsidP="00042567">
            <w:pPr>
              <w:spacing w:after="0" w:line="259" w:lineRule="auto"/>
              <w:ind w:left="0" w:right="0" w:firstLine="0"/>
            </w:pPr>
          </w:p>
        </w:tc>
        <w:tc>
          <w:tcPr>
            <w:tcW w:w="1197" w:type="dxa"/>
            <w:tcBorders>
              <w:top w:val="nil"/>
              <w:left w:val="nil"/>
              <w:bottom w:val="nil"/>
              <w:right w:val="nil"/>
            </w:tcBorders>
            <w:shd w:val="clear" w:color="auto" w:fill="DCE2FD"/>
          </w:tcPr>
          <w:p w14:paraId="27F79D8D" w14:textId="450970FA" w:rsidR="00042567" w:rsidRPr="00E13DBC" w:rsidRDefault="00042567" w:rsidP="00042567">
            <w:pPr>
              <w:spacing w:after="0" w:line="259" w:lineRule="auto"/>
              <w:ind w:left="0" w:right="0" w:firstLine="0"/>
              <w:jc w:val="both"/>
            </w:pPr>
            <w:r w:rsidRPr="00E13DBC">
              <w:rPr>
                <w:rFonts w:eastAsia="Verdana"/>
                <w:b/>
                <w:sz w:val="20"/>
              </w:rPr>
              <w:t xml:space="preserve">N/A </w:t>
            </w:r>
          </w:p>
        </w:tc>
      </w:tr>
      <w:bookmarkEnd w:id="8"/>
      <w:tr w:rsidR="00042567" w:rsidRPr="00FC1372" w14:paraId="218FC6A8" w14:textId="77777777" w:rsidTr="00042567">
        <w:trPr>
          <w:gridAfter w:val="1"/>
          <w:wAfter w:w="1197" w:type="dxa"/>
          <w:trHeight w:val="2050"/>
        </w:trPr>
        <w:tc>
          <w:tcPr>
            <w:tcW w:w="8802" w:type="dxa"/>
            <w:gridSpan w:val="2"/>
            <w:tcBorders>
              <w:top w:val="nil"/>
              <w:left w:val="nil"/>
              <w:bottom w:val="nil"/>
              <w:right w:val="nil"/>
            </w:tcBorders>
          </w:tcPr>
          <w:p w14:paraId="210AD93B" w14:textId="32FA256F" w:rsidR="00FC1372" w:rsidRPr="00FC1372" w:rsidRDefault="00FC1372" w:rsidP="00FC1372">
            <w:pPr>
              <w:spacing w:after="95" w:line="246" w:lineRule="auto"/>
              <w:ind w:left="48" w:right="0" w:firstLine="0"/>
            </w:pPr>
            <w:r w:rsidRPr="00FC1372">
              <w:rPr>
                <w:rFonts w:eastAsia="Verdana"/>
                <w:sz w:val="20"/>
              </w:rPr>
              <w:t xml:space="preserve">6.1 Apply knowledge of human behavior and the social environment, person-in environment, and other multidisciplinary theoretical frameworks to engage with clients and constituencies </w:t>
            </w:r>
          </w:p>
          <w:p w14:paraId="383C68D4" w14:textId="2281E619" w:rsidR="00FC1372" w:rsidRPr="00FC1372" w:rsidRDefault="00FC1372" w:rsidP="00FC1372">
            <w:pPr>
              <w:spacing w:after="0" w:line="259" w:lineRule="auto"/>
              <w:ind w:left="48" w:right="0" w:firstLine="0"/>
              <w:rPr>
                <w:rFonts w:eastAsia="Verdana"/>
                <w:sz w:val="20"/>
              </w:rPr>
            </w:pPr>
            <w:r w:rsidRPr="00FC1372">
              <w:rPr>
                <w:rFonts w:eastAsia="Verdana"/>
                <w:sz w:val="20"/>
              </w:rPr>
              <w:t xml:space="preserve">6.2 Use empathy, reflection, and interpersonal skills to effectively engage diverse clients and constituents </w:t>
            </w:r>
          </w:p>
          <w:p w14:paraId="6C651084" w14:textId="77777777" w:rsidR="00FC1372" w:rsidRPr="00FC1372" w:rsidRDefault="00FC1372" w:rsidP="00FC1372">
            <w:pPr>
              <w:spacing w:after="0" w:line="259" w:lineRule="auto"/>
              <w:ind w:left="48" w:right="0" w:firstLine="0"/>
            </w:pPr>
          </w:p>
          <w:p w14:paraId="1C6FABE8" w14:textId="77777777" w:rsidR="00042567" w:rsidRPr="00FC1372" w:rsidRDefault="00042567" w:rsidP="00042567">
            <w:pPr>
              <w:spacing w:after="0" w:line="259" w:lineRule="auto"/>
              <w:ind w:left="48" w:right="0" w:firstLine="0"/>
            </w:pPr>
            <w:r w:rsidRPr="00FC1372">
              <w:rPr>
                <w:rFonts w:eastAsia="Arial"/>
                <w:b/>
                <w:color w:val="8B0000"/>
                <w:sz w:val="22"/>
              </w:rPr>
              <w:t>*</w:t>
            </w:r>
            <w:r w:rsidRPr="00FC1372">
              <w:rPr>
                <w:rFonts w:eastAsia="Arial"/>
                <w:b/>
                <w:sz w:val="22"/>
              </w:rPr>
              <w:t xml:space="preserve"> Overall rating for Competency 6  </w:t>
            </w:r>
          </w:p>
          <w:p w14:paraId="0322ADD7" w14:textId="77777777" w:rsidR="00042567" w:rsidRPr="00FC1372" w:rsidRDefault="00042567" w:rsidP="00042567">
            <w:pPr>
              <w:spacing w:after="0" w:line="259" w:lineRule="auto"/>
              <w:ind w:left="48" w:right="0" w:firstLine="0"/>
            </w:pPr>
            <w:r w:rsidRPr="00FC1372">
              <w:rPr>
                <w:rFonts w:eastAsia="Verdana"/>
                <w:b/>
                <w:sz w:val="16"/>
              </w:rPr>
              <w:t>Response Legend:</w:t>
            </w:r>
            <w:r w:rsidRPr="00FC1372">
              <w:rPr>
                <w:rFonts w:eastAsia="Verdana"/>
                <w:sz w:val="16"/>
              </w:rPr>
              <w:t xml:space="preserve">  </w:t>
            </w:r>
          </w:p>
          <w:p w14:paraId="6473BA50" w14:textId="77777777" w:rsidR="00042567" w:rsidRPr="00FC1372" w:rsidRDefault="00042567" w:rsidP="00042567">
            <w:pPr>
              <w:spacing w:after="0" w:line="259"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374" w:type="dxa"/>
            <w:tcBorders>
              <w:top w:val="nil"/>
              <w:left w:val="nil"/>
              <w:bottom w:val="nil"/>
              <w:right w:val="nil"/>
            </w:tcBorders>
          </w:tcPr>
          <w:p w14:paraId="46BF8B85" w14:textId="77777777" w:rsidR="00042567" w:rsidRPr="00FC1372" w:rsidRDefault="00042567" w:rsidP="00042567">
            <w:pPr>
              <w:spacing w:after="442" w:line="259" w:lineRule="auto"/>
              <w:ind w:left="0" w:right="0" w:firstLine="0"/>
              <w:jc w:val="both"/>
            </w:pPr>
            <w:r w:rsidRPr="00FC1372">
              <w:rPr>
                <w:rFonts w:eastAsia="Verdana"/>
                <w:sz w:val="20"/>
              </w:rPr>
              <w:t xml:space="preserve">     </w:t>
            </w:r>
          </w:p>
          <w:p w14:paraId="3D5852D8" w14:textId="77777777" w:rsidR="00042567" w:rsidRPr="00FC1372" w:rsidRDefault="00042567" w:rsidP="00042567">
            <w:pPr>
              <w:spacing w:after="0" w:line="259" w:lineRule="auto"/>
              <w:ind w:left="0" w:right="0" w:firstLine="0"/>
              <w:jc w:val="both"/>
            </w:pPr>
            <w:r w:rsidRPr="00FC1372">
              <w:rPr>
                <w:rFonts w:eastAsia="Verdana"/>
                <w:sz w:val="20"/>
              </w:rPr>
              <w:t xml:space="preserve">     </w:t>
            </w:r>
          </w:p>
        </w:tc>
        <w:tc>
          <w:tcPr>
            <w:tcW w:w="379" w:type="dxa"/>
            <w:tcBorders>
              <w:top w:val="nil"/>
              <w:left w:val="nil"/>
              <w:bottom w:val="nil"/>
              <w:right w:val="nil"/>
            </w:tcBorders>
          </w:tcPr>
          <w:p w14:paraId="006F0708" w14:textId="77777777" w:rsidR="00042567" w:rsidRPr="00FC1372" w:rsidRDefault="00042567" w:rsidP="00042567">
            <w:pPr>
              <w:spacing w:after="442" w:line="259" w:lineRule="auto"/>
              <w:ind w:left="0" w:right="0" w:firstLine="0"/>
              <w:jc w:val="both"/>
            </w:pPr>
            <w:r w:rsidRPr="00FC1372">
              <w:rPr>
                <w:rFonts w:eastAsia="Verdana"/>
                <w:sz w:val="20"/>
              </w:rPr>
              <w:t xml:space="preserve">     </w:t>
            </w:r>
          </w:p>
          <w:p w14:paraId="3E6D7A39" w14:textId="77777777" w:rsidR="00042567" w:rsidRPr="00FC1372" w:rsidRDefault="00042567" w:rsidP="00042567">
            <w:pPr>
              <w:spacing w:after="0" w:line="259" w:lineRule="auto"/>
              <w:ind w:left="0" w:right="0" w:firstLine="0"/>
              <w:jc w:val="both"/>
            </w:pPr>
            <w:r w:rsidRPr="00FC1372">
              <w:rPr>
                <w:rFonts w:eastAsia="Verdana"/>
                <w:sz w:val="20"/>
              </w:rPr>
              <w:t xml:space="preserve">     </w:t>
            </w:r>
          </w:p>
        </w:tc>
        <w:tc>
          <w:tcPr>
            <w:tcW w:w="1197" w:type="dxa"/>
            <w:tcBorders>
              <w:top w:val="nil"/>
              <w:left w:val="nil"/>
              <w:bottom w:val="nil"/>
              <w:right w:val="nil"/>
            </w:tcBorders>
          </w:tcPr>
          <w:p w14:paraId="08F6BF05" w14:textId="77777777" w:rsidR="00042567" w:rsidRPr="00FC1372" w:rsidRDefault="00042567" w:rsidP="00042567">
            <w:pPr>
              <w:spacing w:after="442" w:line="259" w:lineRule="auto"/>
              <w:ind w:left="0" w:right="0" w:firstLine="0"/>
            </w:pPr>
            <w:r w:rsidRPr="00FC1372">
              <w:rPr>
                <w:rFonts w:eastAsia="Verdana"/>
                <w:sz w:val="20"/>
              </w:rPr>
              <w:t xml:space="preserve">               </w:t>
            </w:r>
          </w:p>
          <w:p w14:paraId="7D0AC761" w14:textId="77777777" w:rsidR="00042567" w:rsidRPr="00FC1372" w:rsidRDefault="00042567" w:rsidP="00042567">
            <w:pPr>
              <w:spacing w:after="0" w:line="259" w:lineRule="auto"/>
              <w:ind w:left="0" w:right="0" w:firstLine="0"/>
            </w:pPr>
            <w:r w:rsidRPr="00FC1372">
              <w:rPr>
                <w:rFonts w:eastAsia="Verdana"/>
                <w:sz w:val="20"/>
              </w:rPr>
              <w:t xml:space="preserve">               </w:t>
            </w:r>
          </w:p>
        </w:tc>
      </w:tr>
      <w:tr w:rsidR="00042567" w:rsidRPr="00FC1372" w14:paraId="0BABBDC5" w14:textId="77777777" w:rsidTr="00042567">
        <w:trPr>
          <w:gridAfter w:val="1"/>
          <w:wAfter w:w="1197" w:type="dxa"/>
          <w:trHeight w:val="341"/>
        </w:trPr>
        <w:tc>
          <w:tcPr>
            <w:tcW w:w="8802" w:type="dxa"/>
            <w:gridSpan w:val="2"/>
            <w:tcBorders>
              <w:top w:val="nil"/>
              <w:left w:val="nil"/>
              <w:bottom w:val="nil"/>
              <w:right w:val="nil"/>
            </w:tcBorders>
            <w:shd w:val="clear" w:color="auto" w:fill="DCE2FD"/>
          </w:tcPr>
          <w:p w14:paraId="23C4DC98" w14:textId="77777777" w:rsidR="00042567" w:rsidRPr="00FC1372" w:rsidRDefault="00042567" w:rsidP="00042567">
            <w:pPr>
              <w:tabs>
                <w:tab w:val="center" w:pos="5146"/>
                <w:tab w:val="center" w:pos="6274"/>
                <w:tab w:val="center" w:pos="7397"/>
                <w:tab w:val="center" w:pos="8525"/>
              </w:tabs>
              <w:spacing w:after="0" w:line="259" w:lineRule="auto"/>
              <w:ind w:left="0" w:right="0" w:firstLine="0"/>
            </w:pPr>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r w:rsidRPr="00FC1372">
              <w:rPr>
                <w:rFonts w:eastAsia="Verdana"/>
                <w:b/>
                <w:sz w:val="20"/>
              </w:rPr>
              <w:tab/>
              <w:t xml:space="preserve">4 </w:t>
            </w:r>
          </w:p>
          <w:p w14:paraId="524F8A96" w14:textId="77777777" w:rsidR="00042567" w:rsidRPr="00FC1372" w:rsidRDefault="00042567" w:rsidP="00042567">
            <w:pPr>
              <w:spacing w:after="0" w:line="259" w:lineRule="auto"/>
              <w:ind w:left="48" w:right="0" w:firstLine="0"/>
            </w:pPr>
            <w:r w:rsidRPr="00FC1372">
              <w:rPr>
                <w:rFonts w:eastAsia="Verdana"/>
                <w:sz w:val="16"/>
              </w:rPr>
              <w:t xml:space="preserve"> </w:t>
            </w:r>
          </w:p>
        </w:tc>
        <w:tc>
          <w:tcPr>
            <w:tcW w:w="374" w:type="dxa"/>
            <w:tcBorders>
              <w:top w:val="nil"/>
              <w:left w:val="nil"/>
              <w:bottom w:val="nil"/>
              <w:right w:val="nil"/>
            </w:tcBorders>
            <w:shd w:val="clear" w:color="auto" w:fill="DCE2FD"/>
          </w:tcPr>
          <w:p w14:paraId="50846E63" w14:textId="77777777" w:rsidR="00042567" w:rsidRPr="00FC1372" w:rsidRDefault="00042567" w:rsidP="00042567">
            <w:pPr>
              <w:spacing w:after="160" w:line="259" w:lineRule="auto"/>
              <w:ind w:left="0" w:right="0" w:firstLine="0"/>
            </w:pPr>
          </w:p>
        </w:tc>
        <w:tc>
          <w:tcPr>
            <w:tcW w:w="379" w:type="dxa"/>
            <w:tcBorders>
              <w:top w:val="nil"/>
              <w:left w:val="nil"/>
              <w:bottom w:val="nil"/>
              <w:right w:val="nil"/>
            </w:tcBorders>
            <w:shd w:val="clear" w:color="auto" w:fill="DCE2FD"/>
          </w:tcPr>
          <w:p w14:paraId="038BBA43" w14:textId="77777777" w:rsidR="00042567" w:rsidRPr="00FC1372" w:rsidRDefault="00042567" w:rsidP="00042567">
            <w:pPr>
              <w:spacing w:after="160" w:line="259" w:lineRule="auto"/>
              <w:ind w:left="0" w:right="0" w:firstLine="0"/>
            </w:pPr>
          </w:p>
        </w:tc>
        <w:tc>
          <w:tcPr>
            <w:tcW w:w="1197" w:type="dxa"/>
            <w:tcBorders>
              <w:top w:val="nil"/>
              <w:left w:val="nil"/>
              <w:bottom w:val="nil"/>
              <w:right w:val="nil"/>
            </w:tcBorders>
            <w:shd w:val="clear" w:color="auto" w:fill="DCE2FD"/>
          </w:tcPr>
          <w:p w14:paraId="22755E34" w14:textId="77777777" w:rsidR="00042567" w:rsidRPr="00FC1372" w:rsidRDefault="00042567" w:rsidP="00042567">
            <w:pPr>
              <w:spacing w:after="0" w:line="259" w:lineRule="auto"/>
              <w:ind w:left="132" w:right="0" w:firstLine="0"/>
            </w:pPr>
            <w:r w:rsidRPr="00FC1372">
              <w:rPr>
                <w:rFonts w:eastAsia="Verdana"/>
                <w:b/>
                <w:sz w:val="20"/>
              </w:rPr>
              <w:t xml:space="preserve">N/A </w:t>
            </w:r>
          </w:p>
        </w:tc>
      </w:tr>
      <w:tr w:rsidR="00042567" w:rsidRPr="00FC1372" w14:paraId="0B1F2BBE" w14:textId="77777777" w:rsidTr="00042567">
        <w:trPr>
          <w:gridAfter w:val="1"/>
          <w:wAfter w:w="1197" w:type="dxa"/>
          <w:trHeight w:val="1234"/>
        </w:trPr>
        <w:tc>
          <w:tcPr>
            <w:tcW w:w="8802" w:type="dxa"/>
            <w:gridSpan w:val="2"/>
            <w:tcBorders>
              <w:top w:val="nil"/>
              <w:left w:val="nil"/>
              <w:bottom w:val="nil"/>
              <w:right w:val="nil"/>
            </w:tcBorders>
          </w:tcPr>
          <w:p w14:paraId="569BEFFA" w14:textId="77777777" w:rsidR="00042567" w:rsidRPr="00FC1372" w:rsidRDefault="00042567" w:rsidP="00042567">
            <w:pPr>
              <w:tabs>
                <w:tab w:val="center" w:pos="4632"/>
                <w:tab w:val="center" w:pos="5760"/>
                <w:tab w:val="center" w:pos="6883"/>
                <w:tab w:val="center" w:pos="8011"/>
              </w:tabs>
              <w:spacing w:after="41" w:line="259" w:lineRule="auto"/>
              <w:ind w:left="0" w:right="0" w:firstLine="0"/>
            </w:pPr>
            <w:r w:rsidRPr="00FC1372">
              <w:rPr>
                <w:rFonts w:eastAsia="Verdana"/>
                <w:sz w:val="20"/>
              </w:rPr>
              <w:t xml:space="preserve">Competency 6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p>
          <w:p w14:paraId="3752399D" w14:textId="77777777" w:rsidR="00042567" w:rsidRPr="00FC1372" w:rsidRDefault="00042567" w:rsidP="00042567">
            <w:pPr>
              <w:spacing w:after="0" w:line="259" w:lineRule="auto"/>
              <w:ind w:left="48" w:right="0" w:firstLine="0"/>
            </w:pPr>
            <w:r w:rsidRPr="00FC1372">
              <w:rPr>
                <w:rFonts w:eastAsia="Arial"/>
                <w:b/>
                <w:sz w:val="22"/>
              </w:rPr>
              <w:t xml:space="preserve">Competency 7  </w:t>
            </w:r>
          </w:p>
          <w:p w14:paraId="6879162C" w14:textId="77777777" w:rsidR="00042567" w:rsidRPr="00FC1372" w:rsidRDefault="00042567" w:rsidP="00042567">
            <w:pPr>
              <w:spacing w:after="0" w:line="259" w:lineRule="auto"/>
              <w:ind w:left="48" w:right="0" w:firstLine="0"/>
            </w:pPr>
            <w:r w:rsidRPr="00FC1372">
              <w:rPr>
                <w:rFonts w:eastAsia="Arial"/>
                <w:b/>
                <w:color w:val="8B0000"/>
                <w:sz w:val="22"/>
              </w:rPr>
              <w:t>*</w:t>
            </w:r>
            <w:r w:rsidRPr="00FC1372">
              <w:rPr>
                <w:rFonts w:eastAsia="Arial"/>
                <w:b/>
                <w:sz w:val="22"/>
              </w:rPr>
              <w:t xml:space="preserve"> Assess Individuals, Families, Groups, Organizations, and Communities  </w:t>
            </w:r>
          </w:p>
          <w:p w14:paraId="08548389" w14:textId="77777777" w:rsidR="00042567" w:rsidRPr="00FC1372" w:rsidRDefault="00042567" w:rsidP="00042567">
            <w:pPr>
              <w:spacing w:after="0" w:line="259" w:lineRule="auto"/>
              <w:ind w:left="48" w:right="0" w:firstLine="0"/>
            </w:pPr>
            <w:r w:rsidRPr="00FC1372">
              <w:rPr>
                <w:rFonts w:eastAsia="Verdana"/>
                <w:b/>
                <w:sz w:val="16"/>
              </w:rPr>
              <w:t>Response Legend:</w:t>
            </w:r>
            <w:r w:rsidRPr="00FC1372">
              <w:rPr>
                <w:rFonts w:eastAsia="Verdana"/>
                <w:sz w:val="16"/>
              </w:rPr>
              <w:t xml:space="preserve">  </w:t>
            </w:r>
          </w:p>
          <w:p w14:paraId="2D46C150" w14:textId="77777777" w:rsidR="00042567" w:rsidRPr="00FC1372" w:rsidRDefault="00042567" w:rsidP="00042567">
            <w:pPr>
              <w:spacing w:after="0" w:line="259"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374" w:type="dxa"/>
            <w:tcBorders>
              <w:top w:val="nil"/>
              <w:left w:val="nil"/>
              <w:bottom w:val="nil"/>
              <w:right w:val="nil"/>
            </w:tcBorders>
          </w:tcPr>
          <w:p w14:paraId="0E72E9CA" w14:textId="77777777" w:rsidR="00042567" w:rsidRPr="00FC1372" w:rsidRDefault="00042567" w:rsidP="00042567">
            <w:pPr>
              <w:spacing w:after="0" w:line="259" w:lineRule="auto"/>
              <w:ind w:left="0" w:right="-28" w:firstLine="0"/>
              <w:jc w:val="right"/>
            </w:pPr>
            <w:r w:rsidRPr="00FC1372">
              <w:rPr>
                <w:rFonts w:eastAsia="Verdana"/>
                <w:sz w:val="20"/>
              </w:rPr>
              <w:t xml:space="preserve"> </w:t>
            </w:r>
          </w:p>
        </w:tc>
        <w:tc>
          <w:tcPr>
            <w:tcW w:w="379" w:type="dxa"/>
            <w:tcBorders>
              <w:top w:val="nil"/>
              <w:left w:val="nil"/>
              <w:bottom w:val="nil"/>
              <w:right w:val="nil"/>
            </w:tcBorders>
          </w:tcPr>
          <w:p w14:paraId="697FA80C" w14:textId="77777777" w:rsidR="00042567" w:rsidRPr="00FC1372" w:rsidRDefault="00042567" w:rsidP="00042567">
            <w:pPr>
              <w:spacing w:after="0" w:line="259" w:lineRule="auto"/>
              <w:ind w:left="29" w:right="-1" w:firstLine="0"/>
              <w:jc w:val="both"/>
            </w:pPr>
            <w:r w:rsidRPr="00FC1372">
              <w:rPr>
                <w:rFonts w:eastAsia="Verdana"/>
                <w:sz w:val="20"/>
              </w:rPr>
              <w:t xml:space="preserve">     </w:t>
            </w:r>
          </w:p>
        </w:tc>
        <w:tc>
          <w:tcPr>
            <w:tcW w:w="1197" w:type="dxa"/>
            <w:tcBorders>
              <w:top w:val="nil"/>
              <w:left w:val="nil"/>
              <w:bottom w:val="nil"/>
              <w:right w:val="nil"/>
            </w:tcBorders>
          </w:tcPr>
          <w:p w14:paraId="615EC101" w14:textId="77777777" w:rsidR="00042567" w:rsidRPr="00FC1372" w:rsidRDefault="00042567" w:rsidP="00042567">
            <w:pPr>
              <w:spacing w:after="160" w:line="259" w:lineRule="auto"/>
              <w:ind w:left="0" w:right="0" w:firstLine="0"/>
            </w:pPr>
          </w:p>
        </w:tc>
      </w:tr>
      <w:tr w:rsidR="00042567" w:rsidRPr="00FC1372" w14:paraId="6D72E1FE" w14:textId="44FC6E94" w:rsidTr="00042567">
        <w:trPr>
          <w:trHeight w:val="336"/>
        </w:trPr>
        <w:tc>
          <w:tcPr>
            <w:tcW w:w="8802" w:type="dxa"/>
            <w:gridSpan w:val="2"/>
            <w:tcBorders>
              <w:top w:val="nil"/>
              <w:left w:val="nil"/>
              <w:bottom w:val="nil"/>
              <w:right w:val="nil"/>
            </w:tcBorders>
            <w:shd w:val="clear" w:color="auto" w:fill="DCE2FD"/>
          </w:tcPr>
          <w:p w14:paraId="45DDCC79" w14:textId="7391180E" w:rsidR="00042567" w:rsidRPr="00FC1372" w:rsidRDefault="00042567" w:rsidP="00042567">
            <w:pPr>
              <w:tabs>
                <w:tab w:val="center" w:pos="5146"/>
                <w:tab w:val="center" w:pos="6274"/>
                <w:tab w:val="center" w:pos="7397"/>
              </w:tabs>
              <w:spacing w:after="0" w:line="259" w:lineRule="auto"/>
              <w:ind w:left="0" w:right="0" w:firstLine="0"/>
            </w:pPr>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p>
        </w:tc>
        <w:tc>
          <w:tcPr>
            <w:tcW w:w="374" w:type="dxa"/>
            <w:tcBorders>
              <w:top w:val="nil"/>
              <w:left w:val="nil"/>
              <w:bottom w:val="nil"/>
              <w:right w:val="nil"/>
            </w:tcBorders>
            <w:shd w:val="clear" w:color="auto" w:fill="DCE2FD"/>
          </w:tcPr>
          <w:p w14:paraId="68FA1D7D" w14:textId="35042B05" w:rsidR="00042567" w:rsidRPr="00FC1372" w:rsidRDefault="00042567" w:rsidP="00042567">
            <w:pPr>
              <w:spacing w:after="0" w:line="259" w:lineRule="auto"/>
              <w:ind w:left="0" w:right="0" w:firstLine="0"/>
            </w:pPr>
            <w:r w:rsidRPr="00FC1372">
              <w:rPr>
                <w:rFonts w:eastAsia="Verdana"/>
                <w:b/>
                <w:sz w:val="20"/>
              </w:rPr>
              <w:t xml:space="preserve">4 </w:t>
            </w:r>
          </w:p>
        </w:tc>
        <w:tc>
          <w:tcPr>
            <w:tcW w:w="379" w:type="dxa"/>
            <w:tcBorders>
              <w:top w:val="nil"/>
              <w:left w:val="nil"/>
              <w:bottom w:val="nil"/>
              <w:right w:val="nil"/>
            </w:tcBorders>
            <w:shd w:val="clear" w:color="auto" w:fill="DCE2FD"/>
          </w:tcPr>
          <w:p w14:paraId="5E4A34F3" w14:textId="7BF32326" w:rsidR="00042567" w:rsidRPr="00FC1372" w:rsidRDefault="00042567" w:rsidP="00042567">
            <w:pPr>
              <w:spacing w:after="0" w:line="259" w:lineRule="auto"/>
              <w:ind w:left="0" w:right="0" w:firstLine="0"/>
            </w:pPr>
          </w:p>
        </w:tc>
        <w:tc>
          <w:tcPr>
            <w:tcW w:w="1197" w:type="dxa"/>
            <w:tcBorders>
              <w:top w:val="nil"/>
              <w:left w:val="nil"/>
              <w:bottom w:val="nil"/>
              <w:right w:val="nil"/>
            </w:tcBorders>
            <w:shd w:val="clear" w:color="auto" w:fill="DCE2FD"/>
          </w:tcPr>
          <w:p w14:paraId="5FDE47BC" w14:textId="697C2751" w:rsidR="00042567" w:rsidRPr="00FC1372" w:rsidRDefault="00042567" w:rsidP="00042567">
            <w:pPr>
              <w:spacing w:after="0" w:line="259" w:lineRule="auto"/>
              <w:ind w:left="0" w:right="0" w:firstLine="0"/>
              <w:jc w:val="both"/>
            </w:pPr>
            <w:r w:rsidRPr="00FC1372">
              <w:rPr>
                <w:rFonts w:eastAsia="Verdana"/>
                <w:b/>
                <w:sz w:val="20"/>
              </w:rPr>
              <w:t xml:space="preserve">N/A </w:t>
            </w:r>
          </w:p>
        </w:tc>
        <w:tc>
          <w:tcPr>
            <w:tcW w:w="1197" w:type="dxa"/>
          </w:tcPr>
          <w:p w14:paraId="232B106A" w14:textId="3E417BB1" w:rsidR="00042567" w:rsidRPr="00FC1372" w:rsidRDefault="00042567" w:rsidP="00042567">
            <w:pPr>
              <w:spacing w:after="160" w:line="259" w:lineRule="auto"/>
              <w:ind w:left="0" w:right="0" w:firstLine="0"/>
            </w:pPr>
          </w:p>
        </w:tc>
      </w:tr>
    </w:tbl>
    <w:p w14:paraId="2D61A9D4" w14:textId="59B0D332" w:rsidR="00525F8D" w:rsidRPr="00FC1372" w:rsidRDefault="00A35BFB" w:rsidP="00FC1372">
      <w:pPr>
        <w:spacing w:after="8" w:line="250" w:lineRule="auto"/>
        <w:ind w:left="127" w:right="527"/>
        <w:jc w:val="both"/>
      </w:pPr>
      <w:r w:rsidRPr="00FC1372">
        <w:rPr>
          <w:rFonts w:eastAsia="Verdana"/>
          <w:sz w:val="20"/>
        </w:rPr>
        <w:lastRenderedPageBreak/>
        <w:t xml:space="preserve">7.1 Collect and organize data, and apply critical thinking to interpret information from clients and constituencies </w:t>
      </w:r>
    </w:p>
    <w:p w14:paraId="21EDFEF6" w14:textId="77777777" w:rsidR="00FC1372" w:rsidRDefault="00A35BFB">
      <w:pPr>
        <w:spacing w:after="8" w:line="250" w:lineRule="auto"/>
        <w:ind w:left="127" w:right="527"/>
        <w:jc w:val="both"/>
        <w:rPr>
          <w:rFonts w:eastAsia="Verdana"/>
          <w:sz w:val="20"/>
        </w:rPr>
      </w:pPr>
      <w:r w:rsidRPr="00FC1372">
        <w:rPr>
          <w:rFonts w:eastAsia="Verdana"/>
          <w:sz w:val="20"/>
        </w:rPr>
        <w:t xml:space="preserve">7.2 Apply knowledge of human behavior and the social environment, person-in-environment, and other multidisciplinary theoretical frameworks in analysis of assessment data from clients and constituencies </w:t>
      </w:r>
    </w:p>
    <w:p w14:paraId="684EEF10" w14:textId="4DA5FEB4" w:rsidR="00525F8D" w:rsidRPr="00FC1372" w:rsidRDefault="00A35BFB" w:rsidP="00FC1372">
      <w:pPr>
        <w:spacing w:after="8" w:line="250" w:lineRule="auto"/>
        <w:ind w:left="127" w:right="527"/>
        <w:jc w:val="both"/>
      </w:pPr>
      <w:r w:rsidRPr="00FC1372">
        <w:rPr>
          <w:rFonts w:eastAsia="Verdana"/>
          <w:sz w:val="20"/>
        </w:rPr>
        <w:t xml:space="preserve">7.3 Develop mutually agreed-on intervention goals and objectives based on the critical assessment of strengths, needs, and challenges within clients and constituencies </w:t>
      </w:r>
    </w:p>
    <w:p w14:paraId="6D808657" w14:textId="77777777" w:rsidR="00FC1372" w:rsidRDefault="00A35BFB" w:rsidP="00FC1372">
      <w:pPr>
        <w:spacing w:after="8" w:line="250" w:lineRule="auto"/>
        <w:ind w:left="127" w:right="527"/>
        <w:jc w:val="both"/>
        <w:rPr>
          <w:rFonts w:eastAsia="Verdana"/>
          <w:sz w:val="20"/>
        </w:rPr>
      </w:pPr>
      <w:r w:rsidRPr="00FC1372">
        <w:rPr>
          <w:rFonts w:eastAsia="Verdana"/>
          <w:sz w:val="20"/>
        </w:rPr>
        <w:t xml:space="preserve">7.4 Select appropriate intervention strategies based on the assessment, research, knowledge, and values and preferences of clients and constituencies </w:t>
      </w:r>
    </w:p>
    <w:p w14:paraId="314838E6" w14:textId="64D2291F" w:rsidR="00525F8D" w:rsidRPr="00FC1372" w:rsidRDefault="00A35BFB" w:rsidP="00FC1372">
      <w:pPr>
        <w:spacing w:after="8" w:line="250" w:lineRule="auto"/>
        <w:ind w:left="127" w:right="527"/>
        <w:jc w:val="both"/>
      </w:pPr>
      <w:r w:rsidRPr="00FC1372">
        <w:rPr>
          <w:rFonts w:eastAsia="Arial"/>
          <w:b/>
          <w:color w:val="8B0000"/>
          <w:sz w:val="22"/>
        </w:rPr>
        <w:t>*</w:t>
      </w:r>
      <w:r w:rsidRPr="00FC1372">
        <w:rPr>
          <w:rFonts w:eastAsia="Arial"/>
          <w:b/>
          <w:sz w:val="22"/>
        </w:rPr>
        <w:t xml:space="preserve"> Overall rating for Competency 7  </w:t>
      </w:r>
    </w:p>
    <w:p w14:paraId="3ABBAF04" w14:textId="77777777" w:rsidR="00525F8D" w:rsidRPr="00FC1372" w:rsidRDefault="00A35BFB">
      <w:pPr>
        <w:spacing w:after="0" w:line="259" w:lineRule="auto"/>
        <w:ind w:left="115" w:right="0"/>
      </w:pPr>
      <w:r w:rsidRPr="00FC1372">
        <w:rPr>
          <w:rFonts w:eastAsia="Verdana"/>
          <w:b/>
          <w:sz w:val="16"/>
        </w:rPr>
        <w:t>Response Legend:</w:t>
      </w:r>
      <w:r w:rsidRPr="00FC1372">
        <w:rPr>
          <w:rFonts w:eastAsia="Verdana"/>
          <w:sz w:val="16"/>
        </w:rPr>
        <w:t xml:space="preserve">  </w:t>
      </w:r>
    </w:p>
    <w:p w14:paraId="4D35EFAA" w14:textId="77777777" w:rsidR="00525F8D" w:rsidRPr="00FC1372" w:rsidRDefault="00A35BFB">
      <w:pPr>
        <w:spacing w:line="259" w:lineRule="auto"/>
        <w:ind w:left="115" w:right="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bl>
      <w:tblPr>
        <w:tblStyle w:val="TableGrid"/>
        <w:tblW w:w="10752" w:type="dxa"/>
        <w:tblInd w:w="72" w:type="dxa"/>
        <w:tblCellMar>
          <w:right w:w="5" w:type="dxa"/>
        </w:tblCellMar>
        <w:tblLook w:val="04A0" w:firstRow="1" w:lastRow="0" w:firstColumn="1" w:lastColumn="0" w:noHBand="0" w:noVBand="1"/>
      </w:tblPr>
      <w:tblGrid>
        <w:gridCol w:w="6204"/>
        <w:gridCol w:w="3483"/>
        <w:gridCol w:w="1065"/>
      </w:tblGrid>
      <w:tr w:rsidR="00525F8D" w:rsidRPr="00FC1372" w14:paraId="0B198D7F" w14:textId="77777777">
        <w:trPr>
          <w:trHeight w:val="336"/>
        </w:trPr>
        <w:tc>
          <w:tcPr>
            <w:tcW w:w="9687" w:type="dxa"/>
            <w:gridSpan w:val="2"/>
            <w:tcBorders>
              <w:top w:val="nil"/>
              <w:left w:val="nil"/>
              <w:bottom w:val="nil"/>
              <w:right w:val="nil"/>
            </w:tcBorders>
            <w:shd w:val="clear" w:color="auto" w:fill="DCE2FD"/>
          </w:tcPr>
          <w:p w14:paraId="293823FA" w14:textId="77777777" w:rsidR="00525F8D" w:rsidRPr="00FC1372" w:rsidRDefault="00A35BFB">
            <w:pPr>
              <w:tabs>
                <w:tab w:val="center" w:pos="5146"/>
                <w:tab w:val="center" w:pos="6274"/>
                <w:tab w:val="center" w:pos="7397"/>
                <w:tab w:val="center" w:pos="8525"/>
              </w:tabs>
              <w:spacing w:after="0" w:line="259" w:lineRule="auto"/>
              <w:ind w:left="0" w:right="0" w:firstLine="0"/>
            </w:pPr>
            <w:bookmarkStart w:id="9" w:name="_Hlk77688535"/>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r w:rsidRPr="00FC1372">
              <w:rPr>
                <w:rFonts w:eastAsia="Verdana"/>
                <w:b/>
                <w:sz w:val="20"/>
              </w:rPr>
              <w:tab/>
              <w:t xml:space="preserve">4 </w:t>
            </w:r>
          </w:p>
          <w:p w14:paraId="69C8F1C7" w14:textId="77777777" w:rsidR="00525F8D" w:rsidRPr="00FC1372" w:rsidRDefault="00A35BFB">
            <w:pPr>
              <w:spacing w:after="0" w:line="259" w:lineRule="auto"/>
              <w:ind w:left="48" w:right="0" w:firstLine="0"/>
            </w:pPr>
            <w:r w:rsidRPr="00FC1372">
              <w:rPr>
                <w:rFonts w:eastAsia="Verdana"/>
                <w:sz w:val="16"/>
              </w:rPr>
              <w:t xml:space="preserve"> </w:t>
            </w:r>
          </w:p>
        </w:tc>
        <w:tc>
          <w:tcPr>
            <w:tcW w:w="1065" w:type="dxa"/>
            <w:tcBorders>
              <w:top w:val="nil"/>
              <w:left w:val="nil"/>
              <w:bottom w:val="nil"/>
              <w:right w:val="nil"/>
            </w:tcBorders>
            <w:shd w:val="clear" w:color="auto" w:fill="DCE2FD"/>
          </w:tcPr>
          <w:p w14:paraId="5CF055D4" w14:textId="77777777" w:rsidR="00525F8D" w:rsidRPr="00FC1372" w:rsidRDefault="00A35BFB">
            <w:pPr>
              <w:spacing w:after="0" w:line="259" w:lineRule="auto"/>
              <w:ind w:left="0" w:right="0" w:firstLine="0"/>
            </w:pPr>
            <w:r w:rsidRPr="00FC1372">
              <w:rPr>
                <w:rFonts w:eastAsia="Verdana"/>
                <w:b/>
                <w:sz w:val="20"/>
              </w:rPr>
              <w:t xml:space="preserve">N/A </w:t>
            </w:r>
          </w:p>
        </w:tc>
      </w:tr>
      <w:bookmarkEnd w:id="9"/>
      <w:tr w:rsidR="00525F8D" w:rsidRPr="00FC1372" w14:paraId="7754C0D6" w14:textId="77777777">
        <w:trPr>
          <w:trHeight w:val="1234"/>
        </w:trPr>
        <w:tc>
          <w:tcPr>
            <w:tcW w:w="9687" w:type="dxa"/>
            <w:gridSpan w:val="2"/>
            <w:tcBorders>
              <w:top w:val="nil"/>
              <w:left w:val="nil"/>
              <w:bottom w:val="nil"/>
              <w:right w:val="nil"/>
            </w:tcBorders>
          </w:tcPr>
          <w:p w14:paraId="6E55EEB1" w14:textId="77777777" w:rsidR="00525F8D" w:rsidRPr="00FC1372" w:rsidRDefault="00A35BFB">
            <w:pPr>
              <w:tabs>
                <w:tab w:val="center" w:pos="4632"/>
                <w:tab w:val="center" w:pos="5760"/>
                <w:tab w:val="center" w:pos="6883"/>
                <w:tab w:val="center" w:pos="8011"/>
                <w:tab w:val="center" w:pos="9134"/>
              </w:tabs>
              <w:spacing w:after="45" w:line="259" w:lineRule="auto"/>
              <w:ind w:left="0" w:right="0" w:firstLine="0"/>
            </w:pPr>
            <w:r w:rsidRPr="00FC1372">
              <w:rPr>
                <w:rFonts w:eastAsia="Verdana"/>
                <w:sz w:val="20"/>
              </w:rPr>
              <w:t xml:space="preserve">Competency 7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p>
          <w:p w14:paraId="71B2E6EC" w14:textId="77777777" w:rsidR="00525F8D" w:rsidRPr="00FC1372" w:rsidRDefault="00A35BFB">
            <w:pPr>
              <w:spacing w:after="0" w:line="259" w:lineRule="auto"/>
              <w:ind w:left="48" w:right="0" w:firstLine="0"/>
            </w:pPr>
            <w:r w:rsidRPr="00FC1372">
              <w:rPr>
                <w:rFonts w:eastAsia="Arial"/>
                <w:b/>
                <w:sz w:val="22"/>
              </w:rPr>
              <w:t xml:space="preserve">Competency 8  </w:t>
            </w:r>
          </w:p>
          <w:p w14:paraId="7751D7DA" w14:textId="77777777" w:rsidR="00525F8D" w:rsidRPr="00FC1372" w:rsidRDefault="00A35BFB">
            <w:pPr>
              <w:spacing w:after="0" w:line="259" w:lineRule="auto"/>
              <w:ind w:left="48" w:right="0" w:firstLine="0"/>
            </w:pPr>
            <w:r w:rsidRPr="00FC1372">
              <w:rPr>
                <w:rFonts w:eastAsia="Arial"/>
                <w:b/>
                <w:color w:val="8B0000"/>
                <w:sz w:val="22"/>
              </w:rPr>
              <w:t>*</w:t>
            </w:r>
            <w:r w:rsidRPr="00FC1372">
              <w:rPr>
                <w:rFonts w:eastAsia="Arial"/>
                <w:b/>
                <w:sz w:val="22"/>
              </w:rPr>
              <w:t xml:space="preserve"> Evaluate Practice with Individuals, Families, Groups, Organizations and Communities  </w:t>
            </w:r>
          </w:p>
          <w:p w14:paraId="19D2CA99" w14:textId="77777777" w:rsidR="00525F8D" w:rsidRPr="00FC1372" w:rsidRDefault="00A35BFB">
            <w:pPr>
              <w:spacing w:after="0" w:line="259" w:lineRule="auto"/>
              <w:ind w:left="48" w:right="0" w:firstLine="0"/>
            </w:pPr>
            <w:r w:rsidRPr="00FC1372">
              <w:rPr>
                <w:rFonts w:eastAsia="Verdana"/>
                <w:b/>
                <w:sz w:val="16"/>
              </w:rPr>
              <w:t>Response Legend:</w:t>
            </w:r>
            <w:r w:rsidRPr="00FC1372">
              <w:rPr>
                <w:rFonts w:eastAsia="Verdana"/>
                <w:sz w:val="16"/>
              </w:rPr>
              <w:t xml:space="preserve">  </w:t>
            </w:r>
          </w:p>
          <w:p w14:paraId="46B3018F" w14:textId="77777777" w:rsidR="00525F8D" w:rsidRPr="00FC1372" w:rsidRDefault="00A35BFB">
            <w:pPr>
              <w:spacing w:after="0" w:line="259"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1065" w:type="dxa"/>
            <w:tcBorders>
              <w:top w:val="nil"/>
              <w:left w:val="nil"/>
              <w:bottom w:val="nil"/>
              <w:right w:val="nil"/>
            </w:tcBorders>
          </w:tcPr>
          <w:p w14:paraId="5C4FAAB5" w14:textId="77777777" w:rsidR="00525F8D" w:rsidRPr="00FC1372" w:rsidRDefault="00525F8D">
            <w:pPr>
              <w:spacing w:after="160" w:line="259" w:lineRule="auto"/>
              <w:ind w:left="0" w:right="0" w:firstLine="0"/>
            </w:pPr>
          </w:p>
        </w:tc>
      </w:tr>
      <w:tr w:rsidR="00042567" w:rsidRPr="00FC1372" w14:paraId="0EB72909" w14:textId="77777777" w:rsidTr="00AE7C5F">
        <w:trPr>
          <w:trHeight w:val="336"/>
        </w:trPr>
        <w:tc>
          <w:tcPr>
            <w:tcW w:w="9687" w:type="dxa"/>
            <w:gridSpan w:val="2"/>
            <w:tcBorders>
              <w:top w:val="nil"/>
              <w:left w:val="nil"/>
              <w:bottom w:val="nil"/>
              <w:right w:val="nil"/>
            </w:tcBorders>
            <w:shd w:val="clear" w:color="auto" w:fill="DCE2FD"/>
          </w:tcPr>
          <w:p w14:paraId="273DAEC8" w14:textId="77777777" w:rsidR="00042567" w:rsidRPr="00FC1372" w:rsidRDefault="00042567" w:rsidP="00AE7C5F">
            <w:pPr>
              <w:tabs>
                <w:tab w:val="center" w:pos="5146"/>
                <w:tab w:val="center" w:pos="6274"/>
                <w:tab w:val="center" w:pos="7397"/>
                <w:tab w:val="center" w:pos="8525"/>
              </w:tabs>
              <w:spacing w:after="0" w:line="259" w:lineRule="auto"/>
              <w:ind w:left="0" w:right="0" w:firstLine="0"/>
            </w:pPr>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r w:rsidRPr="00FC1372">
              <w:rPr>
                <w:rFonts w:eastAsia="Verdana"/>
                <w:b/>
                <w:sz w:val="20"/>
              </w:rPr>
              <w:tab/>
              <w:t xml:space="preserve">4 </w:t>
            </w:r>
          </w:p>
          <w:p w14:paraId="0466F5B1" w14:textId="77777777" w:rsidR="00042567" w:rsidRPr="00FC1372" w:rsidRDefault="00042567" w:rsidP="00AE7C5F">
            <w:pPr>
              <w:spacing w:after="0" w:line="259" w:lineRule="auto"/>
              <w:ind w:left="48" w:right="0" w:firstLine="0"/>
            </w:pPr>
            <w:r w:rsidRPr="00FC1372">
              <w:rPr>
                <w:rFonts w:eastAsia="Verdana"/>
                <w:sz w:val="16"/>
              </w:rPr>
              <w:t xml:space="preserve"> </w:t>
            </w:r>
          </w:p>
        </w:tc>
        <w:tc>
          <w:tcPr>
            <w:tcW w:w="1065" w:type="dxa"/>
            <w:tcBorders>
              <w:top w:val="nil"/>
              <w:left w:val="nil"/>
              <w:bottom w:val="nil"/>
              <w:right w:val="nil"/>
            </w:tcBorders>
            <w:shd w:val="clear" w:color="auto" w:fill="DCE2FD"/>
          </w:tcPr>
          <w:p w14:paraId="7CEC4244" w14:textId="77777777" w:rsidR="00042567" w:rsidRPr="00FC1372" w:rsidRDefault="00042567" w:rsidP="00AE7C5F">
            <w:pPr>
              <w:spacing w:after="0" w:line="259" w:lineRule="auto"/>
              <w:ind w:left="0" w:right="0" w:firstLine="0"/>
            </w:pPr>
            <w:r w:rsidRPr="00FC1372">
              <w:rPr>
                <w:rFonts w:eastAsia="Verdana"/>
                <w:b/>
                <w:sz w:val="20"/>
              </w:rPr>
              <w:t xml:space="preserve">N/A </w:t>
            </w:r>
          </w:p>
        </w:tc>
      </w:tr>
      <w:tr w:rsidR="00525F8D" w:rsidRPr="00FC1372" w14:paraId="0F98FFAB" w14:textId="77777777" w:rsidTr="00FC1372">
        <w:trPr>
          <w:trHeight w:val="527"/>
        </w:trPr>
        <w:tc>
          <w:tcPr>
            <w:tcW w:w="6204" w:type="dxa"/>
            <w:tcBorders>
              <w:top w:val="nil"/>
              <w:left w:val="nil"/>
              <w:bottom w:val="nil"/>
              <w:right w:val="nil"/>
            </w:tcBorders>
          </w:tcPr>
          <w:p w14:paraId="7962158A" w14:textId="77777777" w:rsidR="00FC1372" w:rsidRPr="00FC1372" w:rsidRDefault="00A35BFB" w:rsidP="00CA67B5">
            <w:pPr>
              <w:spacing w:after="0" w:line="240" w:lineRule="auto"/>
              <w:ind w:left="48" w:right="0" w:firstLine="0"/>
            </w:pPr>
            <w:bookmarkStart w:id="10" w:name="_Hlk77689727"/>
            <w:r w:rsidRPr="00FC1372">
              <w:rPr>
                <w:rFonts w:eastAsia="Verdana"/>
                <w:sz w:val="20"/>
              </w:rPr>
              <w:t>8.1 Critically choose and implement interventions to achieve</w:t>
            </w:r>
            <w:r w:rsidR="00FC1372">
              <w:rPr>
                <w:rFonts w:eastAsia="Verdana"/>
                <w:sz w:val="20"/>
              </w:rPr>
              <w:t xml:space="preserve"> </w:t>
            </w:r>
            <w:r w:rsidR="00FC1372" w:rsidRPr="00FC1372">
              <w:rPr>
                <w:rFonts w:eastAsia="Verdana"/>
                <w:sz w:val="20"/>
              </w:rPr>
              <w:t xml:space="preserve">practice goals and enhance capacities of clients and constituencies </w:t>
            </w:r>
          </w:p>
          <w:p w14:paraId="75D78C2C" w14:textId="42E14F56" w:rsidR="00525F8D" w:rsidRPr="00FC1372" w:rsidRDefault="00525F8D" w:rsidP="00CA67B5">
            <w:pPr>
              <w:spacing w:after="0" w:line="240" w:lineRule="auto"/>
              <w:ind w:right="0"/>
            </w:pPr>
          </w:p>
        </w:tc>
        <w:tc>
          <w:tcPr>
            <w:tcW w:w="3483" w:type="dxa"/>
            <w:tcBorders>
              <w:top w:val="nil"/>
              <w:left w:val="nil"/>
              <w:bottom w:val="nil"/>
              <w:right w:val="nil"/>
            </w:tcBorders>
            <w:vAlign w:val="bottom"/>
          </w:tcPr>
          <w:p w14:paraId="778619BB" w14:textId="77777777" w:rsidR="00525F8D" w:rsidRPr="00FC1372" w:rsidRDefault="00A35BFB" w:rsidP="00CA67B5">
            <w:pPr>
              <w:spacing w:after="0" w:line="259" w:lineRule="auto"/>
              <w:ind w:left="0" w:right="44" w:firstLine="0"/>
              <w:jc w:val="right"/>
            </w:pPr>
            <w:r w:rsidRPr="00FC1372">
              <w:rPr>
                <w:rFonts w:eastAsia="Verdana"/>
                <w:sz w:val="20"/>
              </w:rPr>
              <w:t xml:space="preserve">     </w:t>
            </w:r>
          </w:p>
        </w:tc>
        <w:tc>
          <w:tcPr>
            <w:tcW w:w="1065" w:type="dxa"/>
            <w:tcBorders>
              <w:top w:val="nil"/>
              <w:left w:val="nil"/>
              <w:bottom w:val="nil"/>
              <w:right w:val="nil"/>
            </w:tcBorders>
            <w:vAlign w:val="bottom"/>
          </w:tcPr>
          <w:p w14:paraId="6E961B0F" w14:textId="77777777" w:rsidR="00525F8D" w:rsidRPr="00FC1372" w:rsidRDefault="00A35BFB" w:rsidP="00CA67B5">
            <w:pPr>
              <w:spacing w:after="0" w:line="259" w:lineRule="auto"/>
              <w:ind w:left="-20" w:right="0" w:firstLine="0"/>
              <w:jc w:val="both"/>
            </w:pPr>
            <w:r w:rsidRPr="00FC1372">
              <w:rPr>
                <w:rFonts w:eastAsia="Verdana"/>
                <w:sz w:val="20"/>
              </w:rPr>
              <w:t xml:space="preserve">              </w:t>
            </w:r>
          </w:p>
        </w:tc>
      </w:tr>
      <w:tr w:rsidR="00525F8D" w:rsidRPr="00FC1372" w14:paraId="30281429" w14:textId="77777777">
        <w:trPr>
          <w:trHeight w:val="1406"/>
        </w:trPr>
        <w:tc>
          <w:tcPr>
            <w:tcW w:w="6204" w:type="dxa"/>
            <w:tcBorders>
              <w:top w:val="nil"/>
              <w:left w:val="nil"/>
              <w:bottom w:val="nil"/>
              <w:right w:val="nil"/>
            </w:tcBorders>
          </w:tcPr>
          <w:p w14:paraId="0C390CED" w14:textId="49D7F468" w:rsidR="00E5449A" w:rsidRPr="00FC1372" w:rsidRDefault="00A35BFB" w:rsidP="00CA67B5">
            <w:pPr>
              <w:spacing w:after="0" w:line="240" w:lineRule="auto"/>
              <w:ind w:left="48" w:right="0" w:firstLine="0"/>
            </w:pPr>
            <w:r w:rsidRPr="00FC1372">
              <w:rPr>
                <w:rFonts w:eastAsia="Verdana"/>
                <w:sz w:val="20"/>
              </w:rPr>
              <w:t>8.2 Apply knowledge of human behavior and the social envir</w:t>
            </w:r>
            <w:r w:rsidR="00FC1372" w:rsidRPr="00FC1372">
              <w:rPr>
                <w:rFonts w:eastAsia="Verdana"/>
                <w:sz w:val="20"/>
              </w:rPr>
              <w:t>onment, person-</w:t>
            </w:r>
            <w:r w:rsidR="00E5449A">
              <w:rPr>
                <w:rFonts w:eastAsia="Verdana"/>
                <w:sz w:val="20"/>
              </w:rPr>
              <w:t>i</w:t>
            </w:r>
            <w:r w:rsidR="00FC1372" w:rsidRPr="00FC1372">
              <w:rPr>
                <w:rFonts w:eastAsia="Verdana"/>
                <w:sz w:val="20"/>
              </w:rPr>
              <w:t>n-</w:t>
            </w:r>
            <w:r w:rsidR="00E5449A" w:rsidRPr="00FC1372">
              <w:rPr>
                <w:rFonts w:eastAsia="Verdana"/>
                <w:sz w:val="20"/>
              </w:rPr>
              <w:t xml:space="preserve"> environment, and other multidisciplinary theoretical framew</w:t>
            </w:r>
            <w:r w:rsidR="00E5449A">
              <w:rPr>
                <w:rFonts w:eastAsia="Verdana"/>
                <w:sz w:val="20"/>
              </w:rPr>
              <w:t>ork</w:t>
            </w:r>
            <w:r w:rsidR="00E5449A" w:rsidRPr="00FC1372">
              <w:rPr>
                <w:rFonts w:eastAsia="Verdana"/>
                <w:sz w:val="20"/>
              </w:rPr>
              <w:t xml:space="preserve"> in interventions with clients and constituencies </w:t>
            </w:r>
          </w:p>
          <w:p w14:paraId="3753E245" w14:textId="03B18EEF" w:rsidR="00FC1372" w:rsidRPr="00FC1372" w:rsidRDefault="00FC1372" w:rsidP="00CA67B5">
            <w:pPr>
              <w:spacing w:after="0" w:line="240" w:lineRule="auto"/>
              <w:ind w:left="-49" w:right="0" w:firstLine="0"/>
            </w:pPr>
          </w:p>
          <w:p w14:paraId="6316659C" w14:textId="0C41C1C5" w:rsidR="00E5449A" w:rsidRPr="00FC1372" w:rsidRDefault="00A35BFB" w:rsidP="00CA67B5">
            <w:pPr>
              <w:spacing w:after="0" w:line="240" w:lineRule="auto"/>
              <w:ind w:left="48" w:right="0" w:firstLine="0"/>
            </w:pPr>
            <w:r w:rsidRPr="00FC1372">
              <w:rPr>
                <w:rFonts w:eastAsia="Verdana"/>
                <w:sz w:val="20"/>
              </w:rPr>
              <w:t>8.3 Use inter-professional collaboration as appropriate to ac</w:t>
            </w:r>
            <w:r w:rsidR="00E5449A" w:rsidRPr="00FC1372">
              <w:rPr>
                <w:rFonts w:eastAsia="Verdana"/>
                <w:sz w:val="20"/>
              </w:rPr>
              <w:t xml:space="preserve">hieve beneficial practice outcomes </w:t>
            </w:r>
          </w:p>
          <w:p w14:paraId="79E9BE59" w14:textId="6D45079B" w:rsidR="00525F8D" w:rsidRPr="00FC1372" w:rsidRDefault="00525F8D" w:rsidP="00CA67B5">
            <w:pPr>
              <w:spacing w:after="0" w:line="240" w:lineRule="auto"/>
              <w:ind w:left="48" w:right="0" w:firstLine="0"/>
            </w:pPr>
          </w:p>
        </w:tc>
        <w:tc>
          <w:tcPr>
            <w:tcW w:w="3483" w:type="dxa"/>
            <w:tcBorders>
              <w:top w:val="nil"/>
              <w:left w:val="nil"/>
              <w:bottom w:val="nil"/>
              <w:right w:val="nil"/>
            </w:tcBorders>
            <w:vAlign w:val="bottom"/>
          </w:tcPr>
          <w:p w14:paraId="649C8F9F" w14:textId="533B3B7C" w:rsidR="00525F8D" w:rsidRPr="00FC1372" w:rsidRDefault="00A35BFB" w:rsidP="00CA67B5">
            <w:pPr>
              <w:spacing w:after="0" w:line="259" w:lineRule="auto"/>
              <w:ind w:left="-107" w:right="0" w:firstLine="4"/>
            </w:pPr>
            <w:r w:rsidRPr="00FC1372">
              <w:rPr>
                <w:rFonts w:eastAsia="Verdana"/>
                <w:sz w:val="20"/>
              </w:rPr>
              <w:t>o</w:t>
            </w:r>
            <w:r w:rsidRPr="00FC1372">
              <w:rPr>
                <w:rFonts w:eastAsia="Verdana"/>
                <w:sz w:val="20"/>
              </w:rPr>
              <w:tab/>
              <w:t xml:space="preserve">     </w:t>
            </w:r>
          </w:p>
        </w:tc>
        <w:tc>
          <w:tcPr>
            <w:tcW w:w="1065" w:type="dxa"/>
            <w:tcBorders>
              <w:top w:val="nil"/>
              <w:left w:val="nil"/>
              <w:bottom w:val="nil"/>
              <w:right w:val="nil"/>
            </w:tcBorders>
            <w:vAlign w:val="center"/>
          </w:tcPr>
          <w:p w14:paraId="653EAAB7" w14:textId="77777777" w:rsidR="00525F8D" w:rsidRPr="00FC1372" w:rsidRDefault="00A35BFB" w:rsidP="00CA67B5">
            <w:pPr>
              <w:spacing w:after="0" w:line="259" w:lineRule="auto"/>
              <w:ind w:left="-20" w:right="0" w:firstLine="0"/>
              <w:jc w:val="both"/>
            </w:pPr>
            <w:r w:rsidRPr="00FC1372">
              <w:rPr>
                <w:rFonts w:eastAsia="Verdana"/>
                <w:sz w:val="20"/>
              </w:rPr>
              <w:t xml:space="preserve">              </w:t>
            </w:r>
          </w:p>
        </w:tc>
      </w:tr>
      <w:tr w:rsidR="00525F8D" w:rsidRPr="00FC1372" w14:paraId="07E710A9" w14:textId="77777777">
        <w:trPr>
          <w:trHeight w:val="631"/>
        </w:trPr>
        <w:tc>
          <w:tcPr>
            <w:tcW w:w="6204" w:type="dxa"/>
            <w:tcBorders>
              <w:top w:val="nil"/>
              <w:left w:val="nil"/>
              <w:bottom w:val="nil"/>
              <w:right w:val="nil"/>
            </w:tcBorders>
          </w:tcPr>
          <w:p w14:paraId="120AF9FC" w14:textId="35CDC827" w:rsidR="00525F8D" w:rsidRPr="00FC1372" w:rsidRDefault="00A35BFB" w:rsidP="00CA67B5">
            <w:pPr>
              <w:spacing w:after="0" w:line="240" w:lineRule="auto"/>
              <w:ind w:left="48" w:right="0" w:firstLine="0"/>
              <w:jc w:val="both"/>
            </w:pPr>
            <w:r w:rsidRPr="00FC1372">
              <w:rPr>
                <w:rFonts w:eastAsia="Verdana"/>
                <w:sz w:val="20"/>
              </w:rPr>
              <w:t>8.4 Negotiate, mediate, and advocate with &amp; on behalf of di</w:t>
            </w:r>
            <w:r w:rsidR="00E5449A">
              <w:rPr>
                <w:rFonts w:eastAsia="Verdana"/>
                <w:sz w:val="20"/>
              </w:rPr>
              <w:t>v</w:t>
            </w:r>
            <w:r w:rsidR="00E5449A" w:rsidRPr="00FC1372">
              <w:rPr>
                <w:rFonts w:eastAsia="Verdana"/>
                <w:sz w:val="20"/>
              </w:rPr>
              <w:t xml:space="preserve">erse clients &amp; constituencies      </w:t>
            </w:r>
          </w:p>
        </w:tc>
        <w:tc>
          <w:tcPr>
            <w:tcW w:w="3483" w:type="dxa"/>
            <w:tcBorders>
              <w:top w:val="nil"/>
              <w:left w:val="nil"/>
              <w:bottom w:val="nil"/>
              <w:right w:val="nil"/>
            </w:tcBorders>
          </w:tcPr>
          <w:p w14:paraId="4A24F53D" w14:textId="77777777" w:rsidR="00525F8D" w:rsidRPr="00FC1372" w:rsidRDefault="00A35BFB" w:rsidP="00CA67B5">
            <w:pPr>
              <w:spacing w:after="0" w:line="259" w:lineRule="auto"/>
              <w:ind w:left="0" w:right="44" w:firstLine="0"/>
              <w:jc w:val="right"/>
            </w:pPr>
            <w:r w:rsidRPr="00FC1372">
              <w:rPr>
                <w:rFonts w:eastAsia="Verdana"/>
                <w:sz w:val="20"/>
              </w:rPr>
              <w:t xml:space="preserve">     </w:t>
            </w:r>
          </w:p>
          <w:p w14:paraId="06E103F3" w14:textId="66498911" w:rsidR="00525F8D" w:rsidRPr="00FC1372" w:rsidRDefault="00525F8D" w:rsidP="00CA67B5">
            <w:pPr>
              <w:spacing w:after="0" w:line="259" w:lineRule="auto"/>
              <w:ind w:left="-3" w:right="0" w:firstLine="0"/>
              <w:jc w:val="both"/>
            </w:pPr>
          </w:p>
        </w:tc>
        <w:tc>
          <w:tcPr>
            <w:tcW w:w="1065" w:type="dxa"/>
            <w:tcBorders>
              <w:top w:val="nil"/>
              <w:left w:val="nil"/>
              <w:bottom w:val="nil"/>
              <w:right w:val="nil"/>
            </w:tcBorders>
          </w:tcPr>
          <w:p w14:paraId="01612C24" w14:textId="77777777" w:rsidR="00525F8D" w:rsidRPr="00FC1372" w:rsidRDefault="00A35BFB" w:rsidP="00CA67B5">
            <w:pPr>
              <w:spacing w:after="0" w:line="259" w:lineRule="auto"/>
              <w:ind w:left="-20" w:right="46" w:firstLine="0"/>
              <w:jc w:val="both"/>
            </w:pPr>
            <w:r w:rsidRPr="00FC1372">
              <w:rPr>
                <w:rFonts w:eastAsia="Verdana"/>
                <w:sz w:val="20"/>
              </w:rPr>
              <w:t xml:space="preserve">                            </w:t>
            </w:r>
          </w:p>
        </w:tc>
      </w:tr>
      <w:tr w:rsidR="00525F8D" w:rsidRPr="00E13DBC" w14:paraId="42C08D45" w14:textId="77777777">
        <w:trPr>
          <w:trHeight w:val="985"/>
        </w:trPr>
        <w:tc>
          <w:tcPr>
            <w:tcW w:w="6204" w:type="dxa"/>
            <w:tcBorders>
              <w:top w:val="nil"/>
              <w:left w:val="nil"/>
              <w:bottom w:val="nil"/>
              <w:right w:val="nil"/>
            </w:tcBorders>
          </w:tcPr>
          <w:p w14:paraId="18D183AC" w14:textId="5FD3CFCB" w:rsidR="00E5449A" w:rsidRDefault="00A35BFB" w:rsidP="00CA67B5">
            <w:pPr>
              <w:spacing w:after="0" w:line="240" w:lineRule="auto"/>
              <w:ind w:left="48" w:right="0" w:firstLine="0"/>
              <w:jc w:val="both"/>
              <w:rPr>
                <w:rFonts w:eastAsia="Verdana"/>
                <w:sz w:val="20"/>
              </w:rPr>
            </w:pPr>
            <w:r w:rsidRPr="00FC1372">
              <w:rPr>
                <w:rFonts w:eastAsia="Verdana"/>
                <w:sz w:val="20"/>
              </w:rPr>
              <w:t xml:space="preserve">8.5 Facilitate effective transitions and endings that advance </w:t>
            </w:r>
            <w:r w:rsidR="00E5449A" w:rsidRPr="00FC1372">
              <w:rPr>
                <w:rFonts w:eastAsia="Verdana"/>
                <w:sz w:val="20"/>
              </w:rPr>
              <w:t>mutually agreed-on goals</w:t>
            </w:r>
          </w:p>
          <w:p w14:paraId="4676E3FC" w14:textId="32844ED8" w:rsidR="00525F8D" w:rsidRPr="00FC1372" w:rsidRDefault="00A35BFB" w:rsidP="00CA67B5">
            <w:pPr>
              <w:spacing w:after="0" w:line="240" w:lineRule="auto"/>
              <w:ind w:left="48" w:right="0" w:firstLine="0"/>
              <w:jc w:val="both"/>
            </w:pPr>
            <w:r w:rsidRPr="00FC1372">
              <w:rPr>
                <w:rFonts w:eastAsia="Arial"/>
                <w:b/>
                <w:color w:val="8B0000"/>
                <w:sz w:val="22"/>
              </w:rPr>
              <w:t>*</w:t>
            </w:r>
            <w:r w:rsidRPr="00FC1372">
              <w:rPr>
                <w:rFonts w:eastAsia="Arial"/>
                <w:b/>
                <w:sz w:val="22"/>
              </w:rPr>
              <w:t xml:space="preserve"> Overall rating for Competency 8  </w:t>
            </w:r>
          </w:p>
          <w:p w14:paraId="5A150F8D" w14:textId="77777777" w:rsidR="00525F8D" w:rsidRPr="00FC1372" w:rsidRDefault="00A35BFB" w:rsidP="00CA67B5">
            <w:pPr>
              <w:spacing w:after="0" w:line="240" w:lineRule="auto"/>
              <w:ind w:left="48" w:right="0" w:firstLine="0"/>
            </w:pPr>
            <w:r w:rsidRPr="00FC1372">
              <w:rPr>
                <w:rFonts w:eastAsia="Verdana"/>
                <w:b/>
                <w:sz w:val="16"/>
              </w:rPr>
              <w:t>Response Legend:</w:t>
            </w:r>
            <w:r w:rsidRPr="00FC1372">
              <w:rPr>
                <w:rFonts w:eastAsia="Verdana"/>
                <w:sz w:val="16"/>
              </w:rPr>
              <w:t xml:space="preserve">  </w:t>
            </w:r>
          </w:p>
          <w:p w14:paraId="75028403" w14:textId="77777777" w:rsidR="00525F8D" w:rsidRPr="00FC1372" w:rsidRDefault="00A35BFB" w:rsidP="00CA67B5">
            <w:pPr>
              <w:spacing w:after="0" w:line="240"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3483" w:type="dxa"/>
            <w:tcBorders>
              <w:top w:val="nil"/>
              <w:left w:val="nil"/>
              <w:bottom w:val="nil"/>
              <w:right w:val="nil"/>
            </w:tcBorders>
          </w:tcPr>
          <w:p w14:paraId="7C8F6797" w14:textId="343B3E5A" w:rsidR="00525F8D" w:rsidRPr="00E13DBC" w:rsidRDefault="00A35BFB" w:rsidP="00CA67B5">
            <w:pPr>
              <w:tabs>
                <w:tab w:val="center" w:pos="3084"/>
              </w:tabs>
              <w:spacing w:after="0" w:line="259" w:lineRule="auto"/>
              <w:ind w:left="-68" w:right="0" w:firstLine="0"/>
            </w:pPr>
            <w:r w:rsidRPr="00E13DBC">
              <w:rPr>
                <w:rFonts w:eastAsia="Verdana"/>
                <w:sz w:val="20"/>
              </w:rPr>
              <w:tab/>
              <w:t xml:space="preserve">     </w:t>
            </w:r>
          </w:p>
        </w:tc>
        <w:tc>
          <w:tcPr>
            <w:tcW w:w="1065" w:type="dxa"/>
            <w:tcBorders>
              <w:top w:val="nil"/>
              <w:left w:val="nil"/>
              <w:bottom w:val="nil"/>
              <w:right w:val="nil"/>
            </w:tcBorders>
          </w:tcPr>
          <w:p w14:paraId="2485F97A" w14:textId="77777777" w:rsidR="00525F8D" w:rsidRPr="00E13DBC" w:rsidRDefault="00A35BFB" w:rsidP="00CA67B5">
            <w:pPr>
              <w:spacing w:after="0" w:line="259" w:lineRule="auto"/>
              <w:ind w:left="-20" w:right="0" w:firstLine="0"/>
              <w:jc w:val="both"/>
            </w:pPr>
            <w:r w:rsidRPr="00E13DBC">
              <w:rPr>
                <w:rFonts w:eastAsia="Verdana"/>
                <w:sz w:val="20"/>
              </w:rPr>
              <w:t xml:space="preserve">              </w:t>
            </w:r>
          </w:p>
        </w:tc>
      </w:tr>
      <w:bookmarkEnd w:id="10"/>
      <w:tr w:rsidR="00525F8D" w:rsidRPr="00E13DBC" w14:paraId="5913EC33" w14:textId="77777777">
        <w:trPr>
          <w:trHeight w:val="336"/>
        </w:trPr>
        <w:tc>
          <w:tcPr>
            <w:tcW w:w="6204" w:type="dxa"/>
            <w:tcBorders>
              <w:top w:val="nil"/>
              <w:left w:val="nil"/>
              <w:bottom w:val="nil"/>
              <w:right w:val="nil"/>
            </w:tcBorders>
            <w:shd w:val="clear" w:color="auto" w:fill="DCE2FD"/>
          </w:tcPr>
          <w:p w14:paraId="6FF862A3" w14:textId="77777777" w:rsidR="00525F8D" w:rsidRPr="00E13DBC" w:rsidRDefault="00A35BFB">
            <w:pPr>
              <w:spacing w:after="0" w:line="259" w:lineRule="auto"/>
              <w:ind w:left="0" w:right="984" w:firstLine="0"/>
              <w:jc w:val="right"/>
            </w:pPr>
            <w:r w:rsidRPr="00E13DBC">
              <w:rPr>
                <w:rFonts w:eastAsia="Verdana"/>
                <w:b/>
                <w:sz w:val="20"/>
              </w:rPr>
              <w:t xml:space="preserve">1 </w:t>
            </w:r>
          </w:p>
          <w:p w14:paraId="26ECE780" w14:textId="77777777" w:rsidR="00525F8D" w:rsidRPr="00E13DBC" w:rsidRDefault="00A35BFB">
            <w:pPr>
              <w:spacing w:after="0" w:line="259" w:lineRule="auto"/>
              <w:ind w:left="48" w:right="0" w:firstLine="0"/>
            </w:pPr>
            <w:r w:rsidRPr="00E13DBC">
              <w:rPr>
                <w:rFonts w:eastAsia="Verdana"/>
                <w:sz w:val="16"/>
              </w:rPr>
              <w:t xml:space="preserve"> </w:t>
            </w:r>
          </w:p>
        </w:tc>
        <w:tc>
          <w:tcPr>
            <w:tcW w:w="3483" w:type="dxa"/>
            <w:tcBorders>
              <w:top w:val="nil"/>
              <w:left w:val="nil"/>
              <w:bottom w:val="nil"/>
              <w:right w:val="nil"/>
            </w:tcBorders>
            <w:shd w:val="clear" w:color="auto" w:fill="DCE2FD"/>
          </w:tcPr>
          <w:p w14:paraId="6979DCB5" w14:textId="77777777" w:rsidR="00525F8D" w:rsidRPr="00E13DBC" w:rsidRDefault="00A35BFB">
            <w:pPr>
              <w:tabs>
                <w:tab w:val="center" w:pos="1193"/>
                <w:tab w:val="center" w:pos="2321"/>
              </w:tabs>
              <w:spacing w:after="0" w:line="259" w:lineRule="auto"/>
              <w:ind w:left="0" w:right="0" w:firstLine="0"/>
            </w:pPr>
            <w:r w:rsidRPr="00E13DBC">
              <w:rPr>
                <w:rFonts w:eastAsia="Verdana"/>
                <w:b/>
                <w:sz w:val="20"/>
              </w:rPr>
              <w:t xml:space="preserve">2 </w:t>
            </w:r>
            <w:r w:rsidRPr="00E13DBC">
              <w:rPr>
                <w:rFonts w:eastAsia="Verdana"/>
                <w:b/>
                <w:sz w:val="20"/>
              </w:rPr>
              <w:tab/>
              <w:t xml:space="preserve">3 </w:t>
            </w:r>
            <w:r w:rsidRPr="00E13DBC">
              <w:rPr>
                <w:rFonts w:eastAsia="Verdana"/>
                <w:b/>
                <w:sz w:val="20"/>
              </w:rPr>
              <w:tab/>
              <w:t xml:space="preserve">4 </w:t>
            </w:r>
          </w:p>
        </w:tc>
        <w:tc>
          <w:tcPr>
            <w:tcW w:w="1065" w:type="dxa"/>
            <w:tcBorders>
              <w:top w:val="nil"/>
              <w:left w:val="nil"/>
              <w:bottom w:val="nil"/>
              <w:right w:val="nil"/>
            </w:tcBorders>
            <w:shd w:val="clear" w:color="auto" w:fill="DCE2FD"/>
          </w:tcPr>
          <w:p w14:paraId="03150956" w14:textId="77777777" w:rsidR="00525F8D" w:rsidRPr="00E13DBC" w:rsidRDefault="00A35BFB">
            <w:pPr>
              <w:spacing w:after="0" w:line="259" w:lineRule="auto"/>
              <w:ind w:left="0" w:right="0" w:firstLine="0"/>
            </w:pPr>
            <w:r w:rsidRPr="00E13DBC">
              <w:rPr>
                <w:rFonts w:eastAsia="Verdana"/>
                <w:b/>
                <w:sz w:val="20"/>
              </w:rPr>
              <w:t xml:space="preserve">N/A </w:t>
            </w:r>
          </w:p>
        </w:tc>
      </w:tr>
    </w:tbl>
    <w:p w14:paraId="6C595710" w14:textId="77777777" w:rsidR="00525F8D" w:rsidRPr="00E13DBC" w:rsidRDefault="00A35BFB">
      <w:pPr>
        <w:tabs>
          <w:tab w:val="center" w:pos="4704"/>
          <w:tab w:val="center" w:pos="5832"/>
          <w:tab w:val="center" w:pos="6955"/>
          <w:tab w:val="center" w:pos="8083"/>
          <w:tab w:val="center" w:pos="9206"/>
        </w:tabs>
        <w:spacing w:after="58" w:line="250" w:lineRule="auto"/>
        <w:ind w:left="0" w:right="0" w:firstLine="0"/>
      </w:pPr>
      <w:r w:rsidRPr="00E13DBC">
        <w:rPr>
          <w:rFonts w:eastAsia="Verdana"/>
          <w:sz w:val="20"/>
        </w:rPr>
        <w:t xml:space="preserve">Competency 8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3A6DFF4B" w14:textId="77777777" w:rsidR="00525F8D" w:rsidRPr="00E13DBC" w:rsidRDefault="00A35BFB">
      <w:pPr>
        <w:pStyle w:val="Heading3"/>
        <w:spacing w:after="4" w:line="250" w:lineRule="auto"/>
        <w:ind w:left="115" w:right="476"/>
      </w:pPr>
      <w:r w:rsidRPr="00E13DBC">
        <w:rPr>
          <w:rFonts w:eastAsia="Arial"/>
          <w:sz w:val="22"/>
        </w:rPr>
        <w:t xml:space="preserve">Competency 9  </w:t>
      </w:r>
      <w:r w:rsidRPr="00E13DBC">
        <w:rPr>
          <w:rFonts w:eastAsia="Arial"/>
          <w:color w:val="8B0000"/>
          <w:sz w:val="22"/>
        </w:rPr>
        <w:t>*</w:t>
      </w:r>
      <w:r w:rsidRPr="00E13DBC">
        <w:rPr>
          <w:rFonts w:eastAsia="Arial"/>
          <w:sz w:val="22"/>
        </w:rPr>
        <w:t xml:space="preserve"> Evaluate Practice with Individuals, Families, Groups, Organizations, and Communities  </w:t>
      </w:r>
    </w:p>
    <w:p w14:paraId="28E7AB1A"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5A9BC987"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9468"/>
        <w:gridCol w:w="1284"/>
      </w:tblGrid>
      <w:tr w:rsidR="00042567" w:rsidRPr="00E13DBC" w14:paraId="699B1E15" w14:textId="77777777" w:rsidTr="00607F5A">
        <w:trPr>
          <w:trHeight w:val="341"/>
        </w:trPr>
        <w:tc>
          <w:tcPr>
            <w:tcW w:w="9468" w:type="dxa"/>
            <w:tcBorders>
              <w:top w:val="nil"/>
              <w:left w:val="nil"/>
              <w:bottom w:val="nil"/>
              <w:right w:val="nil"/>
            </w:tcBorders>
            <w:shd w:val="clear" w:color="auto" w:fill="DCE2FD"/>
          </w:tcPr>
          <w:p w14:paraId="0D5C314A" w14:textId="77777777" w:rsidR="00042567" w:rsidRPr="00E5449A" w:rsidRDefault="00042567" w:rsidP="00042567">
            <w:pPr>
              <w:tabs>
                <w:tab w:val="center" w:pos="5146"/>
                <w:tab w:val="center" w:pos="6274"/>
                <w:tab w:val="center" w:pos="7397"/>
                <w:tab w:val="center" w:pos="8525"/>
              </w:tabs>
              <w:spacing w:after="0" w:line="259" w:lineRule="auto"/>
              <w:ind w:left="0" w:right="0" w:firstLine="0"/>
            </w:pPr>
            <w:r w:rsidRPr="00E5449A">
              <w:rPr>
                <w:rFonts w:eastAsia="Calibri"/>
                <w:sz w:val="22"/>
              </w:rPr>
              <w:tab/>
            </w:r>
            <w:r w:rsidRPr="00E5449A">
              <w:rPr>
                <w:rFonts w:eastAsia="Verdana"/>
                <w:b/>
                <w:sz w:val="20"/>
              </w:rPr>
              <w:t xml:space="preserve">1 </w:t>
            </w:r>
            <w:r w:rsidRPr="00E5449A">
              <w:rPr>
                <w:rFonts w:eastAsia="Verdana"/>
                <w:b/>
                <w:sz w:val="20"/>
              </w:rPr>
              <w:tab/>
              <w:t xml:space="preserve">2 </w:t>
            </w:r>
            <w:r w:rsidRPr="00E5449A">
              <w:rPr>
                <w:rFonts w:eastAsia="Verdana"/>
                <w:b/>
                <w:sz w:val="20"/>
              </w:rPr>
              <w:tab/>
              <w:t xml:space="preserve">3 </w:t>
            </w:r>
            <w:r w:rsidRPr="00E5449A">
              <w:rPr>
                <w:rFonts w:eastAsia="Verdana"/>
                <w:b/>
                <w:sz w:val="20"/>
              </w:rPr>
              <w:tab/>
              <w:t xml:space="preserve">4 </w:t>
            </w:r>
          </w:p>
          <w:p w14:paraId="0098657B" w14:textId="24DBA286" w:rsidR="00042567" w:rsidRPr="00E5449A" w:rsidRDefault="00042567" w:rsidP="00042567">
            <w:pPr>
              <w:spacing w:after="0" w:line="259" w:lineRule="auto"/>
              <w:ind w:left="48" w:right="0" w:firstLine="0"/>
            </w:pPr>
            <w:r w:rsidRPr="00E5449A">
              <w:rPr>
                <w:rFonts w:eastAsia="Verdana"/>
                <w:sz w:val="16"/>
              </w:rPr>
              <w:t xml:space="preserve"> </w:t>
            </w:r>
          </w:p>
        </w:tc>
        <w:tc>
          <w:tcPr>
            <w:tcW w:w="1284" w:type="dxa"/>
            <w:tcBorders>
              <w:top w:val="nil"/>
              <w:left w:val="nil"/>
              <w:bottom w:val="nil"/>
              <w:right w:val="nil"/>
            </w:tcBorders>
            <w:shd w:val="clear" w:color="auto" w:fill="DCE2FD"/>
          </w:tcPr>
          <w:p w14:paraId="7179D2DB" w14:textId="4D9CF1D1" w:rsidR="00042567" w:rsidRPr="00E5449A" w:rsidRDefault="00042567" w:rsidP="00042567">
            <w:pPr>
              <w:spacing w:after="0" w:line="259" w:lineRule="auto"/>
              <w:ind w:left="0" w:right="0" w:firstLine="0"/>
              <w:jc w:val="both"/>
            </w:pPr>
            <w:r w:rsidRPr="00E5449A">
              <w:rPr>
                <w:rFonts w:eastAsia="Verdana"/>
                <w:b/>
                <w:sz w:val="20"/>
              </w:rPr>
              <w:t xml:space="preserve">N/A </w:t>
            </w:r>
          </w:p>
        </w:tc>
      </w:tr>
      <w:tr w:rsidR="00042567" w:rsidRPr="00E13DBC" w14:paraId="3408A827" w14:textId="77777777" w:rsidTr="00607F5A">
        <w:trPr>
          <w:trHeight w:val="2971"/>
        </w:trPr>
        <w:tc>
          <w:tcPr>
            <w:tcW w:w="9468" w:type="dxa"/>
            <w:tcBorders>
              <w:top w:val="nil"/>
              <w:left w:val="nil"/>
              <w:bottom w:val="nil"/>
              <w:right w:val="nil"/>
            </w:tcBorders>
          </w:tcPr>
          <w:p w14:paraId="7EDE010A" w14:textId="77777777" w:rsidR="00042567" w:rsidRPr="00E13DBC" w:rsidRDefault="00042567" w:rsidP="00042567">
            <w:pPr>
              <w:tabs>
                <w:tab w:val="center" w:pos="8731"/>
              </w:tabs>
              <w:spacing w:after="89" w:line="259" w:lineRule="auto"/>
              <w:ind w:left="0" w:right="0" w:firstLine="0"/>
            </w:pPr>
            <w:r w:rsidRPr="00E13DBC">
              <w:rPr>
                <w:rFonts w:eastAsia="Verdana"/>
                <w:sz w:val="20"/>
              </w:rPr>
              <w:lastRenderedPageBreak/>
              <w:t xml:space="preserve">9.1 Select and use appropriate methods for evaluation of outcomes </w:t>
            </w:r>
            <w:r w:rsidRPr="00E13DBC">
              <w:rPr>
                <w:rFonts w:eastAsia="Verdana"/>
                <w:sz w:val="20"/>
              </w:rPr>
              <w:tab/>
              <w:t xml:space="preserve">           </w:t>
            </w:r>
          </w:p>
          <w:p w14:paraId="25DACEAD" w14:textId="77777777" w:rsidR="00042567" w:rsidRPr="00E13DBC" w:rsidRDefault="00042567" w:rsidP="00042567">
            <w:pPr>
              <w:spacing w:after="0" w:line="259" w:lineRule="auto"/>
              <w:ind w:left="48" w:right="0" w:firstLine="0"/>
            </w:pPr>
            <w:r w:rsidRPr="00E13DBC">
              <w:rPr>
                <w:rFonts w:eastAsia="Verdana"/>
                <w:sz w:val="20"/>
              </w:rPr>
              <w:t>9.2 Apply knowledge of human behavior and the social environment, person-in-</w:t>
            </w:r>
          </w:p>
          <w:p w14:paraId="56378801" w14:textId="33E06736" w:rsidR="00042567" w:rsidRPr="00E13DBC" w:rsidRDefault="00042567" w:rsidP="00042567">
            <w:pPr>
              <w:spacing w:after="91" w:line="245" w:lineRule="auto"/>
              <w:ind w:left="48" w:right="0" w:firstLine="0"/>
            </w:pPr>
            <w:r w:rsidRPr="00E13DBC">
              <w:rPr>
                <w:rFonts w:eastAsia="Verdana"/>
                <w:sz w:val="20"/>
              </w:rPr>
              <w:t xml:space="preserve">environment, and other multidisciplinary theoretical frameworks in the evaluation of outcomes </w:t>
            </w:r>
          </w:p>
          <w:p w14:paraId="2B69814E" w14:textId="01381BBB" w:rsidR="00042567" w:rsidRPr="00E13DBC" w:rsidRDefault="00042567" w:rsidP="00042567">
            <w:pPr>
              <w:spacing w:after="0" w:line="259" w:lineRule="auto"/>
              <w:ind w:left="48" w:right="0" w:firstLine="0"/>
            </w:pPr>
            <w:r w:rsidRPr="00E13DBC">
              <w:rPr>
                <w:rFonts w:eastAsia="Verdana"/>
                <w:sz w:val="20"/>
              </w:rPr>
              <w:t xml:space="preserve">9.3 Critically analyze, monitor, and evaluate intervention and program processes </w:t>
            </w:r>
            <w:r w:rsidR="00607F5A" w:rsidRPr="00E13DBC">
              <w:rPr>
                <w:rFonts w:eastAsia="Verdana"/>
                <w:sz w:val="20"/>
              </w:rPr>
              <w:t>and outcomes</w:t>
            </w:r>
          </w:p>
          <w:p w14:paraId="0992593E" w14:textId="55F05D4C" w:rsidR="00042567" w:rsidRPr="00E13DBC" w:rsidRDefault="00042567" w:rsidP="00042567">
            <w:pPr>
              <w:spacing w:after="125" w:line="216" w:lineRule="auto"/>
              <w:ind w:left="48" w:right="1" w:firstLine="0"/>
              <w:jc w:val="right"/>
            </w:pPr>
            <w:r w:rsidRPr="00E13DBC">
              <w:rPr>
                <w:rFonts w:eastAsia="Verdana"/>
                <w:sz w:val="20"/>
              </w:rPr>
              <w:t xml:space="preserve">           </w:t>
            </w:r>
          </w:p>
          <w:p w14:paraId="4E765313" w14:textId="55B09097" w:rsidR="00042567" w:rsidRPr="00E13DBC" w:rsidRDefault="00042567" w:rsidP="00042567">
            <w:pPr>
              <w:spacing w:after="0" w:line="259" w:lineRule="auto"/>
              <w:ind w:left="48" w:right="0" w:firstLine="0"/>
            </w:pPr>
            <w:r w:rsidRPr="00E13DBC">
              <w:rPr>
                <w:rFonts w:eastAsia="Verdana"/>
                <w:sz w:val="20"/>
              </w:rPr>
              <w:t xml:space="preserve">9.4 Apply evaluation findings to improve practice effectiveness at the micro, mezzo, </w:t>
            </w:r>
            <w:r w:rsidR="00607F5A" w:rsidRPr="00E13DBC">
              <w:rPr>
                <w:rFonts w:eastAsia="Verdana"/>
                <w:sz w:val="20"/>
              </w:rPr>
              <w:t>and macro levels</w:t>
            </w:r>
          </w:p>
          <w:p w14:paraId="2C5DD88B" w14:textId="7EC138E4" w:rsidR="00042567" w:rsidRPr="00E13DBC" w:rsidRDefault="00042567" w:rsidP="00042567">
            <w:pPr>
              <w:spacing w:after="82" w:line="216" w:lineRule="auto"/>
              <w:ind w:left="48" w:right="1" w:firstLine="0"/>
              <w:jc w:val="right"/>
            </w:pPr>
            <w:r w:rsidRPr="00E13DBC">
              <w:rPr>
                <w:rFonts w:eastAsia="Verdana"/>
                <w:sz w:val="20"/>
              </w:rPr>
              <w:t xml:space="preserve">           </w:t>
            </w:r>
          </w:p>
          <w:p w14:paraId="274921C4" w14:textId="77777777" w:rsidR="00042567" w:rsidRPr="00E13DBC" w:rsidRDefault="00042567" w:rsidP="00042567">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9  </w:t>
            </w:r>
          </w:p>
          <w:p w14:paraId="3BA12ACE"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0F3E911"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284" w:type="dxa"/>
            <w:tcBorders>
              <w:top w:val="nil"/>
              <w:left w:val="nil"/>
              <w:bottom w:val="nil"/>
              <w:right w:val="nil"/>
            </w:tcBorders>
          </w:tcPr>
          <w:p w14:paraId="18410EEA" w14:textId="77777777" w:rsidR="00042567" w:rsidRPr="00E13DBC" w:rsidRDefault="00042567" w:rsidP="00042567">
            <w:pPr>
              <w:spacing w:after="322" w:line="259" w:lineRule="auto"/>
              <w:ind w:left="0" w:right="0" w:firstLine="0"/>
            </w:pPr>
            <w:r w:rsidRPr="00E13DBC">
              <w:rPr>
                <w:rFonts w:eastAsia="Verdana"/>
                <w:sz w:val="20"/>
              </w:rPr>
              <w:t xml:space="preserve">               </w:t>
            </w:r>
          </w:p>
          <w:p w14:paraId="12E5E367" w14:textId="77777777" w:rsidR="00042567" w:rsidRPr="00E13DBC" w:rsidRDefault="00042567" w:rsidP="00042567">
            <w:pPr>
              <w:spacing w:after="447" w:line="259" w:lineRule="auto"/>
              <w:ind w:left="0" w:right="0" w:firstLine="0"/>
            </w:pPr>
            <w:r w:rsidRPr="00E13DBC">
              <w:rPr>
                <w:rFonts w:eastAsia="Verdana"/>
                <w:sz w:val="20"/>
              </w:rPr>
              <w:t xml:space="preserve">               </w:t>
            </w:r>
          </w:p>
          <w:p w14:paraId="1851A955" w14:textId="77777777" w:rsidR="00042567" w:rsidRPr="00E13DBC" w:rsidRDefault="00042567" w:rsidP="00042567">
            <w:pPr>
              <w:spacing w:after="322" w:line="259" w:lineRule="auto"/>
              <w:ind w:left="0" w:right="0" w:firstLine="0"/>
            </w:pPr>
            <w:r w:rsidRPr="00E13DBC">
              <w:rPr>
                <w:rFonts w:eastAsia="Verdana"/>
                <w:sz w:val="20"/>
              </w:rPr>
              <w:t xml:space="preserve">               </w:t>
            </w:r>
          </w:p>
          <w:p w14:paraId="0FD9DD3A" w14:textId="77777777" w:rsidR="00042567" w:rsidRPr="00E13DBC" w:rsidRDefault="00042567" w:rsidP="00042567">
            <w:pPr>
              <w:spacing w:after="0" w:line="259" w:lineRule="auto"/>
              <w:ind w:left="0" w:right="0" w:firstLine="0"/>
            </w:pPr>
            <w:r w:rsidRPr="00E13DBC">
              <w:rPr>
                <w:rFonts w:eastAsia="Verdana"/>
                <w:sz w:val="20"/>
              </w:rPr>
              <w:t xml:space="preserve">               </w:t>
            </w:r>
          </w:p>
        </w:tc>
      </w:tr>
      <w:tr w:rsidR="00042567" w:rsidRPr="00E13DBC" w14:paraId="5380BF6D" w14:textId="77777777" w:rsidTr="00607F5A">
        <w:trPr>
          <w:trHeight w:val="336"/>
        </w:trPr>
        <w:tc>
          <w:tcPr>
            <w:tcW w:w="9468" w:type="dxa"/>
            <w:tcBorders>
              <w:top w:val="nil"/>
              <w:left w:val="nil"/>
              <w:bottom w:val="nil"/>
              <w:right w:val="nil"/>
            </w:tcBorders>
            <w:shd w:val="clear" w:color="auto" w:fill="DCE2FD"/>
          </w:tcPr>
          <w:p w14:paraId="4B27AED8" w14:textId="77777777" w:rsidR="00042567" w:rsidRPr="00E13DBC" w:rsidRDefault="00042567" w:rsidP="00042567">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4C6B63AB" w14:textId="77777777" w:rsidR="00042567" w:rsidRPr="00E13DBC" w:rsidRDefault="00042567" w:rsidP="00042567">
            <w:pPr>
              <w:spacing w:after="0" w:line="259" w:lineRule="auto"/>
              <w:ind w:left="48" w:right="0" w:firstLine="0"/>
            </w:pPr>
            <w:r w:rsidRPr="00E13DBC">
              <w:rPr>
                <w:rFonts w:eastAsia="Verdana"/>
                <w:sz w:val="16"/>
              </w:rPr>
              <w:t xml:space="preserve"> </w:t>
            </w:r>
          </w:p>
        </w:tc>
        <w:tc>
          <w:tcPr>
            <w:tcW w:w="1284" w:type="dxa"/>
            <w:tcBorders>
              <w:top w:val="nil"/>
              <w:left w:val="nil"/>
              <w:bottom w:val="nil"/>
              <w:right w:val="nil"/>
            </w:tcBorders>
            <w:shd w:val="clear" w:color="auto" w:fill="DCE2FD"/>
          </w:tcPr>
          <w:p w14:paraId="4EDB70BC" w14:textId="77777777" w:rsidR="00042567" w:rsidRPr="00E13DBC" w:rsidRDefault="00042567" w:rsidP="00042567">
            <w:pPr>
              <w:spacing w:after="0" w:line="259" w:lineRule="auto"/>
              <w:ind w:left="132" w:right="0" w:firstLine="0"/>
            </w:pPr>
            <w:r w:rsidRPr="00E13DBC">
              <w:rPr>
                <w:rFonts w:eastAsia="Verdana"/>
                <w:b/>
                <w:sz w:val="20"/>
              </w:rPr>
              <w:t xml:space="preserve">N/A </w:t>
            </w:r>
          </w:p>
        </w:tc>
      </w:tr>
      <w:tr w:rsidR="00042567" w:rsidRPr="00E13DBC" w14:paraId="73CBADD0" w14:textId="77777777" w:rsidTr="00607F5A">
        <w:trPr>
          <w:trHeight w:val="1478"/>
        </w:trPr>
        <w:tc>
          <w:tcPr>
            <w:tcW w:w="9468" w:type="dxa"/>
            <w:tcBorders>
              <w:top w:val="nil"/>
              <w:left w:val="nil"/>
              <w:bottom w:val="nil"/>
              <w:right w:val="nil"/>
            </w:tcBorders>
          </w:tcPr>
          <w:p w14:paraId="0D3C9E5B" w14:textId="77777777" w:rsidR="00042567" w:rsidRPr="00E13DBC" w:rsidRDefault="00042567" w:rsidP="00042567">
            <w:pPr>
              <w:tabs>
                <w:tab w:val="center" w:pos="4632"/>
                <w:tab w:val="center" w:pos="5760"/>
                <w:tab w:val="center" w:pos="6883"/>
                <w:tab w:val="center" w:pos="8011"/>
                <w:tab w:val="center" w:pos="9134"/>
              </w:tabs>
              <w:spacing w:after="45" w:line="259" w:lineRule="auto"/>
              <w:ind w:left="0" w:right="0" w:firstLine="0"/>
            </w:pPr>
            <w:r w:rsidRPr="00E13DBC">
              <w:rPr>
                <w:rFonts w:eastAsia="Verdana"/>
                <w:sz w:val="20"/>
              </w:rPr>
              <w:t xml:space="preserve">Competency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6993AFCB" w14:textId="77777777" w:rsidR="00042567" w:rsidRPr="00E13DBC" w:rsidRDefault="00042567" w:rsidP="00042567">
            <w:pPr>
              <w:spacing w:after="0" w:line="259" w:lineRule="auto"/>
              <w:ind w:left="48" w:right="0" w:firstLine="0"/>
            </w:pPr>
            <w:r w:rsidRPr="00E13DBC">
              <w:rPr>
                <w:rFonts w:eastAsia="Arial"/>
                <w:b/>
                <w:sz w:val="22"/>
              </w:rPr>
              <w:t xml:space="preserve">II. Field Instructor Comments:  </w:t>
            </w:r>
          </w:p>
          <w:p w14:paraId="61CBFB6D" w14:textId="1FDB963D" w:rsidR="00042567" w:rsidRPr="00E13DBC" w:rsidRDefault="00042567" w:rsidP="00042567">
            <w:pPr>
              <w:spacing w:after="0" w:line="237" w:lineRule="auto"/>
              <w:ind w:left="48" w:right="6868" w:firstLine="0"/>
              <w:jc w:val="both"/>
            </w:pPr>
            <w:r w:rsidRPr="00E13DBC">
              <w:rPr>
                <w:rFonts w:eastAsia="Verdana"/>
                <w:i/>
                <w:sz w:val="20"/>
              </w:rPr>
              <w:t>No answer specified</w:t>
            </w:r>
            <w:r w:rsidRPr="00E13DBC">
              <w:rPr>
                <w:rFonts w:eastAsia="Verdana"/>
                <w:sz w:val="20"/>
              </w:rPr>
              <w:t xml:space="preserve"> *</w:t>
            </w:r>
            <w:r w:rsidRPr="00E13DBC">
              <w:rPr>
                <w:rFonts w:eastAsia="Arial"/>
                <w:b/>
                <w:sz w:val="22"/>
              </w:rPr>
              <w:t xml:space="preserve"> Mean Score Benchmark  </w:t>
            </w:r>
          </w:p>
          <w:p w14:paraId="69796806"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7198AFCE"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284" w:type="dxa"/>
            <w:tcBorders>
              <w:top w:val="nil"/>
              <w:left w:val="nil"/>
              <w:bottom w:val="nil"/>
              <w:right w:val="nil"/>
            </w:tcBorders>
          </w:tcPr>
          <w:p w14:paraId="099D54D2" w14:textId="77777777" w:rsidR="00042567" w:rsidRPr="00E13DBC" w:rsidRDefault="00042567" w:rsidP="00042567">
            <w:pPr>
              <w:spacing w:after="160" w:line="259" w:lineRule="auto"/>
              <w:ind w:left="0" w:right="0" w:firstLine="0"/>
            </w:pPr>
          </w:p>
        </w:tc>
      </w:tr>
      <w:tr w:rsidR="00042567" w:rsidRPr="00E13DBC" w14:paraId="2B80CA1F" w14:textId="77777777" w:rsidTr="00607F5A">
        <w:trPr>
          <w:trHeight w:val="341"/>
        </w:trPr>
        <w:tc>
          <w:tcPr>
            <w:tcW w:w="9468" w:type="dxa"/>
            <w:tcBorders>
              <w:top w:val="nil"/>
              <w:left w:val="nil"/>
              <w:bottom w:val="nil"/>
              <w:right w:val="nil"/>
            </w:tcBorders>
            <w:shd w:val="clear" w:color="auto" w:fill="DCE2FD"/>
          </w:tcPr>
          <w:p w14:paraId="67D8073C" w14:textId="77777777" w:rsidR="00042567" w:rsidRPr="00E13DBC" w:rsidRDefault="00042567" w:rsidP="00042567">
            <w:pPr>
              <w:tabs>
                <w:tab w:val="center" w:pos="5852"/>
                <w:tab w:val="center" w:pos="6836"/>
                <w:tab w:val="center" w:pos="7820"/>
                <w:tab w:val="center" w:pos="8804"/>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659A809B" w14:textId="77777777" w:rsidR="00042567" w:rsidRPr="00E13DBC" w:rsidRDefault="00042567" w:rsidP="00042567">
            <w:pPr>
              <w:spacing w:after="0" w:line="259" w:lineRule="auto"/>
              <w:ind w:left="48" w:right="0" w:firstLine="0"/>
            </w:pPr>
            <w:r w:rsidRPr="00E13DBC">
              <w:rPr>
                <w:rFonts w:eastAsia="Verdana"/>
                <w:sz w:val="16"/>
              </w:rPr>
              <w:t xml:space="preserve"> </w:t>
            </w:r>
          </w:p>
        </w:tc>
        <w:tc>
          <w:tcPr>
            <w:tcW w:w="1284" w:type="dxa"/>
            <w:tcBorders>
              <w:top w:val="nil"/>
              <w:left w:val="nil"/>
              <w:bottom w:val="nil"/>
              <w:right w:val="nil"/>
            </w:tcBorders>
            <w:shd w:val="clear" w:color="auto" w:fill="DCE2FD"/>
          </w:tcPr>
          <w:p w14:paraId="7344A527" w14:textId="77777777" w:rsidR="00042567" w:rsidRPr="00E13DBC" w:rsidRDefault="00042567" w:rsidP="00042567">
            <w:pPr>
              <w:spacing w:after="0" w:line="259" w:lineRule="auto"/>
              <w:ind w:left="239" w:right="0" w:firstLine="0"/>
            </w:pPr>
            <w:r w:rsidRPr="00E13DBC">
              <w:rPr>
                <w:rFonts w:eastAsia="Verdana"/>
                <w:b/>
                <w:sz w:val="20"/>
              </w:rPr>
              <w:t xml:space="preserve">N/A </w:t>
            </w:r>
          </w:p>
        </w:tc>
      </w:tr>
    </w:tbl>
    <w:p w14:paraId="06D6D1F8" w14:textId="77777777" w:rsidR="00525F8D" w:rsidRPr="00E13DBC" w:rsidRDefault="00A35BFB">
      <w:pPr>
        <w:tabs>
          <w:tab w:val="center" w:pos="5482"/>
          <w:tab w:val="center" w:pos="6466"/>
          <w:tab w:val="center" w:pos="7450"/>
          <w:tab w:val="center" w:pos="8434"/>
          <w:tab w:val="center" w:pos="9418"/>
        </w:tabs>
        <w:spacing w:after="58" w:line="250" w:lineRule="auto"/>
        <w:ind w:left="0" w:right="0" w:firstLine="0"/>
      </w:pPr>
      <w:r w:rsidRPr="00E13DBC">
        <w:rPr>
          <w:rFonts w:eastAsia="Verdana"/>
          <w:sz w:val="20"/>
        </w:rPr>
        <w:t xml:space="preserve">Competencies 1 - 9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A41CE3D" w14:textId="77777777" w:rsidR="00525F8D" w:rsidRPr="00E13DBC" w:rsidRDefault="00A35BFB">
      <w:pPr>
        <w:spacing w:after="4" w:line="250" w:lineRule="auto"/>
        <w:ind w:left="115" w:right="476"/>
      </w:pPr>
      <w:r w:rsidRPr="00E13DBC">
        <w:rPr>
          <w:rFonts w:eastAsia="Arial"/>
          <w:b/>
          <w:sz w:val="22"/>
        </w:rPr>
        <w:t xml:space="preserve">This evaluation is to be reviewed and discussed jointly by the student and the evaluator at the time of the final evaluation meeting.  </w:t>
      </w:r>
    </w:p>
    <w:p w14:paraId="4991EE60" w14:textId="77777777" w:rsidR="00525F8D" w:rsidRPr="00E13DBC" w:rsidRDefault="00A35BFB">
      <w:pPr>
        <w:pStyle w:val="Heading3"/>
        <w:spacing w:after="4" w:line="250" w:lineRule="auto"/>
        <w:ind w:left="115" w:right="476"/>
      </w:pPr>
      <w:r w:rsidRPr="00E13DBC">
        <w:rPr>
          <w:rFonts w:eastAsia="Arial"/>
          <w:sz w:val="22"/>
        </w:rPr>
        <w:t xml:space="preserve">Submission of this Evaluation Will Serve As Your Electronic Signature  </w:t>
      </w:r>
    </w:p>
    <w:p w14:paraId="7E72A838" w14:textId="77777777" w:rsidR="00525F8D" w:rsidRPr="00E13DBC" w:rsidRDefault="00A35BFB">
      <w:pPr>
        <w:spacing w:after="0" w:line="259" w:lineRule="auto"/>
        <w:ind w:left="120" w:right="0" w:firstLine="0"/>
      </w:pPr>
      <w:r w:rsidRPr="00E13DBC">
        <w:rPr>
          <w:b/>
        </w:rPr>
        <w:t xml:space="preserve"> </w:t>
      </w:r>
    </w:p>
    <w:p w14:paraId="0FAC7A43" w14:textId="77777777" w:rsidR="00525F8D" w:rsidRPr="00E13DBC" w:rsidRDefault="00A35BFB">
      <w:pPr>
        <w:spacing w:after="12"/>
        <w:ind w:left="115" w:right="484"/>
      </w:pPr>
      <w:r w:rsidRPr="00E13DBC">
        <w:rPr>
          <w:b/>
        </w:rPr>
        <w:t xml:space="preserve">IV. Field Instructor:  Competencies &amp; Practice Behavior Learning Outcomes </w:t>
      </w:r>
      <w:r w:rsidRPr="00E13DBC">
        <w:rPr>
          <w:b/>
          <w:i/>
        </w:rPr>
        <w:t>not observed yet</w:t>
      </w:r>
      <w:r w:rsidRPr="00E13DBC">
        <w:rPr>
          <w:b/>
        </w:rPr>
        <w:t xml:space="preserve"> </w:t>
      </w:r>
      <w:r w:rsidRPr="00E13DBC">
        <w:rPr>
          <w:b/>
          <w:u w:val="single" w:color="000000"/>
        </w:rPr>
        <w:t>N/O</w:t>
      </w:r>
      <w:r w:rsidRPr="00E13DBC">
        <w:rPr>
          <w:b/>
        </w:rPr>
        <w:t xml:space="preserve"> or </w:t>
      </w:r>
      <w:r w:rsidRPr="00E13DBC">
        <w:rPr>
          <w:b/>
          <w:i/>
        </w:rPr>
        <w:t xml:space="preserve">not applicable to field setting </w:t>
      </w:r>
      <w:r w:rsidRPr="00E13DBC">
        <w:rPr>
          <w:b/>
          <w:u w:val="single" w:color="000000"/>
        </w:rPr>
        <w:t>N/A</w:t>
      </w:r>
      <w:r w:rsidRPr="00E13DBC">
        <w:rPr>
          <w:b/>
        </w:rPr>
        <w:t xml:space="preserve"> </w:t>
      </w:r>
    </w:p>
    <w:p w14:paraId="66DB1103" w14:textId="77777777" w:rsidR="00525F8D" w:rsidRPr="00E13DBC" w:rsidRDefault="00A35BFB">
      <w:pPr>
        <w:spacing w:after="122" w:line="259" w:lineRule="auto"/>
        <w:ind w:left="120" w:right="0" w:firstLine="0"/>
      </w:pPr>
      <w:r w:rsidRPr="00E13DBC">
        <w:rPr>
          <w:b/>
          <w:sz w:val="22"/>
        </w:rPr>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r>
      <w:r w:rsidRPr="00E13DBC">
        <w:t xml:space="preserve"> </w:t>
      </w:r>
    </w:p>
    <w:p w14:paraId="7D289486" w14:textId="77777777" w:rsidR="00525F8D" w:rsidRPr="00E13DBC" w:rsidRDefault="00A35BFB">
      <w:pPr>
        <w:spacing w:after="124"/>
        <w:ind w:left="115" w:right="501"/>
      </w:pPr>
      <w:r w:rsidRPr="00E13DBC">
        <w:t xml:space="preserve">Overall mean core Satisfactory Benchmark 2.5 for SW450  </w:t>
      </w:r>
    </w:p>
    <w:p w14:paraId="18D6E33A" w14:textId="77777777" w:rsidR="00525F8D" w:rsidRPr="00E13DBC" w:rsidRDefault="00A35BFB">
      <w:pPr>
        <w:spacing w:after="124"/>
        <w:ind w:left="115" w:right="501"/>
      </w:pPr>
      <w:r w:rsidRPr="00E13DBC">
        <w:t xml:space="preserve">Overall mean score Satisfactory Benchmark 3.0 for SW452  </w:t>
      </w:r>
    </w:p>
    <w:p w14:paraId="06D7D601" w14:textId="77777777" w:rsidR="00525F8D" w:rsidRPr="00E13DBC" w:rsidRDefault="00A35BFB">
      <w:pPr>
        <w:spacing w:after="112" w:line="259" w:lineRule="auto"/>
        <w:ind w:left="120" w:right="0" w:firstLine="0"/>
      </w:pPr>
      <w:r w:rsidRPr="00E13DBC">
        <w:t xml:space="preserve"> </w:t>
      </w:r>
    </w:p>
    <w:p w14:paraId="2139A51B" w14:textId="77777777" w:rsidR="00525F8D" w:rsidRPr="00E13DBC" w:rsidRDefault="00A35BFB">
      <w:pPr>
        <w:spacing w:after="117" w:line="259" w:lineRule="auto"/>
        <w:ind w:left="120" w:right="0" w:firstLine="0"/>
      </w:pPr>
      <w:r w:rsidRPr="00E13DBC">
        <w:rPr>
          <w:i/>
        </w:rPr>
        <w:t xml:space="preserve"> </w:t>
      </w:r>
    </w:p>
    <w:p w14:paraId="3B7FADE3" w14:textId="77777777" w:rsidR="00525F8D" w:rsidRPr="00E13DBC" w:rsidRDefault="00A35BFB">
      <w:pPr>
        <w:spacing w:after="110"/>
        <w:ind w:left="115" w:right="500"/>
      </w:pPr>
      <w:r w:rsidRPr="00E13DBC">
        <w:rPr>
          <w:i/>
        </w:rPr>
        <w:t>Competency Reference:  Council on Social Work Education, (2015) www.cswe.org</w:t>
      </w:r>
      <w:r w:rsidRPr="00E13DBC">
        <w:t xml:space="preserve"> </w:t>
      </w:r>
    </w:p>
    <w:p w14:paraId="2C3EB655" w14:textId="77777777" w:rsidR="00525F8D" w:rsidRPr="00E13DBC" w:rsidRDefault="00A35BFB">
      <w:pPr>
        <w:spacing w:after="170" w:line="250" w:lineRule="auto"/>
        <w:ind w:left="130" w:right="498"/>
      </w:pPr>
      <w:r w:rsidRPr="00E13DBC">
        <w:rPr>
          <w:sz w:val="22"/>
        </w:rPr>
        <w:t xml:space="preserve">Revised 2015 djgs for taskstream use </w:t>
      </w:r>
      <w:r w:rsidRPr="00E13DBC">
        <w:rPr>
          <w:b/>
          <w:sz w:val="22"/>
        </w:rPr>
        <w:t xml:space="preserve"> </w:t>
      </w:r>
    </w:p>
    <w:p w14:paraId="7CE59EB0" w14:textId="77777777" w:rsidR="00525F8D" w:rsidRPr="00E13DBC" w:rsidRDefault="00A35BFB">
      <w:pPr>
        <w:spacing w:after="0" w:line="259" w:lineRule="auto"/>
        <w:ind w:left="120" w:right="0" w:firstLine="0"/>
      </w:pPr>
      <w:r w:rsidRPr="00E13DBC">
        <w:rPr>
          <w:b/>
          <w:sz w:val="28"/>
        </w:rPr>
        <w:t xml:space="preserve"> </w:t>
      </w:r>
      <w:r w:rsidRPr="00E13DBC">
        <w:br w:type="page"/>
      </w:r>
    </w:p>
    <w:p w14:paraId="1005AE8A" w14:textId="77777777" w:rsidR="00525F8D" w:rsidRPr="00E13DBC" w:rsidRDefault="00A35BFB">
      <w:pPr>
        <w:spacing w:after="208" w:line="249" w:lineRule="auto"/>
        <w:ind w:left="115" w:right="299"/>
      </w:pPr>
      <w:r w:rsidRPr="00E13DBC">
        <w:rPr>
          <w:b/>
          <w:sz w:val="28"/>
        </w:rPr>
        <w:lastRenderedPageBreak/>
        <w:t xml:space="preserve">Appendix U </w:t>
      </w:r>
      <w:r w:rsidRPr="00E13DBC">
        <w:rPr>
          <w:noProof/>
        </w:rPr>
        <w:drawing>
          <wp:inline distT="0" distB="0" distL="0" distR="0" wp14:anchorId="2BFEC756" wp14:editId="6831FCB1">
            <wp:extent cx="582168" cy="582168"/>
            <wp:effectExtent l="0" t="0" r="0" b="0"/>
            <wp:docPr id="26088" name="Picture 26088"/>
            <wp:cNvGraphicFramePr/>
            <a:graphic xmlns:a="http://schemas.openxmlformats.org/drawingml/2006/main">
              <a:graphicData uri="http://schemas.openxmlformats.org/drawingml/2006/picture">
                <pic:pic xmlns:pic="http://schemas.openxmlformats.org/drawingml/2006/picture">
                  <pic:nvPicPr>
                    <pic:cNvPr id="26088" name="Picture 26088"/>
                    <pic:cNvPicPr/>
                  </pic:nvPicPr>
                  <pic:blipFill>
                    <a:blip r:embed="rId47"/>
                    <a:stretch>
                      <a:fillRect/>
                    </a:stretch>
                  </pic:blipFill>
                  <pic:spPr>
                    <a:xfrm>
                      <a:off x="0" y="0"/>
                      <a:ext cx="582168" cy="582168"/>
                    </a:xfrm>
                    <a:prstGeom prst="rect">
                      <a:avLst/>
                    </a:prstGeom>
                  </pic:spPr>
                </pic:pic>
              </a:graphicData>
            </a:graphic>
          </wp:inline>
        </w:drawing>
      </w:r>
      <w:r w:rsidRPr="00E13DBC">
        <w:rPr>
          <w:b/>
          <w:sz w:val="28"/>
        </w:rPr>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28"/>
        </w:rPr>
        <w:tab/>
        <w:t xml:space="preserve">Department of Social Work </w:t>
      </w:r>
    </w:p>
    <w:p w14:paraId="4505AD7D" w14:textId="77777777" w:rsidR="00525F8D" w:rsidRPr="00E13DBC" w:rsidRDefault="00A35BFB">
      <w:pPr>
        <w:tabs>
          <w:tab w:val="center" w:pos="840"/>
          <w:tab w:val="center" w:pos="1560"/>
          <w:tab w:val="center" w:pos="2280"/>
          <w:tab w:val="center" w:pos="5466"/>
        </w:tabs>
        <w:spacing w:after="127" w:line="249" w:lineRule="auto"/>
        <w:ind w:left="0" w:right="0" w:firstLine="0"/>
      </w:pPr>
      <w:r w:rsidRPr="00E13DBC">
        <w:rPr>
          <w:b/>
          <w:sz w:val="28"/>
        </w:rPr>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32"/>
        </w:rPr>
        <w:t xml:space="preserve">Senior Student Field Evaluation’ </w:t>
      </w:r>
    </w:p>
    <w:p w14:paraId="2BDD4D88" w14:textId="77777777" w:rsidR="00FC1372" w:rsidRDefault="00A35BFB">
      <w:pPr>
        <w:pStyle w:val="Heading2"/>
        <w:spacing w:after="117"/>
        <w:ind w:left="10" w:right="381"/>
        <w:jc w:val="center"/>
      </w:pPr>
      <w:r w:rsidRPr="00E13DBC">
        <w:t xml:space="preserve">SW450 &amp; SW452 Senior Field Education Generalist Practice Experience Evaluation CSWE (2015) Competencies, Field Instructor/Student Learning Plan &amp; Practice Behavior Learning Outcome Rubric </w:t>
      </w:r>
    </w:p>
    <w:p w14:paraId="05DD6796" w14:textId="63F4330B" w:rsidR="00525F8D" w:rsidRPr="00E13DBC" w:rsidRDefault="00A35BFB">
      <w:pPr>
        <w:pStyle w:val="Heading2"/>
        <w:spacing w:after="117"/>
        <w:ind w:left="10" w:right="381"/>
        <w:jc w:val="center"/>
      </w:pPr>
      <w:r w:rsidRPr="00E13DBC">
        <w:t xml:space="preserve">Satisfactory Benchmark: SW450 – </w:t>
      </w:r>
      <w:r w:rsidR="00042567" w:rsidRPr="00E13DBC">
        <w:t xml:space="preserve">2.5 </w:t>
      </w:r>
      <w:r w:rsidR="00042567" w:rsidRPr="00E13DBC">
        <w:tab/>
      </w:r>
      <w:r w:rsidRPr="00E13DBC">
        <w:t xml:space="preserve">Satisfactory Benchmark: SW452 – 3.0 </w:t>
      </w:r>
      <w:r w:rsidRPr="00E13DBC">
        <w:tab/>
        <w:t xml:space="preserve"> </w:t>
      </w:r>
    </w:p>
    <w:p w14:paraId="19DB8A6F" w14:textId="77777777" w:rsidR="00525F8D" w:rsidRPr="00E13DBC" w:rsidRDefault="00A35BFB">
      <w:pPr>
        <w:spacing w:after="16" w:line="259" w:lineRule="auto"/>
        <w:ind w:left="120" w:right="0" w:firstLine="0"/>
      </w:pPr>
      <w:r w:rsidRPr="00E13DBC">
        <w:rPr>
          <w:b/>
        </w:rPr>
        <w:t xml:space="preserve"> </w:t>
      </w:r>
    </w:p>
    <w:p w14:paraId="165A8CDC" w14:textId="77777777" w:rsidR="00525F8D" w:rsidRPr="00E13DBC" w:rsidRDefault="00A35BFB">
      <w:pPr>
        <w:spacing w:after="0" w:line="259" w:lineRule="auto"/>
        <w:ind w:left="120" w:right="0" w:firstLine="0"/>
      </w:pPr>
      <w:r w:rsidRPr="00E13DBC">
        <w:rPr>
          <w:b/>
        </w:rPr>
        <w:t xml:space="preserve"> </w:t>
      </w:r>
    </w:p>
    <w:p w14:paraId="2ADA80CE" w14:textId="77777777" w:rsidR="00525F8D" w:rsidRPr="00E13DBC" w:rsidRDefault="00A35BFB">
      <w:pPr>
        <w:spacing w:after="12"/>
        <w:ind w:left="115" w:right="484"/>
      </w:pPr>
      <w:r w:rsidRPr="00E13DBC">
        <w:rPr>
          <w:b/>
        </w:rPr>
        <w:t xml:space="preserve">Form: "Senior Field Evaluation"  </w:t>
      </w:r>
    </w:p>
    <w:p w14:paraId="1B8C311C" w14:textId="77777777" w:rsidR="00525F8D" w:rsidRPr="00E13DBC" w:rsidRDefault="00A35BFB">
      <w:pPr>
        <w:spacing w:after="6" w:line="259" w:lineRule="auto"/>
        <w:ind w:left="43" w:right="0" w:firstLine="0"/>
      </w:pPr>
      <w:r w:rsidRPr="00E13DBC">
        <w:rPr>
          <w:rFonts w:eastAsia="Calibri"/>
          <w:noProof/>
          <w:sz w:val="22"/>
        </w:rPr>
        <mc:AlternateContent>
          <mc:Choice Requires="wpg">
            <w:drawing>
              <wp:inline distT="0" distB="0" distL="0" distR="0" wp14:anchorId="60B7F2F5" wp14:editId="0BF086FC">
                <wp:extent cx="6894576" cy="2774155"/>
                <wp:effectExtent l="0" t="0" r="0" b="0"/>
                <wp:docPr id="248076" name="Group 248076"/>
                <wp:cNvGraphicFramePr/>
                <a:graphic xmlns:a="http://schemas.openxmlformats.org/drawingml/2006/main">
                  <a:graphicData uri="http://schemas.microsoft.com/office/word/2010/wordprocessingGroup">
                    <wpg:wgp>
                      <wpg:cNvGrpSpPr/>
                      <wpg:grpSpPr>
                        <a:xfrm>
                          <a:off x="0" y="0"/>
                          <a:ext cx="6894576" cy="2774155"/>
                          <a:chOff x="0" y="0"/>
                          <a:chExt cx="6894576" cy="2774155"/>
                        </a:xfrm>
                      </wpg:grpSpPr>
                      <wps:wsp>
                        <wps:cNvPr id="26129" name="Rectangle 26129"/>
                        <wps:cNvSpPr/>
                        <wps:spPr>
                          <a:xfrm>
                            <a:off x="48768" y="0"/>
                            <a:ext cx="83586" cy="142876"/>
                          </a:xfrm>
                          <a:prstGeom prst="rect">
                            <a:avLst/>
                          </a:prstGeom>
                          <a:ln>
                            <a:noFill/>
                          </a:ln>
                        </wps:spPr>
                        <wps:txbx>
                          <w:txbxContent>
                            <w:p w14:paraId="362A89D9" w14:textId="77777777" w:rsidR="005C26ED" w:rsidRDefault="005C26ED">
                              <w:pPr>
                                <w:spacing w:after="160" w:line="259" w:lineRule="auto"/>
                                <w:ind w:left="0" w:right="0" w:firstLine="0"/>
                              </w:pPr>
                              <w:r>
                                <w:rPr>
                                  <w:rFonts w:ascii="Verdana" w:eastAsia="Verdana" w:hAnsi="Verdana" w:cs="Verdana"/>
                                  <w:b/>
                                  <w:color w:val="8B0000"/>
                                  <w:sz w:val="14"/>
                                </w:rPr>
                                <w:t>*</w:t>
                              </w:r>
                            </w:p>
                          </w:txbxContent>
                        </wps:txbx>
                        <wps:bodyPr horzOverflow="overflow" vert="horz" lIns="0" tIns="0" rIns="0" bIns="0" rtlCol="0">
                          <a:noAutofit/>
                        </wps:bodyPr>
                      </wps:wsp>
                      <wps:wsp>
                        <wps:cNvPr id="26130" name="Rectangle 26130"/>
                        <wps:cNvSpPr/>
                        <wps:spPr>
                          <a:xfrm>
                            <a:off x="111970" y="0"/>
                            <a:ext cx="41382" cy="142876"/>
                          </a:xfrm>
                          <a:prstGeom prst="rect">
                            <a:avLst/>
                          </a:prstGeom>
                          <a:ln>
                            <a:noFill/>
                          </a:ln>
                        </wps:spPr>
                        <wps:txbx>
                          <w:txbxContent>
                            <w:p w14:paraId="5CB5C86E"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47113" name="Rectangle 247113"/>
                        <wps:cNvSpPr/>
                        <wps:spPr>
                          <a:xfrm>
                            <a:off x="143224" y="0"/>
                            <a:ext cx="96165" cy="142876"/>
                          </a:xfrm>
                          <a:prstGeom prst="rect">
                            <a:avLst/>
                          </a:prstGeom>
                          <a:ln>
                            <a:noFill/>
                          </a:ln>
                        </wps:spPr>
                        <wps:txbx>
                          <w:txbxContent>
                            <w:p w14:paraId="09239882" w14:textId="77777777" w:rsidR="005C26ED" w:rsidRDefault="005C26ED">
                              <w:pPr>
                                <w:spacing w:after="160" w:line="259" w:lineRule="auto"/>
                                <w:ind w:left="0" w:right="0" w:firstLine="0"/>
                              </w:pPr>
                              <w:r>
                                <w:rPr>
                                  <w:rFonts w:ascii="Verdana" w:eastAsia="Verdana" w:hAnsi="Verdana" w:cs="Verdana"/>
                                  <w:sz w:val="14"/>
                                </w:rPr>
                                <w:t>=</w:t>
                              </w:r>
                            </w:p>
                          </w:txbxContent>
                        </wps:txbx>
                        <wps:bodyPr horzOverflow="overflow" vert="horz" lIns="0" tIns="0" rIns="0" bIns="0" rtlCol="0">
                          <a:noAutofit/>
                        </wps:bodyPr>
                      </wps:wsp>
                      <wps:wsp>
                        <wps:cNvPr id="247114" name="Rectangle 247114"/>
                        <wps:cNvSpPr/>
                        <wps:spPr>
                          <a:xfrm>
                            <a:off x="215980" y="0"/>
                            <a:ext cx="1323283" cy="142876"/>
                          </a:xfrm>
                          <a:prstGeom prst="rect">
                            <a:avLst/>
                          </a:prstGeom>
                          <a:ln>
                            <a:noFill/>
                          </a:ln>
                        </wps:spPr>
                        <wps:txbx>
                          <w:txbxContent>
                            <w:p w14:paraId="1807E260"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wps:txbx>
                        <wps:bodyPr horzOverflow="overflow" vert="horz" lIns="0" tIns="0" rIns="0" bIns="0" rtlCol="0">
                          <a:noAutofit/>
                        </wps:bodyPr>
                      </wps:wsp>
                      <wps:wsp>
                        <wps:cNvPr id="26132" name="Rectangle 26132"/>
                        <wps:cNvSpPr/>
                        <wps:spPr>
                          <a:xfrm>
                            <a:off x="1210893" y="0"/>
                            <a:ext cx="41382" cy="142876"/>
                          </a:xfrm>
                          <a:prstGeom prst="rect">
                            <a:avLst/>
                          </a:prstGeom>
                          <a:ln>
                            <a:noFill/>
                          </a:ln>
                        </wps:spPr>
                        <wps:txbx>
                          <w:txbxContent>
                            <w:p w14:paraId="4B674E84"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6133" name="Rectangle 26133"/>
                        <wps:cNvSpPr/>
                        <wps:spPr>
                          <a:xfrm>
                            <a:off x="48768" y="114052"/>
                            <a:ext cx="70962" cy="203800"/>
                          </a:xfrm>
                          <a:prstGeom prst="rect">
                            <a:avLst/>
                          </a:prstGeom>
                          <a:ln>
                            <a:noFill/>
                          </a:ln>
                        </wps:spPr>
                        <wps:txbx>
                          <w:txbxContent>
                            <w:p w14:paraId="7A0273D8"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134" name="Rectangle 26134"/>
                        <wps:cNvSpPr/>
                        <wps:spPr>
                          <a:xfrm>
                            <a:off x="103134" y="114052"/>
                            <a:ext cx="50714" cy="203800"/>
                          </a:xfrm>
                          <a:prstGeom prst="rect">
                            <a:avLst/>
                          </a:prstGeom>
                          <a:ln>
                            <a:noFill/>
                          </a:ln>
                        </wps:spPr>
                        <wps:txbx>
                          <w:txbxContent>
                            <w:p w14:paraId="1B4CCD22"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135" name="Rectangle 26135"/>
                        <wps:cNvSpPr/>
                        <wps:spPr>
                          <a:xfrm>
                            <a:off x="141947" y="114052"/>
                            <a:ext cx="1289894" cy="203800"/>
                          </a:xfrm>
                          <a:prstGeom prst="rect">
                            <a:avLst/>
                          </a:prstGeom>
                          <a:ln>
                            <a:noFill/>
                          </a:ln>
                        </wps:spPr>
                        <wps:txbx>
                          <w:txbxContent>
                            <w:p w14:paraId="2B096393" w14:textId="77777777" w:rsidR="005C26ED" w:rsidRDefault="005C26ED">
                              <w:pPr>
                                <w:spacing w:after="160" w:line="259" w:lineRule="auto"/>
                                <w:ind w:left="0" w:right="0" w:firstLine="0"/>
                              </w:pPr>
                              <w:r>
                                <w:rPr>
                                  <w:rFonts w:ascii="Arial" w:eastAsia="Arial" w:hAnsi="Arial" w:cs="Arial"/>
                                  <w:b/>
                                  <w:sz w:val="22"/>
                                </w:rPr>
                                <w:t xml:space="preserve">Select Course </w:t>
                              </w:r>
                            </w:p>
                          </w:txbxContent>
                        </wps:txbx>
                        <wps:bodyPr horzOverflow="overflow" vert="horz" lIns="0" tIns="0" rIns="0" bIns="0" rtlCol="0">
                          <a:noAutofit/>
                        </wps:bodyPr>
                      </wps:wsp>
                      <wps:wsp>
                        <wps:cNvPr id="26136" name="Rectangle 26136"/>
                        <wps:cNvSpPr/>
                        <wps:spPr>
                          <a:xfrm>
                            <a:off x="1112479" y="114052"/>
                            <a:ext cx="50714" cy="203800"/>
                          </a:xfrm>
                          <a:prstGeom prst="rect">
                            <a:avLst/>
                          </a:prstGeom>
                          <a:ln>
                            <a:noFill/>
                          </a:ln>
                        </wps:spPr>
                        <wps:txbx>
                          <w:txbxContent>
                            <w:p w14:paraId="3A164EC4"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6141" name="Picture 26141"/>
                          <pic:cNvPicPr/>
                        </pic:nvPicPr>
                        <pic:blipFill>
                          <a:blip r:embed="rId42"/>
                          <a:stretch>
                            <a:fillRect/>
                          </a:stretch>
                        </pic:blipFill>
                        <pic:spPr>
                          <a:xfrm>
                            <a:off x="56651" y="310628"/>
                            <a:ext cx="127065" cy="133479"/>
                          </a:xfrm>
                          <a:prstGeom prst="rect">
                            <a:avLst/>
                          </a:prstGeom>
                        </pic:spPr>
                      </pic:pic>
                      <wps:wsp>
                        <wps:cNvPr id="26142" name="Rectangle 26142"/>
                        <wps:cNvSpPr/>
                        <wps:spPr>
                          <a:xfrm>
                            <a:off x="277368" y="347276"/>
                            <a:ext cx="722371" cy="201997"/>
                          </a:xfrm>
                          <a:prstGeom prst="rect">
                            <a:avLst/>
                          </a:prstGeom>
                          <a:ln>
                            <a:noFill/>
                          </a:ln>
                        </wps:spPr>
                        <wps:txbx>
                          <w:txbxContent>
                            <w:p w14:paraId="7FF20D53" w14:textId="77777777" w:rsidR="005C26ED" w:rsidRDefault="005C26ED">
                              <w:pPr>
                                <w:spacing w:after="160" w:line="259" w:lineRule="auto"/>
                                <w:ind w:left="0" w:right="0" w:firstLine="0"/>
                              </w:pPr>
                              <w:r>
                                <w:rPr>
                                  <w:rFonts w:ascii="Verdana" w:eastAsia="Verdana" w:hAnsi="Verdana" w:cs="Verdana"/>
                                  <w:sz w:val="20"/>
                                </w:rPr>
                                <w:t xml:space="preserve">SW 450 </w:t>
                              </w:r>
                            </w:p>
                          </w:txbxContent>
                        </wps:txbx>
                        <wps:bodyPr horzOverflow="overflow" vert="horz" lIns="0" tIns="0" rIns="0" bIns="0" rtlCol="0">
                          <a:noAutofit/>
                        </wps:bodyPr>
                      </wps:wsp>
                      <pic:pic xmlns:pic="http://schemas.openxmlformats.org/drawingml/2006/picture">
                        <pic:nvPicPr>
                          <pic:cNvPr id="26147" name="Picture 26147"/>
                          <pic:cNvPicPr/>
                        </pic:nvPicPr>
                        <pic:blipFill>
                          <a:blip r:embed="rId42"/>
                          <a:stretch>
                            <a:fillRect/>
                          </a:stretch>
                        </pic:blipFill>
                        <pic:spPr>
                          <a:xfrm>
                            <a:off x="56651" y="539228"/>
                            <a:ext cx="127065" cy="133479"/>
                          </a:xfrm>
                          <a:prstGeom prst="rect">
                            <a:avLst/>
                          </a:prstGeom>
                        </pic:spPr>
                      </pic:pic>
                      <wps:wsp>
                        <wps:cNvPr id="26148" name="Rectangle 26148"/>
                        <wps:cNvSpPr/>
                        <wps:spPr>
                          <a:xfrm>
                            <a:off x="277368" y="575876"/>
                            <a:ext cx="722371" cy="201997"/>
                          </a:xfrm>
                          <a:prstGeom prst="rect">
                            <a:avLst/>
                          </a:prstGeom>
                          <a:ln>
                            <a:noFill/>
                          </a:ln>
                        </wps:spPr>
                        <wps:txbx>
                          <w:txbxContent>
                            <w:p w14:paraId="1455A88D" w14:textId="77777777" w:rsidR="005C26ED" w:rsidRDefault="005C26ED">
                              <w:pPr>
                                <w:spacing w:after="160" w:line="259" w:lineRule="auto"/>
                                <w:ind w:left="0" w:right="0" w:firstLine="0"/>
                              </w:pPr>
                              <w:r>
                                <w:rPr>
                                  <w:rFonts w:ascii="Verdana" w:eastAsia="Verdana" w:hAnsi="Verdana" w:cs="Verdana"/>
                                  <w:sz w:val="20"/>
                                </w:rPr>
                                <w:t xml:space="preserve">SW 452 </w:t>
                              </w:r>
                            </w:p>
                          </w:txbxContent>
                        </wps:txbx>
                        <wps:bodyPr horzOverflow="overflow" vert="horz" lIns="0" tIns="0" rIns="0" bIns="0" rtlCol="0">
                          <a:noAutofit/>
                        </wps:bodyPr>
                      </wps:wsp>
                      <wps:wsp>
                        <wps:cNvPr id="26149" name="Rectangle 26149"/>
                        <wps:cNvSpPr/>
                        <wps:spPr>
                          <a:xfrm>
                            <a:off x="48768" y="732796"/>
                            <a:ext cx="70962" cy="203800"/>
                          </a:xfrm>
                          <a:prstGeom prst="rect">
                            <a:avLst/>
                          </a:prstGeom>
                          <a:ln>
                            <a:noFill/>
                          </a:ln>
                        </wps:spPr>
                        <wps:txbx>
                          <w:txbxContent>
                            <w:p w14:paraId="0A96D528"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150" name="Rectangle 26150"/>
                        <wps:cNvSpPr/>
                        <wps:spPr>
                          <a:xfrm>
                            <a:off x="103134" y="732796"/>
                            <a:ext cx="50714" cy="203800"/>
                          </a:xfrm>
                          <a:prstGeom prst="rect">
                            <a:avLst/>
                          </a:prstGeom>
                          <a:ln>
                            <a:noFill/>
                          </a:ln>
                        </wps:spPr>
                        <wps:txbx>
                          <w:txbxContent>
                            <w:p w14:paraId="4E901E49"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151" name="Rectangle 26151"/>
                        <wps:cNvSpPr/>
                        <wps:spPr>
                          <a:xfrm>
                            <a:off x="141947" y="732796"/>
                            <a:ext cx="1341702" cy="203800"/>
                          </a:xfrm>
                          <a:prstGeom prst="rect">
                            <a:avLst/>
                          </a:prstGeom>
                          <a:ln>
                            <a:noFill/>
                          </a:ln>
                        </wps:spPr>
                        <wps:txbx>
                          <w:txbxContent>
                            <w:p w14:paraId="727E65CA" w14:textId="77777777" w:rsidR="005C26ED" w:rsidRDefault="005C26ED">
                              <w:pPr>
                                <w:spacing w:after="160" w:line="259" w:lineRule="auto"/>
                                <w:ind w:left="0" w:right="0" w:firstLine="0"/>
                              </w:pPr>
                              <w:r>
                                <w:rPr>
                                  <w:rFonts w:ascii="Arial" w:eastAsia="Arial" w:hAnsi="Arial" w:cs="Arial"/>
                                  <w:b/>
                                  <w:sz w:val="22"/>
                                </w:rPr>
                                <w:t xml:space="preserve">Semester/Year </w:t>
                              </w:r>
                            </w:p>
                          </w:txbxContent>
                        </wps:txbx>
                        <wps:bodyPr horzOverflow="overflow" vert="horz" lIns="0" tIns="0" rIns="0" bIns="0" rtlCol="0">
                          <a:noAutofit/>
                        </wps:bodyPr>
                      </wps:wsp>
                      <wps:wsp>
                        <wps:cNvPr id="26152" name="Rectangle 26152"/>
                        <wps:cNvSpPr/>
                        <wps:spPr>
                          <a:xfrm>
                            <a:off x="1151566" y="732796"/>
                            <a:ext cx="50714" cy="203800"/>
                          </a:xfrm>
                          <a:prstGeom prst="rect">
                            <a:avLst/>
                          </a:prstGeom>
                          <a:ln>
                            <a:noFill/>
                          </a:ln>
                        </wps:spPr>
                        <wps:txbx>
                          <w:txbxContent>
                            <w:p w14:paraId="748365DB"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153" name="Rectangle 26153"/>
                        <wps:cNvSpPr/>
                        <wps:spPr>
                          <a:xfrm>
                            <a:off x="45720" y="972115"/>
                            <a:ext cx="521227" cy="201997"/>
                          </a:xfrm>
                          <a:prstGeom prst="rect">
                            <a:avLst/>
                          </a:prstGeom>
                          <a:ln>
                            <a:noFill/>
                          </a:ln>
                        </wps:spPr>
                        <wps:txbx>
                          <w:txbxContent>
                            <w:p w14:paraId="20E93512" w14:textId="77777777" w:rsidR="005C26ED" w:rsidRDefault="005C26ED">
                              <w:pPr>
                                <w:spacing w:after="160" w:line="259" w:lineRule="auto"/>
                                <w:ind w:left="0" w:right="0" w:firstLine="0"/>
                              </w:pPr>
                              <w:r>
                                <w:rPr>
                                  <w:rFonts w:ascii="Verdana" w:eastAsia="Verdana" w:hAnsi="Verdana" w:cs="Verdana"/>
                                  <w:b/>
                                  <w:sz w:val="20"/>
                                </w:rPr>
                                <w:t>Seme</w:t>
                              </w:r>
                            </w:p>
                          </w:txbxContent>
                        </wps:txbx>
                        <wps:bodyPr horzOverflow="overflow" vert="horz" lIns="0" tIns="0" rIns="0" bIns="0" rtlCol="0">
                          <a:noAutofit/>
                        </wps:bodyPr>
                      </wps:wsp>
                      <wps:wsp>
                        <wps:cNvPr id="26154" name="Rectangle 26154"/>
                        <wps:cNvSpPr/>
                        <wps:spPr>
                          <a:xfrm>
                            <a:off x="438998" y="972115"/>
                            <a:ext cx="3530329" cy="201997"/>
                          </a:xfrm>
                          <a:prstGeom prst="rect">
                            <a:avLst/>
                          </a:prstGeom>
                          <a:ln>
                            <a:noFill/>
                          </a:ln>
                        </wps:spPr>
                        <wps:txbx>
                          <w:txbxContent>
                            <w:p w14:paraId="48A30380" w14:textId="77777777" w:rsidR="005C26ED" w:rsidRDefault="005C26ED">
                              <w:pPr>
                                <w:spacing w:after="160" w:line="259" w:lineRule="auto"/>
                                <w:ind w:left="0" w:right="0" w:firstLine="0"/>
                              </w:pPr>
                              <w:r>
                                <w:rPr>
                                  <w:rFonts w:ascii="Verdana" w:eastAsia="Verdana" w:hAnsi="Verdana" w:cs="Verdana"/>
                                  <w:b/>
                                  <w:sz w:val="20"/>
                                </w:rPr>
                                <w:t>ster (example: Fall, Spring, Summer)</w:t>
                              </w:r>
                            </w:p>
                          </w:txbxContent>
                        </wps:txbx>
                        <wps:bodyPr horzOverflow="overflow" vert="horz" lIns="0" tIns="0" rIns="0" bIns="0" rtlCol="0">
                          <a:noAutofit/>
                        </wps:bodyPr>
                      </wps:wsp>
                      <wps:wsp>
                        <wps:cNvPr id="26155" name="Rectangle 26155"/>
                        <wps:cNvSpPr/>
                        <wps:spPr>
                          <a:xfrm>
                            <a:off x="3095271" y="972115"/>
                            <a:ext cx="58505" cy="201997"/>
                          </a:xfrm>
                          <a:prstGeom prst="rect">
                            <a:avLst/>
                          </a:prstGeom>
                          <a:ln>
                            <a:noFill/>
                          </a:ln>
                        </wps:spPr>
                        <wps:txbx>
                          <w:txbxContent>
                            <w:p w14:paraId="581DBBE0"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156" name="Rectangle 26156"/>
                        <wps:cNvSpPr/>
                        <wps:spPr>
                          <a:xfrm>
                            <a:off x="45720" y="1124516"/>
                            <a:ext cx="58505" cy="201997"/>
                          </a:xfrm>
                          <a:prstGeom prst="rect">
                            <a:avLst/>
                          </a:prstGeom>
                          <a:ln>
                            <a:noFill/>
                          </a:ln>
                        </wps:spPr>
                        <wps:txbx>
                          <w:txbxContent>
                            <w:p w14:paraId="089C263D"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157" name="Rectangle 26157"/>
                        <wps:cNvSpPr/>
                        <wps:spPr>
                          <a:xfrm>
                            <a:off x="3520440" y="972115"/>
                            <a:ext cx="2084275" cy="201997"/>
                          </a:xfrm>
                          <a:prstGeom prst="rect">
                            <a:avLst/>
                          </a:prstGeom>
                          <a:ln>
                            <a:noFill/>
                          </a:ln>
                        </wps:spPr>
                        <wps:txbx>
                          <w:txbxContent>
                            <w:p w14:paraId="15E261AA" w14:textId="77777777" w:rsidR="005C26ED" w:rsidRDefault="005C26ED">
                              <w:pPr>
                                <w:spacing w:after="160" w:line="259" w:lineRule="auto"/>
                                <w:ind w:left="0" w:right="0" w:firstLine="0"/>
                              </w:pPr>
                              <w:r>
                                <w:rPr>
                                  <w:rFonts w:ascii="Verdana" w:eastAsia="Verdana" w:hAnsi="Verdana" w:cs="Verdana"/>
                                  <w:b/>
                                  <w:sz w:val="20"/>
                                </w:rPr>
                                <w:t>Year (example: 2016)</w:t>
                              </w:r>
                            </w:p>
                          </w:txbxContent>
                        </wps:txbx>
                        <wps:bodyPr horzOverflow="overflow" vert="horz" lIns="0" tIns="0" rIns="0" bIns="0" rtlCol="0">
                          <a:noAutofit/>
                        </wps:bodyPr>
                      </wps:wsp>
                      <wps:wsp>
                        <wps:cNvPr id="26158" name="Rectangle 26158"/>
                        <wps:cNvSpPr/>
                        <wps:spPr>
                          <a:xfrm>
                            <a:off x="5088468" y="972115"/>
                            <a:ext cx="58505" cy="201997"/>
                          </a:xfrm>
                          <a:prstGeom prst="rect">
                            <a:avLst/>
                          </a:prstGeom>
                          <a:ln>
                            <a:noFill/>
                          </a:ln>
                        </wps:spPr>
                        <wps:txbx>
                          <w:txbxContent>
                            <w:p w14:paraId="52FA4616"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159" name="Rectangle 26159"/>
                        <wps:cNvSpPr/>
                        <wps:spPr>
                          <a:xfrm>
                            <a:off x="3520440" y="1124516"/>
                            <a:ext cx="58505" cy="201997"/>
                          </a:xfrm>
                          <a:prstGeom prst="rect">
                            <a:avLst/>
                          </a:prstGeom>
                          <a:ln>
                            <a:noFill/>
                          </a:ln>
                        </wps:spPr>
                        <wps:txbx>
                          <w:txbxContent>
                            <w:p w14:paraId="7ECAC09D"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271" name="Shape 264271"/>
                        <wps:cNvSpPr/>
                        <wps:spPr>
                          <a:xfrm>
                            <a:off x="0" y="890491"/>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2" name="Shape 264272"/>
                        <wps:cNvSpPr/>
                        <wps:spPr>
                          <a:xfrm>
                            <a:off x="0" y="890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3" name="Shape 264273"/>
                        <wps:cNvSpPr/>
                        <wps:spPr>
                          <a:xfrm>
                            <a:off x="6096" y="890491"/>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4" name="Shape 264274"/>
                        <wps:cNvSpPr/>
                        <wps:spPr>
                          <a:xfrm>
                            <a:off x="3447288" y="890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5" name="Shape 264275"/>
                        <wps:cNvSpPr/>
                        <wps:spPr>
                          <a:xfrm>
                            <a:off x="3453384" y="890491"/>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6" name="Shape 264276"/>
                        <wps:cNvSpPr/>
                        <wps:spPr>
                          <a:xfrm>
                            <a:off x="6888480" y="890491"/>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7" name="Shape 264277"/>
                        <wps:cNvSpPr/>
                        <wps:spPr>
                          <a:xfrm>
                            <a:off x="6888480" y="890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8" name="Shape 264278"/>
                        <wps:cNvSpPr/>
                        <wps:spPr>
                          <a:xfrm>
                            <a:off x="3048" y="8965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9" name="Shape 264279"/>
                        <wps:cNvSpPr/>
                        <wps:spPr>
                          <a:xfrm>
                            <a:off x="9144" y="896587"/>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0" name="Shape 264280"/>
                        <wps:cNvSpPr/>
                        <wps:spPr>
                          <a:xfrm>
                            <a:off x="3441192" y="8965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1" name="Shape 264281"/>
                        <wps:cNvSpPr/>
                        <wps:spPr>
                          <a:xfrm>
                            <a:off x="3048"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2" name="Shape 264282"/>
                        <wps:cNvSpPr/>
                        <wps:spPr>
                          <a:xfrm>
                            <a:off x="9144" y="1350739"/>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3" name="Shape 264283"/>
                        <wps:cNvSpPr/>
                        <wps:spPr>
                          <a:xfrm>
                            <a:off x="3441192"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4" name="Shape 264284"/>
                        <wps:cNvSpPr/>
                        <wps:spPr>
                          <a:xfrm>
                            <a:off x="3048" y="902683"/>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5" name="Shape 264285"/>
                        <wps:cNvSpPr/>
                        <wps:spPr>
                          <a:xfrm>
                            <a:off x="3441192" y="902683"/>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6" name="Shape 264286"/>
                        <wps:cNvSpPr/>
                        <wps:spPr>
                          <a:xfrm>
                            <a:off x="0" y="972787"/>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7" name="Shape 264287"/>
                        <wps:cNvSpPr/>
                        <wps:spPr>
                          <a:xfrm>
                            <a:off x="0" y="13568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8" name="Shape 264288"/>
                        <wps:cNvSpPr/>
                        <wps:spPr>
                          <a:xfrm>
                            <a:off x="6096" y="1356835"/>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9" name="Shape 264289"/>
                        <wps:cNvSpPr/>
                        <wps:spPr>
                          <a:xfrm>
                            <a:off x="3447288" y="9666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0" name="Shape 264290"/>
                        <wps:cNvSpPr/>
                        <wps:spPr>
                          <a:xfrm>
                            <a:off x="3453384" y="966691"/>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1" name="Shape 264291"/>
                        <wps:cNvSpPr/>
                        <wps:spPr>
                          <a:xfrm>
                            <a:off x="6885432" y="9666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2" name="Shape 264292"/>
                        <wps:cNvSpPr/>
                        <wps:spPr>
                          <a:xfrm>
                            <a:off x="3447288"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3" name="Shape 264293"/>
                        <wps:cNvSpPr/>
                        <wps:spPr>
                          <a:xfrm>
                            <a:off x="3453384" y="1350739"/>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4" name="Shape 264294"/>
                        <wps:cNvSpPr/>
                        <wps:spPr>
                          <a:xfrm>
                            <a:off x="6885432"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5" name="Shape 264295"/>
                        <wps:cNvSpPr/>
                        <wps:spPr>
                          <a:xfrm>
                            <a:off x="3447288" y="972787"/>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6" name="Shape 264296"/>
                        <wps:cNvSpPr/>
                        <wps:spPr>
                          <a:xfrm>
                            <a:off x="6885432" y="972787"/>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7" name="Shape 264297"/>
                        <wps:cNvSpPr/>
                        <wps:spPr>
                          <a:xfrm>
                            <a:off x="3447288" y="13568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8" name="Shape 264298"/>
                        <wps:cNvSpPr/>
                        <wps:spPr>
                          <a:xfrm>
                            <a:off x="3453384" y="1356835"/>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9" name="Shape 264299"/>
                        <wps:cNvSpPr/>
                        <wps:spPr>
                          <a:xfrm>
                            <a:off x="6888480" y="972787"/>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0" name="Shape 264300"/>
                        <wps:cNvSpPr/>
                        <wps:spPr>
                          <a:xfrm>
                            <a:off x="6888480" y="13568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00" name="Rectangle 26200"/>
                        <wps:cNvSpPr/>
                        <wps:spPr>
                          <a:xfrm>
                            <a:off x="48768" y="1366780"/>
                            <a:ext cx="70962" cy="203800"/>
                          </a:xfrm>
                          <a:prstGeom prst="rect">
                            <a:avLst/>
                          </a:prstGeom>
                          <a:ln>
                            <a:noFill/>
                          </a:ln>
                        </wps:spPr>
                        <wps:txbx>
                          <w:txbxContent>
                            <w:p w14:paraId="5DC65E64"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201" name="Rectangle 26201"/>
                        <wps:cNvSpPr/>
                        <wps:spPr>
                          <a:xfrm>
                            <a:off x="103134" y="1366780"/>
                            <a:ext cx="50714" cy="203800"/>
                          </a:xfrm>
                          <a:prstGeom prst="rect">
                            <a:avLst/>
                          </a:prstGeom>
                          <a:ln>
                            <a:noFill/>
                          </a:ln>
                        </wps:spPr>
                        <wps:txbx>
                          <w:txbxContent>
                            <w:p w14:paraId="4FE84373"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02" name="Rectangle 26202"/>
                        <wps:cNvSpPr/>
                        <wps:spPr>
                          <a:xfrm>
                            <a:off x="141947" y="1366780"/>
                            <a:ext cx="2766661" cy="203800"/>
                          </a:xfrm>
                          <a:prstGeom prst="rect">
                            <a:avLst/>
                          </a:prstGeom>
                          <a:ln>
                            <a:noFill/>
                          </a:ln>
                        </wps:spPr>
                        <wps:txbx>
                          <w:txbxContent>
                            <w:p w14:paraId="234DF52E"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wps:txbx>
                        <wps:bodyPr horzOverflow="overflow" vert="horz" lIns="0" tIns="0" rIns="0" bIns="0" rtlCol="0">
                          <a:noAutofit/>
                        </wps:bodyPr>
                      </wps:wsp>
                      <wps:wsp>
                        <wps:cNvPr id="26203" name="Rectangle 26203"/>
                        <wps:cNvSpPr/>
                        <wps:spPr>
                          <a:xfrm>
                            <a:off x="2222236" y="1366780"/>
                            <a:ext cx="50713" cy="203800"/>
                          </a:xfrm>
                          <a:prstGeom prst="rect">
                            <a:avLst/>
                          </a:prstGeom>
                          <a:ln>
                            <a:noFill/>
                          </a:ln>
                        </wps:spPr>
                        <wps:txbx>
                          <w:txbxContent>
                            <w:p w14:paraId="6DCC9618"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6207" name="Picture 26207"/>
                          <pic:cNvPicPr/>
                        </pic:nvPicPr>
                        <pic:blipFill>
                          <a:blip r:embed="rId44"/>
                          <a:stretch>
                            <a:fillRect/>
                          </a:stretch>
                        </pic:blipFill>
                        <pic:spPr>
                          <a:xfrm>
                            <a:off x="56651" y="1560308"/>
                            <a:ext cx="127065" cy="133479"/>
                          </a:xfrm>
                          <a:prstGeom prst="rect">
                            <a:avLst/>
                          </a:prstGeom>
                        </pic:spPr>
                      </pic:pic>
                      <wps:wsp>
                        <wps:cNvPr id="26209" name="Rectangle 26209"/>
                        <wps:cNvSpPr/>
                        <wps:spPr>
                          <a:xfrm>
                            <a:off x="277368" y="1596956"/>
                            <a:ext cx="291096" cy="201997"/>
                          </a:xfrm>
                          <a:prstGeom prst="rect">
                            <a:avLst/>
                          </a:prstGeom>
                          <a:ln>
                            <a:noFill/>
                          </a:ln>
                        </wps:spPr>
                        <wps:txbx>
                          <w:txbxContent>
                            <w:p w14:paraId="0FA32A68" w14:textId="77777777" w:rsidR="005C26ED" w:rsidRDefault="005C26ED">
                              <w:pPr>
                                <w:spacing w:after="160" w:line="259" w:lineRule="auto"/>
                                <w:ind w:left="0" w:right="0" w:firstLine="0"/>
                              </w:pPr>
                              <w:r>
                                <w:rPr>
                                  <w:rFonts w:ascii="Verdana" w:eastAsia="Verdana" w:hAnsi="Verdana" w:cs="Verdana"/>
                                  <w:sz w:val="20"/>
                                </w:rPr>
                                <w:t>Yes</w:t>
                              </w:r>
                            </w:p>
                          </w:txbxContent>
                        </wps:txbx>
                        <wps:bodyPr horzOverflow="overflow" vert="horz" lIns="0" tIns="0" rIns="0" bIns="0" rtlCol="0">
                          <a:noAutofit/>
                        </wps:bodyPr>
                      </wps:wsp>
                      <pic:pic xmlns:pic="http://schemas.openxmlformats.org/drawingml/2006/picture">
                        <pic:nvPicPr>
                          <pic:cNvPr id="26213" name="Picture 26213"/>
                          <pic:cNvPicPr/>
                        </pic:nvPicPr>
                        <pic:blipFill>
                          <a:blip r:embed="rId44"/>
                          <a:stretch>
                            <a:fillRect/>
                          </a:stretch>
                        </pic:blipFill>
                        <pic:spPr>
                          <a:xfrm>
                            <a:off x="56651" y="1791956"/>
                            <a:ext cx="127065" cy="133479"/>
                          </a:xfrm>
                          <a:prstGeom prst="rect">
                            <a:avLst/>
                          </a:prstGeom>
                        </pic:spPr>
                      </pic:pic>
                      <wps:wsp>
                        <wps:cNvPr id="26214" name="Rectangle 26214"/>
                        <wps:cNvSpPr/>
                        <wps:spPr>
                          <a:xfrm>
                            <a:off x="277368" y="1828603"/>
                            <a:ext cx="287439" cy="201997"/>
                          </a:xfrm>
                          <a:prstGeom prst="rect">
                            <a:avLst/>
                          </a:prstGeom>
                          <a:ln>
                            <a:noFill/>
                          </a:ln>
                        </wps:spPr>
                        <wps:txbx>
                          <w:txbxContent>
                            <w:p w14:paraId="3CFA7600" w14:textId="77777777" w:rsidR="005C26ED" w:rsidRDefault="005C26ED">
                              <w:pPr>
                                <w:spacing w:after="160" w:line="259" w:lineRule="auto"/>
                                <w:ind w:left="0" w:right="0" w:firstLine="0"/>
                              </w:pPr>
                              <w:r>
                                <w:rPr>
                                  <w:rFonts w:ascii="Verdana" w:eastAsia="Verdana" w:hAnsi="Verdana" w:cs="Verdana"/>
                                  <w:sz w:val="20"/>
                                </w:rPr>
                                <w:t xml:space="preserve">No </w:t>
                              </w:r>
                            </w:p>
                          </w:txbxContent>
                        </wps:txbx>
                        <wps:bodyPr horzOverflow="overflow" vert="horz" lIns="0" tIns="0" rIns="0" bIns="0" rtlCol="0">
                          <a:noAutofit/>
                        </wps:bodyPr>
                      </wps:wsp>
                      <wps:wsp>
                        <wps:cNvPr id="26215" name="Rectangle 26215"/>
                        <wps:cNvSpPr/>
                        <wps:spPr>
                          <a:xfrm>
                            <a:off x="494099" y="1828603"/>
                            <a:ext cx="58505" cy="201997"/>
                          </a:xfrm>
                          <a:prstGeom prst="rect">
                            <a:avLst/>
                          </a:prstGeom>
                          <a:ln>
                            <a:noFill/>
                          </a:ln>
                        </wps:spPr>
                        <wps:txbx>
                          <w:txbxContent>
                            <w:p w14:paraId="281DCF69"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16" name="Rectangle 26216"/>
                        <wps:cNvSpPr/>
                        <wps:spPr>
                          <a:xfrm>
                            <a:off x="48768" y="1985524"/>
                            <a:ext cx="2538741" cy="203800"/>
                          </a:xfrm>
                          <a:prstGeom prst="rect">
                            <a:avLst/>
                          </a:prstGeom>
                          <a:ln>
                            <a:noFill/>
                          </a:ln>
                        </wps:spPr>
                        <wps:txbx>
                          <w:txbxContent>
                            <w:p w14:paraId="230A52F3" w14:textId="77777777" w:rsidR="005C26ED" w:rsidRDefault="005C26ED">
                              <w:pPr>
                                <w:spacing w:after="160" w:line="259" w:lineRule="auto"/>
                                <w:ind w:left="0" w:right="0" w:firstLine="0"/>
                              </w:pPr>
                              <w:r>
                                <w:rPr>
                                  <w:rFonts w:ascii="Arial" w:eastAsia="Arial" w:hAnsi="Arial" w:cs="Arial"/>
                                  <w:b/>
                                  <w:sz w:val="22"/>
                                </w:rPr>
                                <w:t xml:space="preserve">Student/Agency Information </w:t>
                              </w:r>
                            </w:p>
                          </w:txbxContent>
                        </wps:txbx>
                        <wps:bodyPr horzOverflow="overflow" vert="horz" lIns="0" tIns="0" rIns="0" bIns="0" rtlCol="0">
                          <a:noAutofit/>
                        </wps:bodyPr>
                      </wps:wsp>
                      <wps:wsp>
                        <wps:cNvPr id="26217" name="Rectangle 26217"/>
                        <wps:cNvSpPr/>
                        <wps:spPr>
                          <a:xfrm>
                            <a:off x="1958047" y="1985524"/>
                            <a:ext cx="50713" cy="203800"/>
                          </a:xfrm>
                          <a:prstGeom prst="rect">
                            <a:avLst/>
                          </a:prstGeom>
                          <a:ln>
                            <a:noFill/>
                          </a:ln>
                        </wps:spPr>
                        <wps:txbx>
                          <w:txbxContent>
                            <w:p w14:paraId="1627667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18" name="Rectangle 26218"/>
                        <wps:cNvSpPr/>
                        <wps:spPr>
                          <a:xfrm>
                            <a:off x="48768" y="2147068"/>
                            <a:ext cx="70962" cy="203800"/>
                          </a:xfrm>
                          <a:prstGeom prst="rect">
                            <a:avLst/>
                          </a:prstGeom>
                          <a:ln>
                            <a:noFill/>
                          </a:ln>
                        </wps:spPr>
                        <wps:txbx>
                          <w:txbxContent>
                            <w:p w14:paraId="0D3D2E06"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219" name="Rectangle 26219"/>
                        <wps:cNvSpPr/>
                        <wps:spPr>
                          <a:xfrm>
                            <a:off x="103134" y="2147068"/>
                            <a:ext cx="50714" cy="203800"/>
                          </a:xfrm>
                          <a:prstGeom prst="rect">
                            <a:avLst/>
                          </a:prstGeom>
                          <a:ln>
                            <a:noFill/>
                          </a:ln>
                        </wps:spPr>
                        <wps:txbx>
                          <w:txbxContent>
                            <w:p w14:paraId="55AEFE7F"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20" name="Rectangle 26220"/>
                        <wps:cNvSpPr/>
                        <wps:spPr>
                          <a:xfrm>
                            <a:off x="141947" y="2147068"/>
                            <a:ext cx="1299872" cy="203800"/>
                          </a:xfrm>
                          <a:prstGeom prst="rect">
                            <a:avLst/>
                          </a:prstGeom>
                          <a:ln>
                            <a:noFill/>
                          </a:ln>
                        </wps:spPr>
                        <wps:txbx>
                          <w:txbxContent>
                            <w:p w14:paraId="2DA7D602" w14:textId="77777777" w:rsidR="005C26ED" w:rsidRDefault="005C26ED">
                              <w:pPr>
                                <w:spacing w:after="160" w:line="259" w:lineRule="auto"/>
                                <w:ind w:left="0" w:right="0" w:firstLine="0"/>
                              </w:pPr>
                              <w:r>
                                <w:rPr>
                                  <w:rFonts w:ascii="Arial" w:eastAsia="Arial" w:hAnsi="Arial" w:cs="Arial"/>
                                  <w:b/>
                                  <w:sz w:val="22"/>
                                </w:rPr>
                                <w:t xml:space="preserve">Student Name </w:t>
                              </w:r>
                            </w:p>
                          </w:txbxContent>
                        </wps:txbx>
                        <wps:bodyPr horzOverflow="overflow" vert="horz" lIns="0" tIns="0" rIns="0" bIns="0" rtlCol="0">
                          <a:noAutofit/>
                        </wps:bodyPr>
                      </wps:wsp>
                      <wps:wsp>
                        <wps:cNvPr id="26221" name="Rectangle 26221"/>
                        <wps:cNvSpPr/>
                        <wps:spPr>
                          <a:xfrm>
                            <a:off x="1119984" y="2147068"/>
                            <a:ext cx="50714" cy="203800"/>
                          </a:xfrm>
                          <a:prstGeom prst="rect">
                            <a:avLst/>
                          </a:prstGeom>
                          <a:ln>
                            <a:noFill/>
                          </a:ln>
                        </wps:spPr>
                        <wps:txbx>
                          <w:txbxContent>
                            <w:p w14:paraId="4B6CC1B7"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22" name="Rectangle 26222"/>
                        <wps:cNvSpPr/>
                        <wps:spPr>
                          <a:xfrm>
                            <a:off x="45720" y="2383340"/>
                            <a:ext cx="1000203" cy="201997"/>
                          </a:xfrm>
                          <a:prstGeom prst="rect">
                            <a:avLst/>
                          </a:prstGeom>
                          <a:ln>
                            <a:noFill/>
                          </a:ln>
                        </wps:spPr>
                        <wps:txbx>
                          <w:txbxContent>
                            <w:p w14:paraId="734A261E"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26223" name="Rectangle 26223"/>
                        <wps:cNvSpPr/>
                        <wps:spPr>
                          <a:xfrm>
                            <a:off x="799162" y="2383340"/>
                            <a:ext cx="58505" cy="201997"/>
                          </a:xfrm>
                          <a:prstGeom prst="rect">
                            <a:avLst/>
                          </a:prstGeom>
                          <a:ln>
                            <a:noFill/>
                          </a:ln>
                        </wps:spPr>
                        <wps:txbx>
                          <w:txbxContent>
                            <w:p w14:paraId="229D9D75"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24" name="Rectangle 26224"/>
                        <wps:cNvSpPr/>
                        <wps:spPr>
                          <a:xfrm>
                            <a:off x="45720" y="2538788"/>
                            <a:ext cx="58505" cy="201997"/>
                          </a:xfrm>
                          <a:prstGeom prst="rect">
                            <a:avLst/>
                          </a:prstGeom>
                          <a:ln>
                            <a:noFill/>
                          </a:ln>
                        </wps:spPr>
                        <wps:txbx>
                          <w:txbxContent>
                            <w:p w14:paraId="2405AFE7"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25" name="Rectangle 26225"/>
                        <wps:cNvSpPr/>
                        <wps:spPr>
                          <a:xfrm>
                            <a:off x="3520440" y="2383340"/>
                            <a:ext cx="1031151" cy="201997"/>
                          </a:xfrm>
                          <a:prstGeom prst="rect">
                            <a:avLst/>
                          </a:prstGeom>
                          <a:ln>
                            <a:noFill/>
                          </a:ln>
                        </wps:spPr>
                        <wps:txbx>
                          <w:txbxContent>
                            <w:p w14:paraId="10CD1C65"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26226" name="Rectangle 26226"/>
                        <wps:cNvSpPr/>
                        <wps:spPr>
                          <a:xfrm>
                            <a:off x="4297261" y="2383340"/>
                            <a:ext cx="58505" cy="201997"/>
                          </a:xfrm>
                          <a:prstGeom prst="rect">
                            <a:avLst/>
                          </a:prstGeom>
                          <a:ln>
                            <a:noFill/>
                          </a:ln>
                        </wps:spPr>
                        <wps:txbx>
                          <w:txbxContent>
                            <w:p w14:paraId="1B571E8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27" name="Rectangle 26227"/>
                        <wps:cNvSpPr/>
                        <wps:spPr>
                          <a:xfrm>
                            <a:off x="3520440" y="2538788"/>
                            <a:ext cx="58505" cy="201997"/>
                          </a:xfrm>
                          <a:prstGeom prst="rect">
                            <a:avLst/>
                          </a:prstGeom>
                          <a:ln>
                            <a:noFill/>
                          </a:ln>
                        </wps:spPr>
                        <wps:txbx>
                          <w:txbxContent>
                            <w:p w14:paraId="75256EB2"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301" name="Shape 264301"/>
                        <wps:cNvSpPr/>
                        <wps:spPr>
                          <a:xfrm>
                            <a:off x="0" y="2304763"/>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2" name="Shape 264302"/>
                        <wps:cNvSpPr/>
                        <wps:spPr>
                          <a:xfrm>
                            <a:off x="0" y="2304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3" name="Shape 264303"/>
                        <wps:cNvSpPr/>
                        <wps:spPr>
                          <a:xfrm>
                            <a:off x="6096" y="2304763"/>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4" name="Shape 264304"/>
                        <wps:cNvSpPr/>
                        <wps:spPr>
                          <a:xfrm>
                            <a:off x="3447288" y="2304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5" name="Shape 264305"/>
                        <wps:cNvSpPr/>
                        <wps:spPr>
                          <a:xfrm>
                            <a:off x="3453384" y="2304763"/>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6" name="Shape 264306"/>
                        <wps:cNvSpPr/>
                        <wps:spPr>
                          <a:xfrm>
                            <a:off x="6888480" y="2304763"/>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7" name="Shape 264307"/>
                        <wps:cNvSpPr/>
                        <wps:spPr>
                          <a:xfrm>
                            <a:off x="6888480" y="2304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8" name="Shape 264308"/>
                        <wps:cNvSpPr/>
                        <wps:spPr>
                          <a:xfrm>
                            <a:off x="3048" y="23108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9" name="Shape 264309"/>
                        <wps:cNvSpPr/>
                        <wps:spPr>
                          <a:xfrm>
                            <a:off x="9144" y="2310859"/>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0" name="Shape 264310"/>
                        <wps:cNvSpPr/>
                        <wps:spPr>
                          <a:xfrm>
                            <a:off x="3441192" y="23108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1" name="Shape 264311"/>
                        <wps:cNvSpPr/>
                        <wps:spPr>
                          <a:xfrm>
                            <a:off x="304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2" name="Shape 264312"/>
                        <wps:cNvSpPr/>
                        <wps:spPr>
                          <a:xfrm>
                            <a:off x="914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3" name="Shape 264313"/>
                        <wps:cNvSpPr/>
                        <wps:spPr>
                          <a:xfrm>
                            <a:off x="344119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4" name="Shape 264314"/>
                        <wps:cNvSpPr/>
                        <wps:spPr>
                          <a:xfrm>
                            <a:off x="3048" y="2316955"/>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5" name="Shape 264315"/>
                        <wps:cNvSpPr/>
                        <wps:spPr>
                          <a:xfrm>
                            <a:off x="3441192" y="2316955"/>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6" name="Shape 264316"/>
                        <wps:cNvSpPr/>
                        <wps:spPr>
                          <a:xfrm>
                            <a:off x="0" y="2387059"/>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7" name="Shape 264317"/>
                        <wps:cNvSpPr/>
                        <wps:spPr>
                          <a:xfrm>
                            <a:off x="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8" name="Shape 264318"/>
                        <wps:cNvSpPr/>
                        <wps:spPr>
                          <a:xfrm>
                            <a:off x="6096" y="2768059"/>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9" name="Shape 264319"/>
                        <wps:cNvSpPr/>
                        <wps:spPr>
                          <a:xfrm>
                            <a:off x="3447288" y="23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0" name="Shape 264320"/>
                        <wps:cNvSpPr/>
                        <wps:spPr>
                          <a:xfrm>
                            <a:off x="3453384" y="2380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1" name="Shape 264321"/>
                        <wps:cNvSpPr/>
                        <wps:spPr>
                          <a:xfrm>
                            <a:off x="6885432" y="23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2" name="Shape 264322"/>
                        <wps:cNvSpPr/>
                        <wps:spPr>
                          <a:xfrm>
                            <a:off x="344728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3" name="Shape 264323"/>
                        <wps:cNvSpPr/>
                        <wps:spPr>
                          <a:xfrm>
                            <a:off x="345338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4" name="Shape 264324"/>
                        <wps:cNvSpPr/>
                        <wps:spPr>
                          <a:xfrm>
                            <a:off x="688543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5" name="Shape 264325"/>
                        <wps:cNvSpPr/>
                        <wps:spPr>
                          <a:xfrm>
                            <a:off x="3447288" y="2387059"/>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6" name="Shape 264326"/>
                        <wps:cNvSpPr/>
                        <wps:spPr>
                          <a:xfrm>
                            <a:off x="6885432" y="2387059"/>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7" name="Shape 264327"/>
                        <wps:cNvSpPr/>
                        <wps:spPr>
                          <a:xfrm>
                            <a:off x="3447288"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8" name="Shape 264328"/>
                        <wps:cNvSpPr/>
                        <wps:spPr>
                          <a:xfrm>
                            <a:off x="3453384" y="2768059"/>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9" name="Shape 264329"/>
                        <wps:cNvSpPr/>
                        <wps:spPr>
                          <a:xfrm>
                            <a:off x="6888480" y="2387059"/>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30" name="Shape 264330"/>
                        <wps:cNvSpPr/>
                        <wps:spPr>
                          <a:xfrm>
                            <a:off x="688848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B7F2F5" id="Group 248076" o:spid="_x0000_s1343" style="width:542.9pt;height:218.45pt;mso-position-horizontal-relative:char;mso-position-vertical-relative:line" coordsize="68945,2774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">
                <v:rect id="Rectangle 26129" o:spid="_x0000_s1344" style="position:absolute;left:487;width:83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" filled="f" stroked="f">
                  <v:textbox inset="0,0,0,0">
                    <w:txbxContent>
                      <w:p w14:paraId="362A89D9" w14:textId="77777777" w:rsidR="005C26ED" w:rsidRDefault="005C26ED">
                        <w:pPr>
                          <w:spacing w:after="160" w:line="259" w:lineRule="auto"/>
                          <w:ind w:left="0" w:right="0" w:firstLine="0"/>
                        </w:pPr>
                        <w:r>
                          <w:rPr>
                            <w:rFonts w:ascii="Verdana" w:eastAsia="Verdana" w:hAnsi="Verdana" w:cs="Verdana"/>
                            <w:b/>
                            <w:color w:val="8B0000"/>
                            <w:sz w:val="14"/>
                          </w:rPr>
                          <w:t>*</w:t>
                        </w:r>
                      </w:p>
                    </w:txbxContent>
                  </v:textbox>
                </v:rect>
                <v:rect id="Rectangle 26130" o:spid="_x0000_s1345" style="position:absolute;left:1119;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" filled="f" stroked="f">
                  <v:textbox inset="0,0,0,0">
                    <w:txbxContent>
                      <w:p w14:paraId="5CB5C86E"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47113" o:spid="_x0000_s1346" style="position:absolute;left:1432;width:96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" filled="f" stroked="f">
                  <v:textbox inset="0,0,0,0">
                    <w:txbxContent>
                      <w:p w14:paraId="09239882" w14:textId="77777777" w:rsidR="005C26ED" w:rsidRDefault="005C26ED">
                        <w:pPr>
                          <w:spacing w:after="160" w:line="259" w:lineRule="auto"/>
                          <w:ind w:left="0" w:right="0" w:firstLine="0"/>
                        </w:pPr>
                        <w:r>
                          <w:rPr>
                            <w:rFonts w:ascii="Verdana" w:eastAsia="Verdana" w:hAnsi="Verdana" w:cs="Verdana"/>
                            <w:sz w:val="14"/>
                          </w:rPr>
                          <w:t>=</w:t>
                        </w:r>
                      </w:p>
                    </w:txbxContent>
                  </v:textbox>
                </v:rect>
                <v:rect id="Rectangle 247114" o:spid="_x0000_s1347" style="position:absolute;left:2159;width:1323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" filled="f" stroked="f">
                  <v:textbox inset="0,0,0,0">
                    <w:txbxContent>
                      <w:p w14:paraId="1807E260"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v:textbox>
                </v:rect>
                <v:rect id="Rectangle 26132" o:spid="_x0000_s1348" style="position:absolute;left:12108;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" filled="f" stroked="f">
                  <v:textbox inset="0,0,0,0">
                    <w:txbxContent>
                      <w:p w14:paraId="4B674E84"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6133" o:spid="_x0000_s1349" style="position:absolute;left:487;top:114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" filled="f" stroked="f">
                  <v:textbox inset="0,0,0,0">
                    <w:txbxContent>
                      <w:p w14:paraId="7A0273D8"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134" o:spid="_x0000_s1350" style="position:absolute;left:1031;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" filled="f" stroked="f">
                  <v:textbox inset="0,0,0,0">
                    <w:txbxContent>
                      <w:p w14:paraId="1B4CCD22"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135" o:spid="_x0000_s1351" style="position:absolute;left:1419;top:1140;width:128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" filled="f" stroked="f">
                  <v:textbox inset="0,0,0,0">
                    <w:txbxContent>
                      <w:p w14:paraId="2B096393" w14:textId="77777777" w:rsidR="005C26ED" w:rsidRDefault="005C26ED">
                        <w:pPr>
                          <w:spacing w:after="160" w:line="259" w:lineRule="auto"/>
                          <w:ind w:left="0" w:right="0" w:firstLine="0"/>
                        </w:pPr>
                        <w:r>
                          <w:rPr>
                            <w:rFonts w:ascii="Arial" w:eastAsia="Arial" w:hAnsi="Arial" w:cs="Arial"/>
                            <w:b/>
                            <w:sz w:val="22"/>
                          </w:rPr>
                          <w:t xml:space="preserve">Select Course </w:t>
                        </w:r>
                      </w:p>
                    </w:txbxContent>
                  </v:textbox>
                </v:rect>
                <v:rect id="Rectangle 26136" o:spid="_x0000_s1352" style="position:absolute;left:11124;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" filled="f" stroked="f">
                  <v:textbox inset="0,0,0,0">
                    <w:txbxContent>
                      <w:p w14:paraId="3A164EC4"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6141" o:spid="_x0000_s1353" type="#_x0000_t75" style="position:absolute;left:566;top:3106;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">
                  <v:imagedata r:id="rId43" o:title=""/>
                </v:shape>
                <v:rect id="Rectangle 26142" o:spid="_x0000_s1354" style="position:absolute;left:2773;top:3472;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" filled="f" stroked="f">
                  <v:textbox inset="0,0,0,0">
                    <w:txbxContent>
                      <w:p w14:paraId="7FF20D53" w14:textId="77777777" w:rsidR="005C26ED" w:rsidRDefault="005C26ED">
                        <w:pPr>
                          <w:spacing w:after="160" w:line="259" w:lineRule="auto"/>
                          <w:ind w:left="0" w:right="0" w:firstLine="0"/>
                        </w:pPr>
                        <w:r>
                          <w:rPr>
                            <w:rFonts w:ascii="Verdana" w:eastAsia="Verdana" w:hAnsi="Verdana" w:cs="Verdana"/>
                            <w:sz w:val="20"/>
                          </w:rPr>
                          <w:t xml:space="preserve">SW 450 </w:t>
                        </w:r>
                      </w:p>
                    </w:txbxContent>
                  </v:textbox>
                </v:rect>
                <v:shape id="Picture 26147" o:spid="_x0000_s1355" type="#_x0000_t75" style="position:absolute;left:566;top:5392;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">
                  <v:imagedata r:id="rId43" o:title=""/>
                </v:shape>
                <v:rect id="Rectangle 26148" o:spid="_x0000_s1356" style="position:absolute;left:2773;top:5758;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B9wwAAAN4AAAAPAAAAZHJzL2Rvd25yZXYueG1sRE/LisIw&#10;FN0P+A/hCrMbU2UQ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SrQwfcMAAADeAAAADwAA&#10;AAAAAAAAAAAAAAAHAgAAZHJzL2Rvd25yZXYueG1sUEsFBgAAAAADAAMAtwAAAPcCAAAAAA==&#10;" filled="f" stroked="f">
                  <v:textbox inset="0,0,0,0">
                    <w:txbxContent>
                      <w:p w14:paraId="1455A88D" w14:textId="77777777" w:rsidR="005C26ED" w:rsidRDefault="005C26ED">
                        <w:pPr>
                          <w:spacing w:after="160" w:line="259" w:lineRule="auto"/>
                          <w:ind w:left="0" w:right="0" w:firstLine="0"/>
                        </w:pPr>
                        <w:r>
                          <w:rPr>
                            <w:rFonts w:ascii="Verdana" w:eastAsia="Verdana" w:hAnsi="Verdana" w:cs="Verdana"/>
                            <w:sz w:val="20"/>
                          </w:rPr>
                          <w:t xml:space="preserve">SW 452 </w:t>
                        </w:r>
                      </w:p>
                    </w:txbxContent>
                  </v:textbox>
                </v:rect>
                <v:rect id="Rectangle 26149" o:spid="_x0000_s1357" style="position:absolute;left:487;top:732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" filled="f" stroked="f">
                  <v:textbox inset="0,0,0,0">
                    <w:txbxContent>
                      <w:p w14:paraId="0A96D528"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150" o:spid="_x0000_s1358" style="position:absolute;left:1031;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" filled="f" stroked="f">
                  <v:textbox inset="0,0,0,0">
                    <w:txbxContent>
                      <w:p w14:paraId="4E901E49"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151" o:spid="_x0000_s1359" style="position:absolute;left:1419;top:7327;width:1341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" filled="f" stroked="f">
                  <v:textbox inset="0,0,0,0">
                    <w:txbxContent>
                      <w:p w14:paraId="727E65CA" w14:textId="77777777" w:rsidR="005C26ED" w:rsidRDefault="005C26ED">
                        <w:pPr>
                          <w:spacing w:after="160" w:line="259" w:lineRule="auto"/>
                          <w:ind w:left="0" w:right="0" w:firstLine="0"/>
                        </w:pPr>
                        <w:r>
                          <w:rPr>
                            <w:rFonts w:ascii="Arial" w:eastAsia="Arial" w:hAnsi="Arial" w:cs="Arial"/>
                            <w:b/>
                            <w:sz w:val="22"/>
                          </w:rPr>
                          <w:t xml:space="preserve">Semester/Year </w:t>
                        </w:r>
                      </w:p>
                    </w:txbxContent>
                  </v:textbox>
                </v:rect>
                <v:rect id="Rectangle 26152" o:spid="_x0000_s1360" style="position:absolute;left:11515;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" filled="f" stroked="f">
                  <v:textbox inset="0,0,0,0">
                    <w:txbxContent>
                      <w:p w14:paraId="748365DB"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153" o:spid="_x0000_s1361" style="position:absolute;left:457;top:9721;width:521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" filled="f" stroked="f">
                  <v:textbox inset="0,0,0,0">
                    <w:txbxContent>
                      <w:p w14:paraId="20E93512" w14:textId="77777777" w:rsidR="005C26ED" w:rsidRDefault="005C26ED">
                        <w:pPr>
                          <w:spacing w:after="160" w:line="259" w:lineRule="auto"/>
                          <w:ind w:left="0" w:right="0" w:firstLine="0"/>
                        </w:pPr>
                        <w:r>
                          <w:rPr>
                            <w:rFonts w:ascii="Verdana" w:eastAsia="Verdana" w:hAnsi="Verdana" w:cs="Verdana"/>
                            <w:b/>
                            <w:sz w:val="20"/>
                          </w:rPr>
                          <w:t>Seme</w:t>
                        </w:r>
                      </w:p>
                    </w:txbxContent>
                  </v:textbox>
                </v:rect>
                <v:rect id="Rectangle 26154" o:spid="_x0000_s1362" style="position:absolute;left:4389;top:9721;width:3530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" filled="f" stroked="f">
                  <v:textbox inset="0,0,0,0">
                    <w:txbxContent>
                      <w:p w14:paraId="48A30380" w14:textId="77777777" w:rsidR="005C26ED" w:rsidRDefault="005C26ED">
                        <w:pPr>
                          <w:spacing w:after="160" w:line="259" w:lineRule="auto"/>
                          <w:ind w:left="0" w:right="0" w:firstLine="0"/>
                        </w:pPr>
                        <w:r>
                          <w:rPr>
                            <w:rFonts w:ascii="Verdana" w:eastAsia="Verdana" w:hAnsi="Verdana" w:cs="Verdana"/>
                            <w:b/>
                            <w:sz w:val="20"/>
                          </w:rPr>
                          <w:t>ster (example: Fall, Spring, Summer)</w:t>
                        </w:r>
                      </w:p>
                    </w:txbxContent>
                  </v:textbox>
                </v:rect>
                <v:rect id="Rectangle 26155" o:spid="_x0000_s1363" style="position:absolute;left:30952;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" filled="f" stroked="f">
                  <v:textbox inset="0,0,0,0">
                    <w:txbxContent>
                      <w:p w14:paraId="581DBBE0"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156" o:spid="_x0000_s1364" style="position:absolute;left:457;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" filled="f" stroked="f">
                  <v:textbox inset="0,0,0,0">
                    <w:txbxContent>
                      <w:p w14:paraId="089C263D"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157" o:spid="_x0000_s1365" style="position:absolute;left:35204;top:9721;width:2084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S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" filled="f" stroked="f">
                  <v:textbox inset="0,0,0,0">
                    <w:txbxContent>
                      <w:p w14:paraId="15E261AA" w14:textId="77777777" w:rsidR="005C26ED" w:rsidRDefault="005C26ED">
                        <w:pPr>
                          <w:spacing w:after="160" w:line="259" w:lineRule="auto"/>
                          <w:ind w:left="0" w:right="0" w:firstLine="0"/>
                        </w:pPr>
                        <w:r>
                          <w:rPr>
                            <w:rFonts w:ascii="Verdana" w:eastAsia="Verdana" w:hAnsi="Verdana" w:cs="Verdana"/>
                            <w:b/>
                            <w:sz w:val="20"/>
                          </w:rPr>
                          <w:t>Year (example: 2016)</w:t>
                        </w:r>
                      </w:p>
                    </w:txbxContent>
                  </v:textbox>
                </v:rect>
                <v:rect id="Rectangle 26158" o:spid="_x0000_s1366" style="position:absolute;left:50884;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agwwAAAN4AAAAPAAAAZHJzL2Rvd25yZXYueG1sRE/LisIw&#10;FN0P+A/hCrMbU4UR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z22moMMAAADeAAAADwAA&#10;AAAAAAAAAAAAAAAHAgAAZHJzL2Rvd25yZXYueG1sUEsFBgAAAAADAAMAtwAAAPcCAAAAAA==&#10;" filled="f" stroked="f">
                  <v:textbox inset="0,0,0,0">
                    <w:txbxContent>
                      <w:p w14:paraId="52FA4616"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159" o:spid="_x0000_s1367" style="position:absolute;left:35204;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" filled="f" stroked="f">
                  <v:textbox inset="0,0,0,0">
                    <w:txbxContent>
                      <w:p w14:paraId="7ECAC09D"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271" o:spid="_x0000_s1368" style="position:absolute;top:8904;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" path="m,l9144,r,82296l,82296,,e" fillcolor="black" stroked="f" strokeweight="0">
                  <v:stroke miterlimit="83231f" joinstyle="miter"/>
                  <v:path arrowok="t" textboxrect="0,0,9144,82296"/>
                </v:shape>
                <v:shape id="Shape 264272" o:spid="_x0000_s1369" style="position:absolute;top:89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" path="m,l9144,r,9144l,9144,,e" fillcolor="black" stroked="f" strokeweight="0">
                  <v:stroke miterlimit="83231f" joinstyle="miter"/>
                  <v:path arrowok="t" textboxrect="0,0,9144,9144"/>
                </v:shape>
                <v:shape id="Shape 264273" o:spid="_x0000_s1370" style="position:absolute;left:60;top:8904;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" path="m,l3441192,r,9144l,9144,,e" fillcolor="black" stroked="f" strokeweight="0">
                  <v:stroke miterlimit="83231f" joinstyle="miter"/>
                  <v:path arrowok="t" textboxrect="0,0,3441192,9144"/>
                </v:shape>
                <v:shape id="Shape 264274" o:spid="_x0000_s1371" style="position:absolute;left:34472;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" path="m,l9144,r,9144l,9144,,e" fillcolor="black" stroked="f" strokeweight="0">
                  <v:stroke miterlimit="83231f" joinstyle="miter"/>
                  <v:path arrowok="t" textboxrect="0,0,9144,9144"/>
                </v:shape>
                <v:shape id="Shape 264275" o:spid="_x0000_s1372" style="position:absolute;left:34533;top:8904;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" path="m,l3435097,r,9144l,9144,,e" fillcolor="black" stroked="f" strokeweight="0">
                  <v:stroke miterlimit="83231f" joinstyle="miter"/>
                  <v:path arrowok="t" textboxrect="0,0,3435097,9144"/>
                </v:shape>
                <v:shape id="Shape 264276" o:spid="_x0000_s1373" style="position:absolute;left:68884;top:8904;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" path="m,l9144,r,82296l,82296,,e" fillcolor="black" stroked="f" strokeweight="0">
                  <v:stroke miterlimit="83231f" joinstyle="miter"/>
                  <v:path arrowok="t" textboxrect="0,0,9144,82296"/>
                </v:shape>
                <v:shape id="Shape 264277" o:spid="_x0000_s1374" style="position:absolute;left:68884;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" path="m,l9144,r,9144l,9144,,e" fillcolor="black" stroked="f" strokeweight="0">
                  <v:stroke miterlimit="83231f" joinstyle="miter"/>
                  <v:path arrowok="t" textboxrect="0,0,9144,9144"/>
                </v:shape>
                <v:shape id="Shape 264278" o:spid="_x0000_s1375" style="position:absolute;left:30;top:8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" path="m,l9144,r,9144l,9144,,e" fillcolor="black" stroked="f" strokeweight="0">
                  <v:stroke miterlimit="83231f" joinstyle="miter"/>
                  <v:path arrowok="t" textboxrect="0,0,9144,9144"/>
                </v:shape>
                <v:shape id="Shape 264279" o:spid="_x0000_s1376" style="position:absolute;left:91;top:8965;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" path="m,l3432048,r,9144l,9144,,e" fillcolor="black" stroked="f" strokeweight="0">
                  <v:stroke miterlimit="83231f" joinstyle="miter"/>
                  <v:path arrowok="t" textboxrect="0,0,3432048,9144"/>
                </v:shape>
                <v:shape id="Shape 264280" o:spid="_x0000_s1377" style="position:absolute;left:34411;top:8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" path="m,l9144,r,9144l,9144,,e" fillcolor="black" stroked="f" strokeweight="0">
                  <v:stroke miterlimit="83231f" joinstyle="miter"/>
                  <v:path arrowok="t" textboxrect="0,0,9144,9144"/>
                </v:shape>
                <v:shape id="Shape 264281" o:spid="_x0000_s1378" style="position:absolute;left:30;top:13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" path="m,l9144,r,9144l,9144,,e" fillcolor="black" stroked="f" strokeweight="0">
                  <v:stroke miterlimit="83231f" joinstyle="miter"/>
                  <v:path arrowok="t" textboxrect="0,0,9144,9144"/>
                </v:shape>
                <v:shape id="Shape 264282" o:spid="_x0000_s1379" style="position:absolute;left:91;top:13507;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" path="m,l3432048,r,9144l,9144,,e" fillcolor="black" stroked="f" strokeweight="0">
                  <v:stroke miterlimit="83231f" joinstyle="miter"/>
                  <v:path arrowok="t" textboxrect="0,0,3432048,9144"/>
                </v:shape>
                <v:shape id="Shape 264283" o:spid="_x0000_s1380" style="position:absolute;left:34411;top:135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" path="m,l9144,r,9144l,9144,,e" fillcolor="black" stroked="f" strokeweight="0">
                  <v:stroke miterlimit="83231f" joinstyle="miter"/>
                  <v:path arrowok="t" textboxrect="0,0,9144,9144"/>
                </v:shape>
                <v:shape id="Shape 264284" o:spid="_x0000_s1381" style="position:absolute;left:30;top:9026;width:91;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" path="m,l9144,r,448056l,448056,,e" fillcolor="black" stroked="f" strokeweight="0">
                  <v:stroke miterlimit="83231f" joinstyle="miter"/>
                  <v:path arrowok="t" textboxrect="0,0,9144,448056"/>
                </v:shape>
                <v:shape id="Shape 264285" o:spid="_x0000_s1382" style="position:absolute;left:34411;top:9026;width:92;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" path="m,l9144,r,448056l,448056,,e" fillcolor="black" stroked="f" strokeweight="0">
                  <v:stroke miterlimit="83231f" joinstyle="miter"/>
                  <v:path arrowok="t" textboxrect="0,0,9144,448056"/>
                </v:shape>
                <v:shape id="Shape 264286" o:spid="_x0000_s1383" style="position:absolute;top:9727;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" path="m,l9144,r,384048l,384048,,e" fillcolor="black" stroked="f" strokeweight="0">
                  <v:stroke miterlimit="83231f" joinstyle="miter"/>
                  <v:path arrowok="t" textboxrect="0,0,9144,384048"/>
                </v:shape>
                <v:shape id="Shape 264287" o:spid="_x0000_s1384" style="position:absolute;top:135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" path="m,l9144,r,9144l,9144,,e" fillcolor="black" stroked="f" strokeweight="0">
                  <v:stroke miterlimit="83231f" joinstyle="miter"/>
                  <v:path arrowok="t" textboxrect="0,0,9144,9144"/>
                </v:shape>
                <v:shape id="Shape 264288" o:spid="_x0000_s1385" style="position:absolute;left:60;top:13568;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" path="m,l3441192,r,9144l,9144,,e" fillcolor="black" stroked="f" strokeweight="0">
                  <v:stroke miterlimit="83231f" joinstyle="miter"/>
                  <v:path arrowok="t" textboxrect="0,0,3441192,9144"/>
                </v:shape>
                <v:shape id="Shape 264289" o:spid="_x0000_s1386" style="position:absolute;left:34472;top:96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" path="m,l9144,r,9144l,9144,,e" fillcolor="black" stroked="f" strokeweight="0">
                  <v:stroke miterlimit="83231f" joinstyle="miter"/>
                  <v:path arrowok="t" textboxrect="0,0,9144,9144"/>
                </v:shape>
                <v:shape id="Shape 264290" o:spid="_x0000_s1387" style="position:absolute;left:34533;top:9666;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" path="m,l3432048,r,9144l,9144,,e" fillcolor="black" stroked="f" strokeweight="0">
                  <v:stroke miterlimit="83231f" joinstyle="miter"/>
                  <v:path arrowok="t" textboxrect="0,0,3432048,9144"/>
                </v:shape>
                <v:shape id="Shape 264291" o:spid="_x0000_s1388" style="position:absolute;left:68854;top:96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" path="m,l9144,r,9144l,9144,,e" fillcolor="black" stroked="f" strokeweight="0">
                  <v:stroke miterlimit="83231f" joinstyle="miter"/>
                  <v:path arrowok="t" textboxrect="0,0,9144,9144"/>
                </v:shape>
                <v:shape id="Shape 264292" o:spid="_x0000_s1389" style="position:absolute;left:34472;top:135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" path="m,l9144,r,9144l,9144,,e" fillcolor="black" stroked="f" strokeweight="0">
                  <v:stroke miterlimit="83231f" joinstyle="miter"/>
                  <v:path arrowok="t" textboxrect="0,0,9144,9144"/>
                </v:shape>
                <v:shape id="Shape 264293" o:spid="_x0000_s1390" style="position:absolute;left:34533;top:13507;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" path="m,l3432048,r,9144l,9144,,e" fillcolor="black" stroked="f" strokeweight="0">
                  <v:stroke miterlimit="83231f" joinstyle="miter"/>
                  <v:path arrowok="t" textboxrect="0,0,3432048,9144"/>
                </v:shape>
                <v:shape id="Shape 264294" o:spid="_x0000_s1391" style="position:absolute;left:68854;top:13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" path="m,l9144,r,9144l,9144,,e" fillcolor="black" stroked="f" strokeweight="0">
                  <v:stroke miterlimit="83231f" joinstyle="miter"/>
                  <v:path arrowok="t" textboxrect="0,0,9144,9144"/>
                </v:shape>
                <v:shape id="Shape 264295" o:spid="_x0000_s1392" style="position:absolute;left:34472;top:9727;width:92;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" path="m,l9144,r,377952l,377952,,e" fillcolor="black" stroked="f" strokeweight="0">
                  <v:stroke miterlimit="83231f" joinstyle="miter"/>
                  <v:path arrowok="t" textboxrect="0,0,9144,377952"/>
                </v:shape>
                <v:shape id="Shape 264296" o:spid="_x0000_s1393" style="position:absolute;left:68854;top:9727;width:91;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" path="m,l9144,r,377952l,377952,,e" fillcolor="black" stroked="f" strokeweight="0">
                  <v:stroke miterlimit="83231f" joinstyle="miter"/>
                  <v:path arrowok="t" textboxrect="0,0,9144,377952"/>
                </v:shape>
                <v:shape id="Shape 264297" o:spid="_x0000_s1394" style="position:absolute;left:34472;top:135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" path="m,l9144,r,9144l,9144,,e" fillcolor="black" stroked="f" strokeweight="0">
                  <v:stroke miterlimit="83231f" joinstyle="miter"/>
                  <v:path arrowok="t" textboxrect="0,0,9144,9144"/>
                </v:shape>
                <v:shape id="Shape 264298" o:spid="_x0000_s1395" style="position:absolute;left:34533;top:13568;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" path="m,l3435097,r,9144l,9144,,e" fillcolor="black" stroked="f" strokeweight="0">
                  <v:stroke miterlimit="83231f" joinstyle="miter"/>
                  <v:path arrowok="t" textboxrect="0,0,3435097,9144"/>
                </v:shape>
                <v:shape id="Shape 264299" o:spid="_x0000_s1396" style="position:absolute;left:68884;top:9727;width:92;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" path="m,l9144,r,384048l,384048,,e" fillcolor="black" stroked="f" strokeweight="0">
                  <v:stroke miterlimit="83231f" joinstyle="miter"/>
                  <v:path arrowok="t" textboxrect="0,0,9144,384048"/>
                </v:shape>
                <v:shape id="Shape 264300" o:spid="_x0000_s1397" style="position:absolute;left:68884;top:135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" path="m,l9144,r,9144l,9144,,e" fillcolor="black" stroked="f" strokeweight="0">
                  <v:stroke miterlimit="83231f" joinstyle="miter"/>
                  <v:path arrowok="t" textboxrect="0,0,9144,9144"/>
                </v:shape>
                <v:rect id="Rectangle 26200" o:spid="_x0000_s1398" style="position:absolute;left:487;top:1366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" filled="f" stroked="f">
                  <v:textbox inset="0,0,0,0">
                    <w:txbxContent>
                      <w:p w14:paraId="5DC65E64"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201" o:spid="_x0000_s1399" style="position:absolute;left:1031;top:1366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" filled="f" stroked="f">
                  <v:textbox inset="0,0,0,0">
                    <w:txbxContent>
                      <w:p w14:paraId="4FE84373"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02" o:spid="_x0000_s1400" style="position:absolute;left:1419;top:13667;width:276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" filled="f" stroked="f">
                  <v:textbox inset="0,0,0,0">
                    <w:txbxContent>
                      <w:p w14:paraId="234DF52E"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v:textbox>
                </v:rect>
                <v:rect id="Rectangle 26203" o:spid="_x0000_s1401" style="position:absolute;left:22222;top:1366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" filled="f" stroked="f">
                  <v:textbox inset="0,0,0,0">
                    <w:txbxContent>
                      <w:p w14:paraId="6DCC9618"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6207" o:spid="_x0000_s1402" type="#_x0000_t75" style="position:absolute;left:566;top:15603;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">
                  <v:imagedata r:id="rId45" o:title=""/>
                </v:shape>
                <v:rect id="Rectangle 26209" o:spid="_x0000_s1403" style="position:absolute;left:2773;top:15969;width:29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" filled="f" stroked="f">
                  <v:textbox inset="0,0,0,0">
                    <w:txbxContent>
                      <w:p w14:paraId="0FA32A68" w14:textId="77777777" w:rsidR="005C26ED" w:rsidRDefault="005C26ED">
                        <w:pPr>
                          <w:spacing w:after="160" w:line="259" w:lineRule="auto"/>
                          <w:ind w:left="0" w:right="0" w:firstLine="0"/>
                        </w:pPr>
                        <w:r>
                          <w:rPr>
                            <w:rFonts w:ascii="Verdana" w:eastAsia="Verdana" w:hAnsi="Verdana" w:cs="Verdana"/>
                            <w:sz w:val="20"/>
                          </w:rPr>
                          <w:t>Yes</w:t>
                        </w:r>
                      </w:p>
                    </w:txbxContent>
                  </v:textbox>
                </v:rect>
                <v:shape id="Picture 26213" o:spid="_x0000_s1404" type="#_x0000_t75" style="position:absolute;left:566;top:17919;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">
                  <v:imagedata r:id="rId45" o:title=""/>
                </v:shape>
                <v:rect id="Rectangle 26214" o:spid="_x0000_s1405" style="position:absolute;left:2773;top:18286;width:287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" filled="f" stroked="f">
                  <v:textbox inset="0,0,0,0">
                    <w:txbxContent>
                      <w:p w14:paraId="3CFA7600" w14:textId="77777777" w:rsidR="005C26ED" w:rsidRDefault="005C26ED">
                        <w:pPr>
                          <w:spacing w:after="160" w:line="259" w:lineRule="auto"/>
                          <w:ind w:left="0" w:right="0" w:firstLine="0"/>
                        </w:pPr>
                        <w:r>
                          <w:rPr>
                            <w:rFonts w:ascii="Verdana" w:eastAsia="Verdana" w:hAnsi="Verdana" w:cs="Verdana"/>
                            <w:sz w:val="20"/>
                          </w:rPr>
                          <w:t xml:space="preserve">No </w:t>
                        </w:r>
                      </w:p>
                    </w:txbxContent>
                  </v:textbox>
                </v:rect>
                <v:rect id="Rectangle 26215" o:spid="_x0000_s1406" style="position:absolute;left:4940;top:18286;width:58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" filled="f" stroked="f">
                  <v:textbox inset="0,0,0,0">
                    <w:txbxContent>
                      <w:p w14:paraId="281DCF69"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16" o:spid="_x0000_s1407" style="position:absolute;left:487;top:19855;width:2538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" filled="f" stroked="f">
                  <v:textbox inset="0,0,0,0">
                    <w:txbxContent>
                      <w:p w14:paraId="230A52F3" w14:textId="77777777" w:rsidR="005C26ED" w:rsidRDefault="005C26ED">
                        <w:pPr>
                          <w:spacing w:after="160" w:line="259" w:lineRule="auto"/>
                          <w:ind w:left="0" w:right="0" w:firstLine="0"/>
                        </w:pPr>
                        <w:r>
                          <w:rPr>
                            <w:rFonts w:ascii="Arial" w:eastAsia="Arial" w:hAnsi="Arial" w:cs="Arial"/>
                            <w:b/>
                            <w:sz w:val="22"/>
                          </w:rPr>
                          <w:t xml:space="preserve">Student/Agency Information </w:t>
                        </w:r>
                      </w:p>
                    </w:txbxContent>
                  </v:textbox>
                </v:rect>
                <v:rect id="Rectangle 26217" o:spid="_x0000_s1408" style="position:absolute;left:19580;top:19855;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" filled="f" stroked="f">
                  <v:textbox inset="0,0,0,0">
                    <w:txbxContent>
                      <w:p w14:paraId="1627667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18" o:spid="_x0000_s1409" style="position:absolute;left:487;top:2147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" filled="f" stroked="f">
                  <v:textbox inset="0,0,0,0">
                    <w:txbxContent>
                      <w:p w14:paraId="0D3D2E06"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219" o:spid="_x0000_s1410" style="position:absolute;left:1031;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" filled="f" stroked="f">
                  <v:textbox inset="0,0,0,0">
                    <w:txbxContent>
                      <w:p w14:paraId="55AEFE7F"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20" o:spid="_x0000_s1411" style="position:absolute;left:1419;top:21470;width:129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" filled="f" stroked="f">
                  <v:textbox inset="0,0,0,0">
                    <w:txbxContent>
                      <w:p w14:paraId="2DA7D602" w14:textId="77777777" w:rsidR="005C26ED" w:rsidRDefault="005C26ED">
                        <w:pPr>
                          <w:spacing w:after="160" w:line="259" w:lineRule="auto"/>
                          <w:ind w:left="0" w:right="0" w:firstLine="0"/>
                        </w:pPr>
                        <w:r>
                          <w:rPr>
                            <w:rFonts w:ascii="Arial" w:eastAsia="Arial" w:hAnsi="Arial" w:cs="Arial"/>
                            <w:b/>
                            <w:sz w:val="22"/>
                          </w:rPr>
                          <w:t xml:space="preserve">Student Name </w:t>
                        </w:r>
                      </w:p>
                    </w:txbxContent>
                  </v:textbox>
                </v:rect>
                <v:rect id="Rectangle 26221" o:spid="_x0000_s1412" style="position:absolute;left:11199;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" filled="f" stroked="f">
                  <v:textbox inset="0,0,0,0">
                    <w:txbxContent>
                      <w:p w14:paraId="4B6CC1B7"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22" o:spid="_x0000_s1413" style="position:absolute;left:457;top:23833;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" filled="f" stroked="f">
                  <v:textbox inset="0,0,0,0">
                    <w:txbxContent>
                      <w:p w14:paraId="734A261E"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26223" o:spid="_x0000_s1414" style="position:absolute;left:7991;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" filled="f" stroked="f">
                  <v:textbox inset="0,0,0,0">
                    <w:txbxContent>
                      <w:p w14:paraId="229D9D75"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24" o:spid="_x0000_s1415" style="position:absolute;left:457;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" filled="f" stroked="f">
                  <v:textbox inset="0,0,0,0">
                    <w:txbxContent>
                      <w:p w14:paraId="2405AFE7"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25" o:spid="_x0000_s1416" style="position:absolute;left:35204;top:23833;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" filled="f" stroked="f">
                  <v:textbox inset="0,0,0,0">
                    <w:txbxContent>
                      <w:p w14:paraId="10CD1C65"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26226" o:spid="_x0000_s1417" style="position:absolute;left:42972;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" filled="f" stroked="f">
                  <v:textbox inset="0,0,0,0">
                    <w:txbxContent>
                      <w:p w14:paraId="1B571E8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27" o:spid="_x0000_s1418" style="position:absolute;left:35204;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" filled="f" stroked="f">
                  <v:textbox inset="0,0,0,0">
                    <w:txbxContent>
                      <w:p w14:paraId="75256EB2"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301" o:spid="_x0000_s1419" style="position:absolute;top:23047;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" path="m,l9144,r,82296l,82296,,e" fillcolor="black" stroked="f" strokeweight="0">
                  <v:stroke miterlimit="83231f" joinstyle="miter"/>
                  <v:path arrowok="t" textboxrect="0,0,9144,82296"/>
                </v:shape>
                <v:shape id="Shape 264302" o:spid="_x0000_s1420" style="position:absolute;top:230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" path="m,l9144,r,9144l,9144,,e" fillcolor="black" stroked="f" strokeweight="0">
                  <v:stroke miterlimit="83231f" joinstyle="miter"/>
                  <v:path arrowok="t" textboxrect="0,0,9144,9144"/>
                </v:shape>
                <v:shape id="Shape 264303" o:spid="_x0000_s1421" style="position:absolute;left:60;top:23047;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" path="m,l3441192,r,9144l,9144,,e" fillcolor="black" stroked="f" strokeweight="0">
                  <v:stroke miterlimit="83231f" joinstyle="miter"/>
                  <v:path arrowok="t" textboxrect="0,0,3441192,9144"/>
                </v:shape>
                <v:shape id="Shape 264304" o:spid="_x0000_s1422" style="position:absolute;left:34472;top:23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" path="m,l9144,r,9144l,9144,,e" fillcolor="black" stroked="f" strokeweight="0">
                  <v:stroke miterlimit="83231f" joinstyle="miter"/>
                  <v:path arrowok="t" textboxrect="0,0,9144,9144"/>
                </v:shape>
                <v:shape id="Shape 264305" o:spid="_x0000_s1423" style="position:absolute;left:34533;top:23047;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" path="m,l3435097,r,9144l,9144,,e" fillcolor="black" stroked="f" strokeweight="0">
                  <v:stroke miterlimit="83231f" joinstyle="miter"/>
                  <v:path arrowok="t" textboxrect="0,0,3435097,9144"/>
                </v:shape>
                <v:shape id="Shape 264306" o:spid="_x0000_s1424" style="position:absolute;left:68884;top:23047;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" path="m,l9144,r,82296l,82296,,e" fillcolor="black" stroked="f" strokeweight="0">
                  <v:stroke miterlimit="83231f" joinstyle="miter"/>
                  <v:path arrowok="t" textboxrect="0,0,9144,82296"/>
                </v:shape>
                <v:shape id="Shape 264307" o:spid="_x0000_s1425" style="position:absolute;left:68884;top:23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" path="m,l9144,r,9144l,9144,,e" fillcolor="black" stroked="f" strokeweight="0">
                  <v:stroke miterlimit="83231f" joinstyle="miter"/>
                  <v:path arrowok="t" textboxrect="0,0,9144,9144"/>
                </v:shape>
                <v:shape id="Shape 264308" o:spid="_x0000_s1426" style="position:absolute;left:30;top:231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" path="m,l9144,r,9144l,9144,,e" fillcolor="black" stroked="f" strokeweight="0">
                  <v:stroke miterlimit="83231f" joinstyle="miter"/>
                  <v:path arrowok="t" textboxrect="0,0,9144,9144"/>
                </v:shape>
                <v:shape id="Shape 264309" o:spid="_x0000_s1427" style="position:absolute;left:91;top:23108;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" path="m,l3432048,r,9144l,9144,,e" fillcolor="black" stroked="f" strokeweight="0">
                  <v:stroke miterlimit="83231f" joinstyle="miter"/>
                  <v:path arrowok="t" textboxrect="0,0,3432048,9144"/>
                </v:shape>
                <v:shape id="Shape 264310" o:spid="_x0000_s1428" style="position:absolute;left:34411;top:231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" path="m,l9144,r,9144l,9144,,e" fillcolor="black" stroked="f" strokeweight="0">
                  <v:stroke miterlimit="83231f" joinstyle="miter"/>
                  <v:path arrowok="t" textboxrect="0,0,9144,9144"/>
                </v:shape>
                <v:shape id="Shape 264311" o:spid="_x0000_s1429" style="position:absolute;left:30;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" path="m,l9144,r,9144l,9144,,e" fillcolor="black" stroked="f" strokeweight="0">
                  <v:stroke miterlimit="83231f" joinstyle="miter"/>
                  <v:path arrowok="t" textboxrect="0,0,9144,9144"/>
                </v:shape>
                <v:shape id="Shape 264312" o:spid="_x0000_s1430" style="position:absolute;left:91;top:27619;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" path="m,l3432048,r,9144l,9144,,e" fillcolor="black" stroked="f" strokeweight="0">
                  <v:stroke miterlimit="83231f" joinstyle="miter"/>
                  <v:path arrowok="t" textboxrect="0,0,3432048,9144"/>
                </v:shape>
                <v:shape id="Shape 264313" o:spid="_x0000_s1431" style="position:absolute;left:34411;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" path="m,l9144,r,9144l,9144,,e" fillcolor="black" stroked="f" strokeweight="0">
                  <v:stroke miterlimit="83231f" joinstyle="miter"/>
                  <v:path arrowok="t" textboxrect="0,0,9144,9144"/>
                </v:shape>
                <v:shape id="Shape 264314" o:spid="_x0000_s1432" style="position:absolute;left:30;top:2316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" path="m,l9144,r,445008l,445008,,e" fillcolor="black" stroked="f" strokeweight="0">
                  <v:stroke miterlimit="83231f" joinstyle="miter"/>
                  <v:path arrowok="t" textboxrect="0,0,9144,445008"/>
                </v:shape>
                <v:shape id="Shape 264315" o:spid="_x0000_s1433" style="position:absolute;left:34411;top:23169;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" path="m,l9144,r,445008l,445008,,e" fillcolor="black" stroked="f" strokeweight="0">
                  <v:stroke miterlimit="83231f" joinstyle="miter"/>
                  <v:path arrowok="t" textboxrect="0,0,9144,445008"/>
                </v:shape>
                <v:shape id="Shape 264316" o:spid="_x0000_s1434" style="position:absolute;top:23870;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" path="m,l9144,r,381000l,381000,,e" fillcolor="black" stroked="f" strokeweight="0">
                  <v:stroke miterlimit="83231f" joinstyle="miter"/>
                  <v:path arrowok="t" textboxrect="0,0,9144,381000"/>
                </v:shape>
                <v:shape id="Shape 264317" o:spid="_x0000_s1435" style="position:absolute;top:276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" path="m,l9144,r,9144l,9144,,e" fillcolor="black" stroked="f" strokeweight="0">
                  <v:stroke miterlimit="83231f" joinstyle="miter"/>
                  <v:path arrowok="t" textboxrect="0,0,9144,9144"/>
                </v:shape>
                <v:shape id="Shape 264318" o:spid="_x0000_s1436" style="position:absolute;left:60;top:27680;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" path="m,l3441192,r,9144l,9144,,e" fillcolor="black" stroked="f" strokeweight="0">
                  <v:stroke miterlimit="83231f" joinstyle="miter"/>
                  <v:path arrowok="t" textboxrect="0,0,3441192,9144"/>
                </v:shape>
                <v:shape id="Shape 264319" o:spid="_x0000_s1437" style="position:absolute;left:34472;top:23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" path="m,l9144,r,9144l,9144,,e" fillcolor="black" stroked="f" strokeweight="0">
                  <v:stroke miterlimit="83231f" joinstyle="miter"/>
                  <v:path arrowok="t" textboxrect="0,0,9144,9144"/>
                </v:shape>
                <v:shape id="Shape 264320" o:spid="_x0000_s1438" style="position:absolute;left:34533;top:23809;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" path="m,l3432048,r,9144l,9144,,e" fillcolor="black" stroked="f" strokeweight="0">
                  <v:stroke miterlimit="83231f" joinstyle="miter"/>
                  <v:path arrowok="t" textboxrect="0,0,3432048,9144"/>
                </v:shape>
                <v:shape id="Shape 264321" o:spid="_x0000_s1439" style="position:absolute;left:68854;top:23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" path="m,l9144,r,9144l,9144,,e" fillcolor="black" stroked="f" strokeweight="0">
                  <v:stroke miterlimit="83231f" joinstyle="miter"/>
                  <v:path arrowok="t" textboxrect="0,0,9144,9144"/>
                </v:shape>
                <v:shape id="Shape 264322" o:spid="_x0000_s1440" style="position:absolute;left:34472;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" path="m,l9144,r,9144l,9144,,e" fillcolor="black" stroked="f" strokeweight="0">
                  <v:stroke miterlimit="83231f" joinstyle="miter"/>
                  <v:path arrowok="t" textboxrect="0,0,9144,9144"/>
                </v:shape>
                <v:shape id="Shape 264323" o:spid="_x0000_s1441" style="position:absolute;left:34533;top:27619;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" path="m,l3432048,r,9144l,9144,,e" fillcolor="black" stroked="f" strokeweight="0">
                  <v:stroke miterlimit="83231f" joinstyle="miter"/>
                  <v:path arrowok="t" textboxrect="0,0,3432048,9144"/>
                </v:shape>
                <v:shape id="Shape 264324" o:spid="_x0000_s1442" style="position:absolute;left:68854;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" path="m,l9144,r,9144l,9144,,e" fillcolor="black" stroked="f" strokeweight="0">
                  <v:stroke miterlimit="83231f" joinstyle="miter"/>
                  <v:path arrowok="t" textboxrect="0,0,9144,9144"/>
                </v:shape>
                <v:shape id="Shape 264325" o:spid="_x0000_s1443" style="position:absolute;left:34472;top:23870;width:92;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" path="m,l9144,r,374904l,374904,,e" fillcolor="black" stroked="f" strokeweight="0">
                  <v:stroke miterlimit="83231f" joinstyle="miter"/>
                  <v:path arrowok="t" textboxrect="0,0,9144,374904"/>
                </v:shape>
                <v:shape id="Shape 264326" o:spid="_x0000_s1444" style="position:absolute;left:68854;top:23870;width:91;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" path="m,l9144,r,374904l,374904,,e" fillcolor="black" stroked="f" strokeweight="0">
                  <v:stroke miterlimit="83231f" joinstyle="miter"/>
                  <v:path arrowok="t" textboxrect="0,0,9144,374904"/>
                </v:shape>
                <v:shape id="Shape 264327" o:spid="_x0000_s1445" style="position:absolute;left:34472;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" path="m,l9144,r,9144l,9144,,e" fillcolor="black" stroked="f" strokeweight="0">
                  <v:stroke miterlimit="83231f" joinstyle="miter"/>
                  <v:path arrowok="t" textboxrect="0,0,9144,9144"/>
                </v:shape>
                <v:shape id="Shape 264328" o:spid="_x0000_s1446" style="position:absolute;left:34533;top:27680;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" path="m,l3435097,r,9144l,9144,,e" fillcolor="black" stroked="f" strokeweight="0">
                  <v:stroke miterlimit="83231f" joinstyle="miter"/>
                  <v:path arrowok="t" textboxrect="0,0,3435097,9144"/>
                </v:shape>
                <v:shape id="Shape 264329" o:spid="_x0000_s1447" style="position:absolute;left:68884;top:23870;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" path="m,l9144,r,381000l,381000,,e" fillcolor="black" stroked="f" strokeweight="0">
                  <v:stroke miterlimit="83231f" joinstyle="miter"/>
                  <v:path arrowok="t" textboxrect="0,0,9144,381000"/>
                </v:shape>
                <v:shape id="Shape 264330" o:spid="_x0000_s1448" style="position:absolute;left:68884;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6C44C394"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Date (MM/DD/YR)  </w:t>
      </w:r>
      <w:r w:rsidRPr="00E13DBC">
        <w:rPr>
          <w:rFonts w:eastAsia="Arial"/>
          <w:color w:val="8B0000"/>
          <w:sz w:val="22"/>
        </w:rPr>
        <w:t>*</w:t>
      </w:r>
      <w:r w:rsidRPr="00E13DBC">
        <w:rPr>
          <w:rFonts w:eastAsia="Arial"/>
          <w:sz w:val="22"/>
        </w:rPr>
        <w:t xml:space="preserve"> Field Agency/School/Hospital/Field Practice Setting  </w:t>
      </w:r>
      <w:r w:rsidRPr="00E13DBC">
        <w:rPr>
          <w:rFonts w:eastAsia="Arial"/>
          <w:color w:val="8B0000"/>
          <w:sz w:val="22"/>
        </w:rPr>
        <w:t>*</w:t>
      </w:r>
      <w:r w:rsidRPr="00E13DBC">
        <w:rPr>
          <w:rFonts w:eastAsia="Arial"/>
          <w:sz w:val="22"/>
        </w:rPr>
        <w:t xml:space="preserve"> Field Instructor Name  </w:t>
      </w:r>
    </w:p>
    <w:tbl>
      <w:tblPr>
        <w:tblStyle w:val="TableGrid"/>
        <w:tblW w:w="10843" w:type="dxa"/>
        <w:tblInd w:w="50" w:type="dxa"/>
        <w:tblCellMar>
          <w:top w:w="4" w:type="dxa"/>
          <w:left w:w="65" w:type="dxa"/>
          <w:right w:w="115" w:type="dxa"/>
        </w:tblCellMar>
        <w:tblLook w:val="04A0" w:firstRow="1" w:lastRow="0" w:firstColumn="1" w:lastColumn="0" w:noHBand="0" w:noVBand="1"/>
      </w:tblPr>
      <w:tblGrid>
        <w:gridCol w:w="5421"/>
        <w:gridCol w:w="5422"/>
      </w:tblGrid>
      <w:tr w:rsidR="00525F8D" w:rsidRPr="00E13DBC" w14:paraId="3A0913C4"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250FFEC0"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71ACDA7F"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0F4736AC" w14:textId="77777777" w:rsidR="00525F8D" w:rsidRPr="00E13DBC" w:rsidRDefault="00525F8D">
            <w:pPr>
              <w:spacing w:after="160" w:line="259" w:lineRule="auto"/>
              <w:ind w:left="0" w:right="0" w:firstLine="0"/>
            </w:pPr>
          </w:p>
        </w:tc>
      </w:tr>
      <w:tr w:rsidR="00525F8D" w:rsidRPr="00E13DBC" w14:paraId="40F5BBDF" w14:textId="77777777">
        <w:trPr>
          <w:trHeight w:val="610"/>
        </w:trPr>
        <w:tc>
          <w:tcPr>
            <w:tcW w:w="0" w:type="auto"/>
            <w:vMerge/>
            <w:tcBorders>
              <w:top w:val="nil"/>
              <w:left w:val="single" w:sz="6" w:space="0" w:color="000000"/>
              <w:bottom w:val="single" w:sz="8" w:space="0" w:color="000000"/>
              <w:right w:val="single" w:sz="8" w:space="0" w:color="000000"/>
            </w:tcBorders>
          </w:tcPr>
          <w:p w14:paraId="09481149"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2CCBD126"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2223580D" w14:textId="77777777" w:rsidR="00525F8D" w:rsidRPr="00E13DBC" w:rsidRDefault="00A35BFB">
            <w:pPr>
              <w:spacing w:after="0" w:line="259" w:lineRule="auto"/>
              <w:ind w:left="50" w:right="0" w:firstLine="0"/>
            </w:pPr>
            <w:r w:rsidRPr="00E13DBC">
              <w:rPr>
                <w:rFonts w:eastAsia="Verdana"/>
                <w:sz w:val="20"/>
              </w:rPr>
              <w:t xml:space="preserve"> </w:t>
            </w:r>
          </w:p>
        </w:tc>
      </w:tr>
    </w:tbl>
    <w:p w14:paraId="2E3528FD" w14:textId="77777777" w:rsidR="00525F8D" w:rsidRPr="00E13DBC" w:rsidRDefault="00A35BFB">
      <w:pPr>
        <w:pStyle w:val="Heading3"/>
        <w:spacing w:after="4" w:line="250" w:lineRule="auto"/>
        <w:ind w:left="115" w:right="476"/>
      </w:pPr>
      <w:r w:rsidRPr="00E13DBC">
        <w:rPr>
          <w:rFonts w:eastAsia="Arial"/>
          <w:sz w:val="22"/>
        </w:rPr>
        <w:t xml:space="preserve">Competency 1  </w:t>
      </w:r>
      <w:r w:rsidRPr="00E13DBC">
        <w:rPr>
          <w:rFonts w:eastAsia="Arial"/>
          <w:color w:val="8B0000"/>
          <w:sz w:val="22"/>
        </w:rPr>
        <w:t>*</w:t>
      </w:r>
      <w:r w:rsidRPr="00E13DBC">
        <w:rPr>
          <w:rFonts w:eastAsia="Arial"/>
          <w:sz w:val="22"/>
        </w:rPr>
        <w:t xml:space="preserve"> Demonstrate Ethical and Professional Behavior  </w:t>
      </w:r>
    </w:p>
    <w:p w14:paraId="4872369F"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0A63AE4" w14:textId="77777777" w:rsidR="00525F8D" w:rsidRPr="00E13DBC" w:rsidRDefault="00A35BFB">
      <w:pPr>
        <w:numPr>
          <w:ilvl w:val="0"/>
          <w:numId w:val="97"/>
        </w:numPr>
        <w:spacing w:line="259" w:lineRule="auto"/>
        <w:ind w:right="0" w:hanging="168"/>
      </w:pPr>
      <w:r w:rsidRPr="00E13DBC">
        <w:rPr>
          <w:rFonts w:eastAsia="Verdana"/>
          <w:b/>
          <w:sz w:val="16"/>
        </w:rPr>
        <w:t xml:space="preserve">=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right w:w="49" w:type="dxa"/>
        </w:tblCellMar>
        <w:tblLook w:val="04A0" w:firstRow="1" w:lastRow="0" w:firstColumn="1" w:lastColumn="0" w:noHBand="0" w:noVBand="1"/>
      </w:tblPr>
      <w:tblGrid>
        <w:gridCol w:w="9176"/>
        <w:gridCol w:w="379"/>
        <w:gridCol w:w="379"/>
        <w:gridCol w:w="818"/>
      </w:tblGrid>
      <w:tr w:rsidR="00525F8D" w:rsidRPr="00E13DBC" w14:paraId="016C27D8" w14:textId="77777777">
        <w:trPr>
          <w:trHeight w:val="341"/>
        </w:trPr>
        <w:tc>
          <w:tcPr>
            <w:tcW w:w="9176" w:type="dxa"/>
            <w:tcBorders>
              <w:top w:val="nil"/>
              <w:left w:val="nil"/>
              <w:bottom w:val="nil"/>
              <w:right w:val="nil"/>
            </w:tcBorders>
            <w:shd w:val="clear" w:color="auto" w:fill="DCE2FD"/>
          </w:tcPr>
          <w:p w14:paraId="642E2174" w14:textId="77777777" w:rsidR="00525F8D" w:rsidRPr="00E13DBC" w:rsidRDefault="00A35BFB">
            <w:pPr>
              <w:spacing w:after="0" w:line="259" w:lineRule="auto"/>
              <w:ind w:left="0" w:right="186" w:firstLine="0"/>
              <w:jc w:val="right"/>
            </w:pPr>
            <w:r w:rsidRPr="00E13DBC">
              <w:rPr>
                <w:rFonts w:eastAsia="Verdana"/>
                <w:b/>
                <w:sz w:val="20"/>
                <w:u w:val="single" w:color="DCE2FD"/>
              </w:rPr>
              <w:t xml:space="preserve">1 </w:t>
            </w:r>
          </w:p>
          <w:p w14:paraId="58C65D2B"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79" w:type="dxa"/>
            <w:tcBorders>
              <w:top w:val="nil"/>
              <w:left w:val="nil"/>
              <w:bottom w:val="nil"/>
              <w:right w:val="nil"/>
            </w:tcBorders>
            <w:shd w:val="clear" w:color="auto" w:fill="DCE2FD"/>
          </w:tcPr>
          <w:p w14:paraId="4CF12864"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379" w:type="dxa"/>
            <w:tcBorders>
              <w:top w:val="nil"/>
              <w:left w:val="nil"/>
              <w:bottom w:val="nil"/>
              <w:right w:val="nil"/>
            </w:tcBorders>
            <w:shd w:val="clear" w:color="auto" w:fill="DCE2FD"/>
          </w:tcPr>
          <w:p w14:paraId="5AA76223" w14:textId="77777777" w:rsidR="00525F8D" w:rsidRPr="00E13DBC" w:rsidRDefault="00A35BFB">
            <w:pPr>
              <w:spacing w:after="0" w:line="259" w:lineRule="auto"/>
              <w:ind w:left="0" w:right="0" w:firstLine="0"/>
            </w:pPr>
            <w:r w:rsidRPr="00E13DBC">
              <w:rPr>
                <w:rFonts w:eastAsia="Verdana"/>
                <w:b/>
                <w:sz w:val="20"/>
                <w:u w:val="single" w:color="DCE2FD"/>
              </w:rPr>
              <w:t xml:space="preserve">3 </w:t>
            </w:r>
          </w:p>
        </w:tc>
        <w:tc>
          <w:tcPr>
            <w:tcW w:w="818" w:type="dxa"/>
            <w:tcBorders>
              <w:top w:val="nil"/>
              <w:left w:val="nil"/>
              <w:bottom w:val="nil"/>
              <w:right w:val="nil"/>
            </w:tcBorders>
            <w:shd w:val="clear" w:color="auto" w:fill="DCE2FD"/>
          </w:tcPr>
          <w:p w14:paraId="626CC270" w14:textId="77777777" w:rsidR="00525F8D" w:rsidRPr="00E13DBC" w:rsidRDefault="00A35BFB">
            <w:pPr>
              <w:spacing w:after="0" w:line="259" w:lineRule="auto"/>
              <w:ind w:left="0" w:right="0" w:firstLine="0"/>
              <w:jc w:val="both"/>
            </w:pPr>
            <w:r w:rsidRPr="00E13DBC">
              <w:rPr>
                <w:rFonts w:eastAsia="Verdana"/>
                <w:b/>
                <w:sz w:val="20"/>
                <w:u w:val="single" w:color="DCE2FD"/>
              </w:rPr>
              <w:t>4 N/A</w:t>
            </w:r>
          </w:p>
        </w:tc>
      </w:tr>
    </w:tbl>
    <w:p w14:paraId="696324D6" w14:textId="5C1C1757" w:rsidR="00AE7C5F" w:rsidRPr="00E13DBC" w:rsidRDefault="00540A2A" w:rsidP="00540A2A">
      <w:pPr>
        <w:spacing w:after="92" w:line="250" w:lineRule="auto"/>
        <w:ind w:left="0" w:right="527" w:firstLine="0"/>
        <w:jc w:val="both"/>
      </w:pPr>
      <w:r>
        <w:rPr>
          <w:rFonts w:eastAsia="Verdana"/>
          <w:sz w:val="20"/>
        </w:rPr>
        <w:t xml:space="preserve">1.1 </w:t>
      </w:r>
      <w:r w:rsidR="00AE7C5F" w:rsidRPr="00E13DBC">
        <w:rPr>
          <w:rFonts w:eastAsia="Verdana"/>
          <w:sz w:val="20"/>
        </w:rPr>
        <w:t xml:space="preserve">Make ethical decisions by applying the standards of the NASW Code of Ethics, relevant laws and regulations, </w:t>
      </w:r>
    </w:p>
    <w:p w14:paraId="1B891DC8" w14:textId="77777777" w:rsidR="00AE7C5F" w:rsidRPr="00E13DBC" w:rsidRDefault="00AE7C5F" w:rsidP="00540A2A">
      <w:pPr>
        <w:spacing w:after="92" w:line="250" w:lineRule="auto"/>
        <w:ind w:left="0" w:right="527" w:firstLine="0"/>
        <w:jc w:val="both"/>
      </w:pPr>
      <w:r w:rsidRPr="00E13DBC">
        <w:rPr>
          <w:rFonts w:eastAsia="Verdana"/>
          <w:sz w:val="20"/>
        </w:rPr>
        <w:t xml:space="preserve">models for ethical decision-making, ethical conduct of research, and additional codes of ethics as appropriate context. </w:t>
      </w:r>
    </w:p>
    <w:p w14:paraId="764834AE" w14:textId="77777777" w:rsidR="00AE7C5F" w:rsidRPr="00E13DBC" w:rsidRDefault="00AE7C5F" w:rsidP="00540A2A">
      <w:pPr>
        <w:spacing w:after="92" w:line="250" w:lineRule="auto"/>
        <w:ind w:left="0" w:right="527" w:firstLine="0"/>
        <w:jc w:val="both"/>
      </w:pPr>
      <w:r w:rsidRPr="00E13DBC">
        <w:rPr>
          <w:sz w:val="20"/>
          <w:szCs w:val="20"/>
        </w:rPr>
        <w:t>1.2</w:t>
      </w:r>
      <w:r w:rsidRPr="00E13DBC">
        <w:t xml:space="preserve"> </w:t>
      </w:r>
      <w:r w:rsidRPr="00E13DBC">
        <w:rPr>
          <w:rFonts w:eastAsia="Verdana"/>
          <w:sz w:val="20"/>
        </w:rPr>
        <w:t xml:space="preserve">Use reflection and self-regulation to manage personal values and maintain professionalism in practice situations </w:t>
      </w:r>
    </w:p>
    <w:p w14:paraId="4B19EBCD" w14:textId="1CD42228" w:rsidR="00AE7C5F" w:rsidRPr="00540A2A" w:rsidRDefault="00540A2A" w:rsidP="00540A2A">
      <w:pPr>
        <w:spacing w:after="85" w:line="250" w:lineRule="auto"/>
        <w:ind w:left="0" w:right="527" w:firstLine="0"/>
        <w:jc w:val="both"/>
        <w:rPr>
          <w:rFonts w:eastAsia="Verdana"/>
          <w:sz w:val="20"/>
        </w:rPr>
      </w:pPr>
      <w:r>
        <w:rPr>
          <w:rFonts w:eastAsia="Verdana"/>
          <w:sz w:val="20"/>
        </w:rPr>
        <w:t>1.3</w:t>
      </w:r>
      <w:r w:rsidR="00AE7C5F" w:rsidRPr="00E13DBC">
        <w:rPr>
          <w:rFonts w:eastAsia="Verdana"/>
          <w:sz w:val="20"/>
        </w:rPr>
        <w:t xml:space="preserve">Demonstrate professional demeanor in behavior; appearance; and oral, written, and electronic communication </w:t>
      </w:r>
    </w:p>
    <w:p w14:paraId="3C77E33A" w14:textId="30629BE6" w:rsidR="00AE7C5F" w:rsidRPr="00E13DBC" w:rsidRDefault="00540A2A" w:rsidP="00540A2A">
      <w:pPr>
        <w:spacing w:after="96" w:line="250" w:lineRule="auto"/>
        <w:ind w:left="0" w:right="527" w:firstLine="0"/>
        <w:jc w:val="both"/>
      </w:pPr>
      <w:r>
        <w:rPr>
          <w:rFonts w:eastAsia="Verdana"/>
          <w:sz w:val="20"/>
        </w:rPr>
        <w:t xml:space="preserve">1.4 </w:t>
      </w:r>
      <w:r w:rsidR="00AE7C5F" w:rsidRPr="00E13DBC">
        <w:rPr>
          <w:rFonts w:eastAsia="Verdana"/>
          <w:sz w:val="20"/>
        </w:rPr>
        <w:t xml:space="preserve">Use technology ethically and appropriately facilitate practice outcomes </w:t>
      </w:r>
      <w:r w:rsidR="00AE7C5F" w:rsidRPr="00E13DBC">
        <w:rPr>
          <w:rFonts w:eastAsia="Verdana"/>
          <w:sz w:val="20"/>
        </w:rPr>
        <w:tab/>
        <w:t xml:space="preserve">                          </w:t>
      </w:r>
    </w:p>
    <w:p w14:paraId="1A76B2A0" w14:textId="42C9F71B" w:rsidR="00525F8D" w:rsidRPr="00E13DBC" w:rsidRDefault="00540A2A" w:rsidP="00540A2A">
      <w:pPr>
        <w:spacing w:after="58" w:line="250" w:lineRule="auto"/>
        <w:ind w:left="0" w:right="527" w:firstLine="0"/>
        <w:jc w:val="both"/>
      </w:pPr>
      <w:r>
        <w:rPr>
          <w:rFonts w:eastAsia="Verdana"/>
          <w:sz w:val="20"/>
        </w:rPr>
        <w:t xml:space="preserve">1.5 </w:t>
      </w:r>
      <w:r w:rsidR="00AE7C5F" w:rsidRPr="00E13DBC">
        <w:rPr>
          <w:rFonts w:eastAsia="Verdana"/>
          <w:sz w:val="20"/>
        </w:rPr>
        <w:t>Use supervision and consultation to guide professional judgment and behavior</w:t>
      </w:r>
      <w:r w:rsidR="00A35BFB" w:rsidRPr="00E13DBC">
        <w:rPr>
          <w:rFonts w:eastAsia="Verdana"/>
          <w:sz w:val="20"/>
        </w:rPr>
        <w:tab/>
        <w:t xml:space="preserve">                          </w:t>
      </w:r>
    </w:p>
    <w:p w14:paraId="56AF5F8B" w14:textId="77777777" w:rsidR="00525F8D" w:rsidRPr="00E13DBC" w:rsidRDefault="00A35BFB">
      <w:pPr>
        <w:pStyle w:val="Heading3"/>
        <w:spacing w:after="4" w:line="250" w:lineRule="auto"/>
        <w:ind w:left="115" w:right="476"/>
      </w:pPr>
      <w:r w:rsidRPr="00E13DBC">
        <w:rPr>
          <w:rFonts w:eastAsia="Arial"/>
          <w:color w:val="8B0000"/>
          <w:sz w:val="22"/>
        </w:rPr>
        <w:lastRenderedPageBreak/>
        <w:t>*</w:t>
      </w:r>
      <w:r w:rsidRPr="00E13DBC">
        <w:rPr>
          <w:rFonts w:eastAsia="Arial"/>
          <w:sz w:val="22"/>
        </w:rPr>
        <w:t xml:space="preserve"> Overall rating for Competency 1  </w:t>
      </w:r>
    </w:p>
    <w:p w14:paraId="20F132E9"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03ADF32"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011"/>
        <w:gridCol w:w="1544"/>
        <w:gridCol w:w="1197"/>
      </w:tblGrid>
      <w:tr w:rsidR="00525F8D" w:rsidRPr="00E13DBC" w14:paraId="1DD87CE4" w14:textId="77777777">
        <w:trPr>
          <w:trHeight w:val="336"/>
        </w:trPr>
        <w:tc>
          <w:tcPr>
            <w:tcW w:w="8011" w:type="dxa"/>
            <w:tcBorders>
              <w:top w:val="nil"/>
              <w:left w:val="nil"/>
              <w:bottom w:val="nil"/>
              <w:right w:val="nil"/>
            </w:tcBorders>
            <w:shd w:val="clear" w:color="auto" w:fill="DCE2FD"/>
          </w:tcPr>
          <w:p w14:paraId="4D91771A"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092F689" w14:textId="77777777" w:rsidR="00525F8D" w:rsidRPr="00E13DBC" w:rsidRDefault="00A35BFB">
            <w:pPr>
              <w:spacing w:after="0" w:line="259" w:lineRule="auto"/>
              <w:ind w:left="48" w:right="0" w:firstLine="0"/>
            </w:pPr>
            <w:r w:rsidRPr="00E13DBC">
              <w:rPr>
                <w:rFonts w:eastAsia="Verdana"/>
                <w:sz w:val="16"/>
              </w:rPr>
              <w:t xml:space="preserve"> </w:t>
            </w:r>
          </w:p>
        </w:tc>
        <w:tc>
          <w:tcPr>
            <w:tcW w:w="1544" w:type="dxa"/>
            <w:tcBorders>
              <w:top w:val="nil"/>
              <w:left w:val="nil"/>
              <w:bottom w:val="nil"/>
              <w:right w:val="nil"/>
            </w:tcBorders>
            <w:shd w:val="clear" w:color="auto" w:fill="DCE2FD"/>
          </w:tcPr>
          <w:p w14:paraId="0108DAA9" w14:textId="77777777" w:rsidR="00525F8D" w:rsidRPr="00E13DBC" w:rsidRDefault="00A35BFB">
            <w:pPr>
              <w:spacing w:after="0" w:line="259" w:lineRule="auto"/>
              <w:ind w:left="444" w:right="0" w:firstLine="0"/>
            </w:pPr>
            <w:r w:rsidRPr="00E13DBC">
              <w:rPr>
                <w:rFonts w:eastAsia="Verdana"/>
                <w:b/>
                <w:sz w:val="20"/>
              </w:rPr>
              <w:t xml:space="preserve">4 </w:t>
            </w:r>
          </w:p>
        </w:tc>
        <w:tc>
          <w:tcPr>
            <w:tcW w:w="1197" w:type="dxa"/>
            <w:tcBorders>
              <w:top w:val="nil"/>
              <w:left w:val="nil"/>
              <w:bottom w:val="nil"/>
              <w:right w:val="nil"/>
            </w:tcBorders>
            <w:shd w:val="clear" w:color="auto" w:fill="DCE2FD"/>
          </w:tcPr>
          <w:p w14:paraId="4BB946A8"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266C9B80" w14:textId="77777777">
        <w:trPr>
          <w:trHeight w:val="1488"/>
        </w:trPr>
        <w:tc>
          <w:tcPr>
            <w:tcW w:w="8011" w:type="dxa"/>
            <w:tcBorders>
              <w:top w:val="nil"/>
              <w:left w:val="nil"/>
              <w:bottom w:val="nil"/>
              <w:right w:val="nil"/>
            </w:tcBorders>
          </w:tcPr>
          <w:p w14:paraId="153BFE50" w14:textId="77777777" w:rsidR="00525F8D" w:rsidRPr="00E13DBC" w:rsidRDefault="00A35BFB">
            <w:pPr>
              <w:tabs>
                <w:tab w:val="center" w:pos="4632"/>
                <w:tab w:val="center" w:pos="5760"/>
                <w:tab w:val="center" w:pos="6883"/>
              </w:tabs>
              <w:spacing w:after="45" w:line="259" w:lineRule="auto"/>
              <w:ind w:left="0" w:right="0" w:firstLine="0"/>
            </w:pPr>
            <w:r w:rsidRPr="00E13DBC">
              <w:rPr>
                <w:rFonts w:eastAsia="Verdana"/>
                <w:sz w:val="20"/>
              </w:rPr>
              <w:t xml:space="preserve">Competency 1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3998017A" w14:textId="77777777" w:rsidR="00525F8D" w:rsidRPr="00E13DBC" w:rsidRDefault="00A35BFB">
            <w:pPr>
              <w:spacing w:after="0" w:line="259" w:lineRule="auto"/>
              <w:ind w:left="48" w:right="0" w:firstLine="0"/>
            </w:pPr>
            <w:r w:rsidRPr="00E13DBC">
              <w:rPr>
                <w:rFonts w:eastAsia="Arial"/>
                <w:b/>
                <w:sz w:val="22"/>
              </w:rPr>
              <w:t xml:space="preserve"> </w:t>
            </w:r>
          </w:p>
          <w:p w14:paraId="177D8AED" w14:textId="77777777" w:rsidR="00525F8D" w:rsidRPr="00E13DBC" w:rsidRDefault="00A35BFB">
            <w:pPr>
              <w:spacing w:after="0" w:line="259" w:lineRule="auto"/>
              <w:ind w:left="48" w:right="0" w:firstLine="0"/>
            </w:pPr>
            <w:r w:rsidRPr="00E13DBC">
              <w:rPr>
                <w:rFonts w:eastAsia="Arial"/>
                <w:b/>
                <w:sz w:val="22"/>
              </w:rPr>
              <w:t xml:space="preserve">Competency 2  </w:t>
            </w:r>
          </w:p>
          <w:p w14:paraId="46476543"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Diversity and Difference in Practice  </w:t>
            </w:r>
          </w:p>
          <w:p w14:paraId="3C0499E6"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1790EF3D"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544" w:type="dxa"/>
            <w:tcBorders>
              <w:top w:val="nil"/>
              <w:left w:val="nil"/>
              <w:bottom w:val="nil"/>
              <w:right w:val="nil"/>
            </w:tcBorders>
          </w:tcPr>
          <w:p w14:paraId="2E36B31B" w14:textId="77777777" w:rsidR="00525F8D" w:rsidRPr="00E13DBC" w:rsidRDefault="00A35BFB">
            <w:pPr>
              <w:spacing w:after="0" w:line="259" w:lineRule="auto"/>
              <w:ind w:left="0" w:right="-1" w:firstLine="0"/>
              <w:jc w:val="both"/>
            </w:pPr>
            <w:r w:rsidRPr="00E13DBC">
              <w:rPr>
                <w:rFonts w:eastAsia="Verdana"/>
                <w:sz w:val="20"/>
              </w:rPr>
              <w:t xml:space="preserve">      </w:t>
            </w:r>
            <w:r w:rsidRPr="00E13DBC">
              <w:rPr>
                <w:rFonts w:eastAsia="Verdana"/>
                <w:sz w:val="20"/>
              </w:rPr>
              <w:tab/>
              <w:t xml:space="preserve">      </w:t>
            </w:r>
          </w:p>
        </w:tc>
        <w:tc>
          <w:tcPr>
            <w:tcW w:w="1197" w:type="dxa"/>
            <w:tcBorders>
              <w:top w:val="nil"/>
              <w:left w:val="nil"/>
              <w:bottom w:val="nil"/>
              <w:right w:val="nil"/>
            </w:tcBorders>
          </w:tcPr>
          <w:p w14:paraId="0381D247" w14:textId="77777777" w:rsidR="00525F8D" w:rsidRPr="00E13DBC" w:rsidRDefault="00525F8D">
            <w:pPr>
              <w:spacing w:after="160" w:line="259" w:lineRule="auto"/>
              <w:ind w:left="0" w:right="0" w:firstLine="0"/>
            </w:pPr>
          </w:p>
        </w:tc>
      </w:tr>
      <w:tr w:rsidR="00525F8D" w:rsidRPr="00E13DBC" w14:paraId="78A5F39D" w14:textId="77777777">
        <w:trPr>
          <w:trHeight w:val="341"/>
        </w:trPr>
        <w:tc>
          <w:tcPr>
            <w:tcW w:w="8011" w:type="dxa"/>
            <w:tcBorders>
              <w:top w:val="nil"/>
              <w:left w:val="nil"/>
              <w:bottom w:val="nil"/>
              <w:right w:val="nil"/>
            </w:tcBorders>
            <w:shd w:val="clear" w:color="auto" w:fill="DCE2FD"/>
            <w:vAlign w:val="bottom"/>
          </w:tcPr>
          <w:p w14:paraId="2F964FB3"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1544" w:type="dxa"/>
            <w:tcBorders>
              <w:top w:val="nil"/>
              <w:left w:val="nil"/>
              <w:bottom w:val="nil"/>
              <w:right w:val="nil"/>
            </w:tcBorders>
            <w:shd w:val="clear" w:color="auto" w:fill="DCE2FD"/>
          </w:tcPr>
          <w:p w14:paraId="347C4378" w14:textId="77777777" w:rsidR="00525F8D" w:rsidRPr="00E13DBC" w:rsidRDefault="00A35BFB">
            <w:pPr>
              <w:spacing w:after="0" w:line="259" w:lineRule="auto"/>
              <w:ind w:left="790" w:right="0" w:firstLine="0"/>
            </w:pPr>
            <w:r w:rsidRPr="00E13DBC">
              <w:rPr>
                <w:rFonts w:eastAsia="Verdana"/>
                <w:b/>
                <w:sz w:val="20"/>
                <w:u w:val="single" w:color="DCE2FD"/>
              </w:rPr>
              <w:t xml:space="preserve">1 2 </w:t>
            </w:r>
          </w:p>
        </w:tc>
        <w:tc>
          <w:tcPr>
            <w:tcW w:w="1197" w:type="dxa"/>
            <w:tcBorders>
              <w:top w:val="nil"/>
              <w:left w:val="nil"/>
              <w:bottom w:val="nil"/>
              <w:right w:val="nil"/>
            </w:tcBorders>
            <w:shd w:val="clear" w:color="auto" w:fill="DCE2FD"/>
          </w:tcPr>
          <w:p w14:paraId="1E352A56"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bl>
    <w:p w14:paraId="1C4BC9DE"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2.1 Apply and communicate understanding of the importance of diversity and difference in shaping </w:t>
      </w:r>
    </w:p>
    <w:p w14:paraId="228C1D45"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life experiences in practice at the micro, mezzo, &amp; macro levels  </w:t>
      </w:r>
    </w:p>
    <w:p w14:paraId="744BAED0" w14:textId="77777777" w:rsidR="00540A2A" w:rsidRPr="00E13DBC" w:rsidRDefault="00540A2A" w:rsidP="00540A2A">
      <w:pPr>
        <w:spacing w:after="8" w:line="250" w:lineRule="auto"/>
        <w:ind w:left="127" w:right="527"/>
        <w:jc w:val="both"/>
      </w:pPr>
      <w:r w:rsidRPr="00E13DBC">
        <w:rPr>
          <w:rFonts w:eastAsia="Verdana"/>
          <w:sz w:val="20"/>
        </w:rPr>
        <w:t xml:space="preserve">2.2 Present themselves as learners and engage clients and constituencies as experts of their own experiences </w:t>
      </w:r>
    </w:p>
    <w:p w14:paraId="167E5E19"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2.3 Apply self-awareness and self-regulation to manage the influence of personal biases and values in </w:t>
      </w:r>
    </w:p>
    <w:p w14:paraId="08EC945E"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working with diverse clients and constituencies </w:t>
      </w:r>
    </w:p>
    <w:p w14:paraId="2090D253" w14:textId="77777777" w:rsidR="00540A2A" w:rsidRDefault="00A35BFB">
      <w:pPr>
        <w:spacing w:after="0" w:line="250" w:lineRule="auto"/>
        <w:ind w:left="117" w:right="527" w:firstLine="8683"/>
        <w:jc w:val="both"/>
        <w:rPr>
          <w:rFonts w:eastAsia="Verdana"/>
          <w:sz w:val="20"/>
        </w:rPr>
      </w:pPr>
      <w:r w:rsidRPr="00E13DBC">
        <w:rPr>
          <w:rFonts w:eastAsia="Verdana"/>
          <w:sz w:val="20"/>
        </w:rPr>
        <w:t xml:space="preserve">                          </w:t>
      </w:r>
    </w:p>
    <w:p w14:paraId="0C6D0109" w14:textId="1761DE10" w:rsidR="00525F8D" w:rsidRPr="00E13DBC" w:rsidRDefault="00540A2A" w:rsidP="00540A2A">
      <w:pPr>
        <w:spacing w:after="0" w:line="250" w:lineRule="auto"/>
        <w:ind w:left="117" w:right="527" w:firstLine="0"/>
        <w:jc w:val="both"/>
      </w:pPr>
      <w:r w:rsidRPr="00E13DBC">
        <w:rPr>
          <w:rFonts w:eastAsia="Arial"/>
          <w:b/>
          <w:color w:val="8B0000"/>
          <w:sz w:val="22"/>
        </w:rPr>
        <w:t>*</w:t>
      </w:r>
      <w:r w:rsidRPr="00E13DBC">
        <w:rPr>
          <w:rFonts w:eastAsia="Arial"/>
          <w:b/>
          <w:sz w:val="22"/>
        </w:rPr>
        <w:t xml:space="preserve"> </w:t>
      </w:r>
      <w:r w:rsidR="00A35BFB" w:rsidRPr="00E13DBC">
        <w:rPr>
          <w:rFonts w:eastAsia="Arial"/>
          <w:b/>
          <w:sz w:val="22"/>
        </w:rPr>
        <w:t xml:space="preserve">Overall rating for Competency 2  </w:t>
      </w:r>
    </w:p>
    <w:p w14:paraId="4CCD7ECD"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028651B9"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6"/>
        <w:gridCol w:w="346"/>
        <w:gridCol w:w="374"/>
        <w:gridCol w:w="379"/>
        <w:gridCol w:w="1197"/>
      </w:tblGrid>
      <w:tr w:rsidR="00525F8D" w:rsidRPr="00E13DBC" w14:paraId="21B4F105" w14:textId="77777777" w:rsidTr="00540A2A">
        <w:trPr>
          <w:trHeight w:val="341"/>
        </w:trPr>
        <w:tc>
          <w:tcPr>
            <w:tcW w:w="8456" w:type="dxa"/>
            <w:tcBorders>
              <w:top w:val="nil"/>
              <w:left w:val="nil"/>
              <w:bottom w:val="nil"/>
              <w:right w:val="nil"/>
            </w:tcBorders>
            <w:shd w:val="clear" w:color="auto" w:fill="DCE2FD"/>
          </w:tcPr>
          <w:p w14:paraId="75F9D21D"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0BFE8D50"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3F7FFA53"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2BB307D6"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0E4073BD"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59A4C8B7"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72C3FCD4" w14:textId="77777777" w:rsidTr="00540A2A">
        <w:trPr>
          <w:trHeight w:val="1234"/>
        </w:trPr>
        <w:tc>
          <w:tcPr>
            <w:tcW w:w="8456" w:type="dxa"/>
            <w:tcBorders>
              <w:top w:val="nil"/>
              <w:left w:val="nil"/>
              <w:bottom w:val="nil"/>
              <w:right w:val="nil"/>
            </w:tcBorders>
          </w:tcPr>
          <w:p w14:paraId="358F0CCE"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2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BEB1952" w14:textId="77777777" w:rsidR="00525F8D" w:rsidRPr="00E13DBC" w:rsidRDefault="00A35BFB">
            <w:pPr>
              <w:spacing w:after="0" w:line="259" w:lineRule="auto"/>
              <w:ind w:left="48" w:right="0" w:firstLine="0"/>
            </w:pPr>
            <w:r w:rsidRPr="00E13DBC">
              <w:rPr>
                <w:rFonts w:eastAsia="Arial"/>
                <w:b/>
                <w:sz w:val="22"/>
              </w:rPr>
              <w:t xml:space="preserve">Competency 3  </w:t>
            </w:r>
          </w:p>
          <w:p w14:paraId="15373A81"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Advance Human Rights and Social, Economic, and Environmental Justice  </w:t>
            </w:r>
          </w:p>
          <w:p w14:paraId="02CC26EE"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CFE378C"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6FA5F3D0"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4C87705E"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02EE9F18"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175A0023" w14:textId="77777777" w:rsidR="00525F8D" w:rsidRPr="00E13DBC" w:rsidRDefault="00525F8D">
            <w:pPr>
              <w:spacing w:after="160" w:line="259" w:lineRule="auto"/>
              <w:ind w:left="0" w:right="0" w:firstLine="0"/>
            </w:pPr>
          </w:p>
        </w:tc>
      </w:tr>
      <w:tr w:rsidR="00540A2A" w:rsidRPr="00E13DBC" w14:paraId="1B424E93" w14:textId="77777777" w:rsidTr="00540A2A">
        <w:trPr>
          <w:trHeight w:val="336"/>
        </w:trPr>
        <w:tc>
          <w:tcPr>
            <w:tcW w:w="8456" w:type="dxa"/>
            <w:tcBorders>
              <w:top w:val="nil"/>
              <w:left w:val="nil"/>
              <w:bottom w:val="nil"/>
              <w:right w:val="nil"/>
            </w:tcBorders>
            <w:shd w:val="clear" w:color="auto" w:fill="DCE2FD"/>
          </w:tcPr>
          <w:p w14:paraId="39ECE1D3" w14:textId="77777777" w:rsidR="00540A2A" w:rsidRPr="00E13DBC" w:rsidRDefault="00540A2A" w:rsidP="00475536">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4FA02D8C" w14:textId="77777777" w:rsidR="00540A2A" w:rsidRPr="00E13DBC" w:rsidRDefault="00540A2A" w:rsidP="00475536">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4F004227" w14:textId="77777777" w:rsidR="00540A2A" w:rsidRPr="00E13DBC" w:rsidRDefault="00540A2A" w:rsidP="00475536">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57F6BA64" w14:textId="77777777" w:rsidR="00540A2A" w:rsidRPr="00E13DBC" w:rsidRDefault="00540A2A" w:rsidP="00475536">
            <w:pPr>
              <w:spacing w:after="160" w:line="259" w:lineRule="auto"/>
              <w:ind w:left="0" w:right="0" w:firstLine="0"/>
            </w:pPr>
          </w:p>
        </w:tc>
        <w:tc>
          <w:tcPr>
            <w:tcW w:w="379" w:type="dxa"/>
            <w:tcBorders>
              <w:top w:val="nil"/>
              <w:left w:val="nil"/>
              <w:bottom w:val="nil"/>
              <w:right w:val="nil"/>
            </w:tcBorders>
            <w:shd w:val="clear" w:color="auto" w:fill="DCE2FD"/>
          </w:tcPr>
          <w:p w14:paraId="2F598192" w14:textId="77777777" w:rsidR="00540A2A" w:rsidRPr="00E13DBC" w:rsidRDefault="00540A2A" w:rsidP="00475536">
            <w:pPr>
              <w:spacing w:after="160" w:line="259" w:lineRule="auto"/>
              <w:ind w:left="0" w:right="0" w:firstLine="0"/>
            </w:pPr>
          </w:p>
        </w:tc>
        <w:tc>
          <w:tcPr>
            <w:tcW w:w="1197" w:type="dxa"/>
            <w:tcBorders>
              <w:top w:val="nil"/>
              <w:left w:val="nil"/>
              <w:bottom w:val="nil"/>
              <w:right w:val="nil"/>
            </w:tcBorders>
            <w:shd w:val="clear" w:color="auto" w:fill="DCE2FD"/>
          </w:tcPr>
          <w:p w14:paraId="17CC7F74" w14:textId="77777777" w:rsidR="00540A2A" w:rsidRPr="00E13DBC" w:rsidRDefault="00540A2A" w:rsidP="00475536">
            <w:pPr>
              <w:spacing w:after="0" w:line="259" w:lineRule="auto"/>
              <w:ind w:left="132" w:right="0" w:firstLine="0"/>
            </w:pPr>
            <w:r w:rsidRPr="00E13DBC">
              <w:rPr>
                <w:rFonts w:eastAsia="Verdana"/>
                <w:b/>
                <w:sz w:val="20"/>
              </w:rPr>
              <w:t xml:space="preserve">N/A </w:t>
            </w:r>
          </w:p>
        </w:tc>
      </w:tr>
      <w:tr w:rsidR="00525F8D" w:rsidRPr="00E13DBC" w14:paraId="23841A2A" w14:textId="77777777" w:rsidTr="00540A2A">
        <w:trPr>
          <w:trHeight w:val="1642"/>
        </w:trPr>
        <w:tc>
          <w:tcPr>
            <w:tcW w:w="8456" w:type="dxa"/>
            <w:tcBorders>
              <w:top w:val="nil"/>
              <w:left w:val="nil"/>
              <w:bottom w:val="nil"/>
              <w:right w:val="nil"/>
            </w:tcBorders>
          </w:tcPr>
          <w:p w14:paraId="38D3683D" w14:textId="77777777" w:rsidR="00525F8D" w:rsidRPr="00E13DBC" w:rsidRDefault="00A35BFB">
            <w:pPr>
              <w:spacing w:after="139" w:line="241" w:lineRule="auto"/>
              <w:ind w:left="48" w:right="0" w:firstLine="0"/>
            </w:pPr>
            <w:r w:rsidRPr="00E13DBC">
              <w:rPr>
                <w:rFonts w:eastAsia="Verdana"/>
                <w:sz w:val="20"/>
              </w:rPr>
              <w:t xml:space="preserve">3.1 Apply their understanding of social, economic, and environmental justice to advocate for human rights at the individual and system levels </w:t>
            </w:r>
          </w:p>
          <w:p w14:paraId="2152B2D2" w14:textId="77777777" w:rsidR="00525F8D" w:rsidRPr="00E13DBC" w:rsidRDefault="00A35BFB">
            <w:pPr>
              <w:spacing w:after="39" w:line="259" w:lineRule="auto"/>
              <w:ind w:left="48" w:right="0" w:firstLine="0"/>
            </w:pPr>
            <w:r w:rsidRPr="00E13DBC">
              <w:rPr>
                <w:rFonts w:eastAsia="Verdana"/>
                <w:sz w:val="20"/>
              </w:rPr>
              <w:t xml:space="preserve">3.2 Engage in practices that advance social, economic, and environmental justice </w:t>
            </w:r>
          </w:p>
          <w:p w14:paraId="7CA2E0C7"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3  </w:t>
            </w:r>
          </w:p>
          <w:p w14:paraId="0F961EDE"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0D2AE5C5"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1BD761B" w14:textId="77777777" w:rsidR="00525F8D" w:rsidRPr="00E13DBC" w:rsidRDefault="00A35BFB">
            <w:pPr>
              <w:spacing w:after="241" w:line="259" w:lineRule="auto"/>
              <w:ind w:left="0" w:right="1" w:firstLine="0"/>
              <w:jc w:val="right"/>
            </w:pPr>
            <w:r w:rsidRPr="00E13DBC">
              <w:rPr>
                <w:rFonts w:eastAsia="Verdana"/>
                <w:sz w:val="20"/>
              </w:rPr>
              <w:t xml:space="preserve"> </w:t>
            </w:r>
          </w:p>
          <w:p w14:paraId="1C68C4D9"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7A5486E7" w14:textId="77777777" w:rsidR="00525F8D" w:rsidRPr="00E13DBC" w:rsidRDefault="00A35BFB">
            <w:pPr>
              <w:spacing w:after="241" w:line="259" w:lineRule="auto"/>
              <w:ind w:left="0" w:right="0" w:firstLine="0"/>
              <w:jc w:val="both"/>
            </w:pPr>
            <w:r w:rsidRPr="00E13DBC">
              <w:rPr>
                <w:rFonts w:eastAsia="Verdana"/>
                <w:sz w:val="20"/>
              </w:rPr>
              <w:t xml:space="preserve">     </w:t>
            </w:r>
          </w:p>
          <w:p w14:paraId="17C85677"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7BA9C128" w14:textId="77777777" w:rsidR="00525F8D" w:rsidRPr="00E13DBC" w:rsidRDefault="00A35BFB">
            <w:pPr>
              <w:spacing w:after="241" w:line="259" w:lineRule="auto"/>
              <w:ind w:left="0" w:right="0" w:firstLine="0"/>
              <w:jc w:val="both"/>
            </w:pPr>
            <w:r w:rsidRPr="00E13DBC">
              <w:rPr>
                <w:rFonts w:eastAsia="Verdana"/>
                <w:sz w:val="20"/>
              </w:rPr>
              <w:t xml:space="preserve">     </w:t>
            </w:r>
          </w:p>
          <w:p w14:paraId="3A6428FF"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2F859614" w14:textId="77777777" w:rsidR="00525F8D" w:rsidRPr="00E13DBC" w:rsidRDefault="00A35BFB">
            <w:pPr>
              <w:spacing w:after="241" w:line="259" w:lineRule="auto"/>
              <w:ind w:left="0" w:right="0" w:firstLine="0"/>
            </w:pPr>
            <w:r w:rsidRPr="00E13DBC">
              <w:rPr>
                <w:rFonts w:eastAsia="Verdana"/>
                <w:sz w:val="20"/>
              </w:rPr>
              <w:t xml:space="preserve">               </w:t>
            </w:r>
          </w:p>
          <w:p w14:paraId="32DB5622"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4C26A908" w14:textId="77777777" w:rsidTr="00540A2A">
        <w:trPr>
          <w:trHeight w:val="336"/>
        </w:trPr>
        <w:tc>
          <w:tcPr>
            <w:tcW w:w="8456" w:type="dxa"/>
            <w:tcBorders>
              <w:top w:val="nil"/>
              <w:left w:val="nil"/>
              <w:bottom w:val="nil"/>
              <w:right w:val="nil"/>
            </w:tcBorders>
            <w:shd w:val="clear" w:color="auto" w:fill="DCE2FD"/>
          </w:tcPr>
          <w:p w14:paraId="1DEC7F7F" w14:textId="77777777" w:rsidR="00525F8D" w:rsidRPr="00E13DBC" w:rsidRDefault="00A35BFB">
            <w:pPr>
              <w:tabs>
                <w:tab w:val="center" w:pos="5146"/>
                <w:tab w:val="center" w:pos="6274"/>
                <w:tab w:val="center" w:pos="7397"/>
              </w:tabs>
              <w:spacing w:after="0" w:line="259" w:lineRule="auto"/>
              <w:ind w:left="0" w:right="0" w:firstLine="0"/>
            </w:pPr>
            <w:bookmarkStart w:id="11" w:name="_Hlk77689477"/>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14E3F47F"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082758F3"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688C0737"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5EFDB7DF"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4683DF9F" w14:textId="77777777" w:rsidR="00525F8D" w:rsidRPr="00E13DBC" w:rsidRDefault="00A35BFB">
            <w:pPr>
              <w:spacing w:after="0" w:line="259" w:lineRule="auto"/>
              <w:ind w:left="132" w:right="0" w:firstLine="0"/>
            </w:pPr>
            <w:r w:rsidRPr="00E13DBC">
              <w:rPr>
                <w:rFonts w:eastAsia="Verdana"/>
                <w:b/>
                <w:sz w:val="20"/>
              </w:rPr>
              <w:t xml:space="preserve">N/A </w:t>
            </w:r>
          </w:p>
        </w:tc>
      </w:tr>
      <w:bookmarkEnd w:id="11"/>
      <w:tr w:rsidR="00525F8D" w:rsidRPr="00E13DBC" w14:paraId="7C9A31F4" w14:textId="77777777" w:rsidTr="00540A2A">
        <w:trPr>
          <w:trHeight w:val="1488"/>
        </w:trPr>
        <w:tc>
          <w:tcPr>
            <w:tcW w:w="8456" w:type="dxa"/>
            <w:tcBorders>
              <w:top w:val="nil"/>
              <w:left w:val="nil"/>
              <w:bottom w:val="nil"/>
              <w:right w:val="nil"/>
            </w:tcBorders>
          </w:tcPr>
          <w:p w14:paraId="022F82AF"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3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3B520D4" w14:textId="77777777" w:rsidR="00525F8D" w:rsidRPr="00E13DBC" w:rsidRDefault="00A35BFB">
            <w:pPr>
              <w:spacing w:after="0" w:line="259" w:lineRule="auto"/>
              <w:ind w:left="48" w:right="0" w:firstLine="0"/>
            </w:pPr>
            <w:r w:rsidRPr="00E13DBC">
              <w:rPr>
                <w:rFonts w:eastAsia="Arial"/>
                <w:b/>
                <w:sz w:val="22"/>
              </w:rPr>
              <w:t xml:space="preserve"> </w:t>
            </w:r>
          </w:p>
          <w:p w14:paraId="06B95A22" w14:textId="77777777" w:rsidR="00525F8D" w:rsidRPr="00E13DBC" w:rsidRDefault="00A35BFB">
            <w:pPr>
              <w:spacing w:after="0" w:line="259" w:lineRule="auto"/>
              <w:ind w:left="48" w:right="0" w:firstLine="0"/>
            </w:pPr>
            <w:r w:rsidRPr="00E13DBC">
              <w:rPr>
                <w:rFonts w:eastAsia="Arial"/>
                <w:b/>
                <w:sz w:val="22"/>
              </w:rPr>
              <w:t xml:space="preserve">Competency 4  </w:t>
            </w:r>
          </w:p>
          <w:p w14:paraId="0FC39129"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in Practice-informed Research and Research-informed Practice  </w:t>
            </w:r>
          </w:p>
          <w:p w14:paraId="5CA49E52"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25A941F"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57F1250E"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592761FA"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56E69022"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663439CC" w14:textId="77777777" w:rsidR="00525F8D" w:rsidRPr="00E13DBC" w:rsidRDefault="00525F8D">
            <w:pPr>
              <w:spacing w:after="160" w:line="259" w:lineRule="auto"/>
              <w:ind w:left="0" w:right="0" w:firstLine="0"/>
            </w:pPr>
          </w:p>
        </w:tc>
      </w:tr>
      <w:tr w:rsidR="00540A2A" w:rsidRPr="00E13DBC" w14:paraId="3D620444" w14:textId="77777777" w:rsidTr="00540A2A">
        <w:trPr>
          <w:trHeight w:val="336"/>
        </w:trPr>
        <w:tc>
          <w:tcPr>
            <w:tcW w:w="8456" w:type="dxa"/>
            <w:tcBorders>
              <w:top w:val="nil"/>
              <w:left w:val="nil"/>
              <w:bottom w:val="nil"/>
              <w:right w:val="nil"/>
            </w:tcBorders>
            <w:shd w:val="clear" w:color="auto" w:fill="DCE2FD"/>
          </w:tcPr>
          <w:p w14:paraId="5FEF6023" w14:textId="77777777" w:rsidR="00540A2A" w:rsidRPr="00E13DBC" w:rsidRDefault="00540A2A" w:rsidP="00475536">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7D47FF72" w14:textId="77777777" w:rsidR="00540A2A" w:rsidRPr="00E13DBC" w:rsidRDefault="00540A2A" w:rsidP="00475536">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4E1FA55C" w14:textId="77777777" w:rsidR="00540A2A" w:rsidRPr="00E13DBC" w:rsidRDefault="00540A2A" w:rsidP="00475536">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2F179875" w14:textId="77777777" w:rsidR="00540A2A" w:rsidRPr="00E13DBC" w:rsidRDefault="00540A2A" w:rsidP="00475536">
            <w:pPr>
              <w:spacing w:after="160" w:line="259" w:lineRule="auto"/>
              <w:ind w:left="0" w:right="0" w:firstLine="0"/>
            </w:pPr>
          </w:p>
        </w:tc>
        <w:tc>
          <w:tcPr>
            <w:tcW w:w="379" w:type="dxa"/>
            <w:tcBorders>
              <w:top w:val="nil"/>
              <w:left w:val="nil"/>
              <w:bottom w:val="nil"/>
              <w:right w:val="nil"/>
            </w:tcBorders>
            <w:shd w:val="clear" w:color="auto" w:fill="DCE2FD"/>
          </w:tcPr>
          <w:p w14:paraId="374098C5" w14:textId="77777777" w:rsidR="00540A2A" w:rsidRPr="00E13DBC" w:rsidRDefault="00540A2A" w:rsidP="00475536">
            <w:pPr>
              <w:spacing w:after="160" w:line="259" w:lineRule="auto"/>
              <w:ind w:left="0" w:right="0" w:firstLine="0"/>
            </w:pPr>
          </w:p>
        </w:tc>
        <w:tc>
          <w:tcPr>
            <w:tcW w:w="1197" w:type="dxa"/>
            <w:tcBorders>
              <w:top w:val="nil"/>
              <w:left w:val="nil"/>
              <w:bottom w:val="nil"/>
              <w:right w:val="nil"/>
            </w:tcBorders>
            <w:shd w:val="clear" w:color="auto" w:fill="DCE2FD"/>
          </w:tcPr>
          <w:p w14:paraId="4431965B" w14:textId="77777777" w:rsidR="00540A2A" w:rsidRPr="00E13DBC" w:rsidRDefault="00540A2A" w:rsidP="00475536">
            <w:pPr>
              <w:spacing w:after="0" w:line="259" w:lineRule="auto"/>
              <w:ind w:left="132" w:right="0" w:firstLine="0"/>
            </w:pPr>
            <w:r w:rsidRPr="00E13DBC">
              <w:rPr>
                <w:rFonts w:eastAsia="Verdana"/>
                <w:b/>
                <w:sz w:val="20"/>
              </w:rPr>
              <w:t xml:space="preserve">N/A </w:t>
            </w:r>
          </w:p>
        </w:tc>
      </w:tr>
      <w:tr w:rsidR="00525F8D" w:rsidRPr="00E13DBC" w14:paraId="3B5DD9AE" w14:textId="77777777" w:rsidTr="00540A2A">
        <w:trPr>
          <w:trHeight w:val="1901"/>
        </w:trPr>
        <w:tc>
          <w:tcPr>
            <w:tcW w:w="8802" w:type="dxa"/>
            <w:gridSpan w:val="2"/>
            <w:tcBorders>
              <w:top w:val="nil"/>
              <w:left w:val="nil"/>
              <w:bottom w:val="nil"/>
              <w:right w:val="nil"/>
            </w:tcBorders>
          </w:tcPr>
          <w:p w14:paraId="7FC502B0" w14:textId="77777777" w:rsidR="00540A2A" w:rsidRPr="00E13DBC" w:rsidRDefault="00540A2A" w:rsidP="00540A2A">
            <w:pPr>
              <w:tabs>
                <w:tab w:val="center" w:pos="8803"/>
              </w:tabs>
              <w:spacing w:after="96" w:line="250" w:lineRule="auto"/>
              <w:ind w:left="0" w:right="0" w:firstLine="0"/>
            </w:pPr>
            <w:r w:rsidRPr="00E13DBC">
              <w:rPr>
                <w:rFonts w:eastAsia="Verdana"/>
                <w:sz w:val="20"/>
              </w:rPr>
              <w:lastRenderedPageBreak/>
              <w:t xml:space="preserve">4.1 use practice experience and theory to inform scientific inquiry and research </w:t>
            </w:r>
            <w:r w:rsidRPr="00E13DBC">
              <w:rPr>
                <w:rFonts w:eastAsia="Verdana"/>
                <w:sz w:val="20"/>
              </w:rPr>
              <w:tab/>
              <w:t xml:space="preserve">                          </w:t>
            </w:r>
          </w:p>
          <w:p w14:paraId="44050C94" w14:textId="77777777" w:rsidR="00540A2A" w:rsidRPr="00E13DBC" w:rsidRDefault="00540A2A" w:rsidP="00540A2A">
            <w:pPr>
              <w:tabs>
                <w:tab w:val="center" w:pos="8803"/>
              </w:tabs>
              <w:spacing w:after="92" w:line="250" w:lineRule="auto"/>
              <w:ind w:left="0" w:right="0" w:firstLine="0"/>
            </w:pPr>
            <w:r w:rsidRPr="00E13DBC">
              <w:rPr>
                <w:rFonts w:eastAsia="Verdana"/>
                <w:sz w:val="20"/>
              </w:rPr>
              <w:t xml:space="preserve">4.2 Apply critical thinking to engage in analysis </w:t>
            </w:r>
            <w:r>
              <w:rPr>
                <w:rFonts w:eastAsia="Verdana"/>
                <w:sz w:val="20"/>
              </w:rPr>
              <w:t>of quantitative and qualitative research methods and research findings</w:t>
            </w:r>
            <w:r w:rsidRPr="00E13DBC">
              <w:rPr>
                <w:rFonts w:eastAsia="Verdana"/>
                <w:sz w:val="20"/>
              </w:rPr>
              <w:tab/>
              <w:t xml:space="preserve">                          </w:t>
            </w:r>
          </w:p>
          <w:p w14:paraId="10C06050" w14:textId="77777777" w:rsidR="00540A2A" w:rsidRPr="00E13DBC" w:rsidRDefault="00540A2A" w:rsidP="00CA67B5">
            <w:pPr>
              <w:spacing w:after="8" w:line="250" w:lineRule="auto"/>
              <w:ind w:right="527"/>
              <w:jc w:val="both"/>
            </w:pPr>
            <w:r w:rsidRPr="00E13DBC">
              <w:rPr>
                <w:rFonts w:eastAsia="Verdana"/>
                <w:sz w:val="20"/>
              </w:rPr>
              <w:t xml:space="preserve">4.3 Use and translate research evidence to inform and improve practice, policy, and service delivery </w:t>
            </w:r>
          </w:p>
          <w:p w14:paraId="654E49B2" w14:textId="3445A6EB" w:rsidR="00525F8D" w:rsidRPr="00E13DBC" w:rsidRDefault="00525F8D">
            <w:pPr>
              <w:spacing w:after="77" w:line="216" w:lineRule="auto"/>
              <w:ind w:left="48" w:right="1" w:firstLine="0"/>
              <w:jc w:val="right"/>
            </w:pPr>
          </w:p>
          <w:p w14:paraId="076E16F9"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4  </w:t>
            </w:r>
          </w:p>
          <w:p w14:paraId="2573F1C0"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C0E1B6E"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74" w:type="dxa"/>
            <w:tcBorders>
              <w:top w:val="nil"/>
              <w:left w:val="nil"/>
              <w:bottom w:val="nil"/>
              <w:right w:val="nil"/>
            </w:tcBorders>
          </w:tcPr>
          <w:p w14:paraId="743F2C24" w14:textId="77777777" w:rsidR="00525F8D" w:rsidRPr="00E13DBC" w:rsidRDefault="00A35BFB">
            <w:pPr>
              <w:spacing w:after="77" w:line="259" w:lineRule="auto"/>
              <w:ind w:left="0" w:right="0" w:firstLine="0"/>
              <w:jc w:val="both"/>
            </w:pPr>
            <w:r w:rsidRPr="00E13DBC">
              <w:rPr>
                <w:rFonts w:eastAsia="Verdana"/>
                <w:sz w:val="20"/>
              </w:rPr>
              <w:t xml:space="preserve">     </w:t>
            </w:r>
          </w:p>
          <w:p w14:paraId="368D518C" w14:textId="77777777" w:rsidR="00525F8D" w:rsidRPr="00E13DBC" w:rsidRDefault="00A35BFB">
            <w:pPr>
              <w:spacing w:after="0" w:line="259" w:lineRule="auto"/>
              <w:ind w:left="0" w:right="1" w:firstLine="0"/>
              <w:jc w:val="both"/>
            </w:pPr>
            <w:r w:rsidRPr="00E13DBC">
              <w:rPr>
                <w:rFonts w:eastAsia="Verdana"/>
                <w:sz w:val="20"/>
              </w:rPr>
              <w:t xml:space="preserve">          </w:t>
            </w:r>
          </w:p>
        </w:tc>
        <w:tc>
          <w:tcPr>
            <w:tcW w:w="379" w:type="dxa"/>
            <w:tcBorders>
              <w:top w:val="nil"/>
              <w:left w:val="nil"/>
              <w:bottom w:val="nil"/>
              <w:right w:val="nil"/>
            </w:tcBorders>
          </w:tcPr>
          <w:p w14:paraId="667E340F" w14:textId="77777777" w:rsidR="00525F8D" w:rsidRPr="00E13DBC" w:rsidRDefault="00A35BFB">
            <w:pPr>
              <w:spacing w:after="77" w:line="259" w:lineRule="auto"/>
              <w:ind w:left="0" w:right="0" w:firstLine="0"/>
              <w:jc w:val="both"/>
            </w:pPr>
            <w:r w:rsidRPr="00E13DBC">
              <w:rPr>
                <w:rFonts w:eastAsia="Verdana"/>
                <w:sz w:val="20"/>
              </w:rPr>
              <w:t xml:space="preserve">     </w:t>
            </w:r>
          </w:p>
          <w:p w14:paraId="12A0193D" w14:textId="77777777" w:rsidR="00525F8D" w:rsidRPr="00E13DBC" w:rsidRDefault="00A35BFB">
            <w:pPr>
              <w:spacing w:after="0" w:line="259" w:lineRule="auto"/>
              <w:ind w:left="0" w:right="1" w:firstLine="0"/>
              <w:jc w:val="both"/>
            </w:pPr>
            <w:r w:rsidRPr="00E13DBC">
              <w:rPr>
                <w:rFonts w:eastAsia="Verdana"/>
                <w:sz w:val="20"/>
              </w:rPr>
              <w:t xml:space="preserve">          </w:t>
            </w:r>
          </w:p>
        </w:tc>
        <w:tc>
          <w:tcPr>
            <w:tcW w:w="1197" w:type="dxa"/>
            <w:tcBorders>
              <w:top w:val="nil"/>
              <w:left w:val="nil"/>
              <w:bottom w:val="nil"/>
              <w:right w:val="nil"/>
            </w:tcBorders>
          </w:tcPr>
          <w:p w14:paraId="22F50151" w14:textId="77777777" w:rsidR="00525F8D" w:rsidRPr="00E13DBC" w:rsidRDefault="00A35BFB">
            <w:pPr>
              <w:spacing w:after="77" w:line="259" w:lineRule="auto"/>
              <w:ind w:left="0" w:right="0" w:firstLine="0"/>
            </w:pPr>
            <w:r w:rsidRPr="00E13DBC">
              <w:rPr>
                <w:rFonts w:eastAsia="Verdana"/>
                <w:sz w:val="20"/>
              </w:rPr>
              <w:t xml:space="preserve">               </w:t>
            </w:r>
          </w:p>
          <w:p w14:paraId="2C405732" w14:textId="77777777" w:rsidR="00525F8D" w:rsidRPr="00E13DBC" w:rsidRDefault="00A35BFB">
            <w:pPr>
              <w:spacing w:after="0" w:line="259" w:lineRule="auto"/>
              <w:ind w:left="0" w:right="88" w:firstLine="0"/>
              <w:jc w:val="both"/>
            </w:pPr>
            <w:r w:rsidRPr="00E13DBC">
              <w:rPr>
                <w:rFonts w:eastAsia="Verdana"/>
                <w:sz w:val="20"/>
              </w:rPr>
              <w:t xml:space="preserve">                              </w:t>
            </w:r>
          </w:p>
        </w:tc>
      </w:tr>
      <w:tr w:rsidR="00525F8D" w:rsidRPr="00E13DBC" w14:paraId="578FDF23" w14:textId="77777777" w:rsidTr="00540A2A">
        <w:trPr>
          <w:trHeight w:val="341"/>
        </w:trPr>
        <w:tc>
          <w:tcPr>
            <w:tcW w:w="8802" w:type="dxa"/>
            <w:gridSpan w:val="2"/>
            <w:tcBorders>
              <w:top w:val="nil"/>
              <w:left w:val="nil"/>
              <w:bottom w:val="nil"/>
              <w:right w:val="nil"/>
            </w:tcBorders>
            <w:shd w:val="clear" w:color="auto" w:fill="DCE2FD"/>
          </w:tcPr>
          <w:p w14:paraId="1A74AAC0" w14:textId="77777777" w:rsidR="00525F8D" w:rsidRPr="00E13DBC" w:rsidRDefault="00A35BFB">
            <w:pPr>
              <w:tabs>
                <w:tab w:val="center" w:pos="5146"/>
                <w:tab w:val="center" w:pos="6274"/>
                <w:tab w:val="center" w:pos="7397"/>
                <w:tab w:val="center" w:pos="8525"/>
              </w:tabs>
              <w:spacing w:after="0" w:line="259" w:lineRule="auto"/>
              <w:ind w:left="0" w:right="0" w:firstLine="0"/>
            </w:pPr>
            <w:bookmarkStart w:id="12" w:name="_Hlk77689564"/>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08C7469E" w14:textId="77777777" w:rsidR="00525F8D" w:rsidRPr="00E13DBC" w:rsidRDefault="00A35BFB">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5FECDE15"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1D10BECC"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2674528E" w14:textId="77777777" w:rsidR="00525F8D" w:rsidRPr="00E13DBC" w:rsidRDefault="00A35BFB">
            <w:pPr>
              <w:spacing w:after="0" w:line="259" w:lineRule="auto"/>
              <w:ind w:left="132" w:right="0" w:firstLine="0"/>
            </w:pPr>
            <w:r w:rsidRPr="00E13DBC">
              <w:rPr>
                <w:rFonts w:eastAsia="Verdana"/>
                <w:b/>
                <w:sz w:val="20"/>
              </w:rPr>
              <w:t xml:space="preserve">N/A </w:t>
            </w:r>
          </w:p>
        </w:tc>
      </w:tr>
    </w:tbl>
    <w:bookmarkEnd w:id="12"/>
    <w:p w14:paraId="45701B7B" w14:textId="77777777" w:rsidR="00525F8D" w:rsidRPr="00E13DBC" w:rsidRDefault="00A35BFB">
      <w:pPr>
        <w:tabs>
          <w:tab w:val="center" w:pos="4704"/>
          <w:tab w:val="center" w:pos="5832"/>
          <w:tab w:val="center" w:pos="6955"/>
          <w:tab w:val="center" w:pos="8083"/>
          <w:tab w:val="center" w:pos="9206"/>
        </w:tabs>
        <w:spacing w:after="58" w:line="250" w:lineRule="auto"/>
        <w:ind w:left="0" w:right="0" w:firstLine="0"/>
      </w:pPr>
      <w:r w:rsidRPr="00E13DBC">
        <w:rPr>
          <w:rFonts w:eastAsia="Verdana"/>
          <w:sz w:val="20"/>
        </w:rPr>
        <w:t xml:space="preserve">Competency 4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8DB0862" w14:textId="77777777" w:rsidR="00525F8D" w:rsidRPr="00E13DBC" w:rsidRDefault="00A35BFB">
      <w:pPr>
        <w:spacing w:after="0" w:line="259" w:lineRule="auto"/>
        <w:ind w:left="120" w:right="0" w:firstLine="0"/>
      </w:pPr>
      <w:r w:rsidRPr="00E13DBC">
        <w:rPr>
          <w:rFonts w:eastAsia="Arial"/>
          <w:b/>
          <w:sz w:val="22"/>
        </w:rPr>
        <w:t xml:space="preserve"> </w:t>
      </w:r>
    </w:p>
    <w:p w14:paraId="05DD9B7B" w14:textId="77777777" w:rsidR="00525F8D" w:rsidRPr="00E13DBC" w:rsidRDefault="00A35BFB">
      <w:pPr>
        <w:pStyle w:val="Heading3"/>
        <w:spacing w:after="4" w:line="250" w:lineRule="auto"/>
        <w:ind w:left="115" w:right="476"/>
      </w:pPr>
      <w:r w:rsidRPr="00E13DBC">
        <w:rPr>
          <w:rFonts w:eastAsia="Arial"/>
          <w:sz w:val="22"/>
        </w:rPr>
        <w:t xml:space="preserve">Competency 5  </w:t>
      </w:r>
      <w:r w:rsidRPr="00E13DBC">
        <w:rPr>
          <w:rFonts w:eastAsia="Arial"/>
          <w:color w:val="8B0000"/>
          <w:sz w:val="22"/>
        </w:rPr>
        <w:t>*</w:t>
      </w:r>
      <w:r w:rsidRPr="00E13DBC">
        <w:rPr>
          <w:rFonts w:eastAsia="Arial"/>
          <w:sz w:val="22"/>
        </w:rPr>
        <w:t xml:space="preserve"> Engage in Policy Practice  </w:t>
      </w:r>
    </w:p>
    <w:p w14:paraId="21A2652C"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E101842"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6"/>
        <w:gridCol w:w="346"/>
        <w:gridCol w:w="374"/>
        <w:gridCol w:w="379"/>
        <w:gridCol w:w="1197"/>
      </w:tblGrid>
      <w:tr w:rsidR="00CA67B5" w:rsidRPr="00E13DBC" w14:paraId="59851101" w14:textId="77777777" w:rsidTr="00475536">
        <w:trPr>
          <w:trHeight w:val="341"/>
        </w:trPr>
        <w:tc>
          <w:tcPr>
            <w:tcW w:w="8802" w:type="dxa"/>
            <w:gridSpan w:val="2"/>
            <w:tcBorders>
              <w:top w:val="nil"/>
              <w:left w:val="nil"/>
              <w:bottom w:val="nil"/>
              <w:right w:val="nil"/>
            </w:tcBorders>
            <w:shd w:val="clear" w:color="auto" w:fill="DCE2FD"/>
          </w:tcPr>
          <w:p w14:paraId="1470775E"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39A01A0E"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4E145ACF"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7DEC9B3A"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790BECB7"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r w:rsidR="00525F8D" w:rsidRPr="00E13DBC" w14:paraId="52C6B042" w14:textId="77777777" w:rsidTr="00CA67B5">
        <w:trPr>
          <w:trHeight w:val="2390"/>
        </w:trPr>
        <w:tc>
          <w:tcPr>
            <w:tcW w:w="8456" w:type="dxa"/>
            <w:tcBorders>
              <w:top w:val="nil"/>
              <w:left w:val="nil"/>
              <w:bottom w:val="nil"/>
              <w:right w:val="nil"/>
            </w:tcBorders>
          </w:tcPr>
          <w:p w14:paraId="07E701FC" w14:textId="77777777" w:rsidR="00525F8D" w:rsidRPr="00E13DBC" w:rsidRDefault="00A35BFB">
            <w:pPr>
              <w:spacing w:after="91" w:line="245" w:lineRule="auto"/>
              <w:ind w:left="48" w:right="0" w:firstLine="0"/>
            </w:pPr>
            <w:r w:rsidRPr="00E13DBC">
              <w:rPr>
                <w:rFonts w:eastAsia="Verdana"/>
                <w:sz w:val="20"/>
              </w:rPr>
              <w:t xml:space="preserve">5.1 Identify social policy at the local, state, and federal level that impacts wellbeing, service delivery, and access to social services </w:t>
            </w:r>
          </w:p>
          <w:p w14:paraId="4443E46F" w14:textId="77777777" w:rsidR="00525F8D" w:rsidRPr="00E13DBC" w:rsidRDefault="00A35BFB">
            <w:pPr>
              <w:spacing w:after="96" w:line="245" w:lineRule="auto"/>
              <w:ind w:left="48" w:right="0" w:firstLine="0"/>
            </w:pPr>
            <w:r w:rsidRPr="00E13DBC">
              <w:rPr>
                <w:rFonts w:eastAsia="Verdana"/>
                <w:sz w:val="20"/>
              </w:rPr>
              <w:t xml:space="preserve">5.2 Assess how social welfare and economic policies impact the delivery of and access to social services </w:t>
            </w:r>
          </w:p>
          <w:p w14:paraId="2E94A54E" w14:textId="77777777" w:rsidR="00CA67B5" w:rsidRDefault="00A35BFB">
            <w:pPr>
              <w:spacing w:after="0" w:line="264" w:lineRule="auto"/>
              <w:ind w:left="48" w:right="502" w:firstLine="0"/>
              <w:jc w:val="both"/>
              <w:rPr>
                <w:rFonts w:eastAsia="Verdana"/>
                <w:sz w:val="20"/>
              </w:rPr>
            </w:pPr>
            <w:r w:rsidRPr="00E13DBC">
              <w:rPr>
                <w:rFonts w:eastAsia="Verdana"/>
                <w:sz w:val="20"/>
              </w:rPr>
              <w:t>5.3 Apply critical thinking to analyze, formulate, and advocate for policies that advance human rights and social, economic, and environmental justice</w:t>
            </w:r>
          </w:p>
          <w:p w14:paraId="7B9F5685" w14:textId="4A6F6579" w:rsidR="00525F8D" w:rsidRPr="00E13DBC" w:rsidRDefault="00A35BFB">
            <w:pPr>
              <w:spacing w:after="0" w:line="264" w:lineRule="auto"/>
              <w:ind w:left="48" w:right="502" w:firstLine="0"/>
              <w:jc w:val="both"/>
            </w:pPr>
            <w:r w:rsidRPr="00E13DBC">
              <w:rPr>
                <w:rFonts w:eastAsia="Verdana"/>
                <w:sz w:val="20"/>
              </w:rPr>
              <w:t xml:space="preserve"> </w:t>
            </w:r>
            <w:r w:rsidRPr="00E13DBC">
              <w:rPr>
                <w:rFonts w:eastAsia="Arial"/>
                <w:b/>
                <w:color w:val="8B0000"/>
                <w:sz w:val="22"/>
              </w:rPr>
              <w:t>*</w:t>
            </w:r>
            <w:r w:rsidRPr="00E13DBC">
              <w:rPr>
                <w:rFonts w:eastAsia="Arial"/>
                <w:b/>
                <w:sz w:val="22"/>
              </w:rPr>
              <w:t xml:space="preserve"> Overall rating for Competency 5  </w:t>
            </w:r>
          </w:p>
          <w:p w14:paraId="2AC725ED"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506C772"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601E2BCA" w14:textId="77777777" w:rsidR="00525F8D" w:rsidRPr="00E13DBC" w:rsidRDefault="00A35BFB">
            <w:pPr>
              <w:spacing w:after="327" w:line="259" w:lineRule="auto"/>
              <w:ind w:left="0" w:right="1" w:firstLine="0"/>
              <w:jc w:val="right"/>
            </w:pPr>
            <w:r w:rsidRPr="00E13DBC">
              <w:rPr>
                <w:rFonts w:eastAsia="Verdana"/>
                <w:sz w:val="20"/>
              </w:rPr>
              <w:t xml:space="preserve"> </w:t>
            </w:r>
          </w:p>
          <w:p w14:paraId="0082DA40" w14:textId="77777777" w:rsidR="00525F8D" w:rsidRPr="00E13DBC" w:rsidRDefault="00A35BFB">
            <w:pPr>
              <w:spacing w:after="322" w:line="259" w:lineRule="auto"/>
              <w:ind w:left="0" w:right="1" w:firstLine="0"/>
              <w:jc w:val="right"/>
            </w:pPr>
            <w:r w:rsidRPr="00E13DBC">
              <w:rPr>
                <w:rFonts w:eastAsia="Verdana"/>
                <w:sz w:val="20"/>
              </w:rPr>
              <w:t xml:space="preserve"> </w:t>
            </w:r>
          </w:p>
          <w:p w14:paraId="36FB7203"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6751AFBC" w14:textId="77777777" w:rsidR="00525F8D" w:rsidRPr="00E13DBC" w:rsidRDefault="00A35BFB">
            <w:pPr>
              <w:spacing w:after="327" w:line="259" w:lineRule="auto"/>
              <w:ind w:left="0" w:right="0" w:firstLine="0"/>
              <w:jc w:val="both"/>
            </w:pPr>
            <w:r w:rsidRPr="00E13DBC">
              <w:rPr>
                <w:rFonts w:eastAsia="Verdana"/>
                <w:sz w:val="20"/>
              </w:rPr>
              <w:t xml:space="preserve">     </w:t>
            </w:r>
          </w:p>
          <w:p w14:paraId="43CFB203" w14:textId="77777777" w:rsidR="00525F8D" w:rsidRPr="00E13DBC" w:rsidRDefault="00A35BFB">
            <w:pPr>
              <w:spacing w:after="322" w:line="259" w:lineRule="auto"/>
              <w:ind w:left="0" w:right="0" w:firstLine="0"/>
              <w:jc w:val="both"/>
            </w:pPr>
            <w:r w:rsidRPr="00E13DBC">
              <w:rPr>
                <w:rFonts w:eastAsia="Verdana"/>
                <w:sz w:val="20"/>
              </w:rPr>
              <w:t xml:space="preserve">     </w:t>
            </w:r>
          </w:p>
          <w:p w14:paraId="11ECFA74"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4B50F40E" w14:textId="77777777" w:rsidR="00525F8D" w:rsidRPr="00E13DBC" w:rsidRDefault="00A35BFB">
            <w:pPr>
              <w:spacing w:after="327" w:line="259" w:lineRule="auto"/>
              <w:ind w:left="0" w:right="0" w:firstLine="0"/>
              <w:jc w:val="both"/>
            </w:pPr>
            <w:r w:rsidRPr="00E13DBC">
              <w:rPr>
                <w:rFonts w:eastAsia="Verdana"/>
                <w:sz w:val="20"/>
              </w:rPr>
              <w:t xml:space="preserve">     </w:t>
            </w:r>
          </w:p>
          <w:p w14:paraId="7BAF9499" w14:textId="77777777" w:rsidR="00525F8D" w:rsidRPr="00E13DBC" w:rsidRDefault="00A35BFB">
            <w:pPr>
              <w:spacing w:after="322" w:line="259" w:lineRule="auto"/>
              <w:ind w:left="0" w:right="0" w:firstLine="0"/>
              <w:jc w:val="both"/>
            </w:pPr>
            <w:r w:rsidRPr="00E13DBC">
              <w:rPr>
                <w:rFonts w:eastAsia="Verdana"/>
                <w:sz w:val="20"/>
              </w:rPr>
              <w:t xml:space="preserve">     </w:t>
            </w:r>
          </w:p>
          <w:p w14:paraId="19E4B7C8"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766B336B" w14:textId="77777777" w:rsidR="00525F8D" w:rsidRPr="00E13DBC" w:rsidRDefault="00A35BFB">
            <w:pPr>
              <w:spacing w:after="327" w:line="259" w:lineRule="auto"/>
              <w:ind w:left="0" w:right="0" w:firstLine="0"/>
            </w:pPr>
            <w:r w:rsidRPr="00E13DBC">
              <w:rPr>
                <w:rFonts w:eastAsia="Verdana"/>
                <w:sz w:val="20"/>
              </w:rPr>
              <w:t xml:space="preserve">               </w:t>
            </w:r>
          </w:p>
          <w:p w14:paraId="09A07FD1" w14:textId="77777777" w:rsidR="00525F8D" w:rsidRPr="00E13DBC" w:rsidRDefault="00A35BFB">
            <w:pPr>
              <w:spacing w:after="322" w:line="259" w:lineRule="auto"/>
              <w:ind w:left="0" w:right="0" w:firstLine="0"/>
            </w:pPr>
            <w:r w:rsidRPr="00E13DBC">
              <w:rPr>
                <w:rFonts w:eastAsia="Verdana"/>
                <w:sz w:val="20"/>
              </w:rPr>
              <w:t xml:space="preserve">               </w:t>
            </w:r>
          </w:p>
          <w:p w14:paraId="6D5436C9"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72B3EEB1" w14:textId="77777777" w:rsidTr="00CA67B5">
        <w:trPr>
          <w:trHeight w:val="336"/>
        </w:trPr>
        <w:tc>
          <w:tcPr>
            <w:tcW w:w="8456" w:type="dxa"/>
            <w:tcBorders>
              <w:top w:val="nil"/>
              <w:left w:val="nil"/>
              <w:bottom w:val="nil"/>
              <w:right w:val="nil"/>
            </w:tcBorders>
            <w:shd w:val="clear" w:color="auto" w:fill="DCE2FD"/>
          </w:tcPr>
          <w:p w14:paraId="2B64BBE7"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52896449"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7BD9166A"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523DCECD"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283376B3"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595D7DE7"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535BF025" w14:textId="77777777" w:rsidTr="00CA67B5">
        <w:trPr>
          <w:trHeight w:val="1488"/>
        </w:trPr>
        <w:tc>
          <w:tcPr>
            <w:tcW w:w="8456" w:type="dxa"/>
            <w:tcBorders>
              <w:top w:val="nil"/>
              <w:left w:val="nil"/>
              <w:bottom w:val="nil"/>
              <w:right w:val="nil"/>
            </w:tcBorders>
          </w:tcPr>
          <w:p w14:paraId="7BD8EC17"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5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BE62EDB" w14:textId="77777777" w:rsidR="00525F8D" w:rsidRPr="00E13DBC" w:rsidRDefault="00A35BFB">
            <w:pPr>
              <w:spacing w:after="0" w:line="259" w:lineRule="auto"/>
              <w:ind w:left="48" w:right="0" w:firstLine="0"/>
            </w:pPr>
            <w:r w:rsidRPr="00E13DBC">
              <w:rPr>
                <w:rFonts w:eastAsia="Arial"/>
                <w:b/>
                <w:sz w:val="22"/>
              </w:rPr>
              <w:t xml:space="preserve"> </w:t>
            </w:r>
          </w:p>
          <w:p w14:paraId="58A0752D" w14:textId="77777777" w:rsidR="00525F8D" w:rsidRPr="00E13DBC" w:rsidRDefault="00A35BFB">
            <w:pPr>
              <w:spacing w:after="0" w:line="259" w:lineRule="auto"/>
              <w:ind w:left="48" w:right="0" w:firstLine="0"/>
            </w:pPr>
            <w:r w:rsidRPr="00E13DBC">
              <w:rPr>
                <w:rFonts w:eastAsia="Arial"/>
                <w:b/>
                <w:sz w:val="22"/>
              </w:rPr>
              <w:t xml:space="preserve">Competency 6  </w:t>
            </w:r>
          </w:p>
          <w:p w14:paraId="1EBC3596"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with Individuals, Families, Groups, Organizations, and Communities  </w:t>
            </w:r>
          </w:p>
          <w:p w14:paraId="35608719"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532B881F"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811F663"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742607BB"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720393FB"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0E50F88D" w14:textId="77777777" w:rsidR="00525F8D" w:rsidRPr="00E13DBC" w:rsidRDefault="00525F8D">
            <w:pPr>
              <w:spacing w:after="160" w:line="259" w:lineRule="auto"/>
              <w:ind w:left="0" w:right="0" w:firstLine="0"/>
            </w:pPr>
          </w:p>
        </w:tc>
      </w:tr>
      <w:tr w:rsidR="00CA67B5" w:rsidRPr="00E13DBC" w14:paraId="5641C128" w14:textId="77777777" w:rsidTr="00475536">
        <w:trPr>
          <w:trHeight w:val="341"/>
        </w:trPr>
        <w:tc>
          <w:tcPr>
            <w:tcW w:w="8802" w:type="dxa"/>
            <w:gridSpan w:val="2"/>
            <w:tcBorders>
              <w:top w:val="nil"/>
              <w:left w:val="nil"/>
              <w:bottom w:val="nil"/>
              <w:right w:val="nil"/>
            </w:tcBorders>
            <w:shd w:val="clear" w:color="auto" w:fill="DCE2FD"/>
          </w:tcPr>
          <w:p w14:paraId="040FD02B"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6DB1AE6D"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547D7D43"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6D3B624E"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1A374AEA"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r w:rsidR="00525F8D" w:rsidRPr="00E13DBC" w14:paraId="46BA0ABD" w14:textId="77777777" w:rsidTr="00CA67B5">
        <w:trPr>
          <w:trHeight w:val="2050"/>
        </w:trPr>
        <w:tc>
          <w:tcPr>
            <w:tcW w:w="8456" w:type="dxa"/>
            <w:tcBorders>
              <w:top w:val="nil"/>
              <w:left w:val="nil"/>
              <w:bottom w:val="nil"/>
              <w:right w:val="nil"/>
            </w:tcBorders>
          </w:tcPr>
          <w:p w14:paraId="0FD6E78E" w14:textId="77777777" w:rsidR="00525F8D" w:rsidRPr="00E13DBC" w:rsidRDefault="00A35BFB">
            <w:pPr>
              <w:spacing w:after="98" w:line="243" w:lineRule="auto"/>
              <w:ind w:left="48" w:right="0" w:firstLine="0"/>
            </w:pPr>
            <w:r w:rsidRPr="00E13DBC">
              <w:rPr>
                <w:rFonts w:eastAsia="Verdana"/>
                <w:sz w:val="20"/>
              </w:rPr>
              <w:t xml:space="preserve">6.1 Apply knowledge of human behavior and the social environment, person-in environment, and other multidisciplinary theoretical frameworks to engage with clients and constituencies </w:t>
            </w:r>
          </w:p>
          <w:p w14:paraId="427DF3B3" w14:textId="77777777" w:rsidR="00525F8D" w:rsidRPr="00E13DBC" w:rsidRDefault="00A35BFB">
            <w:pPr>
              <w:spacing w:after="58" w:line="241" w:lineRule="auto"/>
              <w:ind w:left="48" w:right="0" w:firstLine="0"/>
            </w:pPr>
            <w:r w:rsidRPr="00E13DBC">
              <w:rPr>
                <w:rFonts w:eastAsia="Verdana"/>
                <w:sz w:val="20"/>
              </w:rPr>
              <w:t xml:space="preserve">6.2 Use empathy, reflection, and interpersonal skills to effectively engage diverse clients and constituents </w:t>
            </w:r>
          </w:p>
          <w:p w14:paraId="74FAEDF2"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6  </w:t>
            </w:r>
          </w:p>
          <w:p w14:paraId="59874789"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5D03EE4"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11098ECB" w14:textId="77777777" w:rsidR="00525F8D" w:rsidRPr="00E13DBC" w:rsidRDefault="00A35BFB">
            <w:pPr>
              <w:spacing w:after="447" w:line="259" w:lineRule="auto"/>
              <w:ind w:left="0" w:right="1" w:firstLine="0"/>
              <w:jc w:val="right"/>
            </w:pPr>
            <w:r w:rsidRPr="00E13DBC">
              <w:rPr>
                <w:rFonts w:eastAsia="Verdana"/>
                <w:sz w:val="20"/>
              </w:rPr>
              <w:t xml:space="preserve"> </w:t>
            </w:r>
          </w:p>
          <w:p w14:paraId="36B7ACAE"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3F686C1F" w14:textId="77777777" w:rsidR="00525F8D" w:rsidRPr="00E13DBC" w:rsidRDefault="00A35BFB">
            <w:pPr>
              <w:spacing w:after="447" w:line="259" w:lineRule="auto"/>
              <w:ind w:left="0" w:right="0" w:firstLine="0"/>
              <w:jc w:val="both"/>
            </w:pPr>
            <w:r w:rsidRPr="00E13DBC">
              <w:rPr>
                <w:rFonts w:eastAsia="Verdana"/>
                <w:sz w:val="20"/>
              </w:rPr>
              <w:t xml:space="preserve">     </w:t>
            </w:r>
          </w:p>
          <w:p w14:paraId="2408C418"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7F579698" w14:textId="77777777" w:rsidR="00525F8D" w:rsidRPr="00E13DBC" w:rsidRDefault="00A35BFB">
            <w:pPr>
              <w:spacing w:after="447" w:line="259" w:lineRule="auto"/>
              <w:ind w:left="0" w:right="0" w:firstLine="0"/>
              <w:jc w:val="both"/>
            </w:pPr>
            <w:r w:rsidRPr="00E13DBC">
              <w:rPr>
                <w:rFonts w:eastAsia="Verdana"/>
                <w:sz w:val="20"/>
              </w:rPr>
              <w:t xml:space="preserve">     </w:t>
            </w:r>
          </w:p>
          <w:p w14:paraId="5E39492A"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56B8CB84" w14:textId="77777777" w:rsidR="00525F8D" w:rsidRPr="00E13DBC" w:rsidRDefault="00A35BFB">
            <w:pPr>
              <w:spacing w:after="447" w:line="259" w:lineRule="auto"/>
              <w:ind w:left="0" w:right="0" w:firstLine="0"/>
            </w:pPr>
            <w:r w:rsidRPr="00E13DBC">
              <w:rPr>
                <w:rFonts w:eastAsia="Verdana"/>
                <w:sz w:val="20"/>
              </w:rPr>
              <w:t xml:space="preserve">               </w:t>
            </w:r>
          </w:p>
          <w:p w14:paraId="0A645914"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170976EB" w14:textId="77777777" w:rsidTr="00CA67B5">
        <w:trPr>
          <w:trHeight w:val="336"/>
        </w:trPr>
        <w:tc>
          <w:tcPr>
            <w:tcW w:w="8456" w:type="dxa"/>
            <w:tcBorders>
              <w:top w:val="nil"/>
              <w:left w:val="nil"/>
              <w:bottom w:val="nil"/>
              <w:right w:val="nil"/>
            </w:tcBorders>
            <w:shd w:val="clear" w:color="auto" w:fill="DCE2FD"/>
          </w:tcPr>
          <w:p w14:paraId="6A3AD085"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D5E72AD"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5B625A6C"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6733B993"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46631C29"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633C2FFA"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1A1E5679" w14:textId="77777777" w:rsidTr="00CA67B5">
        <w:trPr>
          <w:trHeight w:val="1234"/>
        </w:trPr>
        <w:tc>
          <w:tcPr>
            <w:tcW w:w="8802" w:type="dxa"/>
            <w:gridSpan w:val="2"/>
            <w:tcBorders>
              <w:top w:val="nil"/>
              <w:left w:val="nil"/>
              <w:bottom w:val="nil"/>
              <w:right w:val="nil"/>
            </w:tcBorders>
          </w:tcPr>
          <w:p w14:paraId="6123DAD4"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lastRenderedPageBreak/>
              <w:t xml:space="preserve">Competency 6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378EDF77" w14:textId="77777777" w:rsidR="00525F8D" w:rsidRPr="00E13DBC" w:rsidRDefault="00A35BFB">
            <w:pPr>
              <w:spacing w:after="0" w:line="259" w:lineRule="auto"/>
              <w:ind w:left="48" w:right="0" w:firstLine="0"/>
            </w:pPr>
            <w:r w:rsidRPr="00E13DBC">
              <w:rPr>
                <w:rFonts w:eastAsia="Arial"/>
                <w:b/>
                <w:sz w:val="22"/>
              </w:rPr>
              <w:t xml:space="preserve">Competency 7  </w:t>
            </w:r>
          </w:p>
          <w:p w14:paraId="7F1FBA02"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Assess Individuals, Families, Groups, Organizations, and Communities  </w:t>
            </w:r>
          </w:p>
          <w:p w14:paraId="7F2FE080"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AC47F6A"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74" w:type="dxa"/>
            <w:tcBorders>
              <w:top w:val="nil"/>
              <w:left w:val="nil"/>
              <w:bottom w:val="nil"/>
              <w:right w:val="nil"/>
            </w:tcBorders>
          </w:tcPr>
          <w:p w14:paraId="0F58FB86"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63B5FA73"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57560583" w14:textId="77777777" w:rsidR="00525F8D" w:rsidRPr="00E13DBC" w:rsidRDefault="00525F8D">
            <w:pPr>
              <w:spacing w:after="160" w:line="259" w:lineRule="auto"/>
              <w:ind w:left="0" w:right="0" w:firstLine="0"/>
            </w:pPr>
          </w:p>
        </w:tc>
      </w:tr>
      <w:tr w:rsidR="00CA67B5" w:rsidRPr="00E13DBC" w14:paraId="6D696AAE" w14:textId="77777777" w:rsidTr="00475536">
        <w:trPr>
          <w:trHeight w:val="341"/>
        </w:trPr>
        <w:tc>
          <w:tcPr>
            <w:tcW w:w="8802" w:type="dxa"/>
            <w:gridSpan w:val="2"/>
            <w:tcBorders>
              <w:top w:val="nil"/>
              <w:left w:val="nil"/>
              <w:bottom w:val="nil"/>
              <w:right w:val="nil"/>
            </w:tcBorders>
            <w:shd w:val="clear" w:color="auto" w:fill="DCE2FD"/>
          </w:tcPr>
          <w:p w14:paraId="67246EF1"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7BC0F913"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352052D3"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34164B7C"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565A9DED"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bl>
    <w:p w14:paraId="387C0BDA" w14:textId="77777777" w:rsidR="00CA67B5" w:rsidRPr="00FC1372" w:rsidRDefault="00CA67B5" w:rsidP="00475536">
      <w:pPr>
        <w:spacing w:after="8" w:line="250" w:lineRule="auto"/>
        <w:ind w:left="127" w:right="527"/>
        <w:jc w:val="both"/>
      </w:pPr>
      <w:r w:rsidRPr="00FC1372">
        <w:rPr>
          <w:rFonts w:eastAsia="Verdana"/>
          <w:sz w:val="20"/>
        </w:rPr>
        <w:t xml:space="preserve">7.1 Collect and organize data, and apply critical thinking to interpret information from clients and constituencies </w:t>
      </w:r>
    </w:p>
    <w:p w14:paraId="09DF8084" w14:textId="77777777" w:rsidR="00CA67B5" w:rsidRDefault="00CA67B5" w:rsidP="00475536">
      <w:pPr>
        <w:spacing w:after="8" w:line="250" w:lineRule="auto"/>
        <w:ind w:left="127" w:right="527"/>
        <w:jc w:val="both"/>
        <w:rPr>
          <w:rFonts w:eastAsia="Verdana"/>
          <w:sz w:val="20"/>
        </w:rPr>
      </w:pPr>
      <w:r w:rsidRPr="00FC1372">
        <w:rPr>
          <w:rFonts w:eastAsia="Verdana"/>
          <w:sz w:val="20"/>
        </w:rPr>
        <w:t xml:space="preserve">7.2 Apply knowledge of human behavior and the social environment, person-in-environment, and other multidisciplinary theoretical frameworks in analysis of assessment data from clients and constituencies </w:t>
      </w:r>
    </w:p>
    <w:p w14:paraId="5E520505" w14:textId="77777777" w:rsidR="00CA67B5" w:rsidRPr="00FC1372" w:rsidRDefault="00CA67B5" w:rsidP="00475536">
      <w:pPr>
        <w:spacing w:after="8" w:line="250" w:lineRule="auto"/>
        <w:ind w:left="127" w:right="527"/>
        <w:jc w:val="both"/>
      </w:pPr>
      <w:r w:rsidRPr="00FC1372">
        <w:rPr>
          <w:rFonts w:eastAsia="Verdana"/>
          <w:sz w:val="20"/>
        </w:rPr>
        <w:t xml:space="preserve">7.3 Develop mutually agreed-on intervention goals and objectives based on the critical assessment of strengths, needs, and challenges within clients and constituencies </w:t>
      </w:r>
    </w:p>
    <w:p w14:paraId="0B976C15" w14:textId="77777777" w:rsidR="00CA67B5" w:rsidRDefault="00CA67B5" w:rsidP="00475536">
      <w:pPr>
        <w:spacing w:after="8" w:line="250" w:lineRule="auto"/>
        <w:ind w:left="127" w:right="527"/>
        <w:jc w:val="both"/>
        <w:rPr>
          <w:rFonts w:eastAsia="Verdana"/>
          <w:sz w:val="20"/>
        </w:rPr>
      </w:pPr>
      <w:r w:rsidRPr="00FC1372">
        <w:rPr>
          <w:rFonts w:eastAsia="Verdana"/>
          <w:sz w:val="20"/>
        </w:rPr>
        <w:t xml:space="preserve">7.4 Select appropriate intervention strategies based on the assessment, research, knowledge, and values and preferences of clients and constituencies </w:t>
      </w:r>
    </w:p>
    <w:p w14:paraId="4B1A1E3F" w14:textId="77777777" w:rsidR="00CA67B5" w:rsidRPr="00FC1372" w:rsidRDefault="00CA67B5" w:rsidP="00475536">
      <w:pPr>
        <w:spacing w:after="8" w:line="250" w:lineRule="auto"/>
        <w:ind w:left="127" w:right="527"/>
        <w:jc w:val="both"/>
      </w:pPr>
      <w:r w:rsidRPr="00FC1372">
        <w:rPr>
          <w:rFonts w:eastAsia="Arial"/>
          <w:b/>
          <w:color w:val="8B0000"/>
          <w:sz w:val="22"/>
        </w:rPr>
        <w:t>*</w:t>
      </w:r>
      <w:r w:rsidRPr="00FC1372">
        <w:rPr>
          <w:rFonts w:eastAsia="Arial"/>
          <w:b/>
          <w:sz w:val="22"/>
        </w:rPr>
        <w:t xml:space="preserve"> Overall rating for Competency 7  </w:t>
      </w:r>
    </w:p>
    <w:p w14:paraId="44072EB4" w14:textId="77777777" w:rsidR="00CA67B5" w:rsidRPr="00FC1372" w:rsidRDefault="00CA67B5" w:rsidP="00475536">
      <w:pPr>
        <w:spacing w:after="0" w:line="259" w:lineRule="auto"/>
        <w:ind w:left="115" w:right="0"/>
      </w:pPr>
      <w:r w:rsidRPr="00FC1372">
        <w:rPr>
          <w:rFonts w:eastAsia="Verdana"/>
          <w:b/>
          <w:sz w:val="16"/>
        </w:rPr>
        <w:t>Response Legend:</w:t>
      </w:r>
      <w:r w:rsidRPr="00FC1372">
        <w:rPr>
          <w:rFonts w:eastAsia="Verdana"/>
          <w:sz w:val="16"/>
        </w:rPr>
        <w:t xml:space="preserve">  </w:t>
      </w:r>
    </w:p>
    <w:p w14:paraId="629784BB" w14:textId="77777777" w:rsidR="00CA67B5" w:rsidRPr="00FC1372" w:rsidRDefault="00CA67B5" w:rsidP="00CA67B5">
      <w:pPr>
        <w:spacing w:line="259" w:lineRule="auto"/>
        <w:ind w:left="115" w:right="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bl>
      <w:tblPr>
        <w:tblStyle w:val="TableGrid"/>
        <w:tblW w:w="11206" w:type="dxa"/>
        <w:tblInd w:w="72" w:type="dxa"/>
        <w:tblCellMar>
          <w:top w:w="3" w:type="dxa"/>
          <w:right w:w="5" w:type="dxa"/>
        </w:tblCellMar>
        <w:tblLook w:val="04A0" w:firstRow="1" w:lastRow="0" w:firstColumn="1" w:lastColumn="0" w:noHBand="0" w:noVBand="1"/>
      </w:tblPr>
      <w:tblGrid>
        <w:gridCol w:w="6202"/>
        <w:gridCol w:w="4515"/>
        <w:gridCol w:w="6"/>
        <w:gridCol w:w="6"/>
        <w:gridCol w:w="119"/>
        <w:gridCol w:w="358"/>
      </w:tblGrid>
      <w:tr w:rsidR="00525F8D" w:rsidRPr="00E13DBC" w14:paraId="7E13D5FF" w14:textId="77777777" w:rsidTr="009F6F46">
        <w:trPr>
          <w:trHeight w:val="336"/>
        </w:trPr>
        <w:tc>
          <w:tcPr>
            <w:tcW w:w="10851" w:type="dxa"/>
            <w:gridSpan w:val="5"/>
            <w:tcBorders>
              <w:top w:val="nil"/>
              <w:left w:val="nil"/>
              <w:bottom w:val="nil"/>
              <w:right w:val="nil"/>
            </w:tcBorders>
            <w:shd w:val="clear" w:color="auto" w:fill="DCE2FD"/>
          </w:tcPr>
          <w:p w14:paraId="2ED2C25C" w14:textId="77777777" w:rsidR="00525F8D" w:rsidRPr="00E13DBC" w:rsidRDefault="00A35BFB">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6677043C" w14:textId="77777777" w:rsidR="00525F8D" w:rsidRPr="00E13DBC" w:rsidRDefault="00A35BFB">
            <w:pPr>
              <w:spacing w:after="0" w:line="259" w:lineRule="auto"/>
              <w:ind w:left="48" w:right="0" w:firstLine="0"/>
            </w:pPr>
            <w:r w:rsidRPr="00E13DBC">
              <w:rPr>
                <w:rFonts w:eastAsia="Verdana"/>
                <w:sz w:val="16"/>
              </w:rPr>
              <w:t xml:space="preserve"> </w:t>
            </w:r>
          </w:p>
        </w:tc>
        <w:tc>
          <w:tcPr>
            <w:tcW w:w="355" w:type="dxa"/>
            <w:tcBorders>
              <w:top w:val="nil"/>
              <w:left w:val="nil"/>
              <w:bottom w:val="nil"/>
              <w:right w:val="nil"/>
            </w:tcBorders>
            <w:shd w:val="clear" w:color="auto" w:fill="DCE2FD"/>
          </w:tcPr>
          <w:p w14:paraId="7EEA5034" w14:textId="77777777" w:rsidR="00525F8D" w:rsidRPr="00E13DBC" w:rsidRDefault="00A35BFB">
            <w:pPr>
              <w:spacing w:after="0" w:line="259" w:lineRule="auto"/>
              <w:ind w:left="0" w:right="0" w:firstLine="0"/>
            </w:pPr>
            <w:r w:rsidRPr="00E13DBC">
              <w:rPr>
                <w:rFonts w:eastAsia="Verdana"/>
                <w:b/>
                <w:sz w:val="20"/>
              </w:rPr>
              <w:t xml:space="preserve">N/A </w:t>
            </w:r>
          </w:p>
        </w:tc>
      </w:tr>
      <w:tr w:rsidR="00525F8D" w:rsidRPr="00E13DBC" w14:paraId="097EA2BE" w14:textId="77777777" w:rsidTr="009F6F46">
        <w:trPr>
          <w:trHeight w:val="1234"/>
        </w:trPr>
        <w:tc>
          <w:tcPr>
            <w:tcW w:w="10851" w:type="dxa"/>
            <w:gridSpan w:val="5"/>
            <w:tcBorders>
              <w:top w:val="nil"/>
              <w:left w:val="nil"/>
              <w:bottom w:val="nil"/>
              <w:right w:val="nil"/>
            </w:tcBorders>
          </w:tcPr>
          <w:p w14:paraId="5A058242" w14:textId="77777777" w:rsidR="00525F8D" w:rsidRPr="00E13DBC" w:rsidRDefault="00A35BFB">
            <w:pPr>
              <w:tabs>
                <w:tab w:val="center" w:pos="4632"/>
                <w:tab w:val="center" w:pos="5760"/>
                <w:tab w:val="center" w:pos="6883"/>
                <w:tab w:val="center" w:pos="8011"/>
                <w:tab w:val="center" w:pos="9134"/>
              </w:tabs>
              <w:spacing w:after="45" w:line="259" w:lineRule="auto"/>
              <w:ind w:left="0" w:right="0" w:firstLine="0"/>
            </w:pPr>
            <w:r w:rsidRPr="00E13DBC">
              <w:rPr>
                <w:rFonts w:eastAsia="Verdana"/>
                <w:sz w:val="20"/>
              </w:rPr>
              <w:t xml:space="preserve">Competency 7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20630A1A" w14:textId="77777777" w:rsidR="00525F8D" w:rsidRPr="00E13DBC" w:rsidRDefault="00A35BFB">
            <w:pPr>
              <w:spacing w:after="0" w:line="259" w:lineRule="auto"/>
              <w:ind w:left="48" w:right="0" w:firstLine="0"/>
            </w:pPr>
            <w:r w:rsidRPr="00E13DBC">
              <w:rPr>
                <w:rFonts w:eastAsia="Arial"/>
                <w:b/>
                <w:sz w:val="22"/>
              </w:rPr>
              <w:t xml:space="preserve">Competency 8  </w:t>
            </w:r>
          </w:p>
          <w:p w14:paraId="12873F0C"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Evaluate Practice with Individuals, Families, Groups, Organizations and Communities  </w:t>
            </w:r>
          </w:p>
          <w:p w14:paraId="698A5A4B"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7BB6CC27"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55" w:type="dxa"/>
            <w:tcBorders>
              <w:top w:val="nil"/>
              <w:left w:val="nil"/>
              <w:bottom w:val="nil"/>
              <w:right w:val="nil"/>
            </w:tcBorders>
          </w:tcPr>
          <w:p w14:paraId="2EC2FD5D" w14:textId="77777777" w:rsidR="00525F8D" w:rsidRPr="00E13DBC" w:rsidRDefault="00525F8D">
            <w:pPr>
              <w:spacing w:after="160" w:line="259" w:lineRule="auto"/>
              <w:ind w:left="0" w:right="0" w:firstLine="0"/>
            </w:pPr>
          </w:p>
        </w:tc>
      </w:tr>
      <w:tr w:rsidR="00CA67B5" w:rsidRPr="00E13DBC" w14:paraId="045D056B" w14:textId="77777777" w:rsidTr="009F6F46">
        <w:tblPrEx>
          <w:tblCellMar>
            <w:top w:w="47" w:type="dxa"/>
            <w:right w:w="0" w:type="dxa"/>
          </w:tblCellMar>
        </w:tblPrEx>
        <w:trPr>
          <w:trHeight w:val="341"/>
        </w:trPr>
        <w:tc>
          <w:tcPr>
            <w:tcW w:w="10722" w:type="dxa"/>
            <w:gridSpan w:val="2"/>
            <w:tcBorders>
              <w:top w:val="nil"/>
              <w:left w:val="nil"/>
              <w:bottom w:val="nil"/>
              <w:right w:val="nil"/>
            </w:tcBorders>
            <w:shd w:val="clear" w:color="auto" w:fill="DCE2FD"/>
          </w:tcPr>
          <w:p w14:paraId="5A804521"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05E8F27C"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6" w:type="dxa"/>
            <w:tcBorders>
              <w:top w:val="nil"/>
              <w:left w:val="nil"/>
              <w:bottom w:val="nil"/>
              <w:right w:val="nil"/>
            </w:tcBorders>
            <w:shd w:val="clear" w:color="auto" w:fill="DCE2FD"/>
          </w:tcPr>
          <w:p w14:paraId="54AB3D50" w14:textId="77777777" w:rsidR="00CA67B5" w:rsidRPr="00E13DBC" w:rsidRDefault="00CA67B5" w:rsidP="00475536">
            <w:pPr>
              <w:spacing w:after="160" w:line="259" w:lineRule="auto"/>
              <w:ind w:left="0" w:right="0" w:firstLine="0"/>
            </w:pPr>
          </w:p>
        </w:tc>
        <w:tc>
          <w:tcPr>
            <w:tcW w:w="6" w:type="dxa"/>
            <w:tcBorders>
              <w:top w:val="nil"/>
              <w:left w:val="nil"/>
              <w:bottom w:val="nil"/>
              <w:right w:val="nil"/>
            </w:tcBorders>
            <w:shd w:val="clear" w:color="auto" w:fill="DCE2FD"/>
          </w:tcPr>
          <w:p w14:paraId="485BFDBA" w14:textId="77777777" w:rsidR="00CA67B5" w:rsidRPr="00E13DBC" w:rsidRDefault="00CA67B5" w:rsidP="00475536">
            <w:pPr>
              <w:spacing w:after="160" w:line="259" w:lineRule="auto"/>
              <w:ind w:left="0" w:right="0" w:firstLine="0"/>
            </w:pPr>
          </w:p>
        </w:tc>
        <w:tc>
          <w:tcPr>
            <w:tcW w:w="472" w:type="dxa"/>
            <w:gridSpan w:val="2"/>
            <w:tcBorders>
              <w:top w:val="nil"/>
              <w:left w:val="nil"/>
              <w:bottom w:val="nil"/>
              <w:right w:val="nil"/>
            </w:tcBorders>
            <w:shd w:val="clear" w:color="auto" w:fill="DCE2FD"/>
          </w:tcPr>
          <w:p w14:paraId="0C21B658"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r w:rsidR="009F6F46" w:rsidRPr="00E13DBC" w14:paraId="0C9B58BC" w14:textId="77777777" w:rsidTr="009F6F46">
        <w:trPr>
          <w:trHeight w:val="289"/>
        </w:trPr>
        <w:tc>
          <w:tcPr>
            <w:tcW w:w="10722" w:type="dxa"/>
            <w:gridSpan w:val="2"/>
            <w:tcBorders>
              <w:top w:val="nil"/>
              <w:left w:val="nil"/>
              <w:bottom w:val="nil"/>
              <w:right w:val="nil"/>
            </w:tcBorders>
          </w:tcPr>
          <w:p w14:paraId="4545C310" w14:textId="77777777" w:rsidR="009F6F46" w:rsidRPr="00FC1372" w:rsidRDefault="009F6F46" w:rsidP="009F6F46">
            <w:pPr>
              <w:spacing w:after="0" w:line="240" w:lineRule="auto"/>
              <w:ind w:left="48" w:right="0" w:firstLine="0"/>
            </w:pPr>
            <w:r w:rsidRPr="00FC1372">
              <w:rPr>
                <w:rFonts w:eastAsia="Verdana"/>
                <w:sz w:val="20"/>
              </w:rPr>
              <w:t>8.1 Critically choose and implement interventions to achieve</w:t>
            </w:r>
            <w:r>
              <w:rPr>
                <w:rFonts w:eastAsia="Verdana"/>
                <w:sz w:val="20"/>
              </w:rPr>
              <w:t xml:space="preserve"> </w:t>
            </w:r>
            <w:r w:rsidRPr="00FC1372">
              <w:rPr>
                <w:rFonts w:eastAsia="Verdana"/>
                <w:sz w:val="20"/>
              </w:rPr>
              <w:t xml:space="preserve">practice goals and enhance capacities of clients and constituencies </w:t>
            </w:r>
          </w:p>
          <w:p w14:paraId="46E56B0A" w14:textId="541841D3" w:rsidR="009F6F46" w:rsidRPr="00E13DBC" w:rsidRDefault="009F6F46" w:rsidP="009F6F46">
            <w:pPr>
              <w:spacing w:after="0" w:line="259" w:lineRule="auto"/>
              <w:ind w:left="48" w:right="0" w:firstLine="0"/>
              <w:jc w:val="both"/>
            </w:pPr>
          </w:p>
        </w:tc>
        <w:tc>
          <w:tcPr>
            <w:tcW w:w="129" w:type="dxa"/>
            <w:gridSpan w:val="3"/>
            <w:tcBorders>
              <w:top w:val="nil"/>
              <w:left w:val="nil"/>
              <w:bottom w:val="nil"/>
              <w:right w:val="nil"/>
            </w:tcBorders>
            <w:vAlign w:val="bottom"/>
          </w:tcPr>
          <w:p w14:paraId="6FBF762F" w14:textId="43A0A848" w:rsidR="009F6F46" w:rsidRPr="00E13DBC" w:rsidRDefault="009F6F46" w:rsidP="009F6F46">
            <w:pPr>
              <w:spacing w:after="0" w:line="259" w:lineRule="auto"/>
              <w:ind w:left="0" w:right="44" w:firstLine="0"/>
              <w:jc w:val="right"/>
            </w:pPr>
          </w:p>
        </w:tc>
        <w:tc>
          <w:tcPr>
            <w:tcW w:w="355" w:type="dxa"/>
            <w:tcBorders>
              <w:top w:val="nil"/>
              <w:left w:val="nil"/>
              <w:bottom w:val="nil"/>
              <w:right w:val="nil"/>
            </w:tcBorders>
            <w:vAlign w:val="bottom"/>
          </w:tcPr>
          <w:p w14:paraId="1F25EA54" w14:textId="77777777" w:rsidR="009F6F46" w:rsidRPr="00E13DBC" w:rsidRDefault="009F6F46" w:rsidP="009F6F46">
            <w:pPr>
              <w:spacing w:after="0" w:line="259" w:lineRule="auto"/>
              <w:ind w:left="-20" w:right="0" w:firstLine="0"/>
              <w:jc w:val="both"/>
            </w:pPr>
            <w:r w:rsidRPr="00E13DBC">
              <w:rPr>
                <w:rFonts w:eastAsia="Verdana"/>
                <w:sz w:val="20"/>
              </w:rPr>
              <w:t xml:space="preserve">              </w:t>
            </w:r>
          </w:p>
        </w:tc>
      </w:tr>
      <w:tr w:rsidR="009F6F46" w:rsidRPr="00E13DBC" w14:paraId="45839093" w14:textId="77777777" w:rsidTr="009F6F46">
        <w:trPr>
          <w:trHeight w:val="336"/>
        </w:trPr>
        <w:tc>
          <w:tcPr>
            <w:tcW w:w="10722" w:type="dxa"/>
            <w:gridSpan w:val="2"/>
            <w:tcBorders>
              <w:top w:val="nil"/>
              <w:left w:val="nil"/>
              <w:bottom w:val="nil"/>
              <w:right w:val="nil"/>
            </w:tcBorders>
          </w:tcPr>
          <w:p w14:paraId="2059238B" w14:textId="77777777" w:rsidR="009F6F46" w:rsidRPr="00FC1372" w:rsidRDefault="009F6F46" w:rsidP="009F6F46">
            <w:pPr>
              <w:spacing w:after="0" w:line="240" w:lineRule="auto"/>
              <w:ind w:left="48" w:right="0" w:firstLine="0"/>
            </w:pPr>
            <w:r w:rsidRPr="00FC1372">
              <w:rPr>
                <w:rFonts w:eastAsia="Verdana"/>
                <w:sz w:val="20"/>
              </w:rPr>
              <w:t>8.2 Apply knowledge of human behavior and the social environment, person-</w:t>
            </w:r>
            <w:r>
              <w:rPr>
                <w:rFonts w:eastAsia="Verdana"/>
                <w:sz w:val="20"/>
              </w:rPr>
              <w:t>i</w:t>
            </w:r>
            <w:r w:rsidRPr="00FC1372">
              <w:rPr>
                <w:rFonts w:eastAsia="Verdana"/>
                <w:sz w:val="20"/>
              </w:rPr>
              <w:t>n- environment, and other multidisciplinary theoretical framew</w:t>
            </w:r>
            <w:r>
              <w:rPr>
                <w:rFonts w:eastAsia="Verdana"/>
                <w:sz w:val="20"/>
              </w:rPr>
              <w:t>ork</w:t>
            </w:r>
            <w:r w:rsidRPr="00FC1372">
              <w:rPr>
                <w:rFonts w:eastAsia="Verdana"/>
                <w:sz w:val="20"/>
              </w:rPr>
              <w:t xml:space="preserve"> in interventions with clients and constituencies </w:t>
            </w:r>
          </w:p>
          <w:p w14:paraId="16B54019" w14:textId="77777777" w:rsidR="009F6F46" w:rsidRPr="00FC1372" w:rsidRDefault="009F6F46" w:rsidP="009F6F46">
            <w:pPr>
              <w:spacing w:after="0" w:line="240" w:lineRule="auto"/>
              <w:ind w:left="-49" w:right="0" w:firstLine="0"/>
            </w:pPr>
          </w:p>
          <w:p w14:paraId="4268C630" w14:textId="77777777" w:rsidR="009F6F46" w:rsidRPr="00FC1372" w:rsidRDefault="009F6F46" w:rsidP="009F6F46">
            <w:pPr>
              <w:spacing w:after="0" w:line="240" w:lineRule="auto"/>
              <w:ind w:left="48" w:right="0" w:firstLine="0"/>
            </w:pPr>
            <w:r w:rsidRPr="00FC1372">
              <w:rPr>
                <w:rFonts w:eastAsia="Verdana"/>
                <w:sz w:val="20"/>
              </w:rPr>
              <w:t xml:space="preserve">8.3 Use inter-professional collaboration as appropriate to achieve beneficial practice outcomes </w:t>
            </w:r>
          </w:p>
          <w:p w14:paraId="4B9DDED3" w14:textId="4F4EED50" w:rsidR="009F6F46" w:rsidRPr="00E13DBC" w:rsidRDefault="009F6F46" w:rsidP="009F6F46">
            <w:pPr>
              <w:spacing w:after="0" w:line="259" w:lineRule="auto"/>
              <w:ind w:left="48" w:right="0" w:firstLine="0"/>
            </w:pPr>
          </w:p>
        </w:tc>
        <w:tc>
          <w:tcPr>
            <w:tcW w:w="129" w:type="dxa"/>
            <w:gridSpan w:val="3"/>
            <w:tcBorders>
              <w:top w:val="nil"/>
              <w:left w:val="nil"/>
              <w:bottom w:val="nil"/>
              <w:right w:val="nil"/>
            </w:tcBorders>
            <w:shd w:val="clear" w:color="auto" w:fill="DCE2FD"/>
          </w:tcPr>
          <w:p w14:paraId="027A2790" w14:textId="24398FD0" w:rsidR="009F6F46" w:rsidRPr="00E13DBC" w:rsidRDefault="009F6F46" w:rsidP="009F6F46">
            <w:pPr>
              <w:tabs>
                <w:tab w:val="center" w:pos="1193"/>
                <w:tab w:val="center" w:pos="2321"/>
              </w:tabs>
              <w:spacing w:after="0" w:line="259" w:lineRule="auto"/>
              <w:ind w:left="0" w:right="0" w:firstLine="0"/>
            </w:pPr>
          </w:p>
        </w:tc>
        <w:tc>
          <w:tcPr>
            <w:tcW w:w="355" w:type="dxa"/>
            <w:tcBorders>
              <w:top w:val="nil"/>
              <w:left w:val="nil"/>
              <w:bottom w:val="nil"/>
              <w:right w:val="nil"/>
            </w:tcBorders>
            <w:shd w:val="clear" w:color="auto" w:fill="DCE2FD"/>
          </w:tcPr>
          <w:p w14:paraId="234C69CD" w14:textId="305767E5" w:rsidR="009F6F46" w:rsidRPr="00E13DBC" w:rsidRDefault="009F6F46" w:rsidP="009F6F46">
            <w:pPr>
              <w:spacing w:after="0" w:line="259" w:lineRule="auto"/>
              <w:ind w:left="0" w:right="0" w:firstLine="0"/>
            </w:pPr>
          </w:p>
        </w:tc>
      </w:tr>
      <w:tr w:rsidR="009F6F46" w:rsidRPr="00FC1372" w14:paraId="2DAF8585" w14:textId="77777777" w:rsidTr="009F6F46">
        <w:tblPrEx>
          <w:tblCellMar>
            <w:top w:w="0" w:type="dxa"/>
          </w:tblCellMar>
        </w:tblPrEx>
        <w:trPr>
          <w:gridAfter w:val="5"/>
          <w:wAfter w:w="5002" w:type="dxa"/>
          <w:trHeight w:val="631"/>
        </w:trPr>
        <w:tc>
          <w:tcPr>
            <w:tcW w:w="6204" w:type="dxa"/>
            <w:tcBorders>
              <w:top w:val="nil"/>
              <w:left w:val="nil"/>
              <w:bottom w:val="nil"/>
              <w:right w:val="nil"/>
            </w:tcBorders>
          </w:tcPr>
          <w:p w14:paraId="259DB182" w14:textId="41A2091F" w:rsidR="009F6F46" w:rsidRPr="00FC1372" w:rsidRDefault="009F6F46" w:rsidP="009F6F46">
            <w:pPr>
              <w:spacing w:after="0" w:line="240" w:lineRule="auto"/>
              <w:ind w:left="48" w:right="0" w:firstLine="0"/>
              <w:jc w:val="both"/>
              <w:rPr>
                <w:rFonts w:eastAsia="Verdana"/>
                <w:sz w:val="20"/>
              </w:rPr>
            </w:pPr>
            <w:r w:rsidRPr="00FC1372">
              <w:rPr>
                <w:rFonts w:eastAsia="Verdana"/>
                <w:sz w:val="20"/>
              </w:rPr>
              <w:t>8.4 Negotiate, mediate, and advocate with &amp; on behalf of di</w:t>
            </w:r>
            <w:r>
              <w:rPr>
                <w:rFonts w:eastAsia="Verdana"/>
                <w:sz w:val="20"/>
              </w:rPr>
              <w:t>v</w:t>
            </w:r>
            <w:r w:rsidRPr="00FC1372">
              <w:rPr>
                <w:rFonts w:eastAsia="Verdana"/>
                <w:sz w:val="20"/>
              </w:rPr>
              <w:t xml:space="preserve">erse clients &amp; constituencies      </w:t>
            </w:r>
          </w:p>
        </w:tc>
      </w:tr>
      <w:tr w:rsidR="009F6F46" w:rsidRPr="00FC1372" w14:paraId="1C2BEDFE" w14:textId="77777777" w:rsidTr="009F6F46">
        <w:tblPrEx>
          <w:tblCellMar>
            <w:top w:w="0" w:type="dxa"/>
          </w:tblCellMar>
        </w:tblPrEx>
        <w:trPr>
          <w:gridAfter w:val="5"/>
          <w:wAfter w:w="5002" w:type="dxa"/>
          <w:trHeight w:val="985"/>
        </w:trPr>
        <w:tc>
          <w:tcPr>
            <w:tcW w:w="6204" w:type="dxa"/>
            <w:tcBorders>
              <w:top w:val="nil"/>
              <w:left w:val="nil"/>
              <w:bottom w:val="nil"/>
              <w:right w:val="nil"/>
            </w:tcBorders>
          </w:tcPr>
          <w:p w14:paraId="5C55F5C6" w14:textId="77777777" w:rsidR="009F6F46" w:rsidRDefault="009F6F46" w:rsidP="009F6F46">
            <w:pPr>
              <w:spacing w:after="0" w:line="240" w:lineRule="auto"/>
              <w:ind w:left="48" w:right="0" w:firstLine="0"/>
              <w:jc w:val="both"/>
              <w:rPr>
                <w:rFonts w:eastAsia="Verdana"/>
                <w:sz w:val="20"/>
              </w:rPr>
            </w:pPr>
            <w:r w:rsidRPr="00FC1372">
              <w:rPr>
                <w:rFonts w:eastAsia="Verdana"/>
                <w:sz w:val="20"/>
              </w:rPr>
              <w:t>8.5 Facilitate effective transitions and endings that advance mutually agreed-on goals</w:t>
            </w:r>
          </w:p>
          <w:p w14:paraId="68C2983A" w14:textId="77777777" w:rsidR="009F6F46" w:rsidRPr="00FC1372" w:rsidRDefault="009F6F46" w:rsidP="009F6F46">
            <w:pPr>
              <w:spacing w:after="0" w:line="240" w:lineRule="auto"/>
              <w:ind w:left="48" w:right="0" w:firstLine="0"/>
              <w:jc w:val="both"/>
            </w:pPr>
            <w:r w:rsidRPr="00FC1372">
              <w:rPr>
                <w:rFonts w:eastAsia="Arial"/>
                <w:b/>
                <w:color w:val="8B0000"/>
                <w:sz w:val="22"/>
              </w:rPr>
              <w:t>*</w:t>
            </w:r>
            <w:r w:rsidRPr="00FC1372">
              <w:rPr>
                <w:rFonts w:eastAsia="Arial"/>
                <w:b/>
                <w:sz w:val="22"/>
              </w:rPr>
              <w:t xml:space="preserve"> Overall rating for Competency 8  </w:t>
            </w:r>
          </w:p>
          <w:p w14:paraId="0C56C71C" w14:textId="77777777" w:rsidR="009F6F46" w:rsidRPr="00FC1372" w:rsidRDefault="009F6F46" w:rsidP="009F6F46">
            <w:pPr>
              <w:spacing w:after="0" w:line="240" w:lineRule="auto"/>
              <w:ind w:left="48" w:right="0" w:firstLine="0"/>
            </w:pPr>
            <w:r w:rsidRPr="00FC1372">
              <w:rPr>
                <w:rFonts w:eastAsia="Verdana"/>
                <w:b/>
                <w:sz w:val="16"/>
              </w:rPr>
              <w:t>Response Legend:</w:t>
            </w:r>
            <w:r w:rsidRPr="00FC1372">
              <w:rPr>
                <w:rFonts w:eastAsia="Verdana"/>
                <w:sz w:val="16"/>
              </w:rPr>
              <w:t xml:space="preserve">  </w:t>
            </w:r>
          </w:p>
          <w:p w14:paraId="68A850AD" w14:textId="78212F12" w:rsidR="009F6F46" w:rsidRPr="00FC1372" w:rsidRDefault="009F6F46" w:rsidP="009F6F46">
            <w:pPr>
              <w:spacing w:after="0" w:line="240" w:lineRule="auto"/>
              <w:ind w:left="48" w:right="0" w:firstLine="0"/>
              <w:jc w:val="both"/>
              <w:rPr>
                <w:rFonts w:eastAsia="Verdana"/>
                <w:sz w:val="20"/>
              </w:rPr>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r>
    </w:tbl>
    <w:p w14:paraId="09FAB840" w14:textId="77777777" w:rsidR="00824A46" w:rsidRDefault="009F6F46">
      <w:pPr>
        <w:tabs>
          <w:tab w:val="center" w:pos="4704"/>
          <w:tab w:val="center" w:pos="5832"/>
          <w:tab w:val="center" w:pos="6955"/>
          <w:tab w:val="center" w:pos="8083"/>
          <w:tab w:val="center" w:pos="9206"/>
        </w:tabs>
        <w:spacing w:after="58" w:line="250" w:lineRule="auto"/>
        <w:ind w:left="0" w:right="0" w:firstLine="0"/>
        <w:rPr>
          <w:rFonts w:eastAsia="Verdana"/>
          <w:sz w:val="20"/>
        </w:rPr>
      </w:pPr>
      <w:r>
        <w:rPr>
          <w:rFonts w:eastAsia="Verdana"/>
          <w:sz w:val="20"/>
        </w:rPr>
        <w:t xml:space="preserve">   </w:t>
      </w:r>
      <w:r w:rsidR="00A35BFB" w:rsidRPr="00E13DBC">
        <w:rPr>
          <w:rFonts w:eastAsia="Verdana"/>
          <w:sz w:val="20"/>
        </w:rPr>
        <w:t xml:space="preserve">Competency 8 </w:t>
      </w:r>
    </w:p>
    <w:p w14:paraId="634E4399" w14:textId="325535B9" w:rsidR="00525F8D" w:rsidRPr="00E13DBC" w:rsidRDefault="00A35BFB">
      <w:pPr>
        <w:tabs>
          <w:tab w:val="center" w:pos="4704"/>
          <w:tab w:val="center" w:pos="5832"/>
          <w:tab w:val="center" w:pos="6955"/>
          <w:tab w:val="center" w:pos="8083"/>
          <w:tab w:val="center" w:pos="9206"/>
        </w:tabs>
        <w:spacing w:after="58" w:line="250" w:lineRule="auto"/>
        <w:ind w:left="0" w:right="0" w:firstLine="0"/>
      </w:pP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C842983" w14:textId="77777777" w:rsidR="00525F8D" w:rsidRPr="00E13DBC" w:rsidRDefault="00A35BFB">
      <w:pPr>
        <w:pStyle w:val="Heading3"/>
        <w:spacing w:after="4" w:line="250" w:lineRule="auto"/>
        <w:ind w:left="115" w:right="476"/>
      </w:pPr>
      <w:r w:rsidRPr="00E13DBC">
        <w:rPr>
          <w:rFonts w:eastAsia="Arial"/>
          <w:sz w:val="22"/>
        </w:rPr>
        <w:t xml:space="preserve">Competency 9  </w:t>
      </w:r>
      <w:r w:rsidRPr="00E13DBC">
        <w:rPr>
          <w:rFonts w:eastAsia="Arial"/>
          <w:color w:val="8B0000"/>
          <w:sz w:val="22"/>
        </w:rPr>
        <w:t>*</w:t>
      </w:r>
      <w:r w:rsidRPr="00E13DBC">
        <w:rPr>
          <w:rFonts w:eastAsia="Arial"/>
          <w:sz w:val="22"/>
        </w:rPr>
        <w:t xml:space="preserve"> Evaluate Practice with Individuals, Families, Groups, Organizations, and Communities  </w:t>
      </w:r>
    </w:p>
    <w:p w14:paraId="053953C5"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034F637E"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802"/>
        <w:gridCol w:w="374"/>
        <w:gridCol w:w="379"/>
        <w:gridCol w:w="1197"/>
      </w:tblGrid>
      <w:tr w:rsidR="00CA67B5" w:rsidRPr="00E13DBC" w14:paraId="3CCF9D86" w14:textId="77777777" w:rsidTr="00824A46">
        <w:trPr>
          <w:trHeight w:val="341"/>
        </w:trPr>
        <w:tc>
          <w:tcPr>
            <w:tcW w:w="8802" w:type="dxa"/>
            <w:tcBorders>
              <w:top w:val="nil"/>
              <w:left w:val="nil"/>
              <w:bottom w:val="nil"/>
              <w:right w:val="nil"/>
            </w:tcBorders>
            <w:shd w:val="clear" w:color="auto" w:fill="DCE2FD"/>
          </w:tcPr>
          <w:p w14:paraId="4149B80C"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bookmarkStart w:id="13" w:name="_Hlk77689800"/>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44266DCA"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114EB886"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1409B3DD"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5345EE31"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bookmarkEnd w:id="13"/>
      <w:tr w:rsidR="00525F8D" w:rsidRPr="00E13DBC" w14:paraId="27603ECC" w14:textId="77777777" w:rsidTr="00824A46">
        <w:trPr>
          <w:trHeight w:val="1478"/>
        </w:trPr>
        <w:tc>
          <w:tcPr>
            <w:tcW w:w="9555" w:type="dxa"/>
            <w:gridSpan w:val="3"/>
            <w:tcBorders>
              <w:top w:val="nil"/>
              <w:left w:val="nil"/>
              <w:bottom w:val="nil"/>
              <w:right w:val="nil"/>
            </w:tcBorders>
          </w:tcPr>
          <w:p w14:paraId="2585771D" w14:textId="77777777" w:rsidR="009F6F46" w:rsidRPr="00E13DBC" w:rsidRDefault="009F6F46" w:rsidP="00824A46">
            <w:pPr>
              <w:tabs>
                <w:tab w:val="center" w:pos="8731"/>
              </w:tabs>
              <w:spacing w:after="89" w:line="259" w:lineRule="auto"/>
              <w:ind w:left="0" w:right="0" w:firstLine="0"/>
            </w:pPr>
            <w:r w:rsidRPr="00E13DBC">
              <w:rPr>
                <w:rFonts w:eastAsia="Verdana"/>
                <w:sz w:val="20"/>
              </w:rPr>
              <w:lastRenderedPageBreak/>
              <w:t xml:space="preserve">9.1 Select and use appropriate methods for evaluation of outcomes </w:t>
            </w:r>
            <w:r w:rsidRPr="00E13DBC">
              <w:rPr>
                <w:rFonts w:eastAsia="Verdana"/>
                <w:sz w:val="20"/>
              </w:rPr>
              <w:tab/>
              <w:t xml:space="preserve">           </w:t>
            </w:r>
          </w:p>
          <w:p w14:paraId="0C374883" w14:textId="77777777" w:rsidR="009F6F46" w:rsidRPr="00E13DBC" w:rsidRDefault="009F6F46" w:rsidP="00824A46">
            <w:pPr>
              <w:spacing w:after="0" w:line="259" w:lineRule="auto"/>
              <w:ind w:right="0"/>
            </w:pPr>
            <w:r w:rsidRPr="00E13DBC">
              <w:rPr>
                <w:rFonts w:eastAsia="Verdana"/>
                <w:sz w:val="20"/>
              </w:rPr>
              <w:t>9.2 Apply knowledge of human behavior and the social environment, person-in-</w:t>
            </w:r>
          </w:p>
          <w:p w14:paraId="3FE58D2D" w14:textId="77777777" w:rsidR="009F6F46" w:rsidRPr="00E13DBC" w:rsidRDefault="009F6F46" w:rsidP="00824A46">
            <w:pPr>
              <w:spacing w:after="91" w:line="245" w:lineRule="auto"/>
              <w:ind w:right="0"/>
            </w:pPr>
            <w:r w:rsidRPr="00E13DBC">
              <w:rPr>
                <w:rFonts w:eastAsia="Verdana"/>
                <w:sz w:val="20"/>
              </w:rPr>
              <w:t xml:space="preserve">environment, and other multidisciplinary theoretical frameworks in the evaluation of outcomes </w:t>
            </w:r>
          </w:p>
          <w:p w14:paraId="6465CB0A" w14:textId="77777777" w:rsidR="009F6F46" w:rsidRPr="00E13DBC" w:rsidRDefault="009F6F46" w:rsidP="00824A46">
            <w:pPr>
              <w:spacing w:after="0" w:line="259" w:lineRule="auto"/>
              <w:ind w:right="0"/>
            </w:pPr>
            <w:r w:rsidRPr="00E13DBC">
              <w:rPr>
                <w:rFonts w:eastAsia="Verdana"/>
                <w:sz w:val="20"/>
              </w:rPr>
              <w:t>9.3 Critically analyze, monitor, and evaluate intervention and program processes and outcomes</w:t>
            </w:r>
          </w:p>
          <w:p w14:paraId="302B3AB7" w14:textId="77777777" w:rsidR="009F6F46" w:rsidRPr="00E13DBC" w:rsidRDefault="009F6F46" w:rsidP="009F6F46">
            <w:pPr>
              <w:spacing w:after="125" w:line="216" w:lineRule="auto"/>
              <w:ind w:left="48" w:right="1" w:firstLine="0"/>
              <w:jc w:val="right"/>
            </w:pPr>
            <w:r w:rsidRPr="00E13DBC">
              <w:rPr>
                <w:rFonts w:eastAsia="Verdana"/>
                <w:sz w:val="20"/>
              </w:rPr>
              <w:t xml:space="preserve">           </w:t>
            </w:r>
          </w:p>
          <w:p w14:paraId="05785088" w14:textId="77777777" w:rsidR="009F6F46" w:rsidRPr="00E13DBC" w:rsidRDefault="009F6F46" w:rsidP="009F6F46">
            <w:pPr>
              <w:spacing w:after="0" w:line="259" w:lineRule="auto"/>
              <w:ind w:left="48" w:right="0" w:firstLine="0"/>
            </w:pPr>
            <w:r w:rsidRPr="00E13DBC">
              <w:rPr>
                <w:rFonts w:eastAsia="Verdana"/>
                <w:sz w:val="20"/>
              </w:rPr>
              <w:t>9.4 Apply evaluation findings to improve practice effectiveness at the micro, mezzo, and macro levels</w:t>
            </w:r>
          </w:p>
          <w:p w14:paraId="73B620E8" w14:textId="77777777" w:rsidR="009F6F46" w:rsidRPr="00E13DBC" w:rsidRDefault="009F6F46" w:rsidP="009F6F46">
            <w:pPr>
              <w:spacing w:after="82" w:line="216" w:lineRule="auto"/>
              <w:ind w:left="48" w:right="1" w:firstLine="0"/>
              <w:jc w:val="right"/>
            </w:pPr>
            <w:r w:rsidRPr="00E13DBC">
              <w:rPr>
                <w:rFonts w:eastAsia="Verdana"/>
                <w:sz w:val="20"/>
              </w:rPr>
              <w:t xml:space="preserve">           </w:t>
            </w:r>
          </w:p>
          <w:p w14:paraId="2D196AA1" w14:textId="77777777" w:rsidR="009F6F46" w:rsidRPr="00E13DBC" w:rsidRDefault="009F6F46" w:rsidP="009F6F46">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9  </w:t>
            </w:r>
          </w:p>
          <w:p w14:paraId="431C7030" w14:textId="77777777" w:rsidR="009F6F46" w:rsidRPr="00E13DBC" w:rsidRDefault="009F6F46" w:rsidP="009F6F46">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75FA7C74" w14:textId="3508C924" w:rsidR="009F6F46" w:rsidRDefault="009F6F46" w:rsidP="009F6F46">
            <w:pPr>
              <w:tabs>
                <w:tab w:val="center" w:pos="4632"/>
                <w:tab w:val="center" w:pos="5760"/>
                <w:tab w:val="center" w:pos="6883"/>
                <w:tab w:val="center" w:pos="8011"/>
                <w:tab w:val="center" w:pos="9134"/>
              </w:tabs>
              <w:spacing w:after="45" w:line="259" w:lineRule="auto"/>
              <w:ind w:left="0" w:right="0" w:firstLine="0"/>
              <w:rPr>
                <w:rFonts w:eastAsia="Verdana"/>
                <w:sz w:val="20"/>
              </w:rPr>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p w14:paraId="593C83B0" w14:textId="5CB3BA2F" w:rsidR="00525F8D" w:rsidRPr="00E13DBC" w:rsidRDefault="00A35BFB">
            <w:pPr>
              <w:tabs>
                <w:tab w:val="center" w:pos="4632"/>
                <w:tab w:val="center" w:pos="5760"/>
                <w:tab w:val="center" w:pos="6883"/>
                <w:tab w:val="center" w:pos="8011"/>
                <w:tab w:val="center" w:pos="9134"/>
              </w:tabs>
              <w:spacing w:after="45" w:line="259" w:lineRule="auto"/>
              <w:ind w:left="0" w:right="0" w:firstLine="0"/>
            </w:pPr>
            <w:r w:rsidRPr="00E13DBC">
              <w:rPr>
                <w:rFonts w:eastAsia="Verdana"/>
                <w:sz w:val="20"/>
              </w:rPr>
              <w:t xml:space="preserve">Competency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0194D2F4" w14:textId="77777777" w:rsidR="00525F8D" w:rsidRPr="00E13DBC" w:rsidRDefault="00A35BFB">
            <w:pPr>
              <w:spacing w:after="0" w:line="259" w:lineRule="auto"/>
              <w:ind w:left="48" w:right="0" w:firstLine="0"/>
            </w:pPr>
            <w:r w:rsidRPr="00E13DBC">
              <w:rPr>
                <w:rFonts w:eastAsia="Arial"/>
                <w:b/>
                <w:sz w:val="22"/>
              </w:rPr>
              <w:t xml:space="preserve">II. Field Instructor Comments:  </w:t>
            </w:r>
          </w:p>
          <w:p w14:paraId="456D9037" w14:textId="77777777" w:rsidR="00525F8D" w:rsidRPr="00E13DBC" w:rsidRDefault="00A35BFB">
            <w:pPr>
              <w:spacing w:after="0" w:line="237" w:lineRule="auto"/>
              <w:ind w:left="48" w:right="6868" w:firstLine="0"/>
              <w:jc w:val="both"/>
            </w:pPr>
            <w:r w:rsidRPr="00E13DBC">
              <w:rPr>
                <w:rFonts w:eastAsia="Verdana"/>
                <w:i/>
                <w:sz w:val="20"/>
              </w:rPr>
              <w:t>No answer specified</w:t>
            </w:r>
            <w:r w:rsidRPr="00E13DBC">
              <w:rPr>
                <w:rFonts w:eastAsia="Verdana"/>
                <w:sz w:val="20"/>
              </w:rPr>
              <w:t xml:space="preserve">  </w:t>
            </w:r>
            <w:r w:rsidRPr="00E13DBC">
              <w:rPr>
                <w:rFonts w:eastAsia="Arial"/>
                <w:b/>
                <w:color w:val="8B0000"/>
                <w:sz w:val="22"/>
              </w:rPr>
              <w:t>*</w:t>
            </w:r>
            <w:r w:rsidRPr="00E13DBC">
              <w:rPr>
                <w:rFonts w:eastAsia="Arial"/>
                <w:b/>
                <w:sz w:val="22"/>
              </w:rPr>
              <w:t xml:space="preserve"> Mean Score Benchmark  </w:t>
            </w:r>
          </w:p>
          <w:p w14:paraId="174262F4"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8DAE8D4"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197" w:type="dxa"/>
            <w:tcBorders>
              <w:top w:val="nil"/>
              <w:left w:val="nil"/>
              <w:bottom w:val="nil"/>
              <w:right w:val="nil"/>
            </w:tcBorders>
          </w:tcPr>
          <w:p w14:paraId="31230414" w14:textId="77777777" w:rsidR="00525F8D" w:rsidRPr="00E13DBC" w:rsidRDefault="00525F8D">
            <w:pPr>
              <w:spacing w:after="160" w:line="259" w:lineRule="auto"/>
              <w:ind w:left="0" w:right="0" w:firstLine="0"/>
            </w:pPr>
          </w:p>
        </w:tc>
      </w:tr>
      <w:tr w:rsidR="00525F8D" w:rsidRPr="00E13DBC" w14:paraId="4BD86F43" w14:textId="77777777" w:rsidTr="00824A46">
        <w:trPr>
          <w:trHeight w:val="341"/>
        </w:trPr>
        <w:tc>
          <w:tcPr>
            <w:tcW w:w="9555" w:type="dxa"/>
            <w:gridSpan w:val="3"/>
            <w:tcBorders>
              <w:top w:val="nil"/>
              <w:left w:val="nil"/>
              <w:bottom w:val="nil"/>
              <w:right w:val="nil"/>
            </w:tcBorders>
            <w:shd w:val="clear" w:color="auto" w:fill="DCE2FD"/>
          </w:tcPr>
          <w:p w14:paraId="3255CF2F" w14:textId="77777777" w:rsidR="00525F8D" w:rsidRPr="00E13DBC" w:rsidRDefault="00A35BFB">
            <w:pPr>
              <w:tabs>
                <w:tab w:val="center" w:pos="5852"/>
                <w:tab w:val="center" w:pos="6836"/>
                <w:tab w:val="center" w:pos="7820"/>
                <w:tab w:val="center" w:pos="8804"/>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20FA04F5" w14:textId="77777777" w:rsidR="00525F8D" w:rsidRPr="00E13DBC" w:rsidRDefault="00A35BFB">
            <w:pPr>
              <w:spacing w:after="0" w:line="259" w:lineRule="auto"/>
              <w:ind w:left="48" w:right="0" w:firstLine="0"/>
            </w:pPr>
            <w:r w:rsidRPr="00E13DBC">
              <w:rPr>
                <w:rFonts w:eastAsia="Verdana"/>
                <w:sz w:val="16"/>
              </w:rPr>
              <w:t xml:space="preserve"> </w:t>
            </w:r>
          </w:p>
        </w:tc>
        <w:tc>
          <w:tcPr>
            <w:tcW w:w="1197" w:type="dxa"/>
            <w:tcBorders>
              <w:top w:val="nil"/>
              <w:left w:val="nil"/>
              <w:bottom w:val="nil"/>
              <w:right w:val="nil"/>
            </w:tcBorders>
            <w:shd w:val="clear" w:color="auto" w:fill="DCE2FD"/>
          </w:tcPr>
          <w:p w14:paraId="329CFE66" w14:textId="77777777" w:rsidR="00525F8D" w:rsidRPr="00E13DBC" w:rsidRDefault="00A35BFB">
            <w:pPr>
              <w:spacing w:after="0" w:line="259" w:lineRule="auto"/>
              <w:ind w:left="239" w:right="0" w:firstLine="0"/>
            </w:pPr>
            <w:r w:rsidRPr="00E13DBC">
              <w:rPr>
                <w:rFonts w:eastAsia="Verdana"/>
                <w:b/>
                <w:sz w:val="20"/>
              </w:rPr>
              <w:t xml:space="preserve">N/A </w:t>
            </w:r>
          </w:p>
        </w:tc>
      </w:tr>
    </w:tbl>
    <w:p w14:paraId="49313FDF" w14:textId="77777777" w:rsidR="00525F8D" w:rsidRPr="00E13DBC" w:rsidRDefault="00A35BFB">
      <w:pPr>
        <w:tabs>
          <w:tab w:val="center" w:pos="5482"/>
          <w:tab w:val="center" w:pos="6466"/>
          <w:tab w:val="center" w:pos="7450"/>
          <w:tab w:val="center" w:pos="8434"/>
          <w:tab w:val="center" w:pos="9418"/>
        </w:tabs>
        <w:spacing w:after="58" w:line="250" w:lineRule="auto"/>
        <w:ind w:left="0" w:right="0" w:firstLine="0"/>
      </w:pPr>
      <w:r w:rsidRPr="00E13DBC">
        <w:rPr>
          <w:rFonts w:eastAsia="Verdana"/>
          <w:sz w:val="20"/>
        </w:rPr>
        <w:t xml:space="preserve">Competencies 1 - 9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016C2263" w14:textId="77777777" w:rsidR="00525F8D" w:rsidRPr="00E13DBC" w:rsidRDefault="00A35BFB">
      <w:pPr>
        <w:spacing w:after="4" w:line="250" w:lineRule="auto"/>
        <w:ind w:left="115" w:right="476"/>
      </w:pPr>
      <w:r w:rsidRPr="00E13DBC">
        <w:rPr>
          <w:rFonts w:eastAsia="Arial"/>
          <w:b/>
          <w:sz w:val="22"/>
        </w:rPr>
        <w:t xml:space="preserve">This evaluation is to be reviewed and discussed jointly by the student and the evaluator at the time of the final evaluation meeting.  </w:t>
      </w:r>
    </w:p>
    <w:p w14:paraId="2C6FD14F" w14:textId="77777777" w:rsidR="00525F8D" w:rsidRPr="00E13DBC" w:rsidRDefault="00A35BFB">
      <w:pPr>
        <w:pStyle w:val="Heading3"/>
        <w:spacing w:after="4" w:line="250" w:lineRule="auto"/>
        <w:ind w:left="115" w:right="476"/>
      </w:pPr>
      <w:r w:rsidRPr="00E13DBC">
        <w:rPr>
          <w:rFonts w:eastAsia="Arial"/>
          <w:sz w:val="22"/>
        </w:rPr>
        <w:t xml:space="preserve">Submission of this Evaluation Will Serve As Your Electronic Signature  </w:t>
      </w:r>
    </w:p>
    <w:p w14:paraId="58BD9705" w14:textId="77777777" w:rsidR="00525F8D" w:rsidRPr="00E13DBC" w:rsidRDefault="00A35BFB">
      <w:pPr>
        <w:spacing w:after="0" w:line="259" w:lineRule="auto"/>
        <w:ind w:left="120" w:right="0" w:firstLine="0"/>
      </w:pPr>
      <w:r w:rsidRPr="00E13DBC">
        <w:rPr>
          <w:b/>
        </w:rPr>
        <w:t xml:space="preserve"> </w:t>
      </w:r>
    </w:p>
    <w:p w14:paraId="7C577F8E" w14:textId="77777777" w:rsidR="00525F8D" w:rsidRPr="00E13DBC" w:rsidRDefault="00A35BFB">
      <w:pPr>
        <w:spacing w:after="12"/>
        <w:ind w:left="115" w:right="484"/>
      </w:pPr>
      <w:r w:rsidRPr="00E13DBC">
        <w:rPr>
          <w:b/>
        </w:rPr>
        <w:t xml:space="preserve">IV. Field Instructor:  Competencies &amp; Practice Behavior Learning Outcomes </w:t>
      </w:r>
      <w:r w:rsidRPr="00E13DBC">
        <w:rPr>
          <w:b/>
          <w:i/>
        </w:rPr>
        <w:t>not observed yet</w:t>
      </w:r>
      <w:r w:rsidRPr="00E13DBC">
        <w:rPr>
          <w:b/>
        </w:rPr>
        <w:t xml:space="preserve"> </w:t>
      </w:r>
      <w:r w:rsidRPr="00E13DBC">
        <w:rPr>
          <w:b/>
          <w:u w:val="single" w:color="000000"/>
        </w:rPr>
        <w:t>N/O</w:t>
      </w:r>
      <w:r w:rsidRPr="00E13DBC">
        <w:rPr>
          <w:b/>
        </w:rPr>
        <w:t xml:space="preserve"> or </w:t>
      </w:r>
      <w:r w:rsidRPr="00E13DBC">
        <w:rPr>
          <w:b/>
          <w:i/>
        </w:rPr>
        <w:t xml:space="preserve">not applicable to field setting </w:t>
      </w:r>
      <w:r w:rsidRPr="00E13DBC">
        <w:rPr>
          <w:b/>
          <w:u w:val="single" w:color="000000"/>
        </w:rPr>
        <w:t>N/A</w:t>
      </w:r>
      <w:r w:rsidRPr="00E13DBC">
        <w:rPr>
          <w:b/>
        </w:rPr>
        <w:t xml:space="preserve"> </w:t>
      </w:r>
    </w:p>
    <w:p w14:paraId="43C55FEC" w14:textId="77777777" w:rsidR="00525F8D" w:rsidRPr="00E13DBC" w:rsidRDefault="00A35BFB">
      <w:pPr>
        <w:spacing w:after="118" w:line="259" w:lineRule="auto"/>
        <w:ind w:left="120" w:right="0" w:firstLine="0"/>
      </w:pPr>
      <w:r w:rsidRPr="00E13DBC">
        <w:rPr>
          <w:b/>
          <w:sz w:val="22"/>
        </w:rPr>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r>
      <w:r w:rsidRPr="00E13DBC">
        <w:t xml:space="preserve"> </w:t>
      </w:r>
    </w:p>
    <w:p w14:paraId="05FDCBF6" w14:textId="77777777" w:rsidR="00525F8D" w:rsidRPr="00E13DBC" w:rsidRDefault="00A35BFB">
      <w:pPr>
        <w:spacing w:after="124"/>
        <w:ind w:left="115" w:right="501"/>
      </w:pPr>
      <w:r w:rsidRPr="00E13DBC">
        <w:t xml:space="preserve">Overall mean core Satisfactory Benchmark 2.5 for SW450  </w:t>
      </w:r>
    </w:p>
    <w:p w14:paraId="74864D11" w14:textId="77777777" w:rsidR="00525F8D" w:rsidRPr="00E13DBC" w:rsidRDefault="00A35BFB">
      <w:pPr>
        <w:spacing w:after="124"/>
        <w:ind w:left="115" w:right="501"/>
      </w:pPr>
      <w:r w:rsidRPr="00E13DBC">
        <w:t xml:space="preserve">Overall mean score Satisfactory Benchmark 3.0 for SW452  </w:t>
      </w:r>
    </w:p>
    <w:p w14:paraId="5F4787ED" w14:textId="77777777" w:rsidR="00525F8D" w:rsidRPr="00E13DBC" w:rsidRDefault="00A35BFB">
      <w:pPr>
        <w:spacing w:after="117" w:line="259" w:lineRule="auto"/>
        <w:ind w:left="120" w:right="0" w:firstLine="0"/>
      </w:pPr>
      <w:r w:rsidRPr="00E13DBC">
        <w:t xml:space="preserve"> </w:t>
      </w:r>
    </w:p>
    <w:p w14:paraId="56366796" w14:textId="77777777" w:rsidR="00525F8D" w:rsidRPr="00E13DBC" w:rsidRDefault="00A35BFB">
      <w:pPr>
        <w:spacing w:after="112" w:line="259" w:lineRule="auto"/>
        <w:ind w:left="120" w:right="0" w:firstLine="0"/>
      </w:pPr>
      <w:r w:rsidRPr="00E13DBC">
        <w:rPr>
          <w:i/>
        </w:rPr>
        <w:t xml:space="preserve"> </w:t>
      </w:r>
    </w:p>
    <w:p w14:paraId="0030D331" w14:textId="77777777" w:rsidR="00525F8D" w:rsidRPr="00E13DBC" w:rsidRDefault="00A35BFB">
      <w:pPr>
        <w:spacing w:after="110"/>
        <w:ind w:left="115" w:right="500"/>
      </w:pPr>
      <w:r w:rsidRPr="00E13DBC">
        <w:rPr>
          <w:i/>
        </w:rPr>
        <w:t>Competency Reference:  Council on Social Work Education, (2015) www.cswe.org</w:t>
      </w:r>
      <w:r w:rsidRPr="00E13DBC">
        <w:t xml:space="preserve"> </w:t>
      </w:r>
    </w:p>
    <w:p w14:paraId="6C22AF47" w14:textId="77777777" w:rsidR="00525F8D" w:rsidRPr="00E13DBC" w:rsidRDefault="00A35BFB">
      <w:pPr>
        <w:spacing w:after="170" w:line="250" w:lineRule="auto"/>
        <w:ind w:left="130" w:right="498"/>
      </w:pPr>
      <w:r w:rsidRPr="00E13DBC">
        <w:rPr>
          <w:sz w:val="22"/>
        </w:rPr>
        <w:t xml:space="preserve">Revised 2015 djgs for taskstream use </w:t>
      </w:r>
      <w:r w:rsidRPr="00E13DBC">
        <w:rPr>
          <w:b/>
          <w:sz w:val="22"/>
        </w:rPr>
        <w:t xml:space="preserve"> </w:t>
      </w:r>
    </w:p>
    <w:p w14:paraId="09AB24A5" w14:textId="77777777" w:rsidR="00525F8D" w:rsidRPr="00E13DBC" w:rsidRDefault="00A35BFB">
      <w:pPr>
        <w:spacing w:after="0" w:line="259" w:lineRule="auto"/>
        <w:ind w:left="120" w:right="0" w:firstLine="0"/>
      </w:pPr>
      <w:r w:rsidRPr="00E13DBC">
        <w:rPr>
          <w:b/>
          <w:sz w:val="28"/>
        </w:rPr>
        <w:t xml:space="preserve"> </w:t>
      </w:r>
      <w:r w:rsidRPr="00E13DBC">
        <w:br w:type="page"/>
      </w:r>
    </w:p>
    <w:p w14:paraId="05A97462" w14:textId="77777777" w:rsidR="00525F8D" w:rsidRPr="00E13DBC" w:rsidRDefault="00A35BFB">
      <w:pPr>
        <w:pStyle w:val="Heading2"/>
        <w:spacing w:after="268"/>
        <w:ind w:left="115" w:right="299"/>
      </w:pPr>
      <w:r w:rsidRPr="00E13DBC">
        <w:lastRenderedPageBreak/>
        <w:t>Appendix V</w:t>
      </w:r>
    </w:p>
    <w:p w14:paraId="50E28E0C" w14:textId="77777777" w:rsidR="00525F8D" w:rsidRPr="00E13DBC" w:rsidRDefault="00A35BFB">
      <w:pPr>
        <w:pStyle w:val="Heading3"/>
        <w:spacing w:after="5" w:line="250" w:lineRule="auto"/>
        <w:ind w:left="10" w:right="382"/>
        <w:jc w:val="center"/>
      </w:pPr>
      <w:r w:rsidRPr="00E13DBC">
        <w:rPr>
          <w:sz w:val="24"/>
        </w:rPr>
        <w:t xml:space="preserve">Social Work Program Academic </w:t>
      </w:r>
      <w:r w:rsidRPr="00E13DBC">
        <w:rPr>
          <w:sz w:val="24"/>
          <w:u w:val="single" w:color="000000"/>
        </w:rPr>
        <w:t>Mid-Course</w:t>
      </w:r>
      <w:r w:rsidRPr="00E13DBC">
        <w:rPr>
          <w:sz w:val="24"/>
        </w:rPr>
        <w:t xml:space="preserve"> Implicit Curriculum Student Feedback </w:t>
      </w:r>
    </w:p>
    <w:p w14:paraId="1E702FEA" w14:textId="77777777" w:rsidR="00525F8D" w:rsidRPr="00E13DBC" w:rsidRDefault="00A35BFB">
      <w:pPr>
        <w:spacing w:after="0" w:line="259" w:lineRule="auto"/>
        <w:ind w:left="120" w:right="0" w:firstLine="0"/>
      </w:pPr>
      <w:r w:rsidRPr="00E13DBC">
        <w:rPr>
          <w:b/>
        </w:rPr>
        <w:t xml:space="preserve"> </w:t>
      </w:r>
    </w:p>
    <w:p w14:paraId="50EAD768" w14:textId="77777777" w:rsidR="00525F8D" w:rsidRPr="00E13DBC" w:rsidRDefault="00A35BFB">
      <w:pPr>
        <w:tabs>
          <w:tab w:val="center" w:pos="4827"/>
          <w:tab w:val="center" w:pos="8290"/>
        </w:tabs>
        <w:spacing w:after="12"/>
        <w:ind w:left="0" w:right="0" w:firstLine="0"/>
      </w:pPr>
      <w:r w:rsidRPr="00E13DBC">
        <w:rPr>
          <w:b/>
        </w:rPr>
        <w:t xml:space="preserve">Course:  SW___________ </w:t>
      </w:r>
      <w:r w:rsidRPr="00E13DBC">
        <w:rPr>
          <w:b/>
        </w:rPr>
        <w:tab/>
        <w:t xml:space="preserve">Instructor:  ____________________ </w:t>
      </w:r>
      <w:r w:rsidRPr="00E13DBC">
        <w:rPr>
          <w:b/>
        </w:rPr>
        <w:tab/>
        <w:t xml:space="preserve">Date: ___________  </w:t>
      </w:r>
    </w:p>
    <w:p w14:paraId="5C56A1D9" w14:textId="77777777" w:rsidR="00525F8D" w:rsidRPr="00E13DBC" w:rsidRDefault="00A35BFB">
      <w:pPr>
        <w:spacing w:after="0" w:line="259" w:lineRule="auto"/>
        <w:ind w:left="0" w:right="322" w:firstLine="0"/>
        <w:jc w:val="center"/>
      </w:pPr>
      <w:r w:rsidRPr="00E13DBC">
        <w:rPr>
          <w:b/>
        </w:rPr>
        <w:t xml:space="preserve"> </w:t>
      </w:r>
    </w:p>
    <w:p w14:paraId="028BDF59" w14:textId="77777777" w:rsidR="00525F8D" w:rsidRPr="00E13DBC" w:rsidRDefault="00A35BFB">
      <w:pPr>
        <w:spacing w:after="12"/>
        <w:ind w:left="115" w:right="484"/>
      </w:pPr>
      <w:r w:rsidRPr="00E13DBC">
        <w:rPr>
          <w:b/>
        </w:rPr>
        <w:t xml:space="preserve">Part I.  Learning Environment Created in this Course – </w:t>
      </w:r>
      <w:r w:rsidRPr="00E13DBC">
        <w:rPr>
          <w:b/>
          <w:u w:val="single" w:color="000000"/>
        </w:rPr>
        <w:t>Please circle the number</w:t>
      </w:r>
      <w:r w:rsidRPr="00E13DBC">
        <w:rPr>
          <w:b/>
        </w:rPr>
        <w:t xml:space="preserve"> that best reflects your responses regarding the learning environment created in this course.   </w:t>
      </w:r>
    </w:p>
    <w:p w14:paraId="4B0400D2" w14:textId="77777777" w:rsidR="00525F8D" w:rsidRPr="00E13DBC" w:rsidRDefault="00A35BFB">
      <w:pPr>
        <w:spacing w:after="0" w:line="259" w:lineRule="auto"/>
        <w:ind w:left="120" w:right="0" w:firstLine="0"/>
      </w:pPr>
      <w:r w:rsidRPr="00E13DBC">
        <w:rPr>
          <w:b/>
        </w:rPr>
        <w:t xml:space="preserve"> </w:t>
      </w:r>
    </w:p>
    <w:p w14:paraId="73A04790"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demonstrates support and promotion of difference and diversity. </w:t>
      </w:r>
    </w:p>
    <w:p w14:paraId="66E656E5" w14:textId="77777777" w:rsidR="00525F8D" w:rsidRPr="00E13DBC" w:rsidRDefault="00A35BFB" w:rsidP="00824A46">
      <w:pPr>
        <w:spacing w:after="0" w:line="240" w:lineRule="auto"/>
        <w:ind w:left="1560" w:right="0" w:firstLine="0"/>
      </w:pPr>
      <w:r w:rsidRPr="00E13DBC">
        <w:rPr>
          <w:i/>
        </w:rPr>
        <w:t xml:space="preserve"> </w:t>
      </w:r>
    </w:p>
    <w:p w14:paraId="2DA08B80"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p>
    <w:p w14:paraId="03146E18"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41D031DC" w14:textId="77777777" w:rsidR="00525F8D" w:rsidRPr="00E13DBC" w:rsidRDefault="00A35BFB" w:rsidP="00824A46">
      <w:pPr>
        <w:spacing w:after="0" w:line="240" w:lineRule="auto"/>
        <w:ind w:left="120" w:right="0" w:firstLine="0"/>
      </w:pPr>
      <w:r w:rsidRPr="00E13DBC">
        <w:t xml:space="preserve"> </w:t>
      </w:r>
    </w:p>
    <w:p w14:paraId="6B15A607" w14:textId="77777777" w:rsidR="00525F8D" w:rsidRPr="00E13DBC" w:rsidRDefault="00A35BFB" w:rsidP="00824A46">
      <w:pPr>
        <w:spacing w:after="0" w:line="240" w:lineRule="auto"/>
        <w:ind w:left="120" w:right="0" w:firstLine="0"/>
      </w:pPr>
      <w:r w:rsidRPr="00E13DBC">
        <w:t xml:space="preserve"> </w:t>
      </w:r>
    </w:p>
    <w:p w14:paraId="388F5AF9"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promotes a high quality of interchange </w:t>
      </w:r>
      <w:r w:rsidRPr="00E13DBC">
        <w:rPr>
          <w:u w:val="single" w:color="000000"/>
        </w:rPr>
        <w:t>between instructor</w:t>
      </w:r>
      <w:r w:rsidRPr="00E13DBC">
        <w:t xml:space="preserve"> </w:t>
      </w:r>
      <w:r w:rsidRPr="00E13DBC">
        <w:rPr>
          <w:u w:val="single" w:color="000000"/>
        </w:rPr>
        <w:t>and student</w:t>
      </w:r>
      <w:r w:rsidRPr="00E13DBC">
        <w:t xml:space="preserve"> fostering critical thinking and a spirit of inquiry.  </w:t>
      </w:r>
    </w:p>
    <w:p w14:paraId="6EA1C2D1" w14:textId="77777777" w:rsidR="00525F8D" w:rsidRPr="00E13DBC" w:rsidRDefault="00A35BFB" w:rsidP="00824A46">
      <w:pPr>
        <w:spacing w:after="0" w:line="240" w:lineRule="auto"/>
        <w:ind w:left="120" w:right="0" w:firstLine="0"/>
      </w:pPr>
      <w:r w:rsidRPr="00E13DBC">
        <w:t xml:space="preserve"> </w:t>
      </w:r>
    </w:p>
    <w:p w14:paraId="4EBBCD40"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r w:rsidRPr="00E13DBC">
        <w:rPr>
          <w:i/>
        </w:rPr>
        <w:tab/>
        <w:t xml:space="preserve"> </w:t>
      </w:r>
    </w:p>
    <w:p w14:paraId="15BDFDDF"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34C123E3" w14:textId="77777777" w:rsidR="00525F8D" w:rsidRPr="00E13DBC" w:rsidRDefault="00A35BFB" w:rsidP="00824A46">
      <w:pPr>
        <w:spacing w:after="0" w:line="240" w:lineRule="auto"/>
        <w:ind w:left="120" w:right="0" w:firstLine="0"/>
      </w:pPr>
      <w:r w:rsidRPr="00E13DBC">
        <w:t xml:space="preserve"> </w:t>
      </w:r>
    </w:p>
    <w:p w14:paraId="708A8711" w14:textId="77777777" w:rsidR="00525F8D" w:rsidRPr="00E13DBC" w:rsidRDefault="00A35BFB" w:rsidP="00824A46">
      <w:pPr>
        <w:spacing w:after="0" w:line="240" w:lineRule="auto"/>
        <w:ind w:left="120" w:right="0" w:firstLine="0"/>
      </w:pPr>
      <w:r w:rsidRPr="00E13DBC">
        <w:t xml:space="preserve"> </w:t>
      </w:r>
    </w:p>
    <w:p w14:paraId="0D6C7B95"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promotes a high quality of </w:t>
      </w:r>
      <w:r w:rsidRPr="00E13DBC">
        <w:rPr>
          <w:u w:val="single" w:color="000000"/>
        </w:rPr>
        <w:t>student with student</w:t>
      </w:r>
      <w:r w:rsidRPr="00E13DBC">
        <w:t xml:space="preserve"> interchange fostering critical thinking and a spirit of inquiry. </w:t>
      </w:r>
    </w:p>
    <w:p w14:paraId="15CDC5E5" w14:textId="77777777" w:rsidR="00525F8D" w:rsidRPr="00E13DBC" w:rsidRDefault="00A35BFB" w:rsidP="00824A46">
      <w:pPr>
        <w:spacing w:after="0" w:line="240" w:lineRule="auto"/>
        <w:ind w:left="1560" w:right="0" w:firstLine="0"/>
      </w:pPr>
      <w:r w:rsidRPr="00E13DBC">
        <w:rPr>
          <w:i/>
        </w:rPr>
        <w:t xml:space="preserve"> </w:t>
      </w:r>
    </w:p>
    <w:p w14:paraId="122D8F9A"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r w:rsidRPr="00E13DBC">
        <w:rPr>
          <w:i/>
        </w:rPr>
        <w:tab/>
        <w:t xml:space="preserve"> </w:t>
      </w:r>
    </w:p>
    <w:p w14:paraId="78EABD44"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606BCDFD" w14:textId="77777777" w:rsidR="00525F8D" w:rsidRPr="00E13DBC" w:rsidRDefault="00A35BFB" w:rsidP="00824A46">
      <w:pPr>
        <w:spacing w:after="0" w:line="240" w:lineRule="auto"/>
        <w:ind w:left="120" w:right="0" w:firstLine="0"/>
      </w:pPr>
      <w:r w:rsidRPr="00E13DBC">
        <w:t xml:space="preserve"> </w:t>
      </w:r>
    </w:p>
    <w:p w14:paraId="22CA5F85" w14:textId="77777777" w:rsidR="00525F8D" w:rsidRPr="00E13DBC" w:rsidRDefault="00A35BFB" w:rsidP="00824A46">
      <w:pPr>
        <w:spacing w:after="0" w:line="240" w:lineRule="auto"/>
        <w:ind w:left="120" w:right="0" w:firstLine="0"/>
      </w:pPr>
      <w:r w:rsidRPr="00E13DBC">
        <w:rPr>
          <w:b/>
        </w:rPr>
        <w:t xml:space="preserve"> </w:t>
      </w:r>
    </w:p>
    <w:p w14:paraId="48BF276A" w14:textId="77777777" w:rsidR="00525F8D" w:rsidRPr="00E13DBC" w:rsidRDefault="00A35BFB" w:rsidP="00824A46">
      <w:pPr>
        <w:numPr>
          <w:ilvl w:val="0"/>
          <w:numId w:val="98"/>
        </w:numPr>
        <w:spacing w:line="240" w:lineRule="auto"/>
        <w:ind w:right="501" w:hanging="300"/>
      </w:pPr>
      <w:r w:rsidRPr="00E13DBC">
        <w:t>The learning environment created in this course provides for / promotes student support and mentoring.</w:t>
      </w:r>
      <w:r w:rsidRPr="00E13DBC">
        <w:rPr>
          <w:b/>
        </w:rPr>
        <w:t xml:space="preserve"> </w:t>
      </w:r>
    </w:p>
    <w:p w14:paraId="6857ECE4" w14:textId="77777777" w:rsidR="00525F8D" w:rsidRPr="00E13DBC" w:rsidRDefault="00A35BFB" w:rsidP="00824A46">
      <w:pPr>
        <w:spacing w:after="0" w:line="240" w:lineRule="auto"/>
        <w:ind w:left="1560" w:right="0" w:firstLine="0"/>
      </w:pPr>
      <w:r w:rsidRPr="00E13DBC">
        <w:rPr>
          <w:i/>
        </w:rPr>
        <w:t xml:space="preserve"> </w:t>
      </w:r>
    </w:p>
    <w:p w14:paraId="1027C970"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p>
    <w:p w14:paraId="616782A9"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5B0C7758" w14:textId="77777777" w:rsidR="00525F8D" w:rsidRPr="00E13DBC" w:rsidRDefault="00A35BFB" w:rsidP="00824A46">
      <w:pPr>
        <w:spacing w:after="0" w:line="240" w:lineRule="auto"/>
        <w:ind w:left="120" w:right="0" w:firstLine="0"/>
      </w:pPr>
      <w:r w:rsidRPr="00E13DBC">
        <w:rPr>
          <w:i/>
        </w:rPr>
        <w:t xml:space="preserve"> </w:t>
      </w:r>
    </w:p>
    <w:p w14:paraId="084B3EAB" w14:textId="77777777" w:rsidR="00525F8D" w:rsidRPr="00E13DBC" w:rsidRDefault="00A35BFB" w:rsidP="00824A46">
      <w:pPr>
        <w:spacing w:after="0" w:line="240" w:lineRule="auto"/>
        <w:ind w:left="120" w:right="0" w:firstLine="0"/>
      </w:pPr>
      <w:r w:rsidRPr="00E13DBC">
        <w:t xml:space="preserve"> </w:t>
      </w:r>
    </w:p>
    <w:p w14:paraId="49AFD57A"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fosters the development of my practice skills. </w:t>
      </w:r>
    </w:p>
    <w:p w14:paraId="799D7B5D" w14:textId="77777777" w:rsidR="00525F8D" w:rsidRPr="00E13DBC" w:rsidRDefault="00A35BFB" w:rsidP="00824A46">
      <w:pPr>
        <w:spacing w:after="0" w:line="240" w:lineRule="auto"/>
        <w:ind w:left="1560" w:right="0" w:firstLine="0"/>
      </w:pPr>
      <w:r w:rsidRPr="00E13DBC">
        <w:rPr>
          <w:i/>
        </w:rPr>
        <w:t xml:space="preserve"> </w:t>
      </w:r>
    </w:p>
    <w:p w14:paraId="29929B05"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p>
    <w:p w14:paraId="7851C895"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7488FE0D" w14:textId="77777777" w:rsidR="00525F8D" w:rsidRPr="00E13DBC" w:rsidRDefault="00A35BFB" w:rsidP="00824A46">
      <w:pPr>
        <w:spacing w:after="0" w:line="240" w:lineRule="auto"/>
        <w:ind w:left="120" w:right="0" w:firstLine="0"/>
      </w:pPr>
      <w:r w:rsidRPr="00E13DBC">
        <w:rPr>
          <w:b/>
        </w:rPr>
        <w:t xml:space="preserve"> </w:t>
      </w:r>
    </w:p>
    <w:p w14:paraId="4C71AFEA" w14:textId="5D0351D6" w:rsidR="00525F8D" w:rsidRPr="00E13DBC" w:rsidRDefault="00A35BFB" w:rsidP="00824A46">
      <w:pPr>
        <w:spacing w:after="0" w:line="240" w:lineRule="auto"/>
        <w:ind w:left="120" w:right="0" w:firstLine="0"/>
      </w:pPr>
      <w:r w:rsidRPr="00E13DBC">
        <w:rPr>
          <w:b/>
        </w:rPr>
        <w:t xml:space="preserve"> Part II:  Please describe how your identity as a professional social worker has been impacted by your experiences in this course, </w:t>
      </w:r>
      <w:r w:rsidR="006D026A" w:rsidRPr="00E13DBC">
        <w:rPr>
          <w:b/>
        </w:rPr>
        <w:t>i.e.,</w:t>
      </w:r>
      <w:r w:rsidRPr="00E13DBC">
        <w:rPr>
          <w:b/>
        </w:rPr>
        <w:t xml:space="preserve"> what it feels like to you to be in this class (use back of this survey if necessary). I think that … </w:t>
      </w:r>
    </w:p>
    <w:p w14:paraId="40767994" w14:textId="77777777" w:rsidR="00525F8D" w:rsidRPr="00E13DBC" w:rsidRDefault="00A35BFB" w:rsidP="00824A46">
      <w:pPr>
        <w:spacing w:after="0" w:line="240" w:lineRule="auto"/>
        <w:ind w:left="120" w:right="0" w:firstLine="0"/>
      </w:pPr>
      <w:r w:rsidRPr="00E13DBC">
        <w:t xml:space="preserve"> </w:t>
      </w:r>
    </w:p>
    <w:p w14:paraId="1C22E6E1" w14:textId="77777777" w:rsidR="00525F8D" w:rsidRPr="00E13DBC" w:rsidRDefault="00A35BFB">
      <w:pPr>
        <w:spacing w:after="267"/>
        <w:ind w:left="115" w:right="197"/>
      </w:pPr>
      <w:r w:rsidRPr="00E13DBC">
        <w:rPr>
          <w:b/>
          <w:i/>
        </w:rPr>
        <w:t>Thank you for your reflections on these items and for your commitment to building your competencies as a professional social worker.</w:t>
      </w:r>
      <w:r w:rsidRPr="00E13DBC">
        <w:t xml:space="preserve"> </w:t>
      </w:r>
    </w:p>
    <w:p w14:paraId="01FFFD7D" w14:textId="77777777" w:rsidR="00525F8D" w:rsidRPr="00E13DBC" w:rsidRDefault="00A35BFB">
      <w:pPr>
        <w:pStyle w:val="Heading2"/>
        <w:ind w:left="115" w:right="299"/>
      </w:pPr>
      <w:r w:rsidRPr="00E13DBC">
        <w:lastRenderedPageBreak/>
        <w:t>Appendix W</w:t>
      </w:r>
    </w:p>
    <w:p w14:paraId="54AC5D48" w14:textId="77777777" w:rsidR="00525F8D" w:rsidRPr="00E13DBC" w:rsidRDefault="00A35BFB">
      <w:pPr>
        <w:spacing w:after="0" w:line="259" w:lineRule="auto"/>
        <w:ind w:left="120" w:right="0" w:firstLine="0"/>
      </w:pPr>
      <w:r w:rsidRPr="00E13DBC">
        <w:rPr>
          <w:noProof/>
        </w:rPr>
        <w:drawing>
          <wp:inline distT="0" distB="0" distL="0" distR="0" wp14:anchorId="25772D31" wp14:editId="680D7AC1">
            <wp:extent cx="582168" cy="582168"/>
            <wp:effectExtent l="0" t="0" r="0" b="0"/>
            <wp:docPr id="29017" name="Picture 29017"/>
            <wp:cNvGraphicFramePr/>
            <a:graphic xmlns:a="http://schemas.openxmlformats.org/drawingml/2006/main">
              <a:graphicData uri="http://schemas.openxmlformats.org/drawingml/2006/picture">
                <pic:pic xmlns:pic="http://schemas.openxmlformats.org/drawingml/2006/picture">
                  <pic:nvPicPr>
                    <pic:cNvPr id="29017" name="Picture 29017"/>
                    <pic:cNvPicPr/>
                  </pic:nvPicPr>
                  <pic:blipFill>
                    <a:blip r:embed="rId47"/>
                    <a:stretch>
                      <a:fillRect/>
                    </a:stretch>
                  </pic:blipFill>
                  <pic:spPr>
                    <a:xfrm>
                      <a:off x="0" y="0"/>
                      <a:ext cx="582168" cy="582168"/>
                    </a:xfrm>
                    <a:prstGeom prst="rect">
                      <a:avLst/>
                    </a:prstGeom>
                  </pic:spPr>
                </pic:pic>
              </a:graphicData>
            </a:graphic>
          </wp:inline>
        </w:drawing>
      </w:r>
      <w:r w:rsidRPr="00E13DBC">
        <w:t xml:space="preserve"> </w:t>
      </w:r>
    </w:p>
    <w:p w14:paraId="738367D3" w14:textId="77777777" w:rsidR="00525F8D" w:rsidRPr="00E13DBC" w:rsidRDefault="00A35BFB">
      <w:pPr>
        <w:spacing w:after="12"/>
        <w:ind w:left="115" w:right="484"/>
      </w:pPr>
      <w:r w:rsidRPr="00E13DBC">
        <w:rPr>
          <w:b/>
        </w:rPr>
        <w:t xml:space="preserve">Department of Social Work </w:t>
      </w:r>
    </w:p>
    <w:p w14:paraId="1333043D" w14:textId="77777777" w:rsidR="00525F8D" w:rsidRPr="00E13DBC" w:rsidRDefault="00A35BFB">
      <w:pPr>
        <w:pStyle w:val="Heading2"/>
        <w:ind w:left="10" w:right="383"/>
        <w:jc w:val="center"/>
      </w:pPr>
      <w:r w:rsidRPr="00E13DBC">
        <w:t xml:space="preserve">Social Work Program Application for Field Instructor </w:t>
      </w:r>
    </w:p>
    <w:p w14:paraId="273651EF" w14:textId="77777777" w:rsidR="00525F8D" w:rsidRPr="00E13DBC" w:rsidRDefault="00A35BFB">
      <w:pPr>
        <w:spacing w:after="0" w:line="259" w:lineRule="auto"/>
        <w:ind w:left="120" w:right="0" w:firstLine="0"/>
      </w:pPr>
      <w:r w:rsidRPr="00E13DBC">
        <w:t xml:space="preserve"> </w:t>
      </w:r>
    </w:p>
    <w:p w14:paraId="69F1F305" w14:textId="77777777" w:rsidR="00525F8D" w:rsidRPr="00E13DBC" w:rsidRDefault="00A35BFB">
      <w:pPr>
        <w:ind w:left="115" w:right="501"/>
      </w:pPr>
      <w:r w:rsidRPr="00E13DBC">
        <w:t xml:space="preserve">Name of Field Instructor: _________________________    Cell # ________________ </w:t>
      </w:r>
    </w:p>
    <w:p w14:paraId="020505AD" w14:textId="77777777" w:rsidR="00525F8D" w:rsidRPr="00E13DBC" w:rsidRDefault="00A35BFB">
      <w:pPr>
        <w:spacing w:after="0" w:line="259" w:lineRule="auto"/>
        <w:ind w:left="120" w:right="0" w:firstLine="0"/>
      </w:pPr>
      <w:r w:rsidRPr="00E13DBC">
        <w:t xml:space="preserve"> </w:t>
      </w:r>
    </w:p>
    <w:p w14:paraId="15B75ED2" w14:textId="77777777" w:rsidR="00525F8D" w:rsidRPr="00E13DBC" w:rsidRDefault="00A35BFB">
      <w:pPr>
        <w:ind w:left="115" w:right="501"/>
      </w:pPr>
      <w:r w:rsidRPr="00E13DBC">
        <w:t xml:space="preserve">Title: _______________________________  </w:t>
      </w:r>
    </w:p>
    <w:p w14:paraId="36BD4EC5" w14:textId="77777777" w:rsidR="00525F8D" w:rsidRPr="00E13DBC" w:rsidRDefault="00A35BFB">
      <w:pPr>
        <w:spacing w:after="0" w:line="259" w:lineRule="auto"/>
        <w:ind w:left="120" w:right="0" w:firstLine="0"/>
      </w:pPr>
      <w:r w:rsidRPr="00E13DBC">
        <w:t xml:space="preserve"> </w:t>
      </w:r>
    </w:p>
    <w:p w14:paraId="1783BA0E" w14:textId="77777777" w:rsidR="00525F8D" w:rsidRPr="00E13DBC" w:rsidRDefault="00A35BFB">
      <w:pPr>
        <w:ind w:left="115" w:right="501"/>
      </w:pPr>
      <w:r w:rsidRPr="00E13DBC">
        <w:t xml:space="preserve">Name of Agency: ____________________________________ </w:t>
      </w:r>
    </w:p>
    <w:p w14:paraId="33856070" w14:textId="77777777" w:rsidR="00525F8D" w:rsidRPr="00E13DBC" w:rsidRDefault="00A35BFB">
      <w:pPr>
        <w:spacing w:after="0" w:line="259" w:lineRule="auto"/>
        <w:ind w:left="120" w:right="0" w:firstLine="0"/>
      </w:pPr>
      <w:r w:rsidRPr="00E13DBC">
        <w:t xml:space="preserve"> </w:t>
      </w:r>
    </w:p>
    <w:p w14:paraId="1ED168C1" w14:textId="77777777" w:rsidR="00525F8D" w:rsidRPr="00E13DBC" w:rsidRDefault="00A35BFB">
      <w:pPr>
        <w:ind w:left="115" w:right="501"/>
      </w:pPr>
      <w:r w:rsidRPr="00E13DBC">
        <w:t xml:space="preserve">Address: ___________________________________________ </w:t>
      </w:r>
    </w:p>
    <w:p w14:paraId="62AC7333" w14:textId="77777777" w:rsidR="00525F8D" w:rsidRPr="00E13DBC" w:rsidRDefault="00A35BFB">
      <w:pPr>
        <w:spacing w:after="0" w:line="259" w:lineRule="auto"/>
        <w:ind w:left="120" w:right="0" w:firstLine="0"/>
      </w:pPr>
      <w:r w:rsidRPr="00E13DBC">
        <w:t xml:space="preserve"> </w:t>
      </w:r>
    </w:p>
    <w:p w14:paraId="0CCC697C" w14:textId="77777777" w:rsidR="00525F8D" w:rsidRPr="00E13DBC" w:rsidRDefault="00A35BFB">
      <w:pPr>
        <w:ind w:left="115" w:right="501"/>
      </w:pPr>
      <w:r w:rsidRPr="00E13DBC">
        <w:t xml:space="preserve">Telephone Number: _______________Fax ____________    </w:t>
      </w:r>
    </w:p>
    <w:p w14:paraId="18F77A7D" w14:textId="77777777" w:rsidR="00525F8D" w:rsidRPr="00E13DBC" w:rsidRDefault="00A35BFB">
      <w:pPr>
        <w:spacing w:after="0" w:line="259" w:lineRule="auto"/>
        <w:ind w:left="120" w:right="0" w:firstLine="0"/>
      </w:pPr>
      <w:r w:rsidRPr="00E13DBC">
        <w:t xml:space="preserve"> </w:t>
      </w:r>
    </w:p>
    <w:p w14:paraId="0DD72E03" w14:textId="19E1CC2D" w:rsidR="00525F8D" w:rsidRDefault="00A35BFB" w:rsidP="00715810">
      <w:pPr>
        <w:ind w:left="115" w:right="501"/>
      </w:pPr>
      <w:r w:rsidRPr="00E13DBC">
        <w:t>E-Mail Address:  ____________________ Length of Time at agency:</w:t>
      </w:r>
      <w:r w:rsidR="00715810">
        <w:t xml:space="preserve"> </w:t>
      </w:r>
      <w:r w:rsidRPr="00E13DBC">
        <w:t>Years ______ Month</w:t>
      </w:r>
      <w:r w:rsidR="00715810">
        <w:t>______</w:t>
      </w:r>
    </w:p>
    <w:p w14:paraId="4503E814" w14:textId="77777777" w:rsidR="00715810" w:rsidRPr="00E13DBC" w:rsidRDefault="00715810" w:rsidP="00715810">
      <w:pPr>
        <w:ind w:left="115" w:right="501"/>
      </w:pPr>
    </w:p>
    <w:p w14:paraId="130CD8BF" w14:textId="77777777" w:rsidR="00525F8D" w:rsidRPr="00E13DBC" w:rsidRDefault="00A35BFB">
      <w:pPr>
        <w:spacing w:after="12"/>
        <w:ind w:left="115" w:right="484"/>
      </w:pPr>
      <w:r w:rsidRPr="00E13DBC">
        <w:rPr>
          <w:b/>
        </w:rPr>
        <w:t xml:space="preserve">EDUCATION: (most recent first) </w:t>
      </w:r>
    </w:p>
    <w:p w14:paraId="6EE3DEF1" w14:textId="77777777" w:rsidR="00525F8D" w:rsidRPr="00E13DBC" w:rsidRDefault="00A35BFB">
      <w:pPr>
        <w:spacing w:after="0" w:line="259" w:lineRule="auto"/>
        <w:ind w:left="120" w:right="0" w:firstLine="0"/>
      </w:pPr>
      <w:r w:rsidRPr="00E13DBC">
        <w:t xml:space="preserve"> </w:t>
      </w:r>
    </w:p>
    <w:p w14:paraId="36ECAF4C" w14:textId="0F48344E" w:rsidR="00525F8D" w:rsidRPr="00E13DBC" w:rsidRDefault="00A35BFB">
      <w:pPr>
        <w:tabs>
          <w:tab w:val="center" w:pos="1906"/>
          <w:tab w:val="center" w:pos="3000"/>
          <w:tab w:val="center" w:pos="3720"/>
          <w:tab w:val="center" w:pos="4673"/>
          <w:tab w:val="center" w:pos="5160"/>
          <w:tab w:val="center" w:pos="5880"/>
          <w:tab w:val="center" w:pos="7287"/>
        </w:tabs>
        <w:ind w:left="0" w:right="0" w:firstLine="0"/>
      </w:pPr>
      <w:r w:rsidRPr="00E13DBC">
        <w:t xml:space="preserve">Institution </w:t>
      </w:r>
      <w:r w:rsidRPr="00E13DBC">
        <w:tab/>
      </w:r>
      <w:r w:rsidR="00824A46">
        <w:t xml:space="preserve">                     </w:t>
      </w:r>
      <w:r w:rsidRPr="00E13DBC">
        <w:t xml:space="preserve">Degree  </w:t>
      </w:r>
      <w:r w:rsidRPr="00E13DBC">
        <w:tab/>
        <w:t xml:space="preserve"> </w:t>
      </w:r>
      <w:r w:rsidRPr="00E13DBC">
        <w:tab/>
        <w:t xml:space="preserve"> </w:t>
      </w:r>
      <w:r w:rsidRPr="00E13DBC">
        <w:tab/>
        <w:t xml:space="preserve">Year </w:t>
      </w:r>
      <w:r w:rsidRPr="00E13DBC">
        <w:tab/>
        <w:t xml:space="preserve"> </w:t>
      </w:r>
      <w:r w:rsidRPr="00E13DBC">
        <w:tab/>
        <w:t xml:space="preserve"> </w:t>
      </w:r>
      <w:r w:rsidR="00824A46">
        <w:t xml:space="preserve">            </w:t>
      </w:r>
      <w:r w:rsidRPr="00E13DBC">
        <w:t xml:space="preserve">Field of Study </w:t>
      </w:r>
    </w:p>
    <w:p w14:paraId="310DD83E" w14:textId="77777777" w:rsidR="00525F8D" w:rsidRPr="00E13DBC" w:rsidRDefault="00A35BFB">
      <w:pPr>
        <w:ind w:left="115" w:right="501"/>
      </w:pPr>
      <w:r w:rsidRPr="00E13DBC">
        <w:t xml:space="preserve">_______________________________________________________________________ </w:t>
      </w:r>
    </w:p>
    <w:p w14:paraId="7B2D8FFF" w14:textId="77777777" w:rsidR="00525F8D" w:rsidRPr="00E13DBC" w:rsidRDefault="00A35BFB">
      <w:pPr>
        <w:ind w:left="115" w:right="501"/>
      </w:pPr>
      <w:r w:rsidRPr="00E13DBC">
        <w:t xml:space="preserve">_______________________________________________________________________ </w:t>
      </w:r>
    </w:p>
    <w:p w14:paraId="1DFA22CC" w14:textId="77777777" w:rsidR="00525F8D" w:rsidRPr="00E13DBC" w:rsidRDefault="00A35BFB">
      <w:pPr>
        <w:ind w:left="115" w:right="501"/>
      </w:pPr>
      <w:r w:rsidRPr="00E13DBC">
        <w:t xml:space="preserve">_______________________________________________________________________ </w:t>
      </w:r>
    </w:p>
    <w:p w14:paraId="2015BB03" w14:textId="77777777" w:rsidR="00525F8D" w:rsidRPr="00E13DBC" w:rsidRDefault="00A35BFB">
      <w:pPr>
        <w:ind w:left="115" w:right="501"/>
      </w:pPr>
      <w:r w:rsidRPr="00E13DBC">
        <w:t xml:space="preserve">_______________________________________________________________________ </w:t>
      </w:r>
    </w:p>
    <w:p w14:paraId="7CB41FD4" w14:textId="77777777" w:rsidR="00525F8D" w:rsidRPr="00E13DBC" w:rsidRDefault="00A35BFB">
      <w:pPr>
        <w:spacing w:after="0" w:line="259" w:lineRule="auto"/>
        <w:ind w:left="120" w:right="0" w:firstLine="0"/>
      </w:pPr>
      <w:r w:rsidRPr="00E13DBC">
        <w:t xml:space="preserve"> </w:t>
      </w:r>
    </w:p>
    <w:p w14:paraId="2535FBA2" w14:textId="2EE8248B" w:rsidR="00525F8D" w:rsidRPr="00E13DBC" w:rsidRDefault="00A35BFB">
      <w:pPr>
        <w:spacing w:after="12"/>
        <w:ind w:left="115" w:right="484"/>
      </w:pPr>
      <w:r w:rsidRPr="00E13DBC">
        <w:rPr>
          <w:b/>
        </w:rPr>
        <w:t>PROFESSIONAL EXPERIENCE</w:t>
      </w:r>
      <w:r w:rsidR="00824A46" w:rsidRPr="00E13DBC">
        <w:rPr>
          <w:b/>
        </w:rPr>
        <w:t>: (</w:t>
      </w:r>
      <w:r w:rsidRPr="00E13DBC">
        <w:rPr>
          <w:b/>
        </w:rPr>
        <w:t xml:space="preserve">most recent first) </w:t>
      </w:r>
    </w:p>
    <w:p w14:paraId="230333D2" w14:textId="77777777" w:rsidR="00525F8D" w:rsidRPr="00E13DBC" w:rsidRDefault="00A35BFB">
      <w:pPr>
        <w:spacing w:after="0" w:line="259" w:lineRule="auto"/>
        <w:ind w:left="120" w:right="0" w:firstLine="0"/>
      </w:pPr>
      <w:r w:rsidRPr="00E13DBC">
        <w:t xml:space="preserve"> </w:t>
      </w:r>
    </w:p>
    <w:p w14:paraId="4CE7BB15" w14:textId="77777777" w:rsidR="00525F8D" w:rsidRPr="00E13DBC" w:rsidRDefault="00A35BFB">
      <w:pPr>
        <w:tabs>
          <w:tab w:val="center" w:pos="1560"/>
          <w:tab w:val="center" w:pos="2280"/>
          <w:tab w:val="center" w:pos="3000"/>
          <w:tab w:val="center" w:pos="4113"/>
          <w:tab w:val="center" w:pos="5160"/>
          <w:tab w:val="center" w:pos="5880"/>
          <w:tab w:val="center" w:pos="6600"/>
          <w:tab w:val="center" w:pos="7553"/>
        </w:tabs>
        <w:spacing w:after="0" w:line="259" w:lineRule="auto"/>
        <w:ind w:left="0" w:right="0" w:firstLine="0"/>
      </w:pPr>
      <w:r w:rsidRPr="00E13DBC">
        <w:rPr>
          <w:u w:val="single" w:color="000000"/>
        </w:rPr>
        <w:t>Agency</w:t>
      </w:r>
      <w:r w:rsidRPr="00E13DBC">
        <w:t xml:space="preserve"> </w:t>
      </w:r>
      <w:r w:rsidRPr="00E13DBC">
        <w:tab/>
        <w:t xml:space="preserve"> </w:t>
      </w:r>
      <w:r w:rsidRPr="00E13DBC">
        <w:tab/>
        <w:t xml:space="preserve"> </w:t>
      </w:r>
      <w:r w:rsidRPr="00E13DBC">
        <w:tab/>
        <w:t xml:space="preserve"> </w:t>
      </w:r>
      <w:r w:rsidRPr="00E13DBC">
        <w:tab/>
      </w:r>
      <w:r w:rsidRPr="00E13DBC">
        <w:rPr>
          <w:u w:val="single" w:color="000000"/>
        </w:rPr>
        <w:t>Position</w:t>
      </w:r>
      <w:r w:rsidRPr="00E13DBC">
        <w:t xml:space="preserve"> </w:t>
      </w:r>
      <w:r w:rsidRPr="00E13DBC">
        <w:tab/>
        <w:t xml:space="preserve"> </w:t>
      </w:r>
      <w:r w:rsidRPr="00E13DBC">
        <w:tab/>
        <w:t xml:space="preserve"> </w:t>
      </w:r>
      <w:r w:rsidRPr="00E13DBC">
        <w:tab/>
        <w:t xml:space="preserve"> </w:t>
      </w:r>
      <w:r w:rsidRPr="00E13DBC">
        <w:tab/>
      </w:r>
      <w:r w:rsidRPr="00E13DBC">
        <w:rPr>
          <w:u w:val="single" w:color="000000"/>
        </w:rPr>
        <w:t>Year</w:t>
      </w:r>
      <w:r w:rsidRPr="00E13DBC">
        <w:t xml:space="preserve"> </w:t>
      </w:r>
    </w:p>
    <w:p w14:paraId="7100EC84" w14:textId="77777777" w:rsidR="00525F8D" w:rsidRPr="00E13DBC" w:rsidRDefault="00A35BFB">
      <w:pPr>
        <w:ind w:left="115" w:right="501"/>
      </w:pPr>
      <w:r w:rsidRPr="00E13DBC">
        <w:t xml:space="preserve">_______________________________________________________________________ </w:t>
      </w:r>
    </w:p>
    <w:p w14:paraId="4B7E86A1" w14:textId="77777777" w:rsidR="00525F8D" w:rsidRPr="00E13DBC" w:rsidRDefault="00A35BFB">
      <w:pPr>
        <w:ind w:left="115" w:right="501"/>
      </w:pPr>
      <w:r w:rsidRPr="00E13DBC">
        <w:t xml:space="preserve">_______________________________________________________________________ </w:t>
      </w:r>
    </w:p>
    <w:p w14:paraId="4FFF9FEF" w14:textId="77777777" w:rsidR="00525F8D" w:rsidRPr="00E13DBC" w:rsidRDefault="00A35BFB">
      <w:pPr>
        <w:ind w:left="115" w:right="501"/>
      </w:pPr>
      <w:r w:rsidRPr="00E13DBC">
        <w:t xml:space="preserve">_______________________________________________________________________ </w:t>
      </w:r>
    </w:p>
    <w:p w14:paraId="1CA77EAD" w14:textId="77777777" w:rsidR="00525F8D" w:rsidRPr="00E13DBC" w:rsidRDefault="00A35BFB">
      <w:pPr>
        <w:ind w:left="115" w:right="501"/>
      </w:pPr>
      <w:r w:rsidRPr="00E13DBC">
        <w:t xml:space="preserve">_______________________________________________________________________ </w:t>
      </w:r>
    </w:p>
    <w:p w14:paraId="60B36712" w14:textId="77777777" w:rsidR="00525F8D" w:rsidRPr="00E13DBC" w:rsidRDefault="00A35BFB">
      <w:pPr>
        <w:ind w:left="115" w:right="501"/>
      </w:pPr>
      <w:r w:rsidRPr="00E13DBC">
        <w:t xml:space="preserve">_______________________________________________________________________ </w:t>
      </w:r>
    </w:p>
    <w:p w14:paraId="5D860E88" w14:textId="77777777" w:rsidR="00525F8D" w:rsidRPr="00E13DBC" w:rsidRDefault="00A35BFB">
      <w:pPr>
        <w:ind w:left="115" w:right="501"/>
      </w:pPr>
      <w:r w:rsidRPr="00E13DBC">
        <w:t xml:space="preserve">_______________________________________________________________________ </w:t>
      </w:r>
    </w:p>
    <w:p w14:paraId="7AE84DF2" w14:textId="77777777" w:rsidR="00525F8D" w:rsidRPr="00E13DBC" w:rsidRDefault="00A35BFB">
      <w:pPr>
        <w:spacing w:after="0" w:line="259" w:lineRule="auto"/>
        <w:ind w:left="120" w:right="0" w:firstLine="0"/>
      </w:pPr>
      <w:r w:rsidRPr="00E13DBC">
        <w:t xml:space="preserve"> </w:t>
      </w:r>
    </w:p>
    <w:p w14:paraId="3D033540" w14:textId="77777777" w:rsidR="00525F8D" w:rsidRPr="00E13DBC" w:rsidRDefault="00A35BFB">
      <w:pPr>
        <w:ind w:left="115" w:right="501"/>
      </w:pPr>
      <w:r w:rsidRPr="00E13DBC">
        <w:rPr>
          <w:b/>
          <w:u w:val="single" w:color="000000"/>
        </w:rPr>
        <w:t>FIELD INSTRUCTOR EXPERIENCE:</w:t>
      </w:r>
      <w:r w:rsidRPr="00E13DBC">
        <w:rPr>
          <w:b/>
        </w:rPr>
        <w:t xml:space="preserve">  </w:t>
      </w:r>
      <w:r w:rsidRPr="00E13DBC">
        <w:t xml:space="preserve">Please list previous field instruction experience  </w:t>
      </w:r>
    </w:p>
    <w:p w14:paraId="3F1EA74D" w14:textId="77777777" w:rsidR="00525F8D" w:rsidRPr="00E13DBC" w:rsidRDefault="00A35BFB">
      <w:pPr>
        <w:ind w:left="115" w:right="501"/>
      </w:pPr>
      <w:r w:rsidRPr="00E13DBC">
        <w:t xml:space="preserve">_______________________________________________________________________ </w:t>
      </w:r>
    </w:p>
    <w:p w14:paraId="160500A7" w14:textId="77777777" w:rsidR="00525F8D" w:rsidRPr="00E13DBC" w:rsidRDefault="00A35BFB">
      <w:pPr>
        <w:ind w:left="115" w:right="501"/>
      </w:pPr>
      <w:r w:rsidRPr="00E13DBC">
        <w:t xml:space="preserve">_______________________________________________________________________ </w:t>
      </w:r>
    </w:p>
    <w:p w14:paraId="58F6CBAD" w14:textId="77777777" w:rsidR="00525F8D" w:rsidRPr="00E13DBC" w:rsidRDefault="00A35BFB">
      <w:pPr>
        <w:ind w:left="115" w:right="501"/>
      </w:pPr>
      <w:r w:rsidRPr="00E13DBC">
        <w:t xml:space="preserve">_______________________________________________________________________ </w:t>
      </w:r>
    </w:p>
    <w:p w14:paraId="0EF090DB" w14:textId="77777777" w:rsidR="00525F8D" w:rsidRPr="00E13DBC" w:rsidRDefault="00A35BFB">
      <w:pPr>
        <w:ind w:left="115" w:right="501"/>
      </w:pPr>
      <w:r w:rsidRPr="00E13DBC">
        <w:t xml:space="preserve">_______________________________________________________________________ _______________________________________________________________________ </w:t>
      </w:r>
    </w:p>
    <w:p w14:paraId="3DF1CF57" w14:textId="77777777" w:rsidR="00525F8D" w:rsidRPr="00E13DBC" w:rsidRDefault="00A35BFB">
      <w:pPr>
        <w:spacing w:after="12" w:line="259" w:lineRule="auto"/>
        <w:ind w:left="120" w:right="0" w:firstLine="0"/>
      </w:pPr>
      <w:r w:rsidRPr="00E13DBC">
        <w:t xml:space="preserve"> </w:t>
      </w:r>
    </w:p>
    <w:p w14:paraId="00AC15C6" w14:textId="77777777" w:rsidR="00525F8D" w:rsidRPr="00715810" w:rsidRDefault="00A35BFB">
      <w:pPr>
        <w:spacing w:after="14" w:line="249" w:lineRule="auto"/>
        <w:ind w:left="115" w:right="299"/>
        <w:rPr>
          <w:u w:val="single"/>
        </w:rPr>
      </w:pPr>
      <w:r w:rsidRPr="00715810">
        <w:rPr>
          <w:b/>
          <w:sz w:val="28"/>
          <w:u w:val="single"/>
        </w:rPr>
        <w:t xml:space="preserve">Please provide a current resume or CV </w:t>
      </w:r>
    </w:p>
    <w:p w14:paraId="64CC063F" w14:textId="77777777" w:rsidR="00525F8D" w:rsidRPr="00E13DBC" w:rsidRDefault="00A35BFB">
      <w:pPr>
        <w:spacing w:after="0" w:line="259" w:lineRule="auto"/>
        <w:ind w:left="120" w:right="0" w:firstLine="0"/>
      </w:pPr>
      <w:r w:rsidRPr="00E13DBC">
        <w:rPr>
          <w:b/>
          <w:sz w:val="28"/>
        </w:rPr>
        <w:lastRenderedPageBreak/>
        <w:t xml:space="preserve"> </w:t>
      </w:r>
    </w:p>
    <w:p w14:paraId="02189D5F" w14:textId="77777777" w:rsidR="00525F8D" w:rsidRPr="00E13DBC" w:rsidRDefault="00A35BFB">
      <w:pPr>
        <w:pStyle w:val="Heading2"/>
        <w:ind w:left="115" w:right="299"/>
      </w:pPr>
      <w:r w:rsidRPr="00E13DBC">
        <w:t>Appendix X</w:t>
      </w:r>
    </w:p>
    <w:p w14:paraId="0559F578" w14:textId="77777777" w:rsidR="00525F8D" w:rsidRPr="00E13DBC" w:rsidRDefault="00A35BFB">
      <w:pPr>
        <w:tabs>
          <w:tab w:val="center" w:pos="6070"/>
        </w:tabs>
        <w:spacing w:after="12"/>
        <w:ind w:left="0" w:right="0" w:firstLine="0"/>
      </w:pPr>
      <w:r w:rsidRPr="00E13DBC">
        <w:rPr>
          <w:b/>
        </w:rPr>
        <w:t xml:space="preserve"> </w:t>
      </w:r>
      <w:r w:rsidRPr="00E13DBC">
        <w:rPr>
          <w:b/>
        </w:rPr>
        <w:tab/>
        <w:t xml:space="preserve">Field Agency Assessment to Determine Eligibility for Senior Student Field </w:t>
      </w:r>
    </w:p>
    <w:p w14:paraId="672AB9A9" w14:textId="77777777" w:rsidR="00525F8D" w:rsidRPr="00E13DBC" w:rsidRDefault="00A35BFB">
      <w:pPr>
        <w:spacing w:after="0" w:line="259" w:lineRule="auto"/>
        <w:ind w:left="0" w:right="772" w:firstLine="0"/>
        <w:jc w:val="right"/>
      </w:pPr>
      <w:r w:rsidRPr="00E13DBC">
        <w:rPr>
          <w:b/>
        </w:rPr>
        <w:t xml:space="preserve">Placements - CCSU Social Work Program - using CSWE (2015) 9-Competencies </w:t>
      </w:r>
    </w:p>
    <w:p w14:paraId="6D217AA6" w14:textId="77777777" w:rsidR="00525F8D" w:rsidRPr="00E13DBC" w:rsidRDefault="00A35BFB">
      <w:pPr>
        <w:spacing w:after="0" w:line="259" w:lineRule="auto"/>
        <w:ind w:left="120" w:right="0" w:firstLine="0"/>
      </w:pPr>
      <w:r w:rsidRPr="00E13DBC">
        <w:rPr>
          <w:b/>
        </w:rPr>
        <w:t xml:space="preserve"> </w:t>
      </w:r>
    </w:p>
    <w:p w14:paraId="386B234C" w14:textId="77777777" w:rsidR="00525F8D" w:rsidRPr="00E13DBC" w:rsidRDefault="00A35BFB">
      <w:pPr>
        <w:ind w:left="250" w:right="501"/>
      </w:pPr>
      <w:r w:rsidRPr="00E13DBC">
        <w:t xml:space="preserve">Field Agency Assessment of Senior Field Education Generalist Practice Experience 9-Competency Student </w:t>
      </w:r>
    </w:p>
    <w:p w14:paraId="0135F128" w14:textId="77777777" w:rsidR="00525F8D" w:rsidRPr="00E13DBC" w:rsidRDefault="00A35BFB">
      <w:pPr>
        <w:ind w:left="250" w:right="501"/>
      </w:pPr>
      <w:r w:rsidRPr="00E13DBC">
        <w:t xml:space="preserve">Learning &amp; Professional Development Opportunities for Field Education Practice Experience Courses SW 450 &amp; SW 452 Using CSWE Competencies, Field Instructor/Student Learning Plan &amp; Practice Behavior Learning Outcome Rubric </w:t>
      </w:r>
    </w:p>
    <w:p w14:paraId="0D713725" w14:textId="77777777" w:rsidR="00525F8D" w:rsidRPr="00E13DBC" w:rsidRDefault="00A35BFB">
      <w:pPr>
        <w:spacing w:after="12"/>
        <w:ind w:left="250" w:right="484"/>
      </w:pPr>
      <w:r w:rsidRPr="00E13DBC">
        <w:rPr>
          <w:b/>
        </w:rPr>
        <w:t xml:space="preserve">Semester one:  SW450 Field Education Experience I - </w:t>
      </w:r>
      <w:r w:rsidRPr="00E13DBC">
        <w:t xml:space="preserve">3.0 credit hours &amp;  </w:t>
      </w:r>
    </w:p>
    <w:p w14:paraId="4B5D2EFA" w14:textId="77777777" w:rsidR="00525F8D" w:rsidRPr="00E13DBC" w:rsidRDefault="00A35BFB">
      <w:pPr>
        <w:spacing w:after="12"/>
        <w:ind w:left="250" w:right="484"/>
      </w:pPr>
      <w:r w:rsidRPr="00E13DBC">
        <w:rPr>
          <w:b/>
        </w:rPr>
        <w:t xml:space="preserve">Semester two: SW 452 Field Education Experience II - </w:t>
      </w:r>
      <w:r w:rsidRPr="00E13DBC">
        <w:t xml:space="preserve">3.0 credit hours </w:t>
      </w:r>
    </w:p>
    <w:p w14:paraId="50E01C6D" w14:textId="45322E70" w:rsidR="00525F8D" w:rsidRPr="00E13DBC" w:rsidRDefault="00A35BFB">
      <w:pPr>
        <w:spacing w:after="12"/>
        <w:ind w:left="250" w:right="2499"/>
      </w:pPr>
      <w:r w:rsidRPr="00E13DBC">
        <w:rPr>
          <w:b/>
        </w:rPr>
        <w:t xml:space="preserve">Assessment for:   SW 450 _____ </w:t>
      </w:r>
      <w:r w:rsidR="00824A46" w:rsidRPr="00E13DBC">
        <w:rPr>
          <w:b/>
        </w:rPr>
        <w:t>&amp; SW</w:t>
      </w:r>
      <w:r w:rsidRPr="00E13DBC">
        <w:rPr>
          <w:b/>
        </w:rPr>
        <w:t xml:space="preserve"> 452 _____ Semester/Year: ____</w:t>
      </w:r>
      <w:r w:rsidR="00824A46" w:rsidRPr="00E13DBC">
        <w:rPr>
          <w:b/>
        </w:rPr>
        <w:t>_ Minimum</w:t>
      </w:r>
      <w:r w:rsidRPr="00E13DBC">
        <w:rPr>
          <w:b/>
        </w:rPr>
        <w:t xml:space="preserve"> 400 Internship Hours Possible at Agency – Yes ___  No ___ </w:t>
      </w:r>
    </w:p>
    <w:p w14:paraId="40AF5D76" w14:textId="77777777" w:rsidR="00525F8D" w:rsidRPr="00E13DBC" w:rsidRDefault="00A35BFB">
      <w:pPr>
        <w:spacing w:after="0" w:line="259" w:lineRule="auto"/>
        <w:ind w:left="240" w:right="0" w:firstLine="0"/>
      </w:pPr>
      <w:r w:rsidRPr="00E13DBC">
        <w:rPr>
          <w:b/>
        </w:rPr>
        <w:t xml:space="preserve"> </w:t>
      </w:r>
    </w:p>
    <w:p w14:paraId="22A145DF" w14:textId="77777777" w:rsidR="00525F8D" w:rsidRPr="00E13DBC" w:rsidRDefault="00A35BFB">
      <w:pPr>
        <w:spacing w:after="12"/>
        <w:ind w:left="250" w:right="484"/>
      </w:pPr>
      <w:r w:rsidRPr="00E13DBC">
        <w:rPr>
          <w:b/>
        </w:rPr>
        <w:t xml:space="preserve">Name of Field Agency/School/or Hospital Field Practice Setting: ___________________________  </w:t>
      </w:r>
    </w:p>
    <w:p w14:paraId="200232DD" w14:textId="77777777" w:rsidR="00525F8D" w:rsidRPr="00E13DBC" w:rsidRDefault="00A35BFB">
      <w:pPr>
        <w:spacing w:after="12"/>
        <w:ind w:left="250" w:right="484"/>
      </w:pPr>
      <w:r w:rsidRPr="00E13DBC">
        <w:rPr>
          <w:b/>
        </w:rPr>
        <w:t xml:space="preserve">Address:  ______________________________ Town:______________________________ </w:t>
      </w:r>
    </w:p>
    <w:p w14:paraId="0F65FA44" w14:textId="3E2A52BF" w:rsidR="00525F8D" w:rsidRPr="00E13DBC" w:rsidRDefault="00A35BFB">
      <w:pPr>
        <w:tabs>
          <w:tab w:val="center" w:pos="2800"/>
          <w:tab w:val="center" w:pos="7930"/>
        </w:tabs>
        <w:spacing w:after="12"/>
        <w:ind w:left="0" w:right="0" w:firstLine="0"/>
      </w:pPr>
      <w:r w:rsidRPr="00E13DBC">
        <w:rPr>
          <w:rFonts w:eastAsia="Calibri"/>
          <w:sz w:val="22"/>
        </w:rPr>
        <w:tab/>
      </w:r>
      <w:r w:rsidRPr="00E13DBC">
        <w:rPr>
          <w:b/>
        </w:rPr>
        <w:t>Field Instructor MSW Supervisor:  Yes ___No__</w:t>
      </w:r>
      <w:r w:rsidR="00824A46" w:rsidRPr="00E13DBC">
        <w:rPr>
          <w:b/>
        </w:rPr>
        <w:t xml:space="preserve">_ </w:t>
      </w:r>
      <w:r w:rsidR="00824A46" w:rsidRPr="00E13DBC">
        <w:rPr>
          <w:b/>
        </w:rPr>
        <w:tab/>
      </w:r>
      <w:r w:rsidRPr="00E13DBC">
        <w:rPr>
          <w:b/>
        </w:rPr>
        <w:t xml:space="preserve">Name: ____________________________ </w:t>
      </w:r>
    </w:p>
    <w:p w14:paraId="563EBC19" w14:textId="77777777" w:rsidR="00525F8D" w:rsidRPr="00E13DBC" w:rsidRDefault="00A35BFB">
      <w:pPr>
        <w:tabs>
          <w:tab w:val="center" w:pos="2160"/>
          <w:tab w:val="center" w:pos="4440"/>
          <w:tab w:val="center" w:pos="5160"/>
          <w:tab w:val="center" w:pos="7877"/>
          <w:tab w:val="center" w:pos="10200"/>
        </w:tabs>
        <w:spacing w:after="12"/>
        <w:ind w:left="0" w:right="0" w:firstLine="0"/>
      </w:pPr>
      <w:r w:rsidRPr="00E13DBC">
        <w:rPr>
          <w:rFonts w:eastAsia="Calibri"/>
          <w:sz w:val="22"/>
        </w:rPr>
        <w:tab/>
      </w:r>
      <w:r w:rsidRPr="00E13DBC">
        <w:rPr>
          <w:b/>
        </w:rPr>
        <w:t xml:space="preserve">Telephone: _____________________ </w:t>
      </w:r>
      <w:r w:rsidRPr="00E13DBC">
        <w:rPr>
          <w:b/>
        </w:rPr>
        <w:tab/>
        <w:t xml:space="preserve"> </w:t>
      </w:r>
      <w:r w:rsidRPr="00E13DBC">
        <w:rPr>
          <w:b/>
        </w:rPr>
        <w:tab/>
        <w:t xml:space="preserve"> </w:t>
      </w:r>
      <w:r w:rsidRPr="00E13DBC">
        <w:rPr>
          <w:b/>
        </w:rPr>
        <w:tab/>
        <w:t xml:space="preserve">Email: ___________________________ </w:t>
      </w:r>
      <w:r w:rsidRPr="00E13DBC">
        <w:rPr>
          <w:b/>
        </w:rPr>
        <w:tab/>
        <w:t xml:space="preserve"> </w:t>
      </w:r>
    </w:p>
    <w:p w14:paraId="3FC2EA2B" w14:textId="77777777" w:rsidR="00525F8D" w:rsidRPr="00E13DBC" w:rsidRDefault="00A35BFB">
      <w:pPr>
        <w:spacing w:after="0" w:line="259" w:lineRule="auto"/>
        <w:ind w:left="840" w:right="0" w:firstLine="0"/>
      </w:pPr>
      <w:r w:rsidRPr="00E13DBC">
        <w:t xml:space="preserve"> </w:t>
      </w:r>
    </w:p>
    <w:p w14:paraId="339E3A5B" w14:textId="77777777" w:rsidR="00525F8D" w:rsidRPr="00E13DBC" w:rsidRDefault="00A35BFB">
      <w:pPr>
        <w:ind w:left="240" w:right="501" w:firstLine="600"/>
      </w:pPr>
      <w:r w:rsidRPr="00E13DBC">
        <w:t xml:space="preserve">Senior field experience is a yearlong learning process where student work with field instructors to continue professional development on each of the 9 - CSWE (2015) competency. The social work department expects that students will have learning opportunities for all 9-competencies at the assigned fieldwork agency during the first semester of senior field experience SW 450 and second semester SW 452. </w:t>
      </w:r>
    </w:p>
    <w:p w14:paraId="58317A84" w14:textId="77777777" w:rsidR="00525F8D" w:rsidRPr="00E13DBC" w:rsidRDefault="00A35BFB">
      <w:pPr>
        <w:spacing w:after="12"/>
        <w:ind w:left="240" w:right="484" w:firstLine="600"/>
      </w:pPr>
      <w:r w:rsidRPr="00E13DBC">
        <w:t xml:space="preserve">As the CCSU approved social work senior student field instructor in the agency, please use the following 10-point rubric to assess the frequency of students opportunities to learn and to demonstrate the practice behaviors for each of the 9-CSWE competencies in the agency during the full academic year.  </w:t>
      </w:r>
      <w:r w:rsidRPr="00E13DBC">
        <w:rPr>
          <w:b/>
        </w:rPr>
        <w:t xml:space="preserve">Senior fieldwork internship experience serves as the signature training for social work students in the social work program. To be eligible for CCSU program approval the agency is required to demonstrate learning opportunities for Benchmark in CSWE (2015)  9-Competencies for the full academic year. Mean:  SW 450 – 5.0 &amp; SW 452 – 5.0.  </w:t>
      </w:r>
    </w:p>
    <w:tbl>
      <w:tblPr>
        <w:tblStyle w:val="TableGrid"/>
        <w:tblW w:w="10418" w:type="dxa"/>
        <w:tblInd w:w="227" w:type="dxa"/>
        <w:tblCellMar>
          <w:top w:w="12" w:type="dxa"/>
          <w:left w:w="4" w:type="dxa"/>
        </w:tblCellMar>
        <w:tblLook w:val="04A0" w:firstRow="1" w:lastRow="0" w:firstColumn="1" w:lastColumn="0" w:noHBand="0" w:noVBand="1"/>
      </w:tblPr>
      <w:tblGrid>
        <w:gridCol w:w="4477"/>
        <w:gridCol w:w="5941"/>
      </w:tblGrid>
      <w:tr w:rsidR="00525F8D" w:rsidRPr="00E13DBC" w14:paraId="55457F04" w14:textId="77777777">
        <w:trPr>
          <w:trHeight w:val="598"/>
        </w:trPr>
        <w:tc>
          <w:tcPr>
            <w:tcW w:w="4477" w:type="dxa"/>
            <w:tcBorders>
              <w:top w:val="single" w:sz="4" w:space="0" w:color="7E7E7E"/>
              <w:left w:val="single" w:sz="4" w:space="0" w:color="7E7E7E"/>
              <w:bottom w:val="single" w:sz="4" w:space="0" w:color="7E7E7E"/>
              <w:right w:val="single" w:sz="4" w:space="0" w:color="7E7E7E"/>
            </w:tcBorders>
            <w:shd w:val="clear" w:color="auto" w:fill="8DB3E2"/>
          </w:tcPr>
          <w:p w14:paraId="7D360266" w14:textId="77777777" w:rsidR="00525F8D" w:rsidRPr="00E13DBC" w:rsidRDefault="00A35BFB" w:rsidP="003228CE">
            <w:pPr>
              <w:spacing w:after="0" w:line="240" w:lineRule="auto"/>
              <w:ind w:left="70" w:right="0" w:firstLine="0"/>
            </w:pPr>
            <w:r w:rsidRPr="00E13DBC">
              <w:rPr>
                <w:b/>
              </w:rPr>
              <w:t>Competency 1</w:t>
            </w:r>
            <w:r w:rsidRPr="00E13DBC">
              <w:rPr>
                <w:b/>
                <w:sz w:val="20"/>
              </w:rPr>
              <w:t xml:space="preserve"> - Demonstrate Ethical and</w:t>
            </w:r>
            <w:r w:rsidRPr="00E13DBC">
              <w:rPr>
                <w:sz w:val="20"/>
              </w:rPr>
              <w:t xml:space="preserve"> </w:t>
            </w:r>
            <w:r w:rsidRPr="00E13DBC">
              <w:rPr>
                <w:b/>
                <w:sz w:val="20"/>
              </w:rPr>
              <w:t>Professional Behavior</w:t>
            </w:r>
            <w:r w:rsidRPr="00E13DBC">
              <w:rPr>
                <w:sz w:val="20"/>
              </w:rPr>
              <w:t xml:space="preserve"> </w:t>
            </w:r>
          </w:p>
        </w:tc>
        <w:tc>
          <w:tcPr>
            <w:tcW w:w="5941" w:type="dxa"/>
            <w:tcBorders>
              <w:top w:val="single" w:sz="4" w:space="0" w:color="7E7E7E"/>
              <w:left w:val="single" w:sz="4" w:space="0" w:color="7E7E7E"/>
              <w:bottom w:val="single" w:sz="4" w:space="0" w:color="7E7E7E"/>
              <w:right w:val="single" w:sz="4" w:space="0" w:color="7E7E7E"/>
            </w:tcBorders>
            <w:shd w:val="clear" w:color="auto" w:fill="8DB3E2"/>
          </w:tcPr>
          <w:p w14:paraId="1C070B34" w14:textId="77777777" w:rsidR="00525F8D" w:rsidRPr="00E13DBC" w:rsidRDefault="00A35BFB" w:rsidP="003228CE">
            <w:pPr>
              <w:spacing w:after="0" w:line="240" w:lineRule="auto"/>
              <w:ind w:left="73" w:right="0" w:firstLine="0"/>
            </w:pPr>
            <w:r w:rsidRPr="00E13DBC">
              <w:rPr>
                <w:b/>
                <w:sz w:val="20"/>
              </w:rPr>
              <w:t>Practice Behavior Student Learning Outcome</w:t>
            </w:r>
            <w:r w:rsidRPr="00E13DBC">
              <w:rPr>
                <w:sz w:val="20"/>
              </w:rPr>
              <w:t xml:space="preserve"> </w:t>
            </w:r>
          </w:p>
        </w:tc>
      </w:tr>
      <w:tr w:rsidR="00525F8D" w:rsidRPr="00E13DBC" w14:paraId="4F8302E5" w14:textId="77777777">
        <w:trPr>
          <w:trHeight w:val="995"/>
        </w:trPr>
        <w:tc>
          <w:tcPr>
            <w:tcW w:w="4477" w:type="dxa"/>
            <w:tcBorders>
              <w:top w:val="single" w:sz="4" w:space="0" w:color="7E7E7E"/>
              <w:left w:val="single" w:sz="4" w:space="0" w:color="7E7E7E"/>
              <w:bottom w:val="single" w:sz="4" w:space="0" w:color="7E7E7E"/>
              <w:right w:val="single" w:sz="4" w:space="0" w:color="7E7E7E"/>
            </w:tcBorders>
          </w:tcPr>
          <w:p w14:paraId="66268DF9"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41" w:type="dxa"/>
            <w:tcBorders>
              <w:top w:val="single" w:sz="4" w:space="0" w:color="7E7E7E"/>
              <w:left w:val="single" w:sz="4" w:space="0" w:color="7E7E7E"/>
              <w:bottom w:val="single" w:sz="4" w:space="0" w:color="7E7E7E"/>
              <w:right w:val="single" w:sz="4" w:space="0" w:color="7E7E7E"/>
            </w:tcBorders>
          </w:tcPr>
          <w:p w14:paraId="70217B45" w14:textId="77777777" w:rsidR="00525F8D" w:rsidRPr="00E13DBC" w:rsidRDefault="00A35BFB" w:rsidP="003228CE">
            <w:pPr>
              <w:spacing w:after="0" w:line="240" w:lineRule="auto"/>
              <w:ind w:left="73" w:right="196" w:firstLine="0"/>
            </w:pPr>
            <w:r w:rsidRPr="00E13DBC">
              <w:rPr>
                <w:b/>
                <w:i/>
                <w:sz w:val="20"/>
              </w:rPr>
              <w:t xml:space="preserve">1.1 </w:t>
            </w:r>
            <w:r w:rsidRPr="00E13DBC">
              <w:rPr>
                <w:b/>
                <w:sz w:val="20"/>
              </w:rPr>
              <w:t>Make ethical decisions by applying the standards of the NASW Code of Ethics, relevant laws and regulations, models for ethical decision-making, ethical conduct of research, and additional codes of ethics as appropriate to context</w:t>
            </w:r>
            <w:r w:rsidRPr="00E13DBC">
              <w:rPr>
                <w:sz w:val="20"/>
              </w:rPr>
              <w:t xml:space="preserve"> </w:t>
            </w:r>
          </w:p>
        </w:tc>
      </w:tr>
      <w:tr w:rsidR="00525F8D" w:rsidRPr="00E13DBC" w14:paraId="6FA3FDC0" w14:textId="77777777">
        <w:trPr>
          <w:trHeight w:val="600"/>
        </w:trPr>
        <w:tc>
          <w:tcPr>
            <w:tcW w:w="4477" w:type="dxa"/>
            <w:tcBorders>
              <w:top w:val="single" w:sz="4" w:space="0" w:color="7E7E7E"/>
              <w:left w:val="single" w:sz="4" w:space="0" w:color="7E7E7E"/>
              <w:bottom w:val="single" w:sz="4" w:space="0" w:color="7E7E7E"/>
              <w:right w:val="single" w:sz="4" w:space="0" w:color="7E7E7E"/>
            </w:tcBorders>
          </w:tcPr>
          <w:p w14:paraId="7012FCB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23758CB7" w14:textId="77777777" w:rsidR="00525F8D" w:rsidRPr="00E13DBC" w:rsidRDefault="00A35BFB" w:rsidP="003228CE">
            <w:pPr>
              <w:spacing w:after="0" w:line="240" w:lineRule="auto"/>
              <w:ind w:left="73" w:right="448" w:firstLine="0"/>
            </w:pPr>
            <w:r w:rsidRPr="00E13DBC">
              <w:rPr>
                <w:b/>
                <w:i/>
                <w:sz w:val="20"/>
              </w:rPr>
              <w:t xml:space="preserve">1.2 </w:t>
            </w:r>
            <w:r w:rsidRPr="00E13DBC">
              <w:rPr>
                <w:b/>
                <w:sz w:val="20"/>
              </w:rPr>
              <w:t>Use reflection and self-regulation to manage personal values and maintain professionalism in practice situations</w:t>
            </w:r>
            <w:r w:rsidRPr="00E13DBC">
              <w:rPr>
                <w:sz w:val="20"/>
              </w:rPr>
              <w:t xml:space="preserve"> </w:t>
            </w:r>
          </w:p>
        </w:tc>
      </w:tr>
      <w:tr w:rsidR="00525F8D" w:rsidRPr="00E13DBC" w14:paraId="1754D3FF" w14:textId="77777777">
        <w:trPr>
          <w:trHeight w:val="605"/>
        </w:trPr>
        <w:tc>
          <w:tcPr>
            <w:tcW w:w="4477" w:type="dxa"/>
            <w:tcBorders>
              <w:top w:val="single" w:sz="4" w:space="0" w:color="7E7E7E"/>
              <w:left w:val="single" w:sz="4" w:space="0" w:color="7E7E7E"/>
              <w:bottom w:val="single" w:sz="4" w:space="0" w:color="7E7E7E"/>
              <w:right w:val="single" w:sz="4" w:space="0" w:color="7E7E7E"/>
            </w:tcBorders>
          </w:tcPr>
          <w:p w14:paraId="014AB493"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29FE2EC4" w14:textId="77777777" w:rsidR="00525F8D" w:rsidRPr="00E13DBC" w:rsidRDefault="00A35BFB" w:rsidP="003228CE">
            <w:pPr>
              <w:spacing w:after="0" w:line="240" w:lineRule="auto"/>
              <w:ind w:left="73" w:right="292" w:firstLine="0"/>
            </w:pPr>
            <w:r w:rsidRPr="00E13DBC">
              <w:rPr>
                <w:b/>
                <w:i/>
                <w:sz w:val="20"/>
              </w:rPr>
              <w:t xml:space="preserve">1.3 </w:t>
            </w:r>
            <w:r w:rsidRPr="00E13DBC">
              <w:rPr>
                <w:b/>
                <w:sz w:val="20"/>
              </w:rPr>
              <w:t>Demonstrate professional demeanor in behavior;</w:t>
            </w:r>
            <w:r w:rsidRPr="00E13DBC">
              <w:rPr>
                <w:sz w:val="20"/>
              </w:rPr>
              <w:t xml:space="preserve"> </w:t>
            </w:r>
            <w:r w:rsidRPr="00E13DBC">
              <w:rPr>
                <w:b/>
                <w:sz w:val="20"/>
              </w:rPr>
              <w:t>appearance; and oral, written, and electronic communication</w:t>
            </w:r>
            <w:r w:rsidRPr="00E13DBC">
              <w:rPr>
                <w:sz w:val="20"/>
              </w:rPr>
              <w:t xml:space="preserve"> </w:t>
            </w:r>
          </w:p>
        </w:tc>
      </w:tr>
      <w:tr w:rsidR="00525F8D" w:rsidRPr="00E13DBC" w14:paraId="2842E3D6" w14:textId="77777777">
        <w:trPr>
          <w:trHeight w:val="600"/>
        </w:trPr>
        <w:tc>
          <w:tcPr>
            <w:tcW w:w="4477" w:type="dxa"/>
            <w:tcBorders>
              <w:top w:val="single" w:sz="4" w:space="0" w:color="7E7E7E"/>
              <w:left w:val="single" w:sz="4" w:space="0" w:color="7E7E7E"/>
              <w:bottom w:val="single" w:sz="4" w:space="0" w:color="7E7E7E"/>
              <w:right w:val="single" w:sz="4" w:space="0" w:color="7E7E7E"/>
            </w:tcBorders>
          </w:tcPr>
          <w:p w14:paraId="2C55A4DC"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6CA24521" w14:textId="77777777" w:rsidR="00525F8D" w:rsidRPr="00E13DBC" w:rsidRDefault="00A35BFB" w:rsidP="003228CE">
            <w:pPr>
              <w:spacing w:after="0" w:line="240" w:lineRule="auto"/>
              <w:ind w:left="73" w:right="167" w:firstLine="0"/>
            </w:pPr>
            <w:r w:rsidRPr="00E13DBC">
              <w:rPr>
                <w:b/>
                <w:i/>
                <w:sz w:val="20"/>
              </w:rPr>
              <w:t xml:space="preserve">1.4 </w:t>
            </w:r>
            <w:r w:rsidRPr="00E13DBC">
              <w:rPr>
                <w:b/>
                <w:sz w:val="20"/>
              </w:rPr>
              <w:t>Use technology ethically and appropriately to facilitate practice outcomes</w:t>
            </w:r>
            <w:r w:rsidRPr="00E13DBC">
              <w:rPr>
                <w:sz w:val="20"/>
              </w:rPr>
              <w:t xml:space="preserve"> </w:t>
            </w:r>
          </w:p>
        </w:tc>
      </w:tr>
      <w:tr w:rsidR="00525F8D" w:rsidRPr="00E13DBC" w14:paraId="68861589" w14:textId="77777777">
        <w:trPr>
          <w:trHeight w:val="552"/>
        </w:trPr>
        <w:tc>
          <w:tcPr>
            <w:tcW w:w="4477" w:type="dxa"/>
            <w:tcBorders>
              <w:top w:val="single" w:sz="4" w:space="0" w:color="7E7E7E"/>
              <w:left w:val="single" w:sz="4" w:space="0" w:color="7E7E7E"/>
              <w:bottom w:val="single" w:sz="4" w:space="0" w:color="7E7E7E"/>
              <w:right w:val="single" w:sz="4" w:space="0" w:color="7E7E7E"/>
            </w:tcBorders>
          </w:tcPr>
          <w:p w14:paraId="292B46B6"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7C446FE8" w14:textId="77777777" w:rsidR="00525F8D" w:rsidRPr="00E13DBC" w:rsidRDefault="00A35BFB" w:rsidP="003228CE">
            <w:pPr>
              <w:spacing w:after="0" w:line="240" w:lineRule="auto"/>
              <w:ind w:left="73" w:right="75" w:firstLine="0"/>
            </w:pPr>
            <w:r w:rsidRPr="00E13DBC">
              <w:rPr>
                <w:b/>
                <w:i/>
                <w:sz w:val="20"/>
              </w:rPr>
              <w:t xml:space="preserve">1.5 </w:t>
            </w:r>
            <w:r w:rsidRPr="00E13DBC">
              <w:rPr>
                <w:b/>
                <w:sz w:val="20"/>
              </w:rPr>
              <w:t>Use supervision and consultation to guide professional judgment and behavior</w:t>
            </w:r>
            <w:r w:rsidRPr="00E13DBC">
              <w:rPr>
                <w:sz w:val="20"/>
              </w:rPr>
              <w:t xml:space="preserve"> </w:t>
            </w:r>
          </w:p>
        </w:tc>
      </w:tr>
      <w:tr w:rsidR="00525F8D" w:rsidRPr="00E13DBC" w14:paraId="0DB6CF8B" w14:textId="77777777">
        <w:trPr>
          <w:trHeight w:val="739"/>
        </w:trPr>
        <w:tc>
          <w:tcPr>
            <w:tcW w:w="4477" w:type="dxa"/>
            <w:tcBorders>
              <w:top w:val="single" w:sz="4" w:space="0" w:color="7E7E7E"/>
              <w:left w:val="single" w:sz="4" w:space="0" w:color="7E7E7E"/>
              <w:bottom w:val="single" w:sz="4" w:space="0" w:color="7E7E7E"/>
              <w:right w:val="single" w:sz="4" w:space="0" w:color="7E7E7E"/>
            </w:tcBorders>
          </w:tcPr>
          <w:p w14:paraId="7AF50527" w14:textId="77777777" w:rsidR="00525F8D" w:rsidRPr="00E13DBC" w:rsidRDefault="00A35BFB" w:rsidP="003228CE">
            <w:pPr>
              <w:spacing w:after="0" w:line="240" w:lineRule="auto"/>
              <w:ind w:left="0" w:right="0" w:firstLine="0"/>
            </w:pPr>
            <w:r w:rsidRPr="00E13DBC">
              <w:rPr>
                <w:b/>
                <w:i/>
                <w:sz w:val="20"/>
              </w:rPr>
              <w:lastRenderedPageBreak/>
              <w:t>Field Instructor/Student Learning Plan</w:t>
            </w:r>
            <w:r w:rsidRPr="00E13DBC">
              <w:rPr>
                <w:i/>
                <w:sz w:val="18"/>
              </w:rPr>
              <w:t xml:space="preserve"> </w:t>
            </w:r>
          </w:p>
        </w:tc>
        <w:tc>
          <w:tcPr>
            <w:tcW w:w="5941" w:type="dxa"/>
            <w:tcBorders>
              <w:top w:val="single" w:sz="4" w:space="0" w:color="7E7E7E"/>
              <w:left w:val="single" w:sz="4" w:space="0" w:color="7E7E7E"/>
              <w:bottom w:val="single" w:sz="4" w:space="0" w:color="7E7E7E"/>
              <w:right w:val="single" w:sz="4" w:space="0" w:color="7E7E7E"/>
            </w:tcBorders>
          </w:tcPr>
          <w:p w14:paraId="24D3A7F3"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w:t>
            </w:r>
          </w:p>
          <w:p w14:paraId="66DED5A4" w14:textId="77777777" w:rsidR="00525F8D" w:rsidRPr="00E13DBC" w:rsidRDefault="00A35BFB" w:rsidP="003228CE">
            <w:pPr>
              <w:spacing w:after="0" w:line="240" w:lineRule="auto"/>
              <w:ind w:left="73" w:right="0" w:firstLine="0"/>
            </w:pPr>
            <w:r w:rsidRPr="00E13DBC">
              <w:rPr>
                <w:b/>
                <w:i/>
                <w:sz w:val="20"/>
              </w:rPr>
              <w:t xml:space="preserve">Employed to Support Senior Student Intern Field Mastery &amp; Competency Attainment </w:t>
            </w:r>
          </w:p>
        </w:tc>
      </w:tr>
      <w:tr w:rsidR="00525F8D" w:rsidRPr="00E13DBC" w14:paraId="43AC8EBB" w14:textId="77777777">
        <w:trPr>
          <w:trHeight w:val="413"/>
        </w:trPr>
        <w:tc>
          <w:tcPr>
            <w:tcW w:w="4477" w:type="dxa"/>
            <w:tcBorders>
              <w:top w:val="single" w:sz="4" w:space="0" w:color="7E7E7E"/>
              <w:left w:val="single" w:sz="4" w:space="0" w:color="7E7E7E"/>
              <w:bottom w:val="single" w:sz="4" w:space="0" w:color="7E7E7E"/>
              <w:right w:val="single" w:sz="4" w:space="0" w:color="7E7E7E"/>
            </w:tcBorders>
          </w:tcPr>
          <w:p w14:paraId="3944CE9B" w14:textId="77777777" w:rsidR="00525F8D" w:rsidRPr="00E13DBC" w:rsidRDefault="00A35BFB" w:rsidP="003228CE">
            <w:pPr>
              <w:spacing w:after="0" w:line="240" w:lineRule="auto"/>
              <w:ind w:left="0" w:right="0" w:firstLine="0"/>
            </w:pPr>
            <w:r w:rsidRPr="00E13DBC">
              <w:rPr>
                <w:b/>
                <w:sz w:val="20"/>
              </w:rPr>
              <w:t xml:space="preserve"> </w:t>
            </w:r>
          </w:p>
        </w:tc>
        <w:tc>
          <w:tcPr>
            <w:tcW w:w="5941" w:type="dxa"/>
            <w:tcBorders>
              <w:top w:val="single" w:sz="4" w:space="0" w:color="7E7E7E"/>
              <w:left w:val="single" w:sz="4" w:space="0" w:color="7E7E7E"/>
              <w:bottom w:val="single" w:sz="4" w:space="0" w:color="7E7E7E"/>
              <w:right w:val="single" w:sz="4" w:space="0" w:color="7E7E7E"/>
            </w:tcBorders>
          </w:tcPr>
          <w:p w14:paraId="1FB6D23F" w14:textId="77777777" w:rsidR="00525F8D" w:rsidRPr="00E13DBC" w:rsidRDefault="00A35BFB" w:rsidP="003228CE">
            <w:pPr>
              <w:spacing w:after="0" w:line="240" w:lineRule="auto"/>
              <w:ind w:left="73" w:right="0" w:firstLine="0"/>
            </w:pPr>
            <w:r w:rsidRPr="00E13DBC">
              <w:rPr>
                <w:b/>
                <w:sz w:val="20"/>
              </w:rPr>
              <w:t xml:space="preserve"> </w:t>
            </w:r>
          </w:p>
        </w:tc>
      </w:tr>
      <w:tr w:rsidR="00525F8D" w:rsidRPr="00E13DBC" w14:paraId="42326303" w14:textId="77777777">
        <w:trPr>
          <w:trHeight w:val="413"/>
        </w:trPr>
        <w:tc>
          <w:tcPr>
            <w:tcW w:w="4477" w:type="dxa"/>
            <w:tcBorders>
              <w:top w:val="single" w:sz="4" w:space="0" w:color="7E7E7E"/>
              <w:left w:val="single" w:sz="4" w:space="0" w:color="7E7E7E"/>
              <w:bottom w:val="single" w:sz="4" w:space="0" w:color="7E7E7E"/>
              <w:right w:val="single" w:sz="4" w:space="0" w:color="7E7E7E"/>
            </w:tcBorders>
          </w:tcPr>
          <w:p w14:paraId="4DEC7F96" w14:textId="77777777" w:rsidR="00525F8D" w:rsidRPr="00E13DBC" w:rsidRDefault="00A35BFB" w:rsidP="003228CE">
            <w:pPr>
              <w:spacing w:after="0" w:line="240" w:lineRule="auto"/>
              <w:ind w:left="0" w:right="0" w:firstLine="0"/>
            </w:pPr>
            <w:r w:rsidRPr="00E13DBC">
              <w:rPr>
                <w:b/>
                <w:sz w:val="20"/>
              </w:rPr>
              <w:t xml:space="preserve"> </w:t>
            </w:r>
          </w:p>
        </w:tc>
        <w:tc>
          <w:tcPr>
            <w:tcW w:w="5941" w:type="dxa"/>
            <w:tcBorders>
              <w:top w:val="single" w:sz="4" w:space="0" w:color="7E7E7E"/>
              <w:left w:val="single" w:sz="4" w:space="0" w:color="7E7E7E"/>
              <w:bottom w:val="single" w:sz="4" w:space="0" w:color="7E7E7E"/>
              <w:right w:val="single" w:sz="4" w:space="0" w:color="7E7E7E"/>
            </w:tcBorders>
          </w:tcPr>
          <w:p w14:paraId="04E78DAA" w14:textId="77777777" w:rsidR="00525F8D" w:rsidRPr="00E13DBC" w:rsidRDefault="00A35BFB" w:rsidP="003228CE">
            <w:pPr>
              <w:spacing w:after="0" w:line="240" w:lineRule="auto"/>
              <w:ind w:left="73" w:right="0" w:firstLine="0"/>
            </w:pPr>
            <w:r w:rsidRPr="00E13DBC">
              <w:rPr>
                <w:b/>
                <w:sz w:val="20"/>
              </w:rPr>
              <w:t xml:space="preserve"> </w:t>
            </w:r>
          </w:p>
        </w:tc>
      </w:tr>
      <w:tr w:rsidR="00525F8D" w:rsidRPr="00E13DBC" w14:paraId="71D154AF" w14:textId="77777777">
        <w:trPr>
          <w:trHeight w:val="662"/>
        </w:trPr>
        <w:tc>
          <w:tcPr>
            <w:tcW w:w="10418" w:type="dxa"/>
            <w:gridSpan w:val="2"/>
            <w:tcBorders>
              <w:top w:val="single" w:sz="4" w:space="0" w:color="7E7E7E"/>
              <w:left w:val="single" w:sz="4" w:space="0" w:color="7E7E7E"/>
              <w:bottom w:val="single" w:sz="4" w:space="0" w:color="7E7E7E"/>
              <w:right w:val="single" w:sz="4" w:space="0" w:color="7E7E7E"/>
            </w:tcBorders>
          </w:tcPr>
          <w:p w14:paraId="220D4308" w14:textId="77777777" w:rsidR="00525F8D" w:rsidRPr="00E13DBC" w:rsidRDefault="00A35BFB" w:rsidP="003228CE">
            <w:pPr>
              <w:spacing w:after="0" w:line="240" w:lineRule="auto"/>
              <w:ind w:left="72" w:right="0" w:firstLine="0"/>
            </w:pPr>
            <w:r w:rsidRPr="00E13DBC">
              <w:rPr>
                <w:b/>
              </w:rPr>
              <w:t xml:space="preserve">Competency 1 </w:t>
            </w:r>
            <w:r w:rsidRPr="00E13DBC">
              <w:rPr>
                <w:b/>
                <w:sz w:val="22"/>
              </w:rPr>
              <w:t>Rubric:</w:t>
            </w:r>
            <w:r w:rsidRPr="00E13DBC">
              <w:rPr>
                <w:b/>
                <w:sz w:val="20"/>
              </w:rPr>
              <w:t xml:space="preserve"> </w:t>
            </w:r>
            <w:r w:rsidRPr="00E13DBC">
              <w:rPr>
                <w:b/>
              </w:rPr>
              <w:t xml:space="preserve">Everyday                                                                                             Never                                                         10          9          8           7          6          5          4          3          2          1 </w:t>
            </w:r>
          </w:p>
        </w:tc>
      </w:tr>
      <w:tr w:rsidR="00525F8D" w:rsidRPr="00E13DBC" w14:paraId="44C5E75B" w14:textId="77777777">
        <w:trPr>
          <w:trHeight w:val="626"/>
        </w:trPr>
        <w:tc>
          <w:tcPr>
            <w:tcW w:w="4477" w:type="dxa"/>
            <w:tcBorders>
              <w:top w:val="single" w:sz="4" w:space="0" w:color="7E7E7E"/>
              <w:left w:val="single" w:sz="4" w:space="0" w:color="7E7E7E"/>
              <w:bottom w:val="single" w:sz="4" w:space="0" w:color="7E7E7E"/>
              <w:right w:val="single" w:sz="4" w:space="0" w:color="7E7E7E"/>
            </w:tcBorders>
            <w:shd w:val="clear" w:color="auto" w:fill="8DB3E2"/>
          </w:tcPr>
          <w:p w14:paraId="06AAA20F" w14:textId="77777777" w:rsidR="00525F8D" w:rsidRPr="00E13DBC" w:rsidRDefault="00A35BFB" w:rsidP="003228CE">
            <w:pPr>
              <w:spacing w:after="0" w:line="240" w:lineRule="auto"/>
              <w:ind w:left="0" w:right="0" w:firstLine="0"/>
            </w:pPr>
            <w:r w:rsidRPr="00E13DBC">
              <w:rPr>
                <w:b/>
              </w:rPr>
              <w:t>Competency 2</w:t>
            </w:r>
            <w:r w:rsidRPr="00E13DBC">
              <w:rPr>
                <w:b/>
                <w:sz w:val="20"/>
              </w:rPr>
              <w:t xml:space="preserve"> – Engage Diversity and</w:t>
            </w:r>
            <w:r w:rsidRPr="00E13DBC">
              <w:rPr>
                <w:sz w:val="20"/>
              </w:rPr>
              <w:t xml:space="preserve"> </w:t>
            </w:r>
          </w:p>
          <w:p w14:paraId="5B17BCE4" w14:textId="77777777" w:rsidR="00525F8D" w:rsidRPr="00E13DBC" w:rsidRDefault="00A35BFB" w:rsidP="003228CE">
            <w:pPr>
              <w:spacing w:after="0" w:line="240" w:lineRule="auto"/>
              <w:ind w:left="0" w:right="0" w:firstLine="0"/>
            </w:pPr>
            <w:r w:rsidRPr="00E13DBC">
              <w:rPr>
                <w:b/>
                <w:sz w:val="20"/>
              </w:rPr>
              <w:t>Difference in Practice</w:t>
            </w:r>
            <w:r w:rsidRPr="00E13DBC">
              <w:rPr>
                <w:sz w:val="20"/>
              </w:rPr>
              <w:t xml:space="preserve"> </w:t>
            </w:r>
          </w:p>
        </w:tc>
        <w:tc>
          <w:tcPr>
            <w:tcW w:w="5941" w:type="dxa"/>
            <w:tcBorders>
              <w:top w:val="single" w:sz="4" w:space="0" w:color="7E7E7E"/>
              <w:left w:val="single" w:sz="4" w:space="0" w:color="7E7E7E"/>
              <w:bottom w:val="single" w:sz="4" w:space="0" w:color="7E7E7E"/>
              <w:right w:val="single" w:sz="4" w:space="0" w:color="7E7E7E"/>
            </w:tcBorders>
            <w:shd w:val="clear" w:color="auto" w:fill="8DB3E2"/>
          </w:tcPr>
          <w:p w14:paraId="38B64D72" w14:textId="77777777" w:rsidR="00525F8D" w:rsidRPr="00E13DBC" w:rsidRDefault="00A35BFB" w:rsidP="003228CE">
            <w:pPr>
              <w:spacing w:after="0" w:line="240" w:lineRule="auto"/>
              <w:ind w:left="3" w:right="0" w:firstLine="0"/>
            </w:pPr>
            <w:r w:rsidRPr="00E13DBC">
              <w:rPr>
                <w:b/>
                <w:sz w:val="20"/>
              </w:rPr>
              <w:t>Practice Behavior Learning Outcome</w:t>
            </w:r>
            <w:r w:rsidRPr="00E13DBC">
              <w:rPr>
                <w:sz w:val="20"/>
              </w:rPr>
              <w:t xml:space="preserve"> </w:t>
            </w:r>
          </w:p>
        </w:tc>
      </w:tr>
    </w:tbl>
    <w:p w14:paraId="774958D5" w14:textId="77777777" w:rsidR="00525F8D" w:rsidRPr="00E13DBC" w:rsidRDefault="00A35BFB" w:rsidP="003228CE">
      <w:pPr>
        <w:spacing w:after="0" w:line="240" w:lineRule="auto"/>
        <w:ind w:left="120" w:right="0" w:firstLine="0"/>
        <w:jc w:val="both"/>
      </w:pPr>
      <w:r w:rsidRPr="00E13DBC">
        <w:rPr>
          <w:sz w:val="8"/>
        </w:rPr>
        <w:t xml:space="preserve"> </w:t>
      </w:r>
    </w:p>
    <w:tbl>
      <w:tblPr>
        <w:tblStyle w:val="TableGrid"/>
        <w:tblW w:w="10529" w:type="dxa"/>
        <w:tblInd w:w="116" w:type="dxa"/>
        <w:tblCellMar>
          <w:left w:w="4" w:type="dxa"/>
          <w:right w:w="108" w:type="dxa"/>
        </w:tblCellMar>
        <w:tblLook w:val="04A0" w:firstRow="1" w:lastRow="0" w:firstColumn="1" w:lastColumn="0" w:noHBand="0" w:noVBand="1"/>
      </w:tblPr>
      <w:tblGrid>
        <w:gridCol w:w="72"/>
        <w:gridCol w:w="24"/>
        <w:gridCol w:w="4472"/>
        <w:gridCol w:w="20"/>
        <w:gridCol w:w="5931"/>
        <w:gridCol w:w="10"/>
      </w:tblGrid>
      <w:tr w:rsidR="00525F8D" w:rsidRPr="00E13DBC" w14:paraId="5771DA35" w14:textId="77777777" w:rsidTr="00715810">
        <w:trPr>
          <w:gridBefore w:val="2"/>
          <w:wBefore w:w="96" w:type="dxa"/>
          <w:trHeight w:val="821"/>
        </w:trPr>
        <w:tc>
          <w:tcPr>
            <w:tcW w:w="4492" w:type="dxa"/>
            <w:gridSpan w:val="2"/>
            <w:tcBorders>
              <w:top w:val="single" w:sz="4" w:space="0" w:color="7E7E7E"/>
              <w:left w:val="single" w:sz="4" w:space="0" w:color="7E7E7E"/>
              <w:bottom w:val="single" w:sz="4" w:space="0" w:color="7E7E7E"/>
              <w:right w:val="single" w:sz="4" w:space="0" w:color="7E7E7E"/>
            </w:tcBorders>
          </w:tcPr>
          <w:p w14:paraId="53E1EE38"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D7CCA84" w14:textId="77777777" w:rsidR="00525F8D" w:rsidRPr="00E13DBC" w:rsidRDefault="00A35BFB" w:rsidP="003228CE">
            <w:pPr>
              <w:spacing w:after="0" w:line="240" w:lineRule="auto"/>
              <w:ind w:left="73" w:right="0" w:firstLine="0"/>
            </w:pPr>
            <w:r w:rsidRPr="00E13DBC">
              <w:rPr>
                <w:b/>
                <w:i/>
                <w:sz w:val="20"/>
              </w:rPr>
              <w:t xml:space="preserve">2.1 </w:t>
            </w:r>
            <w:r w:rsidRPr="00E13DBC">
              <w:rPr>
                <w:b/>
                <w:sz w:val="20"/>
              </w:rPr>
              <w:t>Apply and communicate understanding of the importance of diversity and difference in shaping life experiences in practice at the micro, mezzo, and macro levels</w:t>
            </w:r>
            <w:r w:rsidRPr="00E13DBC">
              <w:rPr>
                <w:sz w:val="20"/>
              </w:rPr>
              <w:t xml:space="preserve"> </w:t>
            </w:r>
          </w:p>
        </w:tc>
      </w:tr>
      <w:tr w:rsidR="00525F8D" w:rsidRPr="00E13DBC" w14:paraId="1C3D0608" w14:textId="77777777" w:rsidTr="00715810">
        <w:trPr>
          <w:gridBefore w:val="2"/>
          <w:wBefore w:w="96" w:type="dxa"/>
          <w:trHeight w:val="600"/>
        </w:trPr>
        <w:tc>
          <w:tcPr>
            <w:tcW w:w="4492" w:type="dxa"/>
            <w:gridSpan w:val="2"/>
            <w:tcBorders>
              <w:top w:val="single" w:sz="4" w:space="0" w:color="7E7E7E"/>
              <w:left w:val="single" w:sz="4" w:space="0" w:color="7E7E7E"/>
              <w:bottom w:val="single" w:sz="4" w:space="0" w:color="7E7E7E"/>
              <w:right w:val="single" w:sz="4" w:space="0" w:color="7E7E7E"/>
            </w:tcBorders>
          </w:tcPr>
          <w:p w14:paraId="45CCFC3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63F3D4F1" w14:textId="77777777" w:rsidR="00525F8D" w:rsidRPr="00E13DBC" w:rsidRDefault="00A35BFB" w:rsidP="003228CE">
            <w:pPr>
              <w:spacing w:after="0" w:line="240" w:lineRule="auto"/>
              <w:ind w:left="73" w:right="0" w:firstLine="0"/>
            </w:pPr>
            <w:r w:rsidRPr="00E13DBC">
              <w:rPr>
                <w:b/>
                <w:i/>
                <w:sz w:val="20"/>
              </w:rPr>
              <w:t xml:space="preserve">2.2 </w:t>
            </w:r>
            <w:r w:rsidRPr="00E13DBC">
              <w:rPr>
                <w:b/>
                <w:sz w:val="20"/>
              </w:rPr>
              <w:t>Present themselves as learners and engage clients and constituencies as experts of their own experiences</w:t>
            </w:r>
            <w:r w:rsidRPr="00E13DBC">
              <w:rPr>
                <w:sz w:val="20"/>
              </w:rPr>
              <w:t xml:space="preserve"> </w:t>
            </w:r>
          </w:p>
        </w:tc>
      </w:tr>
      <w:tr w:rsidR="00525F8D" w:rsidRPr="00E13DBC" w14:paraId="3F84C16C" w14:textId="77777777" w:rsidTr="00715810">
        <w:trPr>
          <w:gridBefore w:val="2"/>
          <w:wBefore w:w="96" w:type="dxa"/>
          <w:trHeight w:val="850"/>
        </w:trPr>
        <w:tc>
          <w:tcPr>
            <w:tcW w:w="4492" w:type="dxa"/>
            <w:gridSpan w:val="2"/>
            <w:tcBorders>
              <w:top w:val="single" w:sz="4" w:space="0" w:color="7E7E7E"/>
              <w:left w:val="single" w:sz="4" w:space="0" w:color="7E7E7E"/>
              <w:bottom w:val="single" w:sz="4" w:space="0" w:color="7E7E7E"/>
              <w:right w:val="single" w:sz="4" w:space="0" w:color="7E7E7E"/>
            </w:tcBorders>
          </w:tcPr>
          <w:p w14:paraId="6C1D2AA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35F97EDD" w14:textId="77777777" w:rsidR="00525F8D" w:rsidRPr="00E13DBC" w:rsidRDefault="00A35BFB" w:rsidP="003228CE">
            <w:pPr>
              <w:spacing w:after="0" w:line="240" w:lineRule="auto"/>
              <w:ind w:left="73" w:right="0" w:firstLine="0"/>
            </w:pPr>
            <w:r w:rsidRPr="00E13DBC">
              <w:rPr>
                <w:b/>
                <w:i/>
                <w:sz w:val="20"/>
              </w:rPr>
              <w:t xml:space="preserve">2.3 </w:t>
            </w:r>
            <w:r w:rsidRPr="00E13DBC">
              <w:rPr>
                <w:b/>
                <w:sz w:val="20"/>
              </w:rPr>
              <w:t>Apply self-awareness and self-regulation to manage the influence of personal biases and values in working with diverse clients and constituencies</w:t>
            </w:r>
            <w:r w:rsidRPr="00E13DBC">
              <w:rPr>
                <w:sz w:val="20"/>
              </w:rPr>
              <w:t xml:space="preserve"> </w:t>
            </w:r>
          </w:p>
        </w:tc>
      </w:tr>
      <w:tr w:rsidR="00525F8D" w:rsidRPr="00E13DBC" w14:paraId="5BD76B0F" w14:textId="77777777" w:rsidTr="00715810">
        <w:trPr>
          <w:gridBefore w:val="2"/>
          <w:wBefore w:w="96" w:type="dxa"/>
          <w:trHeight w:val="850"/>
        </w:trPr>
        <w:tc>
          <w:tcPr>
            <w:tcW w:w="4492" w:type="dxa"/>
            <w:gridSpan w:val="2"/>
            <w:tcBorders>
              <w:top w:val="single" w:sz="4" w:space="0" w:color="7E7E7E"/>
              <w:left w:val="single" w:sz="4" w:space="0" w:color="7E7E7E"/>
              <w:bottom w:val="single" w:sz="4" w:space="0" w:color="7E7E7E"/>
              <w:right w:val="single" w:sz="4" w:space="0" w:color="7E7E7E"/>
            </w:tcBorders>
          </w:tcPr>
          <w:p w14:paraId="62FD1D9B"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365A731"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Employed to </w:t>
            </w:r>
          </w:p>
          <w:p w14:paraId="0DCBBB26" w14:textId="77777777" w:rsidR="00525F8D" w:rsidRPr="00E13DBC" w:rsidRDefault="00A35BFB" w:rsidP="003228CE">
            <w:pPr>
              <w:spacing w:after="0" w:line="240" w:lineRule="auto"/>
              <w:ind w:left="73" w:right="0" w:firstLine="0"/>
            </w:pPr>
            <w:r w:rsidRPr="00E13DBC">
              <w:rPr>
                <w:b/>
                <w:i/>
                <w:sz w:val="20"/>
              </w:rPr>
              <w:t xml:space="preserve">Support Senior Student Intern Field Mastery &amp; Competency Attainment </w:t>
            </w:r>
          </w:p>
        </w:tc>
      </w:tr>
      <w:tr w:rsidR="00525F8D" w:rsidRPr="00E13DBC" w14:paraId="1D315EBA" w14:textId="77777777" w:rsidTr="00715810">
        <w:trPr>
          <w:gridBefore w:val="2"/>
          <w:wBefore w:w="96" w:type="dxa"/>
          <w:trHeight w:val="456"/>
        </w:trPr>
        <w:tc>
          <w:tcPr>
            <w:tcW w:w="4492" w:type="dxa"/>
            <w:gridSpan w:val="2"/>
            <w:tcBorders>
              <w:top w:val="single" w:sz="4" w:space="0" w:color="7E7E7E"/>
              <w:left w:val="single" w:sz="4" w:space="0" w:color="7E7E7E"/>
              <w:bottom w:val="single" w:sz="4" w:space="0" w:color="7E7E7E"/>
              <w:right w:val="single" w:sz="4" w:space="0" w:color="7E7E7E"/>
            </w:tcBorders>
          </w:tcPr>
          <w:p w14:paraId="7232F883"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874A02B"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6DAD426F" w14:textId="77777777" w:rsidTr="00715810">
        <w:trPr>
          <w:gridBefore w:val="2"/>
          <w:wBefore w:w="96" w:type="dxa"/>
          <w:trHeight w:val="437"/>
        </w:trPr>
        <w:tc>
          <w:tcPr>
            <w:tcW w:w="4492" w:type="dxa"/>
            <w:gridSpan w:val="2"/>
            <w:tcBorders>
              <w:top w:val="single" w:sz="4" w:space="0" w:color="7E7E7E"/>
              <w:left w:val="single" w:sz="4" w:space="0" w:color="7E7E7E"/>
              <w:bottom w:val="single" w:sz="4" w:space="0" w:color="7E7E7E"/>
              <w:right w:val="single" w:sz="4" w:space="0" w:color="7E7E7E"/>
            </w:tcBorders>
          </w:tcPr>
          <w:p w14:paraId="0A0BB587"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E3FB91B"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B586AF9" w14:textId="77777777" w:rsidTr="00715810">
        <w:trPr>
          <w:gridBefore w:val="2"/>
          <w:wBefore w:w="96" w:type="dxa"/>
          <w:trHeight w:val="846"/>
        </w:trPr>
        <w:tc>
          <w:tcPr>
            <w:tcW w:w="10433" w:type="dxa"/>
            <w:gridSpan w:val="4"/>
            <w:tcBorders>
              <w:top w:val="single" w:sz="4" w:space="0" w:color="7E7E7E"/>
              <w:left w:val="single" w:sz="4" w:space="0" w:color="7E7E7E"/>
              <w:bottom w:val="single" w:sz="4" w:space="0" w:color="7E7E7E"/>
              <w:right w:val="single" w:sz="4" w:space="0" w:color="7E7E7E"/>
            </w:tcBorders>
          </w:tcPr>
          <w:p w14:paraId="2ADA7F75" w14:textId="77777777" w:rsidR="00525F8D" w:rsidRPr="00E13DBC" w:rsidRDefault="00A35BFB" w:rsidP="003228CE">
            <w:pPr>
              <w:spacing w:after="0" w:line="240" w:lineRule="auto"/>
              <w:ind w:left="72" w:right="177" w:firstLine="0"/>
            </w:pPr>
            <w:r w:rsidRPr="00E13DBC">
              <w:rPr>
                <w:b/>
              </w:rPr>
              <w:t xml:space="preserve">Competency 2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0B1771A9" w14:textId="77777777" w:rsidTr="00715810">
        <w:trPr>
          <w:gridBefore w:val="2"/>
          <w:wBefore w:w="96" w:type="dxa"/>
          <w:trHeight w:val="626"/>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2A0C802A" w14:textId="77777777" w:rsidR="00525F8D" w:rsidRPr="00E13DBC" w:rsidRDefault="00A35BFB" w:rsidP="003228CE">
            <w:pPr>
              <w:spacing w:after="0" w:line="240" w:lineRule="auto"/>
              <w:ind w:left="70" w:right="0" w:firstLine="0"/>
            </w:pPr>
            <w:r w:rsidRPr="00E13DBC">
              <w:rPr>
                <w:b/>
              </w:rPr>
              <w:t>Competency 3</w:t>
            </w:r>
            <w:r w:rsidRPr="00E13DBC">
              <w:rPr>
                <w:b/>
                <w:sz w:val="20"/>
              </w:rPr>
              <w:t xml:space="preserve"> – Advance Human Rights and</w:t>
            </w:r>
            <w:r w:rsidRPr="00E13DBC">
              <w:rPr>
                <w:sz w:val="20"/>
              </w:rPr>
              <w:t xml:space="preserve"> </w:t>
            </w:r>
          </w:p>
          <w:p w14:paraId="3C9D9D74" w14:textId="77777777" w:rsidR="00525F8D" w:rsidRPr="00E13DBC" w:rsidRDefault="00A35BFB" w:rsidP="003228CE">
            <w:pPr>
              <w:spacing w:after="0" w:line="240" w:lineRule="auto"/>
              <w:ind w:left="70" w:right="0" w:firstLine="0"/>
            </w:pPr>
            <w:r w:rsidRPr="00E13DBC">
              <w:rPr>
                <w:b/>
                <w:sz w:val="20"/>
              </w:rPr>
              <w:t>Social, Economic, and Environmental Justice</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05AE4EF3"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77CB80B0" w14:textId="77777777" w:rsidTr="00715810">
        <w:trPr>
          <w:gridBefore w:val="2"/>
          <w:wBefore w:w="96" w:type="dxa"/>
          <w:trHeight w:val="822"/>
        </w:trPr>
        <w:tc>
          <w:tcPr>
            <w:tcW w:w="4492" w:type="dxa"/>
            <w:gridSpan w:val="2"/>
            <w:tcBorders>
              <w:top w:val="single" w:sz="4" w:space="0" w:color="7E7E7E"/>
              <w:left w:val="single" w:sz="4" w:space="0" w:color="7E7E7E"/>
              <w:bottom w:val="single" w:sz="4" w:space="0" w:color="7E7E7E"/>
              <w:right w:val="single" w:sz="4" w:space="0" w:color="7E7E7E"/>
            </w:tcBorders>
          </w:tcPr>
          <w:p w14:paraId="1D700869"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6DFF5778" w14:textId="77777777" w:rsidR="00525F8D" w:rsidRPr="00E13DBC" w:rsidRDefault="00A35BFB" w:rsidP="003228CE">
            <w:pPr>
              <w:spacing w:after="0" w:line="240" w:lineRule="auto"/>
              <w:ind w:left="73" w:right="0" w:firstLine="0"/>
            </w:pPr>
            <w:r w:rsidRPr="00E13DBC">
              <w:rPr>
                <w:b/>
                <w:i/>
                <w:sz w:val="20"/>
              </w:rPr>
              <w:t xml:space="preserve">3.1 </w:t>
            </w:r>
            <w:r w:rsidRPr="00E13DBC">
              <w:rPr>
                <w:b/>
                <w:sz w:val="20"/>
              </w:rPr>
              <w:t>Apply their understanding of social, economic, and environmental justice to advocate for human rights at the individual and system levels</w:t>
            </w:r>
            <w:r w:rsidRPr="00E13DBC">
              <w:rPr>
                <w:sz w:val="20"/>
              </w:rPr>
              <w:t xml:space="preserve"> </w:t>
            </w:r>
          </w:p>
        </w:tc>
      </w:tr>
      <w:tr w:rsidR="00525F8D" w:rsidRPr="00E13DBC" w14:paraId="482D01A4" w14:textId="77777777" w:rsidTr="00715810">
        <w:trPr>
          <w:gridBefore w:val="2"/>
          <w:wBefore w:w="96" w:type="dxa"/>
          <w:trHeight w:val="629"/>
        </w:trPr>
        <w:tc>
          <w:tcPr>
            <w:tcW w:w="4492" w:type="dxa"/>
            <w:gridSpan w:val="2"/>
            <w:tcBorders>
              <w:top w:val="single" w:sz="4" w:space="0" w:color="7E7E7E"/>
              <w:left w:val="single" w:sz="4" w:space="0" w:color="7E7E7E"/>
              <w:bottom w:val="single" w:sz="4" w:space="0" w:color="7E7E7E"/>
              <w:right w:val="single" w:sz="4" w:space="0" w:color="7E7E7E"/>
            </w:tcBorders>
          </w:tcPr>
          <w:p w14:paraId="5514E7EE"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E128961" w14:textId="77777777" w:rsidR="00525F8D" w:rsidRPr="00E13DBC" w:rsidRDefault="00A35BFB" w:rsidP="003228CE">
            <w:pPr>
              <w:spacing w:after="0" w:line="240" w:lineRule="auto"/>
              <w:ind w:left="73" w:right="0" w:firstLine="0"/>
            </w:pPr>
            <w:r w:rsidRPr="00E13DBC">
              <w:rPr>
                <w:b/>
                <w:i/>
                <w:sz w:val="20"/>
              </w:rPr>
              <w:t xml:space="preserve">3.2 </w:t>
            </w:r>
            <w:r w:rsidRPr="00E13DBC">
              <w:rPr>
                <w:b/>
                <w:sz w:val="20"/>
              </w:rPr>
              <w:t xml:space="preserve">Engage in practices that advance social, economic, and environmental justice </w:t>
            </w:r>
          </w:p>
        </w:tc>
      </w:tr>
      <w:tr w:rsidR="00525F8D" w:rsidRPr="00E13DBC" w14:paraId="5C828A3B" w14:textId="77777777" w:rsidTr="00715810">
        <w:trPr>
          <w:gridBefore w:val="2"/>
          <w:wBefore w:w="96" w:type="dxa"/>
          <w:trHeight w:val="802"/>
        </w:trPr>
        <w:tc>
          <w:tcPr>
            <w:tcW w:w="4492" w:type="dxa"/>
            <w:gridSpan w:val="2"/>
            <w:tcBorders>
              <w:top w:val="single" w:sz="4" w:space="0" w:color="7E7E7E"/>
              <w:left w:val="single" w:sz="4" w:space="0" w:color="7E7E7E"/>
              <w:bottom w:val="single" w:sz="4" w:space="0" w:color="7E7E7E"/>
              <w:right w:val="single" w:sz="4" w:space="0" w:color="7E7E7E"/>
            </w:tcBorders>
          </w:tcPr>
          <w:p w14:paraId="01A4BB49"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7B196AB" w14:textId="77777777" w:rsidR="00525F8D" w:rsidRPr="00E13DBC" w:rsidRDefault="00A35BFB" w:rsidP="003228CE">
            <w:pPr>
              <w:spacing w:after="0" w:line="240" w:lineRule="auto"/>
              <w:ind w:left="73" w:right="0" w:firstLine="0"/>
            </w:pPr>
            <w:r w:rsidRPr="00E13DBC">
              <w:rPr>
                <w:sz w:val="20"/>
              </w:rPr>
              <w:t xml:space="preserve"> </w:t>
            </w:r>
          </w:p>
          <w:p w14:paraId="62EDEBF9" w14:textId="77777777" w:rsidR="00525F8D" w:rsidRPr="00E13DBC" w:rsidRDefault="00A35BFB" w:rsidP="003228CE">
            <w:pPr>
              <w:spacing w:after="0" w:line="240" w:lineRule="auto"/>
              <w:ind w:left="73" w:right="184" w:firstLine="0"/>
            </w:pPr>
            <w:r w:rsidRPr="00E13DBC">
              <w:rPr>
                <w:b/>
                <w:i/>
                <w:sz w:val="20"/>
              </w:rPr>
              <w:t xml:space="preserve">Field Placement Teaching Resources and Experiences Employed to Support Senior Student Intern Field Mastery &amp; Competency Attainment </w:t>
            </w:r>
          </w:p>
        </w:tc>
      </w:tr>
      <w:tr w:rsidR="00525F8D" w:rsidRPr="00E13DBC" w14:paraId="0BB7FFAD" w14:textId="77777777" w:rsidTr="00715810">
        <w:trPr>
          <w:gridBefore w:val="2"/>
          <w:wBefore w:w="96" w:type="dxa"/>
          <w:trHeight w:val="461"/>
        </w:trPr>
        <w:tc>
          <w:tcPr>
            <w:tcW w:w="4492" w:type="dxa"/>
            <w:gridSpan w:val="2"/>
            <w:tcBorders>
              <w:top w:val="single" w:sz="4" w:space="0" w:color="7E7E7E"/>
              <w:left w:val="single" w:sz="4" w:space="0" w:color="7E7E7E"/>
              <w:bottom w:val="single" w:sz="4" w:space="0" w:color="7E7E7E"/>
              <w:right w:val="single" w:sz="4" w:space="0" w:color="7E7E7E"/>
            </w:tcBorders>
          </w:tcPr>
          <w:p w14:paraId="16FDE8A1"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5D2313F"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06EC7126" w14:textId="77777777" w:rsidTr="00715810">
        <w:trPr>
          <w:gridBefore w:val="2"/>
          <w:wBefore w:w="96" w:type="dxa"/>
          <w:trHeight w:val="418"/>
        </w:trPr>
        <w:tc>
          <w:tcPr>
            <w:tcW w:w="4492" w:type="dxa"/>
            <w:gridSpan w:val="2"/>
            <w:tcBorders>
              <w:top w:val="single" w:sz="4" w:space="0" w:color="7E7E7E"/>
              <w:left w:val="single" w:sz="4" w:space="0" w:color="7E7E7E"/>
              <w:bottom w:val="single" w:sz="4" w:space="0" w:color="7E7E7E"/>
              <w:right w:val="single" w:sz="4" w:space="0" w:color="7E7E7E"/>
            </w:tcBorders>
          </w:tcPr>
          <w:p w14:paraId="2CD855C2"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025EB904"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7A68B639" w14:textId="77777777" w:rsidTr="00715810">
        <w:trPr>
          <w:gridBefore w:val="2"/>
          <w:wBefore w:w="96" w:type="dxa"/>
          <w:trHeight w:val="625"/>
        </w:trPr>
        <w:tc>
          <w:tcPr>
            <w:tcW w:w="10433" w:type="dxa"/>
            <w:gridSpan w:val="4"/>
            <w:tcBorders>
              <w:top w:val="single" w:sz="4" w:space="0" w:color="7E7E7E"/>
              <w:left w:val="single" w:sz="4" w:space="0" w:color="7E7E7E"/>
              <w:bottom w:val="single" w:sz="4" w:space="0" w:color="7E7E7E"/>
              <w:right w:val="single" w:sz="4" w:space="0" w:color="7E7E7E"/>
            </w:tcBorders>
          </w:tcPr>
          <w:p w14:paraId="37BD761B" w14:textId="77777777" w:rsidR="00525F8D" w:rsidRPr="00E13DBC" w:rsidRDefault="00A35BFB" w:rsidP="003228CE">
            <w:pPr>
              <w:spacing w:after="0" w:line="240" w:lineRule="auto"/>
              <w:ind w:left="72" w:right="177" w:firstLine="0"/>
            </w:pPr>
            <w:r w:rsidRPr="00E13DBC">
              <w:rPr>
                <w:b/>
              </w:rPr>
              <w:t xml:space="preserve">Competency 3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54C797AF" w14:textId="77777777" w:rsidTr="00715810">
        <w:trPr>
          <w:gridBefore w:val="2"/>
          <w:wBefore w:w="96" w:type="dxa"/>
          <w:trHeight w:val="626"/>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1E23A41E" w14:textId="77777777" w:rsidR="00525F8D" w:rsidRPr="00E13DBC" w:rsidRDefault="00A35BFB" w:rsidP="003228CE">
            <w:pPr>
              <w:spacing w:after="0" w:line="240" w:lineRule="auto"/>
              <w:ind w:left="70" w:right="0" w:firstLine="0"/>
            </w:pPr>
            <w:r w:rsidRPr="00E13DBC">
              <w:rPr>
                <w:b/>
              </w:rPr>
              <w:t>Competency 4</w:t>
            </w:r>
            <w:r w:rsidRPr="00E13DBC">
              <w:rPr>
                <w:b/>
                <w:sz w:val="20"/>
              </w:rPr>
              <w:t xml:space="preserve"> – Engage in Practice-informed</w:t>
            </w:r>
            <w:r w:rsidRPr="00E13DBC">
              <w:rPr>
                <w:sz w:val="20"/>
              </w:rPr>
              <w:t xml:space="preserve"> </w:t>
            </w:r>
            <w:r w:rsidRPr="00E13DBC">
              <w:rPr>
                <w:b/>
                <w:sz w:val="20"/>
              </w:rPr>
              <w:t>Research and Research-informed Practice</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585BCCAB"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58D88E11" w14:textId="77777777" w:rsidTr="00715810">
        <w:trPr>
          <w:gridBefore w:val="2"/>
          <w:wBefore w:w="96" w:type="dxa"/>
          <w:trHeight w:val="606"/>
        </w:trPr>
        <w:tc>
          <w:tcPr>
            <w:tcW w:w="4492" w:type="dxa"/>
            <w:gridSpan w:val="2"/>
            <w:tcBorders>
              <w:top w:val="single" w:sz="4" w:space="0" w:color="7E7E7E"/>
              <w:left w:val="single" w:sz="4" w:space="0" w:color="7E7E7E"/>
              <w:bottom w:val="single" w:sz="4" w:space="0" w:color="7E7E7E"/>
              <w:right w:val="single" w:sz="4" w:space="0" w:color="7E7E7E"/>
            </w:tcBorders>
          </w:tcPr>
          <w:p w14:paraId="0812ED11" w14:textId="77777777" w:rsidR="00525F8D" w:rsidRPr="00E13DBC" w:rsidRDefault="00A35BFB" w:rsidP="003228CE">
            <w:pPr>
              <w:spacing w:after="0" w:line="240" w:lineRule="auto"/>
              <w:ind w:left="0" w:right="0" w:firstLine="0"/>
            </w:pPr>
            <w:r w:rsidRPr="00E13DBC">
              <w:rPr>
                <w:sz w:val="18"/>
              </w:rPr>
              <w:lastRenderedPageBreak/>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591D6C82" w14:textId="77777777" w:rsidR="00525F8D" w:rsidRPr="00E13DBC" w:rsidRDefault="00A35BFB" w:rsidP="003228CE">
            <w:pPr>
              <w:spacing w:after="0" w:line="240" w:lineRule="auto"/>
              <w:ind w:left="73" w:right="129" w:firstLine="0"/>
            </w:pPr>
            <w:r w:rsidRPr="00E13DBC">
              <w:rPr>
                <w:b/>
                <w:i/>
                <w:sz w:val="20"/>
              </w:rPr>
              <w:t xml:space="preserve">4.1 </w:t>
            </w:r>
            <w:r w:rsidRPr="00E13DBC">
              <w:rPr>
                <w:b/>
                <w:sz w:val="20"/>
              </w:rPr>
              <w:t>Use practice experience and theory to inform scientific inquiry and research</w:t>
            </w:r>
            <w:r w:rsidRPr="00E13DBC">
              <w:rPr>
                <w:sz w:val="20"/>
              </w:rPr>
              <w:t xml:space="preserve"> </w:t>
            </w:r>
          </w:p>
        </w:tc>
      </w:tr>
      <w:tr w:rsidR="00525F8D" w:rsidRPr="00E13DBC" w14:paraId="1CD3D0D3" w14:textId="77777777" w:rsidTr="00715810">
        <w:trPr>
          <w:gridBefore w:val="2"/>
          <w:wBefore w:w="96" w:type="dxa"/>
          <w:trHeight w:val="600"/>
        </w:trPr>
        <w:tc>
          <w:tcPr>
            <w:tcW w:w="4492" w:type="dxa"/>
            <w:gridSpan w:val="2"/>
            <w:tcBorders>
              <w:top w:val="single" w:sz="4" w:space="0" w:color="7E7E7E"/>
              <w:left w:val="single" w:sz="4" w:space="0" w:color="7E7E7E"/>
              <w:bottom w:val="single" w:sz="4" w:space="0" w:color="7E7E7E"/>
              <w:right w:val="single" w:sz="4" w:space="0" w:color="7E7E7E"/>
            </w:tcBorders>
          </w:tcPr>
          <w:p w14:paraId="06CF1006"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50A67498" w14:textId="77777777" w:rsidR="00525F8D" w:rsidRPr="00E13DBC" w:rsidRDefault="00A35BFB" w:rsidP="003228CE">
            <w:pPr>
              <w:spacing w:after="0" w:line="240" w:lineRule="auto"/>
              <w:ind w:left="73" w:right="0" w:firstLine="0"/>
            </w:pPr>
            <w:r w:rsidRPr="00E13DBC">
              <w:rPr>
                <w:b/>
                <w:i/>
                <w:sz w:val="20"/>
              </w:rPr>
              <w:t xml:space="preserve">4.2 </w:t>
            </w:r>
            <w:r w:rsidRPr="00E13DBC">
              <w:rPr>
                <w:b/>
                <w:sz w:val="20"/>
              </w:rPr>
              <w:t>Apply critical thinking to engage in analysis of quantitative and qualitative research methods and research findings</w:t>
            </w:r>
            <w:r w:rsidRPr="00E13DBC">
              <w:rPr>
                <w:sz w:val="20"/>
              </w:rPr>
              <w:t xml:space="preserve"> </w:t>
            </w:r>
          </w:p>
        </w:tc>
      </w:tr>
      <w:tr w:rsidR="00525F8D" w:rsidRPr="00E13DBC" w14:paraId="7D6DFCB9" w14:textId="77777777" w:rsidTr="00715810">
        <w:trPr>
          <w:gridBefore w:val="2"/>
          <w:wBefore w:w="96" w:type="dxa"/>
          <w:trHeight w:val="629"/>
        </w:trPr>
        <w:tc>
          <w:tcPr>
            <w:tcW w:w="4492" w:type="dxa"/>
            <w:gridSpan w:val="2"/>
            <w:tcBorders>
              <w:top w:val="single" w:sz="4" w:space="0" w:color="7E7E7E"/>
              <w:left w:val="single" w:sz="4" w:space="0" w:color="7E7E7E"/>
              <w:bottom w:val="single" w:sz="4" w:space="0" w:color="7E7E7E"/>
              <w:right w:val="single" w:sz="4" w:space="0" w:color="7E7E7E"/>
            </w:tcBorders>
          </w:tcPr>
          <w:p w14:paraId="04FEEDD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42F6497C" w14:textId="77777777" w:rsidR="00525F8D" w:rsidRPr="00E13DBC" w:rsidRDefault="00A35BFB" w:rsidP="003228CE">
            <w:pPr>
              <w:spacing w:after="0" w:line="240" w:lineRule="auto"/>
              <w:ind w:left="73" w:right="0" w:firstLine="0"/>
            </w:pPr>
            <w:r w:rsidRPr="00E13DBC">
              <w:rPr>
                <w:b/>
                <w:i/>
                <w:sz w:val="20"/>
              </w:rPr>
              <w:t xml:space="preserve">4.3 </w:t>
            </w:r>
            <w:r w:rsidRPr="00E13DBC">
              <w:rPr>
                <w:b/>
                <w:sz w:val="20"/>
              </w:rPr>
              <w:t>Use and translate research evidence to inform and improve practice, policy, and service delivery</w:t>
            </w:r>
            <w:r w:rsidRPr="00E13DBC">
              <w:rPr>
                <w:sz w:val="20"/>
              </w:rPr>
              <w:t xml:space="preserve"> </w:t>
            </w:r>
          </w:p>
        </w:tc>
      </w:tr>
      <w:tr w:rsidR="00525F8D" w:rsidRPr="00E13DBC" w14:paraId="083EE570" w14:textId="77777777" w:rsidTr="00715810">
        <w:trPr>
          <w:gridBefore w:val="2"/>
          <w:wBefore w:w="96" w:type="dxa"/>
          <w:trHeight w:val="1018"/>
        </w:trPr>
        <w:tc>
          <w:tcPr>
            <w:tcW w:w="4492" w:type="dxa"/>
            <w:gridSpan w:val="2"/>
            <w:tcBorders>
              <w:top w:val="single" w:sz="4" w:space="0" w:color="7E7E7E"/>
              <w:left w:val="single" w:sz="4" w:space="0" w:color="7E7E7E"/>
              <w:bottom w:val="single" w:sz="4" w:space="0" w:color="7E7E7E"/>
              <w:right w:val="single" w:sz="4" w:space="0" w:color="7E7E7E"/>
            </w:tcBorders>
          </w:tcPr>
          <w:p w14:paraId="7F854DDF"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38097034"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Employed to </w:t>
            </w:r>
          </w:p>
          <w:p w14:paraId="5D224F09" w14:textId="77777777" w:rsidR="00525F8D" w:rsidRPr="00E13DBC" w:rsidRDefault="00A35BFB" w:rsidP="003228CE">
            <w:pPr>
              <w:spacing w:after="0" w:line="240" w:lineRule="auto"/>
              <w:ind w:left="73" w:right="0" w:firstLine="0"/>
            </w:pPr>
            <w:r w:rsidRPr="00E13DBC">
              <w:rPr>
                <w:b/>
                <w:i/>
                <w:sz w:val="20"/>
              </w:rPr>
              <w:t xml:space="preserve">Support Senior Student Intern Field Mastery &amp; Competency Attainment </w:t>
            </w:r>
          </w:p>
        </w:tc>
      </w:tr>
      <w:tr w:rsidR="00525F8D" w:rsidRPr="00E13DBC" w14:paraId="7E92C852" w14:textId="77777777" w:rsidTr="00715810">
        <w:trPr>
          <w:gridBefore w:val="2"/>
          <w:wBefore w:w="96" w:type="dxa"/>
          <w:trHeight w:val="442"/>
        </w:trPr>
        <w:tc>
          <w:tcPr>
            <w:tcW w:w="4492" w:type="dxa"/>
            <w:gridSpan w:val="2"/>
            <w:tcBorders>
              <w:top w:val="single" w:sz="4" w:space="0" w:color="7E7E7E"/>
              <w:left w:val="single" w:sz="4" w:space="0" w:color="7E7E7E"/>
              <w:bottom w:val="single" w:sz="4" w:space="0" w:color="7E7E7E"/>
              <w:right w:val="single" w:sz="4" w:space="0" w:color="7E7E7E"/>
            </w:tcBorders>
          </w:tcPr>
          <w:p w14:paraId="6FF4B301"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9842BD8"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DC53F55" w14:textId="77777777" w:rsidTr="00715810">
        <w:trPr>
          <w:gridBefore w:val="2"/>
          <w:wBefore w:w="96" w:type="dxa"/>
          <w:trHeight w:val="494"/>
        </w:trPr>
        <w:tc>
          <w:tcPr>
            <w:tcW w:w="4492" w:type="dxa"/>
            <w:gridSpan w:val="2"/>
            <w:tcBorders>
              <w:top w:val="single" w:sz="4" w:space="0" w:color="7E7E7E"/>
              <w:left w:val="single" w:sz="4" w:space="0" w:color="7E7E7E"/>
              <w:bottom w:val="single" w:sz="4" w:space="0" w:color="7E7E7E"/>
              <w:right w:val="single" w:sz="4" w:space="0" w:color="7E7E7E"/>
            </w:tcBorders>
          </w:tcPr>
          <w:p w14:paraId="601BDD3C"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80332EC"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3ED1A842" w14:textId="77777777" w:rsidTr="00715810">
        <w:trPr>
          <w:gridBefore w:val="2"/>
          <w:wBefore w:w="96" w:type="dxa"/>
          <w:trHeight w:val="630"/>
        </w:trPr>
        <w:tc>
          <w:tcPr>
            <w:tcW w:w="10433" w:type="dxa"/>
            <w:gridSpan w:val="4"/>
            <w:tcBorders>
              <w:top w:val="single" w:sz="4" w:space="0" w:color="7E7E7E"/>
              <w:left w:val="single" w:sz="4" w:space="0" w:color="7E7E7E"/>
              <w:bottom w:val="single" w:sz="4" w:space="0" w:color="7E7E7E"/>
              <w:right w:val="single" w:sz="4" w:space="0" w:color="7E7E7E"/>
            </w:tcBorders>
          </w:tcPr>
          <w:p w14:paraId="331B712D" w14:textId="77777777" w:rsidR="00525F8D" w:rsidRPr="00E13DBC" w:rsidRDefault="00A35BFB" w:rsidP="003228CE">
            <w:pPr>
              <w:spacing w:after="0" w:line="240" w:lineRule="auto"/>
              <w:ind w:left="72" w:right="170" w:firstLine="0"/>
            </w:pPr>
            <w:r w:rsidRPr="00E13DBC">
              <w:rPr>
                <w:b/>
              </w:rPr>
              <w:t xml:space="preserve">Competency 4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471BCDDA" w14:textId="77777777" w:rsidTr="00715810">
        <w:trPr>
          <w:gridBefore w:val="2"/>
          <w:wBefore w:w="96" w:type="dxa"/>
          <w:trHeight w:val="406"/>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0C30CECF" w14:textId="77777777" w:rsidR="00525F8D" w:rsidRPr="00E13DBC" w:rsidRDefault="00A35BFB" w:rsidP="003228CE">
            <w:pPr>
              <w:spacing w:after="0" w:line="240" w:lineRule="auto"/>
              <w:ind w:left="70" w:right="0" w:firstLine="0"/>
            </w:pPr>
            <w:r w:rsidRPr="00E13DBC">
              <w:rPr>
                <w:b/>
              </w:rPr>
              <w:t>Competency 5</w:t>
            </w:r>
            <w:r w:rsidRPr="00E13DBC">
              <w:rPr>
                <w:b/>
                <w:sz w:val="20"/>
              </w:rPr>
              <w:t xml:space="preserve"> – Engage in Policy Practice</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477AA514"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6CC5F043" w14:textId="77777777" w:rsidTr="00715810">
        <w:trPr>
          <w:gridBefore w:val="2"/>
          <w:wBefore w:w="96" w:type="dxa"/>
          <w:trHeight w:val="822"/>
        </w:trPr>
        <w:tc>
          <w:tcPr>
            <w:tcW w:w="4492" w:type="dxa"/>
            <w:gridSpan w:val="2"/>
            <w:tcBorders>
              <w:top w:val="single" w:sz="4" w:space="0" w:color="7E7E7E"/>
              <w:left w:val="single" w:sz="4" w:space="0" w:color="7E7E7E"/>
              <w:bottom w:val="single" w:sz="4" w:space="0" w:color="7E7E7E"/>
              <w:right w:val="single" w:sz="4" w:space="0" w:color="7E7E7E"/>
            </w:tcBorders>
          </w:tcPr>
          <w:p w14:paraId="10B4F904"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09C1D99C" w14:textId="77777777" w:rsidR="00525F8D" w:rsidRPr="00E13DBC" w:rsidRDefault="00A35BFB" w:rsidP="003228CE">
            <w:pPr>
              <w:spacing w:after="0" w:line="240" w:lineRule="auto"/>
              <w:ind w:left="73" w:right="0" w:firstLine="0"/>
            </w:pPr>
            <w:r w:rsidRPr="00E13DBC">
              <w:rPr>
                <w:b/>
                <w:i/>
                <w:sz w:val="20"/>
              </w:rPr>
              <w:t xml:space="preserve">5.1 </w:t>
            </w:r>
            <w:r w:rsidRPr="00E13DBC">
              <w:rPr>
                <w:b/>
                <w:sz w:val="20"/>
              </w:rPr>
              <w:t>Identify social policy at the local, state, and federal level that impacts well-being, service delivery, and access to social services</w:t>
            </w:r>
            <w:r w:rsidRPr="00E13DBC">
              <w:rPr>
                <w:sz w:val="20"/>
              </w:rPr>
              <w:t xml:space="preserve"> </w:t>
            </w:r>
          </w:p>
        </w:tc>
      </w:tr>
      <w:tr w:rsidR="00525F8D" w:rsidRPr="00E13DBC" w14:paraId="3FD71C7A" w14:textId="77777777" w:rsidTr="00715810">
        <w:trPr>
          <w:gridBefore w:val="2"/>
          <w:wBefore w:w="96" w:type="dxa"/>
          <w:trHeight w:val="605"/>
        </w:trPr>
        <w:tc>
          <w:tcPr>
            <w:tcW w:w="4492" w:type="dxa"/>
            <w:gridSpan w:val="2"/>
            <w:tcBorders>
              <w:top w:val="single" w:sz="4" w:space="0" w:color="7E7E7E"/>
              <w:left w:val="single" w:sz="4" w:space="0" w:color="7E7E7E"/>
              <w:bottom w:val="single" w:sz="4" w:space="0" w:color="7E7E7E"/>
              <w:right w:val="single" w:sz="4" w:space="0" w:color="7E7E7E"/>
            </w:tcBorders>
          </w:tcPr>
          <w:p w14:paraId="009F3C3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7D4F565" w14:textId="77777777" w:rsidR="00525F8D" w:rsidRPr="00E13DBC" w:rsidRDefault="00A35BFB" w:rsidP="003228CE">
            <w:pPr>
              <w:spacing w:after="0" w:line="240" w:lineRule="auto"/>
              <w:ind w:left="73" w:right="0" w:firstLine="0"/>
            </w:pPr>
            <w:r w:rsidRPr="00E13DBC">
              <w:rPr>
                <w:b/>
                <w:i/>
                <w:sz w:val="20"/>
              </w:rPr>
              <w:t xml:space="preserve">5.2 </w:t>
            </w:r>
            <w:r w:rsidRPr="00E13DBC">
              <w:rPr>
                <w:b/>
                <w:sz w:val="20"/>
              </w:rPr>
              <w:t>Assess how social welfare and economic policies impact the delivery of and access to social services</w:t>
            </w:r>
            <w:r w:rsidRPr="00E13DBC">
              <w:rPr>
                <w:sz w:val="20"/>
              </w:rPr>
              <w:t xml:space="preserve"> </w:t>
            </w:r>
          </w:p>
        </w:tc>
      </w:tr>
      <w:tr w:rsidR="00525F8D" w:rsidRPr="00E13DBC" w14:paraId="0B03862A" w14:textId="77777777" w:rsidTr="00715810">
        <w:trPr>
          <w:gridBefore w:val="2"/>
          <w:wBefore w:w="96" w:type="dxa"/>
          <w:trHeight w:val="845"/>
        </w:trPr>
        <w:tc>
          <w:tcPr>
            <w:tcW w:w="4492" w:type="dxa"/>
            <w:gridSpan w:val="2"/>
            <w:tcBorders>
              <w:top w:val="single" w:sz="4" w:space="0" w:color="7E7E7E"/>
              <w:left w:val="single" w:sz="4" w:space="0" w:color="7E7E7E"/>
              <w:bottom w:val="single" w:sz="4" w:space="0" w:color="7E7E7E"/>
              <w:right w:val="single" w:sz="4" w:space="0" w:color="7E7E7E"/>
            </w:tcBorders>
          </w:tcPr>
          <w:p w14:paraId="3A6C523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689A8595" w14:textId="77777777" w:rsidR="00525F8D" w:rsidRPr="00E13DBC" w:rsidRDefault="00A35BFB" w:rsidP="003228CE">
            <w:pPr>
              <w:spacing w:after="0" w:line="240" w:lineRule="auto"/>
              <w:ind w:left="73" w:right="0" w:firstLine="0"/>
            </w:pPr>
            <w:r w:rsidRPr="00E13DBC">
              <w:rPr>
                <w:b/>
                <w:i/>
                <w:sz w:val="20"/>
              </w:rPr>
              <w:t xml:space="preserve">5.3 </w:t>
            </w:r>
            <w:r w:rsidRPr="00E13DBC">
              <w:rPr>
                <w:b/>
                <w:sz w:val="20"/>
              </w:rPr>
              <w:t>Apply critical thinking to analyze, formulate, and advocate for policies that advance human rights and social, economic, and environmental justice</w:t>
            </w:r>
            <w:r w:rsidRPr="00E13DBC">
              <w:rPr>
                <w:sz w:val="20"/>
              </w:rPr>
              <w:t xml:space="preserve"> </w:t>
            </w:r>
          </w:p>
        </w:tc>
      </w:tr>
      <w:tr w:rsidR="00525F8D" w:rsidRPr="00E13DBC" w14:paraId="1D958298" w14:textId="77777777" w:rsidTr="00715810">
        <w:trPr>
          <w:gridBefore w:val="2"/>
          <w:wBefore w:w="96" w:type="dxa"/>
          <w:trHeight w:val="850"/>
        </w:trPr>
        <w:tc>
          <w:tcPr>
            <w:tcW w:w="4492" w:type="dxa"/>
            <w:gridSpan w:val="2"/>
            <w:tcBorders>
              <w:top w:val="single" w:sz="4" w:space="0" w:color="7E7E7E"/>
              <w:left w:val="single" w:sz="4" w:space="0" w:color="7E7E7E"/>
              <w:bottom w:val="single" w:sz="4" w:space="0" w:color="7E7E7E"/>
              <w:right w:val="single" w:sz="4" w:space="0" w:color="7E7E7E"/>
            </w:tcBorders>
          </w:tcPr>
          <w:p w14:paraId="213EB55A"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DC00B18"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Employed to </w:t>
            </w:r>
          </w:p>
          <w:p w14:paraId="4B7689E9" w14:textId="77777777" w:rsidR="00525F8D" w:rsidRPr="00E13DBC" w:rsidRDefault="00A35BFB" w:rsidP="003228CE">
            <w:pPr>
              <w:spacing w:after="0" w:line="240" w:lineRule="auto"/>
              <w:ind w:left="73" w:right="0" w:firstLine="0"/>
            </w:pPr>
            <w:r w:rsidRPr="00E13DBC">
              <w:rPr>
                <w:b/>
                <w:i/>
                <w:sz w:val="20"/>
              </w:rPr>
              <w:t xml:space="preserve">Support Senior Student Intern Field Mastery &amp; Competency Attainment </w:t>
            </w:r>
          </w:p>
        </w:tc>
      </w:tr>
      <w:tr w:rsidR="00525F8D" w:rsidRPr="00E13DBC" w14:paraId="2F48F85E" w14:textId="77777777" w:rsidTr="00715810">
        <w:trPr>
          <w:gridBefore w:val="2"/>
          <w:wBefore w:w="96" w:type="dxa"/>
          <w:trHeight w:val="451"/>
        </w:trPr>
        <w:tc>
          <w:tcPr>
            <w:tcW w:w="4492" w:type="dxa"/>
            <w:gridSpan w:val="2"/>
            <w:tcBorders>
              <w:top w:val="single" w:sz="4" w:space="0" w:color="7E7E7E"/>
              <w:left w:val="single" w:sz="4" w:space="0" w:color="7E7E7E"/>
              <w:bottom w:val="single" w:sz="4" w:space="0" w:color="7E7E7E"/>
              <w:right w:val="single" w:sz="4" w:space="0" w:color="7E7E7E"/>
            </w:tcBorders>
          </w:tcPr>
          <w:p w14:paraId="0BBFB79F"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54F3FD4B"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1192726" w14:textId="77777777" w:rsidTr="00715810">
        <w:trPr>
          <w:gridBefore w:val="2"/>
          <w:wBefore w:w="96" w:type="dxa"/>
          <w:trHeight w:val="514"/>
        </w:trPr>
        <w:tc>
          <w:tcPr>
            <w:tcW w:w="4492" w:type="dxa"/>
            <w:gridSpan w:val="2"/>
            <w:tcBorders>
              <w:top w:val="single" w:sz="4" w:space="0" w:color="7E7E7E"/>
              <w:left w:val="single" w:sz="4" w:space="0" w:color="7E7E7E"/>
              <w:bottom w:val="single" w:sz="4" w:space="0" w:color="7E7E7E"/>
              <w:right w:val="single" w:sz="4" w:space="0" w:color="7E7E7E"/>
            </w:tcBorders>
          </w:tcPr>
          <w:p w14:paraId="1D6D0AFD"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B4B4168"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43D325E1" w14:textId="77777777" w:rsidTr="00715810">
        <w:trPr>
          <w:gridBefore w:val="2"/>
          <w:wBefore w:w="96" w:type="dxa"/>
          <w:trHeight w:val="851"/>
        </w:trPr>
        <w:tc>
          <w:tcPr>
            <w:tcW w:w="10433" w:type="dxa"/>
            <w:gridSpan w:val="4"/>
            <w:tcBorders>
              <w:top w:val="single" w:sz="4" w:space="0" w:color="7E7E7E"/>
              <w:left w:val="single" w:sz="4" w:space="0" w:color="7E7E7E"/>
              <w:bottom w:val="single" w:sz="4" w:space="0" w:color="7E7E7E"/>
              <w:right w:val="single" w:sz="4" w:space="0" w:color="7E7E7E"/>
            </w:tcBorders>
          </w:tcPr>
          <w:p w14:paraId="0CFF93BB" w14:textId="77777777" w:rsidR="00525F8D" w:rsidRPr="00E13DBC" w:rsidRDefault="00A35BFB" w:rsidP="003228CE">
            <w:pPr>
              <w:spacing w:after="0" w:line="240" w:lineRule="auto"/>
              <w:ind w:left="72" w:right="170" w:firstLine="0"/>
            </w:pPr>
            <w:r w:rsidRPr="00E13DBC">
              <w:rPr>
                <w:b/>
              </w:rPr>
              <w:t xml:space="preserve">Competency 5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09252663" w14:textId="77777777" w:rsidTr="00715810">
        <w:trPr>
          <w:gridBefore w:val="2"/>
          <w:wBefore w:w="96" w:type="dxa"/>
          <w:trHeight w:val="842"/>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16610461" w14:textId="77777777" w:rsidR="00525F8D" w:rsidRPr="00E13DBC" w:rsidRDefault="00A35BFB" w:rsidP="003228CE">
            <w:pPr>
              <w:spacing w:after="0" w:line="240" w:lineRule="auto"/>
              <w:ind w:left="70" w:right="0" w:firstLine="0"/>
            </w:pPr>
            <w:r w:rsidRPr="00E13DBC">
              <w:rPr>
                <w:b/>
              </w:rPr>
              <w:t>Competency 6</w:t>
            </w:r>
            <w:r w:rsidRPr="00E13DBC">
              <w:rPr>
                <w:b/>
                <w:sz w:val="20"/>
              </w:rPr>
              <w:t xml:space="preserve"> – Engage with </w:t>
            </w:r>
          </w:p>
          <w:p w14:paraId="22F1B656" w14:textId="77777777" w:rsidR="00525F8D" w:rsidRPr="00E13DBC" w:rsidRDefault="00A35BFB" w:rsidP="003228CE">
            <w:pPr>
              <w:spacing w:after="0" w:line="240" w:lineRule="auto"/>
              <w:ind w:left="70" w:right="0" w:firstLine="0"/>
            </w:pPr>
            <w:r w:rsidRPr="00E13DBC">
              <w:rPr>
                <w:b/>
                <w:sz w:val="20"/>
              </w:rPr>
              <w:t xml:space="preserve">Individuals, Families, Groups, </w:t>
            </w:r>
          </w:p>
          <w:p w14:paraId="2DECC474" w14:textId="77777777" w:rsidR="00525F8D" w:rsidRPr="00E13DBC" w:rsidRDefault="00A35BFB" w:rsidP="003228CE">
            <w:pPr>
              <w:spacing w:after="0" w:line="240" w:lineRule="auto"/>
              <w:ind w:left="70" w:right="0" w:firstLine="0"/>
            </w:pPr>
            <w:r w:rsidRPr="00E13DBC">
              <w:rPr>
                <w:b/>
                <w:sz w:val="20"/>
              </w:rPr>
              <w:t>Organizations, and Communities</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6F396D5B"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156FAFBF" w14:textId="77777777" w:rsidTr="00715810">
        <w:trPr>
          <w:gridBefore w:val="2"/>
          <w:wBefore w:w="96" w:type="dxa"/>
          <w:trHeight w:val="894"/>
        </w:trPr>
        <w:tc>
          <w:tcPr>
            <w:tcW w:w="4492" w:type="dxa"/>
            <w:gridSpan w:val="2"/>
            <w:tcBorders>
              <w:top w:val="single" w:sz="4" w:space="0" w:color="7E7E7E"/>
              <w:left w:val="single" w:sz="4" w:space="0" w:color="7E7E7E"/>
              <w:bottom w:val="single" w:sz="4" w:space="0" w:color="7E7E7E"/>
              <w:right w:val="single" w:sz="4" w:space="0" w:color="7E7E7E"/>
            </w:tcBorders>
          </w:tcPr>
          <w:p w14:paraId="713E4DD9"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E3D6C46" w14:textId="77777777" w:rsidR="00525F8D" w:rsidRPr="00E13DBC" w:rsidRDefault="00A35BFB" w:rsidP="003228CE">
            <w:pPr>
              <w:spacing w:after="0" w:line="240" w:lineRule="auto"/>
              <w:ind w:left="73" w:right="0" w:firstLine="0"/>
            </w:pPr>
            <w:r w:rsidRPr="00E13DBC">
              <w:rPr>
                <w:b/>
                <w:i/>
                <w:sz w:val="20"/>
              </w:rPr>
              <w:t xml:space="preserve">6.1 </w:t>
            </w:r>
            <w:r w:rsidRPr="00E13DBC">
              <w:rPr>
                <w:b/>
                <w:sz w:val="20"/>
              </w:rPr>
              <w:t>Apply knowledge of human behavior and the social environment, person-in-environment, and other multidisciplinary theoretical frameworks to engage with clients and constituencies</w:t>
            </w:r>
            <w:r w:rsidRPr="00E13DBC">
              <w:rPr>
                <w:sz w:val="20"/>
              </w:rPr>
              <w:t xml:space="preserve"> </w:t>
            </w:r>
          </w:p>
        </w:tc>
      </w:tr>
      <w:tr w:rsidR="00525F8D" w:rsidRPr="00E13DBC" w14:paraId="5DD57B0A" w14:textId="77777777" w:rsidTr="00715810">
        <w:trPr>
          <w:gridBefore w:val="2"/>
          <w:wBefore w:w="96" w:type="dxa"/>
          <w:trHeight w:val="605"/>
        </w:trPr>
        <w:tc>
          <w:tcPr>
            <w:tcW w:w="4492" w:type="dxa"/>
            <w:gridSpan w:val="2"/>
            <w:tcBorders>
              <w:top w:val="single" w:sz="4" w:space="0" w:color="7E7E7E"/>
              <w:left w:val="single" w:sz="4" w:space="0" w:color="7E7E7E"/>
              <w:bottom w:val="single" w:sz="4" w:space="0" w:color="7E7E7E"/>
              <w:right w:val="single" w:sz="4" w:space="0" w:color="7E7E7E"/>
            </w:tcBorders>
          </w:tcPr>
          <w:p w14:paraId="78B5DEAB"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42C2D5F" w14:textId="77777777" w:rsidR="00525F8D" w:rsidRPr="00E13DBC" w:rsidRDefault="00A35BFB" w:rsidP="003228CE">
            <w:pPr>
              <w:spacing w:after="0" w:line="240" w:lineRule="auto"/>
              <w:ind w:left="73" w:right="219" w:firstLine="0"/>
            </w:pPr>
            <w:r w:rsidRPr="00E13DBC">
              <w:rPr>
                <w:b/>
                <w:i/>
                <w:sz w:val="20"/>
              </w:rPr>
              <w:t xml:space="preserve">6.2 </w:t>
            </w:r>
            <w:r w:rsidRPr="00E13DBC">
              <w:rPr>
                <w:b/>
                <w:sz w:val="20"/>
              </w:rPr>
              <w:t>Use empathy, reflection, and interpersonal skills to effectively engage diverse clients and constituents</w:t>
            </w:r>
            <w:r w:rsidRPr="00E13DBC">
              <w:rPr>
                <w:sz w:val="20"/>
              </w:rPr>
              <w:t xml:space="preserve"> </w:t>
            </w:r>
          </w:p>
        </w:tc>
      </w:tr>
      <w:tr w:rsidR="00525F8D" w:rsidRPr="00E13DBC" w14:paraId="30F0FAF1" w14:textId="77777777" w:rsidTr="00715810">
        <w:trPr>
          <w:gridBefore w:val="2"/>
          <w:wBefore w:w="96" w:type="dxa"/>
          <w:trHeight w:val="792"/>
        </w:trPr>
        <w:tc>
          <w:tcPr>
            <w:tcW w:w="4492" w:type="dxa"/>
            <w:gridSpan w:val="2"/>
            <w:tcBorders>
              <w:top w:val="single" w:sz="4" w:space="0" w:color="7E7E7E"/>
              <w:left w:val="single" w:sz="4" w:space="0" w:color="7E7E7E"/>
              <w:bottom w:val="single" w:sz="4" w:space="0" w:color="7E7E7E"/>
              <w:right w:val="single" w:sz="4" w:space="0" w:color="7E7E7E"/>
            </w:tcBorders>
          </w:tcPr>
          <w:p w14:paraId="61DE0D44"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EAFD35B"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w:t>
            </w:r>
          </w:p>
          <w:p w14:paraId="5A4C01E1" w14:textId="77777777" w:rsidR="00525F8D" w:rsidRPr="00E13DBC" w:rsidRDefault="00A35BFB" w:rsidP="003228CE">
            <w:pPr>
              <w:spacing w:after="0" w:line="240" w:lineRule="auto"/>
              <w:ind w:left="73" w:right="0" w:firstLine="0"/>
            </w:pPr>
            <w:r w:rsidRPr="00E13DBC">
              <w:rPr>
                <w:b/>
                <w:i/>
                <w:sz w:val="20"/>
              </w:rPr>
              <w:t xml:space="preserve">Employed to Support Senior Student Intern Field Mastery &amp; Competency Attainment </w:t>
            </w:r>
          </w:p>
        </w:tc>
      </w:tr>
      <w:tr w:rsidR="00525F8D" w:rsidRPr="00E13DBC" w14:paraId="397135F3" w14:textId="77777777" w:rsidTr="00715810">
        <w:trPr>
          <w:gridBefore w:val="2"/>
          <w:wBefore w:w="96" w:type="dxa"/>
          <w:trHeight w:val="542"/>
        </w:trPr>
        <w:tc>
          <w:tcPr>
            <w:tcW w:w="4492" w:type="dxa"/>
            <w:gridSpan w:val="2"/>
            <w:tcBorders>
              <w:top w:val="single" w:sz="4" w:space="0" w:color="7E7E7E"/>
              <w:left w:val="single" w:sz="4" w:space="0" w:color="7E7E7E"/>
              <w:bottom w:val="single" w:sz="4" w:space="0" w:color="7E7E7E"/>
              <w:right w:val="single" w:sz="4" w:space="0" w:color="7E7E7E"/>
            </w:tcBorders>
          </w:tcPr>
          <w:p w14:paraId="27D7C01A" w14:textId="77777777" w:rsidR="00525F8D" w:rsidRPr="00E13DBC" w:rsidRDefault="00A35BFB" w:rsidP="003228CE">
            <w:pPr>
              <w:spacing w:after="0" w:line="240" w:lineRule="auto"/>
              <w:ind w:left="0" w:right="0" w:firstLine="0"/>
            </w:pPr>
            <w:r w:rsidRPr="00E13DBC">
              <w:rPr>
                <w:b/>
                <w:i/>
                <w:sz w:val="20"/>
              </w:rPr>
              <w:lastRenderedPageBreak/>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AF1630A"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6C766E2F" w14:textId="77777777" w:rsidTr="00715810">
        <w:trPr>
          <w:gridBefore w:val="2"/>
          <w:wBefore w:w="96" w:type="dxa"/>
          <w:trHeight w:val="514"/>
        </w:trPr>
        <w:tc>
          <w:tcPr>
            <w:tcW w:w="4492" w:type="dxa"/>
            <w:gridSpan w:val="2"/>
            <w:tcBorders>
              <w:top w:val="single" w:sz="4" w:space="0" w:color="7E7E7E"/>
              <w:left w:val="single" w:sz="4" w:space="0" w:color="7E7E7E"/>
              <w:bottom w:val="single" w:sz="4" w:space="0" w:color="7E7E7E"/>
              <w:right w:val="single" w:sz="4" w:space="0" w:color="7E7E7E"/>
            </w:tcBorders>
          </w:tcPr>
          <w:p w14:paraId="472F7169"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021EA396"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031E326" w14:textId="77777777" w:rsidTr="00715810">
        <w:trPr>
          <w:gridBefore w:val="2"/>
          <w:wBefore w:w="96" w:type="dxa"/>
          <w:trHeight w:val="600"/>
        </w:trPr>
        <w:tc>
          <w:tcPr>
            <w:tcW w:w="10433" w:type="dxa"/>
            <w:gridSpan w:val="4"/>
            <w:tcBorders>
              <w:top w:val="single" w:sz="4" w:space="0" w:color="7E7E7E"/>
              <w:left w:val="single" w:sz="4" w:space="0" w:color="7E7E7E"/>
              <w:bottom w:val="single" w:sz="4" w:space="0" w:color="7E7E7E"/>
              <w:right w:val="single" w:sz="4" w:space="0" w:color="7E7E7E"/>
            </w:tcBorders>
          </w:tcPr>
          <w:p w14:paraId="166DDFDD" w14:textId="77777777" w:rsidR="00525F8D" w:rsidRPr="00E13DBC" w:rsidRDefault="00A35BFB" w:rsidP="003228CE">
            <w:pPr>
              <w:spacing w:after="0" w:line="240" w:lineRule="auto"/>
              <w:ind w:left="72" w:right="170" w:firstLine="0"/>
            </w:pPr>
            <w:r w:rsidRPr="00E13DBC">
              <w:rPr>
                <w:b/>
              </w:rPr>
              <w:t xml:space="preserve">Competency 6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3534AE7B" w14:textId="77777777" w:rsidTr="00715810">
        <w:tblPrEx>
          <w:tblCellMar>
            <w:top w:w="12" w:type="dxa"/>
            <w:right w:w="110" w:type="dxa"/>
          </w:tblCellMar>
        </w:tblPrEx>
        <w:trPr>
          <w:gridBefore w:val="2"/>
          <w:wBefore w:w="96" w:type="dxa"/>
          <w:trHeight w:val="842"/>
        </w:trPr>
        <w:tc>
          <w:tcPr>
            <w:tcW w:w="4472" w:type="dxa"/>
            <w:tcBorders>
              <w:top w:val="single" w:sz="4" w:space="0" w:color="7E7E7E"/>
              <w:left w:val="single" w:sz="4" w:space="0" w:color="7E7E7E"/>
              <w:bottom w:val="single" w:sz="4" w:space="0" w:color="7E7E7E"/>
              <w:right w:val="single" w:sz="4" w:space="0" w:color="7E7E7E"/>
            </w:tcBorders>
            <w:shd w:val="clear" w:color="auto" w:fill="8DB3E2"/>
          </w:tcPr>
          <w:p w14:paraId="33415B3F" w14:textId="4F214089" w:rsidR="00525F8D" w:rsidRPr="00E13DBC" w:rsidRDefault="00A35BFB" w:rsidP="003228CE">
            <w:pPr>
              <w:spacing w:after="0" w:line="240" w:lineRule="auto"/>
              <w:ind w:left="70" w:right="0" w:firstLine="0"/>
            </w:pPr>
            <w:r w:rsidRPr="00E13DBC">
              <w:rPr>
                <w:sz w:val="26"/>
              </w:rPr>
              <w:t xml:space="preserve">  </w:t>
            </w:r>
            <w:r w:rsidRPr="00E13DBC">
              <w:rPr>
                <w:b/>
              </w:rPr>
              <w:t>Competency 7</w:t>
            </w:r>
            <w:r w:rsidRPr="00E13DBC">
              <w:rPr>
                <w:b/>
                <w:sz w:val="20"/>
              </w:rPr>
              <w:t xml:space="preserve"> – Assess Individuals, </w:t>
            </w:r>
          </w:p>
          <w:p w14:paraId="6D5648DD" w14:textId="77777777" w:rsidR="00525F8D" w:rsidRPr="00E13DBC" w:rsidRDefault="00A35BFB" w:rsidP="003228CE">
            <w:pPr>
              <w:spacing w:after="0" w:line="240" w:lineRule="auto"/>
              <w:ind w:left="70" w:right="0" w:firstLine="0"/>
            </w:pPr>
            <w:r w:rsidRPr="00E13DBC">
              <w:rPr>
                <w:b/>
                <w:sz w:val="20"/>
              </w:rPr>
              <w:t xml:space="preserve">Families, Groups, Organizations, and </w:t>
            </w:r>
          </w:p>
          <w:p w14:paraId="22364358" w14:textId="77777777" w:rsidR="00525F8D" w:rsidRPr="00E13DBC" w:rsidRDefault="00A35BFB" w:rsidP="003228CE">
            <w:pPr>
              <w:spacing w:after="0" w:line="240" w:lineRule="auto"/>
              <w:ind w:left="70" w:right="0" w:firstLine="0"/>
            </w:pPr>
            <w:r w:rsidRPr="00E13DBC">
              <w:rPr>
                <w:b/>
                <w:sz w:val="20"/>
              </w:rPr>
              <w:t>Communities</w:t>
            </w:r>
            <w:r w:rsidRPr="00E13DBC">
              <w:rPr>
                <w:sz w:val="20"/>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shd w:val="clear" w:color="auto" w:fill="8DB3E2"/>
          </w:tcPr>
          <w:p w14:paraId="16C24097" w14:textId="77777777" w:rsidR="00525F8D" w:rsidRPr="00E13DBC" w:rsidRDefault="00A35BFB" w:rsidP="003228CE">
            <w:pPr>
              <w:spacing w:after="0" w:line="240" w:lineRule="auto"/>
              <w:ind w:left="73" w:right="0" w:firstLine="0"/>
            </w:pPr>
            <w:r w:rsidRPr="00E13DBC">
              <w:rPr>
                <w:b/>
                <w:sz w:val="20"/>
              </w:rPr>
              <w:t>Practice Behavior Learning Outcome – Field Seminar</w:t>
            </w:r>
            <w:r w:rsidRPr="00E13DBC">
              <w:rPr>
                <w:sz w:val="20"/>
              </w:rPr>
              <w:t xml:space="preserve"> </w:t>
            </w:r>
          </w:p>
        </w:tc>
      </w:tr>
      <w:tr w:rsidR="00525F8D" w:rsidRPr="00E13DBC" w14:paraId="312EE007" w14:textId="77777777" w:rsidTr="00715810">
        <w:tblPrEx>
          <w:tblCellMar>
            <w:top w:w="12" w:type="dxa"/>
            <w:right w:w="110" w:type="dxa"/>
          </w:tblCellMar>
        </w:tblPrEx>
        <w:trPr>
          <w:gridBefore w:val="2"/>
          <w:wBefore w:w="96" w:type="dxa"/>
          <w:trHeight w:val="606"/>
        </w:trPr>
        <w:tc>
          <w:tcPr>
            <w:tcW w:w="4472" w:type="dxa"/>
            <w:tcBorders>
              <w:top w:val="single" w:sz="4" w:space="0" w:color="7E7E7E"/>
              <w:left w:val="single" w:sz="4" w:space="0" w:color="7E7E7E"/>
              <w:bottom w:val="single" w:sz="4" w:space="0" w:color="7E7E7E"/>
              <w:right w:val="single" w:sz="4" w:space="0" w:color="7E7E7E"/>
            </w:tcBorders>
          </w:tcPr>
          <w:p w14:paraId="4116856B"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18092075" w14:textId="77777777" w:rsidR="00525F8D" w:rsidRPr="00E13DBC" w:rsidRDefault="00A35BFB" w:rsidP="003228CE">
            <w:pPr>
              <w:spacing w:after="0" w:line="240" w:lineRule="auto"/>
              <w:ind w:left="73" w:right="0" w:firstLine="0"/>
            </w:pPr>
            <w:r w:rsidRPr="00E13DBC">
              <w:rPr>
                <w:b/>
                <w:i/>
                <w:sz w:val="20"/>
              </w:rPr>
              <w:t xml:space="preserve">7.1 </w:t>
            </w:r>
            <w:r w:rsidRPr="00E13DBC">
              <w:rPr>
                <w:b/>
                <w:sz w:val="20"/>
              </w:rPr>
              <w:t>Collect and organize data, and apply critical thinking to interpret information from clients and constituencies</w:t>
            </w:r>
            <w:r w:rsidRPr="00E13DBC">
              <w:rPr>
                <w:sz w:val="20"/>
              </w:rPr>
              <w:t xml:space="preserve"> </w:t>
            </w:r>
          </w:p>
        </w:tc>
      </w:tr>
      <w:tr w:rsidR="00525F8D" w:rsidRPr="00E13DBC" w14:paraId="2DED8A87" w14:textId="77777777" w:rsidTr="00715810">
        <w:tblPrEx>
          <w:tblCellMar>
            <w:top w:w="12" w:type="dxa"/>
            <w:right w:w="110" w:type="dxa"/>
          </w:tblCellMar>
        </w:tblPrEx>
        <w:trPr>
          <w:gridBefore w:val="2"/>
          <w:wBefore w:w="96" w:type="dxa"/>
          <w:trHeight w:val="1027"/>
        </w:trPr>
        <w:tc>
          <w:tcPr>
            <w:tcW w:w="4472" w:type="dxa"/>
            <w:tcBorders>
              <w:top w:val="single" w:sz="4" w:space="0" w:color="7E7E7E"/>
              <w:left w:val="single" w:sz="4" w:space="0" w:color="7E7E7E"/>
              <w:bottom w:val="single" w:sz="4" w:space="0" w:color="7E7E7E"/>
              <w:right w:val="single" w:sz="4" w:space="0" w:color="7E7E7E"/>
            </w:tcBorders>
          </w:tcPr>
          <w:p w14:paraId="6E5536DF"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61" w:type="dxa"/>
            <w:gridSpan w:val="3"/>
            <w:tcBorders>
              <w:top w:val="single" w:sz="4" w:space="0" w:color="7E7E7E"/>
              <w:left w:val="single" w:sz="4" w:space="0" w:color="7E7E7E"/>
              <w:bottom w:val="single" w:sz="4" w:space="0" w:color="7E7E7E"/>
              <w:right w:val="single" w:sz="4" w:space="0" w:color="7E7E7E"/>
            </w:tcBorders>
          </w:tcPr>
          <w:p w14:paraId="5626EA0B" w14:textId="77777777" w:rsidR="00525F8D" w:rsidRPr="00E13DBC" w:rsidRDefault="00A35BFB" w:rsidP="003228CE">
            <w:pPr>
              <w:spacing w:after="0" w:line="240" w:lineRule="auto"/>
              <w:ind w:left="73" w:right="184" w:firstLine="0"/>
            </w:pPr>
            <w:r w:rsidRPr="00E13DBC">
              <w:rPr>
                <w:b/>
                <w:i/>
                <w:sz w:val="20"/>
              </w:rPr>
              <w:t xml:space="preserve">7.2 </w:t>
            </w:r>
            <w:r w:rsidRPr="00E13DBC">
              <w:rPr>
                <w:b/>
                <w:sz w:val="20"/>
              </w:rPr>
              <w:t>Apply knowledge of human behavior and the social environment, person-in-environment, and other multidisciplinary theoretical frameworks in analysis of assessment data from clients and constituencies</w:t>
            </w:r>
            <w:r w:rsidRPr="00E13DBC">
              <w:rPr>
                <w:b/>
                <w:i/>
                <w:sz w:val="20"/>
              </w:rPr>
              <w:t xml:space="preserve"> </w:t>
            </w:r>
          </w:p>
        </w:tc>
      </w:tr>
      <w:tr w:rsidR="00525F8D" w:rsidRPr="00E13DBC" w14:paraId="53364C4D" w14:textId="77777777" w:rsidTr="00715810">
        <w:tblPrEx>
          <w:tblCellMar>
            <w:top w:w="12" w:type="dxa"/>
            <w:right w:w="110" w:type="dxa"/>
          </w:tblCellMar>
        </w:tblPrEx>
        <w:trPr>
          <w:gridBefore w:val="2"/>
          <w:wBefore w:w="96" w:type="dxa"/>
          <w:trHeight w:val="811"/>
        </w:trPr>
        <w:tc>
          <w:tcPr>
            <w:tcW w:w="4472" w:type="dxa"/>
            <w:tcBorders>
              <w:top w:val="single" w:sz="4" w:space="0" w:color="7E7E7E"/>
              <w:left w:val="single" w:sz="4" w:space="0" w:color="7E7E7E"/>
              <w:bottom w:val="single" w:sz="4" w:space="0" w:color="7E7E7E"/>
              <w:right w:val="single" w:sz="4" w:space="0" w:color="7E7E7E"/>
            </w:tcBorders>
          </w:tcPr>
          <w:p w14:paraId="0CE8316A"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61" w:type="dxa"/>
            <w:gridSpan w:val="3"/>
            <w:tcBorders>
              <w:top w:val="single" w:sz="4" w:space="0" w:color="7E7E7E"/>
              <w:left w:val="single" w:sz="4" w:space="0" w:color="7E7E7E"/>
              <w:bottom w:val="single" w:sz="4" w:space="0" w:color="7E7E7E"/>
              <w:right w:val="single" w:sz="4" w:space="0" w:color="7E7E7E"/>
            </w:tcBorders>
          </w:tcPr>
          <w:p w14:paraId="42BC7737" w14:textId="77777777" w:rsidR="00525F8D" w:rsidRPr="00E13DBC" w:rsidRDefault="00A35BFB" w:rsidP="003228CE">
            <w:pPr>
              <w:spacing w:after="0" w:line="240" w:lineRule="auto"/>
              <w:ind w:left="73" w:right="225" w:firstLine="0"/>
            </w:pPr>
            <w:r w:rsidRPr="00E13DBC">
              <w:rPr>
                <w:b/>
                <w:i/>
                <w:sz w:val="20"/>
              </w:rPr>
              <w:t xml:space="preserve">7.3 </w:t>
            </w:r>
            <w:r w:rsidRPr="00E13DBC">
              <w:rPr>
                <w:b/>
                <w:sz w:val="20"/>
              </w:rPr>
              <w:t>Develop mutually agreed-on intervention goals and objectives based on the critical assessment of strengths, needs, and challenges within clients and constituencies</w:t>
            </w:r>
            <w:r w:rsidRPr="00E13DBC">
              <w:rPr>
                <w:b/>
                <w:i/>
                <w:sz w:val="20"/>
              </w:rPr>
              <w:t xml:space="preserve"> </w:t>
            </w:r>
          </w:p>
        </w:tc>
      </w:tr>
      <w:tr w:rsidR="00525F8D" w:rsidRPr="00E13DBC" w14:paraId="6317A80F" w14:textId="77777777" w:rsidTr="00715810">
        <w:tblPrEx>
          <w:tblCellMar>
            <w:top w:w="12" w:type="dxa"/>
            <w:right w:w="110" w:type="dxa"/>
          </w:tblCellMar>
        </w:tblPrEx>
        <w:trPr>
          <w:gridBefore w:val="2"/>
          <w:wBefore w:w="96" w:type="dxa"/>
          <w:trHeight w:val="835"/>
        </w:trPr>
        <w:tc>
          <w:tcPr>
            <w:tcW w:w="4472" w:type="dxa"/>
            <w:tcBorders>
              <w:top w:val="single" w:sz="4" w:space="0" w:color="7E7E7E"/>
              <w:left w:val="single" w:sz="4" w:space="0" w:color="7E7E7E"/>
              <w:bottom w:val="single" w:sz="4" w:space="0" w:color="7E7E7E"/>
              <w:right w:val="single" w:sz="4" w:space="0" w:color="7E7E7E"/>
            </w:tcBorders>
          </w:tcPr>
          <w:p w14:paraId="6519FF36"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61" w:type="dxa"/>
            <w:gridSpan w:val="3"/>
            <w:tcBorders>
              <w:top w:val="single" w:sz="4" w:space="0" w:color="7E7E7E"/>
              <w:left w:val="single" w:sz="4" w:space="0" w:color="7E7E7E"/>
              <w:bottom w:val="single" w:sz="4" w:space="0" w:color="7E7E7E"/>
              <w:right w:val="single" w:sz="4" w:space="0" w:color="7E7E7E"/>
            </w:tcBorders>
          </w:tcPr>
          <w:p w14:paraId="3160A145" w14:textId="77777777" w:rsidR="00525F8D" w:rsidRPr="00E13DBC" w:rsidRDefault="00A35BFB" w:rsidP="003228CE">
            <w:pPr>
              <w:spacing w:after="0" w:line="240" w:lineRule="auto"/>
              <w:ind w:left="73" w:right="0" w:firstLine="0"/>
            </w:pPr>
            <w:r w:rsidRPr="00E13DBC">
              <w:rPr>
                <w:b/>
                <w:i/>
                <w:sz w:val="20"/>
              </w:rPr>
              <w:t xml:space="preserve">7.4 </w:t>
            </w:r>
            <w:r w:rsidRPr="00E13DBC">
              <w:rPr>
                <w:b/>
                <w:sz w:val="20"/>
              </w:rPr>
              <w:t>Select appropriate intervention strategies based on the assessment, research, knowledge, and values and preferences of clients and constituencies</w:t>
            </w:r>
            <w:r w:rsidRPr="00E13DBC">
              <w:rPr>
                <w:b/>
                <w:i/>
                <w:sz w:val="20"/>
              </w:rPr>
              <w:t xml:space="preserve"> </w:t>
            </w:r>
          </w:p>
        </w:tc>
      </w:tr>
      <w:tr w:rsidR="00525F8D" w:rsidRPr="00E13DBC" w14:paraId="7A787150" w14:textId="77777777" w:rsidTr="00715810">
        <w:tblPrEx>
          <w:tblCellMar>
            <w:top w:w="12" w:type="dxa"/>
            <w:right w:w="110" w:type="dxa"/>
          </w:tblCellMar>
        </w:tblPrEx>
        <w:trPr>
          <w:gridBefore w:val="2"/>
          <w:wBefore w:w="96" w:type="dxa"/>
          <w:trHeight w:val="840"/>
        </w:trPr>
        <w:tc>
          <w:tcPr>
            <w:tcW w:w="4472" w:type="dxa"/>
            <w:tcBorders>
              <w:top w:val="single" w:sz="4" w:space="0" w:color="7E7E7E"/>
              <w:left w:val="single" w:sz="4" w:space="0" w:color="7E7E7E"/>
              <w:bottom w:val="single" w:sz="4" w:space="0" w:color="7E7E7E"/>
              <w:right w:val="single" w:sz="4" w:space="0" w:color="7E7E7E"/>
            </w:tcBorders>
          </w:tcPr>
          <w:p w14:paraId="1D97390B"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4D741C8F" w14:textId="77777777" w:rsidR="00525F8D" w:rsidRPr="00E13DBC" w:rsidRDefault="00A35BFB" w:rsidP="003228CE">
            <w:pPr>
              <w:spacing w:after="0" w:line="240" w:lineRule="auto"/>
              <w:ind w:left="73" w:right="205" w:firstLine="0"/>
            </w:pPr>
            <w:r w:rsidRPr="00E13DBC">
              <w:rPr>
                <w:b/>
                <w:i/>
                <w:sz w:val="20"/>
              </w:rPr>
              <w:t xml:space="preserve">Field Placement Teaching Resources and Experiences Employed to Support Senior Student Intern Field Mastery &amp; Competency Attainment </w:t>
            </w:r>
          </w:p>
        </w:tc>
      </w:tr>
      <w:tr w:rsidR="00525F8D" w:rsidRPr="00E13DBC" w14:paraId="4FA7D7CD" w14:textId="77777777" w:rsidTr="00715810">
        <w:tblPrEx>
          <w:tblCellMar>
            <w:top w:w="12" w:type="dxa"/>
            <w:right w:w="110" w:type="dxa"/>
          </w:tblCellMar>
        </w:tblPrEx>
        <w:trPr>
          <w:gridBefore w:val="2"/>
          <w:wBefore w:w="96" w:type="dxa"/>
          <w:trHeight w:val="322"/>
        </w:trPr>
        <w:tc>
          <w:tcPr>
            <w:tcW w:w="4472" w:type="dxa"/>
            <w:tcBorders>
              <w:top w:val="single" w:sz="4" w:space="0" w:color="7E7E7E"/>
              <w:left w:val="single" w:sz="4" w:space="0" w:color="7E7E7E"/>
              <w:bottom w:val="single" w:sz="4" w:space="0" w:color="7E7E7E"/>
              <w:right w:val="single" w:sz="4" w:space="0" w:color="7E7E7E"/>
            </w:tcBorders>
          </w:tcPr>
          <w:p w14:paraId="79A00252" w14:textId="77777777" w:rsidR="00525F8D" w:rsidRPr="00E13DBC" w:rsidRDefault="00A35BFB" w:rsidP="003228CE">
            <w:pPr>
              <w:spacing w:after="0" w:line="240" w:lineRule="auto"/>
              <w:ind w:left="0" w:right="0" w:firstLine="0"/>
            </w:pPr>
            <w:r w:rsidRPr="00E13DBC">
              <w:rPr>
                <w:b/>
                <w:i/>
                <w:sz w:val="20"/>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0A85F229"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4BDCD985" w14:textId="77777777" w:rsidTr="00715810">
        <w:tblPrEx>
          <w:tblCellMar>
            <w:top w:w="12" w:type="dxa"/>
            <w:right w:w="110" w:type="dxa"/>
          </w:tblCellMar>
        </w:tblPrEx>
        <w:trPr>
          <w:gridBefore w:val="2"/>
          <w:wBefore w:w="96" w:type="dxa"/>
          <w:trHeight w:val="298"/>
        </w:trPr>
        <w:tc>
          <w:tcPr>
            <w:tcW w:w="4472" w:type="dxa"/>
            <w:tcBorders>
              <w:top w:val="single" w:sz="4" w:space="0" w:color="7E7E7E"/>
              <w:left w:val="single" w:sz="4" w:space="0" w:color="7E7E7E"/>
              <w:bottom w:val="single" w:sz="4" w:space="0" w:color="7E7E7E"/>
              <w:right w:val="single" w:sz="4" w:space="0" w:color="7E7E7E"/>
            </w:tcBorders>
          </w:tcPr>
          <w:p w14:paraId="750EA332" w14:textId="77777777" w:rsidR="00525F8D" w:rsidRPr="00E13DBC" w:rsidRDefault="00A35BFB" w:rsidP="003228CE">
            <w:pPr>
              <w:spacing w:after="0" w:line="240" w:lineRule="auto"/>
              <w:ind w:left="0" w:right="0" w:firstLine="0"/>
            </w:pPr>
            <w:r w:rsidRPr="00E13DBC">
              <w:rPr>
                <w:b/>
                <w:i/>
                <w:sz w:val="20"/>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4D979931"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5A7FD416" w14:textId="77777777" w:rsidTr="00715810">
        <w:tblPrEx>
          <w:tblCellMar>
            <w:top w:w="12" w:type="dxa"/>
            <w:right w:w="110" w:type="dxa"/>
          </w:tblCellMar>
        </w:tblPrEx>
        <w:trPr>
          <w:gridBefore w:val="2"/>
          <w:wBefore w:w="96" w:type="dxa"/>
          <w:trHeight w:val="634"/>
        </w:trPr>
        <w:tc>
          <w:tcPr>
            <w:tcW w:w="10433" w:type="dxa"/>
            <w:gridSpan w:val="4"/>
            <w:tcBorders>
              <w:top w:val="single" w:sz="4" w:space="0" w:color="7E7E7E"/>
              <w:left w:val="single" w:sz="4" w:space="0" w:color="7E7E7E"/>
              <w:bottom w:val="single" w:sz="4" w:space="0" w:color="7E7E7E"/>
              <w:right w:val="single" w:sz="4" w:space="0" w:color="7E7E7E"/>
            </w:tcBorders>
          </w:tcPr>
          <w:p w14:paraId="7291B2A8" w14:textId="77777777" w:rsidR="00525F8D" w:rsidRPr="00E13DBC" w:rsidRDefault="00A35BFB" w:rsidP="003228CE">
            <w:pPr>
              <w:spacing w:after="0" w:line="240" w:lineRule="auto"/>
              <w:ind w:left="72" w:right="176" w:firstLine="0"/>
            </w:pPr>
            <w:r w:rsidRPr="00E13DBC">
              <w:rPr>
                <w:b/>
              </w:rPr>
              <w:t xml:space="preserve">Competency 7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348478D2" w14:textId="77777777" w:rsidTr="00715810">
        <w:tblPrEx>
          <w:tblCellMar>
            <w:top w:w="11" w:type="dxa"/>
            <w:right w:w="115" w:type="dxa"/>
          </w:tblCellMar>
        </w:tblPrEx>
        <w:trPr>
          <w:gridBefore w:val="1"/>
          <w:gridAfter w:val="1"/>
          <w:wBefore w:w="72" w:type="dxa"/>
          <w:wAfter w:w="10" w:type="dxa"/>
          <w:trHeight w:val="842"/>
        </w:trPr>
        <w:tc>
          <w:tcPr>
            <w:tcW w:w="4516" w:type="dxa"/>
            <w:gridSpan w:val="3"/>
            <w:tcBorders>
              <w:top w:val="single" w:sz="4" w:space="0" w:color="7E7E7E"/>
              <w:left w:val="single" w:sz="4" w:space="0" w:color="7E7E7E"/>
              <w:bottom w:val="single" w:sz="4" w:space="0" w:color="7E7E7E"/>
              <w:right w:val="single" w:sz="4" w:space="0" w:color="7E7E7E"/>
            </w:tcBorders>
            <w:shd w:val="clear" w:color="auto" w:fill="8DB3E2"/>
          </w:tcPr>
          <w:p w14:paraId="21A70AEB" w14:textId="44D8E04A" w:rsidR="00525F8D" w:rsidRPr="00E13DBC" w:rsidRDefault="00A35BFB" w:rsidP="003228CE">
            <w:pPr>
              <w:spacing w:after="0" w:line="240" w:lineRule="auto"/>
              <w:ind w:left="0" w:right="0" w:firstLine="0"/>
            </w:pPr>
            <w:r w:rsidRPr="00E13DBC">
              <w:rPr>
                <w:sz w:val="8"/>
              </w:rPr>
              <w:t xml:space="preserve">   </w:t>
            </w:r>
            <w:r w:rsidRPr="00E13DBC">
              <w:rPr>
                <w:sz w:val="15"/>
                <w:vertAlign w:val="superscript"/>
              </w:rPr>
              <w:t xml:space="preserve"> </w:t>
            </w:r>
            <w:r w:rsidRPr="00E13DBC">
              <w:rPr>
                <w:b/>
              </w:rPr>
              <w:t>Competency 8</w:t>
            </w:r>
            <w:r w:rsidRPr="00E13DBC">
              <w:rPr>
                <w:b/>
                <w:sz w:val="20"/>
              </w:rPr>
              <w:t xml:space="preserve"> – Intervene with </w:t>
            </w:r>
          </w:p>
          <w:p w14:paraId="205A91F2" w14:textId="77777777" w:rsidR="00525F8D" w:rsidRPr="00E13DBC" w:rsidRDefault="00A35BFB" w:rsidP="003228CE">
            <w:pPr>
              <w:spacing w:after="0" w:line="240" w:lineRule="auto"/>
              <w:ind w:left="70" w:right="66" w:firstLine="0"/>
            </w:pPr>
            <w:r w:rsidRPr="00E13DBC">
              <w:rPr>
                <w:b/>
                <w:sz w:val="20"/>
              </w:rPr>
              <w:t>Individuals, Families, Groups, Organizations, and Communities</w:t>
            </w:r>
            <w:r w:rsidRPr="00E13DBC">
              <w:rPr>
                <w:sz w:val="20"/>
              </w:rPr>
              <w:t xml:space="preserve"> </w:t>
            </w:r>
          </w:p>
        </w:tc>
        <w:tc>
          <w:tcPr>
            <w:tcW w:w="5931" w:type="dxa"/>
            <w:tcBorders>
              <w:top w:val="single" w:sz="4" w:space="0" w:color="7E7E7E"/>
              <w:left w:val="single" w:sz="4" w:space="0" w:color="7E7E7E"/>
              <w:bottom w:val="single" w:sz="4" w:space="0" w:color="7E7E7E"/>
              <w:right w:val="single" w:sz="4" w:space="0" w:color="7E7E7E"/>
            </w:tcBorders>
            <w:shd w:val="clear" w:color="auto" w:fill="8DB3E2"/>
          </w:tcPr>
          <w:p w14:paraId="4D9DA9B6"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60477B89" w14:textId="77777777" w:rsidTr="00715810">
        <w:tblPrEx>
          <w:tblCellMar>
            <w:top w:w="11" w:type="dxa"/>
            <w:right w:w="115" w:type="dxa"/>
          </w:tblCellMar>
        </w:tblPrEx>
        <w:trPr>
          <w:gridBefore w:val="1"/>
          <w:gridAfter w:val="1"/>
          <w:wBefore w:w="72" w:type="dxa"/>
          <w:wAfter w:w="10" w:type="dxa"/>
          <w:trHeight w:val="822"/>
        </w:trPr>
        <w:tc>
          <w:tcPr>
            <w:tcW w:w="4516" w:type="dxa"/>
            <w:gridSpan w:val="3"/>
            <w:tcBorders>
              <w:top w:val="single" w:sz="4" w:space="0" w:color="7E7E7E"/>
              <w:left w:val="single" w:sz="4" w:space="0" w:color="7E7E7E"/>
              <w:bottom w:val="single" w:sz="4" w:space="0" w:color="7E7E7E"/>
              <w:right w:val="single" w:sz="4" w:space="0" w:color="7E7E7E"/>
            </w:tcBorders>
          </w:tcPr>
          <w:p w14:paraId="591BD1A0"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1B45CFF4" w14:textId="77777777" w:rsidR="00525F8D" w:rsidRPr="00E13DBC" w:rsidRDefault="00A35BFB" w:rsidP="003228CE">
            <w:pPr>
              <w:spacing w:after="0" w:line="240" w:lineRule="auto"/>
              <w:ind w:left="73" w:right="142" w:firstLine="0"/>
            </w:pPr>
            <w:r w:rsidRPr="00E13DBC">
              <w:rPr>
                <w:b/>
                <w:i/>
                <w:sz w:val="20"/>
              </w:rPr>
              <w:t xml:space="preserve">8.1 </w:t>
            </w:r>
            <w:r w:rsidRPr="00E13DBC">
              <w:rPr>
                <w:b/>
                <w:sz w:val="20"/>
              </w:rPr>
              <w:t>Critically choose and implement interventions to achieve practice goals and enhance capacities of clients and constituencies</w:t>
            </w:r>
            <w:r w:rsidRPr="00E13DBC">
              <w:rPr>
                <w:sz w:val="20"/>
              </w:rPr>
              <w:t xml:space="preserve"> </w:t>
            </w:r>
          </w:p>
        </w:tc>
      </w:tr>
      <w:tr w:rsidR="00525F8D" w:rsidRPr="00E13DBC" w14:paraId="64F27B26" w14:textId="77777777" w:rsidTr="00715810">
        <w:tblPrEx>
          <w:tblCellMar>
            <w:top w:w="11" w:type="dxa"/>
            <w:right w:w="115" w:type="dxa"/>
          </w:tblCellMar>
        </w:tblPrEx>
        <w:trPr>
          <w:gridBefore w:val="1"/>
          <w:gridAfter w:val="1"/>
          <w:wBefore w:w="72" w:type="dxa"/>
          <w:wAfter w:w="10" w:type="dxa"/>
          <w:trHeight w:val="1046"/>
        </w:trPr>
        <w:tc>
          <w:tcPr>
            <w:tcW w:w="4516" w:type="dxa"/>
            <w:gridSpan w:val="3"/>
            <w:tcBorders>
              <w:top w:val="single" w:sz="4" w:space="0" w:color="7E7E7E"/>
              <w:left w:val="single" w:sz="4" w:space="0" w:color="7E7E7E"/>
              <w:bottom w:val="single" w:sz="4" w:space="0" w:color="7E7E7E"/>
              <w:right w:val="single" w:sz="4" w:space="0" w:color="7E7E7E"/>
            </w:tcBorders>
          </w:tcPr>
          <w:p w14:paraId="315B23F1"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107EA0FB" w14:textId="77777777" w:rsidR="00525F8D" w:rsidRPr="00E13DBC" w:rsidRDefault="00A35BFB" w:rsidP="003228CE">
            <w:pPr>
              <w:spacing w:after="0" w:line="240" w:lineRule="auto"/>
              <w:ind w:left="73" w:right="0" w:firstLine="0"/>
            </w:pPr>
            <w:r w:rsidRPr="00E13DBC">
              <w:rPr>
                <w:b/>
                <w:i/>
                <w:sz w:val="20"/>
              </w:rPr>
              <w:t xml:space="preserve">8.2 </w:t>
            </w:r>
            <w:r w:rsidRPr="00E13DBC">
              <w:rPr>
                <w:b/>
                <w:sz w:val="20"/>
              </w:rPr>
              <w:t>Apply knowledge of human behavior and the social environment, person-in-environment, and other multidisciplinary theoretical frameworks in interventions with clients and constituencies</w:t>
            </w:r>
            <w:r w:rsidRPr="00E13DBC">
              <w:rPr>
                <w:sz w:val="20"/>
              </w:rPr>
              <w:t xml:space="preserve"> </w:t>
            </w:r>
          </w:p>
        </w:tc>
      </w:tr>
      <w:tr w:rsidR="00525F8D" w:rsidRPr="00E13DBC" w14:paraId="4BF4534A" w14:textId="77777777" w:rsidTr="00715810">
        <w:tblPrEx>
          <w:tblCellMar>
            <w:top w:w="11" w:type="dxa"/>
            <w:right w:w="115" w:type="dxa"/>
          </w:tblCellMar>
        </w:tblPrEx>
        <w:trPr>
          <w:gridBefore w:val="1"/>
          <w:gridAfter w:val="1"/>
          <w:wBefore w:w="72" w:type="dxa"/>
          <w:wAfter w:w="10" w:type="dxa"/>
          <w:trHeight w:val="600"/>
        </w:trPr>
        <w:tc>
          <w:tcPr>
            <w:tcW w:w="4516" w:type="dxa"/>
            <w:gridSpan w:val="3"/>
            <w:tcBorders>
              <w:top w:val="single" w:sz="4" w:space="0" w:color="7E7E7E"/>
              <w:left w:val="single" w:sz="4" w:space="0" w:color="7E7E7E"/>
              <w:bottom w:val="single" w:sz="4" w:space="0" w:color="7E7E7E"/>
              <w:right w:val="single" w:sz="4" w:space="0" w:color="7E7E7E"/>
            </w:tcBorders>
          </w:tcPr>
          <w:p w14:paraId="456B42F6"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3EF4AF42" w14:textId="77777777" w:rsidR="00525F8D" w:rsidRPr="00E13DBC" w:rsidRDefault="00A35BFB" w:rsidP="003228CE">
            <w:pPr>
              <w:spacing w:after="0" w:line="240" w:lineRule="auto"/>
              <w:ind w:left="73" w:right="202" w:firstLine="0"/>
            </w:pPr>
            <w:r w:rsidRPr="00E13DBC">
              <w:rPr>
                <w:b/>
                <w:i/>
                <w:sz w:val="20"/>
              </w:rPr>
              <w:t xml:space="preserve">8.3 </w:t>
            </w:r>
            <w:r w:rsidRPr="00E13DBC">
              <w:rPr>
                <w:b/>
                <w:sz w:val="20"/>
              </w:rPr>
              <w:t>Use inter-professional collaboration as appropriate to achieve beneficial practice outcomes</w:t>
            </w:r>
            <w:r w:rsidRPr="00E13DBC">
              <w:rPr>
                <w:sz w:val="20"/>
              </w:rPr>
              <w:t xml:space="preserve"> </w:t>
            </w:r>
          </w:p>
        </w:tc>
      </w:tr>
      <w:tr w:rsidR="00525F8D" w:rsidRPr="00E13DBC" w14:paraId="062F6E87" w14:textId="77777777" w:rsidTr="00715810">
        <w:tblPrEx>
          <w:tblCellMar>
            <w:top w:w="11" w:type="dxa"/>
            <w:right w:w="115" w:type="dxa"/>
          </w:tblCellMar>
        </w:tblPrEx>
        <w:trPr>
          <w:gridBefore w:val="1"/>
          <w:gridAfter w:val="1"/>
          <w:wBefore w:w="72" w:type="dxa"/>
          <w:wAfter w:w="10" w:type="dxa"/>
          <w:trHeight w:val="600"/>
        </w:trPr>
        <w:tc>
          <w:tcPr>
            <w:tcW w:w="4516" w:type="dxa"/>
            <w:gridSpan w:val="3"/>
            <w:tcBorders>
              <w:top w:val="single" w:sz="4" w:space="0" w:color="7E7E7E"/>
              <w:left w:val="single" w:sz="4" w:space="0" w:color="7E7E7E"/>
              <w:bottom w:val="single" w:sz="4" w:space="0" w:color="7E7E7E"/>
              <w:right w:val="single" w:sz="4" w:space="0" w:color="7E7E7E"/>
            </w:tcBorders>
          </w:tcPr>
          <w:p w14:paraId="772C0F54"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7054F45C" w14:textId="77777777" w:rsidR="00525F8D" w:rsidRPr="00E13DBC" w:rsidRDefault="00A35BFB" w:rsidP="003228CE">
            <w:pPr>
              <w:spacing w:after="0" w:line="240" w:lineRule="auto"/>
              <w:ind w:left="73" w:right="106" w:firstLine="0"/>
            </w:pPr>
            <w:r w:rsidRPr="00E13DBC">
              <w:rPr>
                <w:b/>
                <w:i/>
                <w:sz w:val="20"/>
              </w:rPr>
              <w:t xml:space="preserve">8.4 </w:t>
            </w:r>
            <w:r w:rsidRPr="00E13DBC">
              <w:rPr>
                <w:b/>
                <w:sz w:val="20"/>
              </w:rPr>
              <w:t>Negotiate, mediate, and advocate with and on behalf of diverse clients and constituencies</w:t>
            </w:r>
            <w:r w:rsidRPr="00E13DBC">
              <w:rPr>
                <w:sz w:val="20"/>
              </w:rPr>
              <w:t xml:space="preserve"> </w:t>
            </w:r>
          </w:p>
        </w:tc>
      </w:tr>
      <w:tr w:rsidR="00525F8D" w:rsidRPr="00E13DBC" w14:paraId="73798C0C" w14:textId="77777777" w:rsidTr="00715810">
        <w:tblPrEx>
          <w:tblCellMar>
            <w:top w:w="11" w:type="dxa"/>
            <w:right w:w="115" w:type="dxa"/>
          </w:tblCellMar>
        </w:tblPrEx>
        <w:trPr>
          <w:gridBefore w:val="1"/>
          <w:gridAfter w:val="1"/>
          <w:wBefore w:w="72" w:type="dxa"/>
          <w:wAfter w:w="10" w:type="dxa"/>
          <w:trHeight w:val="605"/>
        </w:trPr>
        <w:tc>
          <w:tcPr>
            <w:tcW w:w="4516" w:type="dxa"/>
            <w:gridSpan w:val="3"/>
            <w:tcBorders>
              <w:top w:val="single" w:sz="4" w:space="0" w:color="7E7E7E"/>
              <w:left w:val="single" w:sz="4" w:space="0" w:color="7E7E7E"/>
              <w:bottom w:val="single" w:sz="4" w:space="0" w:color="7E7E7E"/>
              <w:right w:val="single" w:sz="4" w:space="0" w:color="7E7E7E"/>
            </w:tcBorders>
          </w:tcPr>
          <w:p w14:paraId="64AFE351"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4AB0960F" w14:textId="77777777" w:rsidR="00525F8D" w:rsidRPr="00E13DBC" w:rsidRDefault="00A35BFB" w:rsidP="003228CE">
            <w:pPr>
              <w:spacing w:after="0" w:line="240" w:lineRule="auto"/>
              <w:ind w:left="73" w:right="0" w:firstLine="0"/>
            </w:pPr>
            <w:r w:rsidRPr="00E13DBC">
              <w:rPr>
                <w:b/>
                <w:i/>
                <w:sz w:val="20"/>
              </w:rPr>
              <w:t xml:space="preserve">8.5 </w:t>
            </w:r>
            <w:r w:rsidRPr="00E13DBC">
              <w:rPr>
                <w:b/>
                <w:sz w:val="20"/>
              </w:rPr>
              <w:t>Facilitate effective transitions and endings that advance mutually agreed-on goals</w:t>
            </w:r>
            <w:r w:rsidRPr="00E13DBC">
              <w:rPr>
                <w:sz w:val="20"/>
              </w:rPr>
              <w:t xml:space="preserve"> </w:t>
            </w:r>
          </w:p>
        </w:tc>
      </w:tr>
      <w:tr w:rsidR="00525F8D" w:rsidRPr="00E13DBC" w14:paraId="510601A1" w14:textId="77777777" w:rsidTr="00715810">
        <w:tblPrEx>
          <w:tblCellMar>
            <w:top w:w="11" w:type="dxa"/>
            <w:right w:w="115" w:type="dxa"/>
          </w:tblCellMar>
        </w:tblPrEx>
        <w:trPr>
          <w:gridBefore w:val="1"/>
          <w:gridAfter w:val="1"/>
          <w:wBefore w:w="72" w:type="dxa"/>
          <w:wAfter w:w="10" w:type="dxa"/>
          <w:trHeight w:val="773"/>
        </w:trPr>
        <w:tc>
          <w:tcPr>
            <w:tcW w:w="4516" w:type="dxa"/>
            <w:gridSpan w:val="3"/>
            <w:tcBorders>
              <w:top w:val="single" w:sz="4" w:space="0" w:color="7E7E7E"/>
              <w:left w:val="single" w:sz="4" w:space="0" w:color="7E7E7E"/>
              <w:bottom w:val="single" w:sz="4" w:space="0" w:color="7E7E7E"/>
              <w:right w:val="single" w:sz="4" w:space="0" w:color="7E7E7E"/>
            </w:tcBorders>
          </w:tcPr>
          <w:p w14:paraId="18FE96F5" w14:textId="77777777" w:rsidR="00525F8D" w:rsidRPr="00E13DBC" w:rsidRDefault="00A35BFB" w:rsidP="003228CE">
            <w:pPr>
              <w:spacing w:after="0" w:line="240" w:lineRule="auto"/>
              <w:ind w:left="0" w:right="0" w:firstLine="0"/>
            </w:pPr>
            <w:r w:rsidRPr="00E13DBC">
              <w:rPr>
                <w:b/>
                <w:i/>
                <w:sz w:val="20"/>
              </w:rPr>
              <w:lastRenderedPageBreak/>
              <w:t>Field Instructor/Student Learning Plan</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79F1EC5F" w14:textId="77777777" w:rsidR="00525F8D" w:rsidRPr="00E13DBC" w:rsidRDefault="00A35BFB" w:rsidP="003228CE">
            <w:pPr>
              <w:spacing w:after="0" w:line="240" w:lineRule="auto"/>
              <w:ind w:left="73" w:right="173" w:firstLine="0"/>
            </w:pPr>
            <w:r w:rsidRPr="00E13DBC">
              <w:rPr>
                <w:b/>
                <w:i/>
                <w:sz w:val="20"/>
              </w:rPr>
              <w:t xml:space="preserve">Field Placement Teaching Resources and Experiences Employed to Support Senior Student Intern Field Mastery &amp; Competency Attainment </w:t>
            </w:r>
          </w:p>
        </w:tc>
      </w:tr>
      <w:tr w:rsidR="00525F8D" w:rsidRPr="00E13DBC" w14:paraId="0D752B3D" w14:textId="77777777" w:rsidTr="00715810">
        <w:tblPrEx>
          <w:tblCellMar>
            <w:top w:w="11" w:type="dxa"/>
            <w:right w:w="115" w:type="dxa"/>
          </w:tblCellMar>
        </w:tblPrEx>
        <w:trPr>
          <w:gridBefore w:val="1"/>
          <w:gridAfter w:val="1"/>
          <w:wBefore w:w="72" w:type="dxa"/>
          <w:wAfter w:w="10" w:type="dxa"/>
          <w:trHeight w:val="355"/>
        </w:trPr>
        <w:tc>
          <w:tcPr>
            <w:tcW w:w="4516" w:type="dxa"/>
            <w:gridSpan w:val="3"/>
            <w:tcBorders>
              <w:top w:val="single" w:sz="4" w:space="0" w:color="7E7E7E"/>
              <w:left w:val="single" w:sz="4" w:space="0" w:color="7E7E7E"/>
              <w:bottom w:val="single" w:sz="4" w:space="0" w:color="7E7E7E"/>
              <w:right w:val="single" w:sz="4" w:space="0" w:color="7E7E7E"/>
            </w:tcBorders>
          </w:tcPr>
          <w:p w14:paraId="6E7966E9" w14:textId="77777777" w:rsidR="00525F8D" w:rsidRPr="00E13DBC" w:rsidRDefault="00A35BFB" w:rsidP="003228CE">
            <w:pPr>
              <w:spacing w:after="0" w:line="240" w:lineRule="auto"/>
              <w:ind w:left="0" w:right="0" w:firstLine="0"/>
            </w:pPr>
            <w:r w:rsidRPr="00E13DBC">
              <w:rPr>
                <w:b/>
                <w:i/>
                <w:sz w:val="20"/>
              </w:rPr>
              <w:t xml:space="preserve"> </w:t>
            </w:r>
          </w:p>
        </w:tc>
        <w:tc>
          <w:tcPr>
            <w:tcW w:w="5931" w:type="dxa"/>
            <w:tcBorders>
              <w:top w:val="single" w:sz="4" w:space="0" w:color="7E7E7E"/>
              <w:left w:val="single" w:sz="4" w:space="0" w:color="7E7E7E"/>
              <w:bottom w:val="single" w:sz="4" w:space="0" w:color="7E7E7E"/>
              <w:right w:val="single" w:sz="4" w:space="0" w:color="7E7E7E"/>
            </w:tcBorders>
          </w:tcPr>
          <w:p w14:paraId="426DE84A"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489A7AB7" w14:textId="77777777" w:rsidTr="00715810">
        <w:tblPrEx>
          <w:tblCellMar>
            <w:top w:w="11" w:type="dxa"/>
            <w:right w:w="115" w:type="dxa"/>
          </w:tblCellMar>
        </w:tblPrEx>
        <w:trPr>
          <w:gridBefore w:val="1"/>
          <w:gridAfter w:val="1"/>
          <w:wBefore w:w="72" w:type="dxa"/>
          <w:wAfter w:w="10" w:type="dxa"/>
          <w:trHeight w:val="466"/>
        </w:trPr>
        <w:tc>
          <w:tcPr>
            <w:tcW w:w="4516" w:type="dxa"/>
            <w:gridSpan w:val="3"/>
            <w:tcBorders>
              <w:top w:val="single" w:sz="4" w:space="0" w:color="7E7E7E"/>
              <w:left w:val="single" w:sz="4" w:space="0" w:color="7E7E7E"/>
              <w:bottom w:val="single" w:sz="4" w:space="0" w:color="7E7E7E"/>
              <w:right w:val="single" w:sz="4" w:space="0" w:color="7E7E7E"/>
            </w:tcBorders>
          </w:tcPr>
          <w:p w14:paraId="63087A28" w14:textId="77777777" w:rsidR="00525F8D" w:rsidRPr="00E13DBC" w:rsidRDefault="00A35BFB" w:rsidP="003228CE">
            <w:pPr>
              <w:spacing w:after="0" w:line="240" w:lineRule="auto"/>
              <w:ind w:left="0" w:right="0" w:firstLine="0"/>
            </w:pPr>
            <w:r w:rsidRPr="00E13DBC">
              <w:rPr>
                <w:b/>
                <w:i/>
                <w:sz w:val="20"/>
              </w:rPr>
              <w:t xml:space="preserve"> </w:t>
            </w:r>
          </w:p>
        </w:tc>
        <w:tc>
          <w:tcPr>
            <w:tcW w:w="5931" w:type="dxa"/>
            <w:tcBorders>
              <w:top w:val="single" w:sz="4" w:space="0" w:color="7E7E7E"/>
              <w:left w:val="single" w:sz="4" w:space="0" w:color="7E7E7E"/>
              <w:bottom w:val="single" w:sz="4" w:space="0" w:color="7E7E7E"/>
              <w:right w:val="single" w:sz="4" w:space="0" w:color="7E7E7E"/>
            </w:tcBorders>
          </w:tcPr>
          <w:p w14:paraId="574336CF"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0760491E" w14:textId="77777777" w:rsidTr="00715810">
        <w:tblPrEx>
          <w:tblCellMar>
            <w:top w:w="11" w:type="dxa"/>
            <w:right w:w="115" w:type="dxa"/>
          </w:tblCellMar>
        </w:tblPrEx>
        <w:trPr>
          <w:gridBefore w:val="1"/>
          <w:gridAfter w:val="1"/>
          <w:wBefore w:w="72" w:type="dxa"/>
          <w:wAfter w:w="10" w:type="dxa"/>
          <w:trHeight w:val="605"/>
        </w:trPr>
        <w:tc>
          <w:tcPr>
            <w:tcW w:w="10447" w:type="dxa"/>
            <w:gridSpan w:val="4"/>
            <w:tcBorders>
              <w:top w:val="single" w:sz="4" w:space="0" w:color="7E7E7E"/>
              <w:left w:val="single" w:sz="4" w:space="0" w:color="7E7E7E"/>
              <w:bottom w:val="single" w:sz="4" w:space="0" w:color="7E7E7E"/>
              <w:right w:val="single" w:sz="4" w:space="0" w:color="7E7E7E"/>
            </w:tcBorders>
          </w:tcPr>
          <w:p w14:paraId="69629E50" w14:textId="77777777" w:rsidR="00525F8D" w:rsidRPr="00E13DBC" w:rsidRDefault="00A35BFB" w:rsidP="003228CE">
            <w:pPr>
              <w:spacing w:after="0" w:line="240" w:lineRule="auto"/>
              <w:ind w:left="72" w:right="185" w:firstLine="0"/>
            </w:pPr>
            <w:r w:rsidRPr="00E13DBC">
              <w:rPr>
                <w:b/>
              </w:rPr>
              <w:t xml:space="preserve">Competency 8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2BEE03FB" w14:textId="77777777" w:rsidTr="00715810">
        <w:tblPrEx>
          <w:tblCellMar>
            <w:top w:w="12" w:type="dxa"/>
            <w:left w:w="109" w:type="dxa"/>
            <w:right w:w="115" w:type="dxa"/>
          </w:tblCellMar>
        </w:tblPrEx>
        <w:trPr>
          <w:trHeight w:val="746"/>
        </w:trPr>
        <w:tc>
          <w:tcPr>
            <w:tcW w:w="4588" w:type="dxa"/>
            <w:gridSpan w:val="4"/>
            <w:tcBorders>
              <w:top w:val="single" w:sz="4" w:space="0" w:color="000000"/>
              <w:left w:val="single" w:sz="4" w:space="0" w:color="000000"/>
              <w:bottom w:val="single" w:sz="4" w:space="0" w:color="000000"/>
              <w:right w:val="single" w:sz="4" w:space="0" w:color="000000"/>
            </w:tcBorders>
            <w:shd w:val="clear" w:color="auto" w:fill="8DB3E2"/>
          </w:tcPr>
          <w:p w14:paraId="5789556C" w14:textId="635EBF2C" w:rsidR="00525F8D" w:rsidRPr="00E13DBC" w:rsidRDefault="00A35BFB" w:rsidP="003228CE">
            <w:pPr>
              <w:spacing w:after="0" w:line="240" w:lineRule="auto"/>
              <w:ind w:left="0" w:right="0" w:firstLine="0"/>
            </w:pPr>
            <w:r w:rsidRPr="00E13DBC">
              <w:rPr>
                <w:b/>
              </w:rPr>
              <w:t xml:space="preserve"> Competency 9</w:t>
            </w:r>
            <w:r w:rsidRPr="00E13DBC">
              <w:rPr>
                <w:b/>
                <w:sz w:val="20"/>
              </w:rPr>
              <w:t xml:space="preserve"> – Evaluate Practice with </w:t>
            </w:r>
          </w:p>
          <w:p w14:paraId="4A9EF52A" w14:textId="77777777" w:rsidR="00525F8D" w:rsidRPr="00E13DBC" w:rsidRDefault="00A35BFB" w:rsidP="003228CE">
            <w:pPr>
              <w:spacing w:after="26" w:line="240" w:lineRule="auto"/>
              <w:ind w:left="0" w:right="0" w:firstLine="0"/>
            </w:pPr>
            <w:r w:rsidRPr="00E13DBC">
              <w:rPr>
                <w:b/>
                <w:sz w:val="20"/>
              </w:rPr>
              <w:t xml:space="preserve">Individuals, Families, Groups, Organizations, and </w:t>
            </w:r>
          </w:p>
          <w:p w14:paraId="4F30196F" w14:textId="77777777" w:rsidR="00525F8D" w:rsidRPr="00E13DBC" w:rsidRDefault="00A35BFB" w:rsidP="003228CE">
            <w:pPr>
              <w:spacing w:after="0" w:line="240" w:lineRule="auto"/>
              <w:ind w:left="0" w:right="0" w:firstLine="0"/>
            </w:pPr>
            <w:r w:rsidRPr="00E13DBC">
              <w:rPr>
                <w:b/>
                <w:sz w:val="20"/>
              </w:rPr>
              <w:t>Communities</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shd w:val="clear" w:color="auto" w:fill="8DB3E2"/>
          </w:tcPr>
          <w:p w14:paraId="034C949D" w14:textId="77777777" w:rsidR="00525F8D" w:rsidRPr="00E13DBC" w:rsidRDefault="00A35BFB" w:rsidP="003228CE">
            <w:pPr>
              <w:spacing w:after="0" w:line="240" w:lineRule="auto"/>
              <w:ind w:left="1" w:right="0" w:firstLine="0"/>
            </w:pPr>
            <w:r w:rsidRPr="00E13DBC">
              <w:rPr>
                <w:b/>
                <w:sz w:val="20"/>
              </w:rPr>
              <w:t>Practice Behavior Learning Outcome - Field Seminar</w:t>
            </w:r>
            <w:r w:rsidRPr="00E13DBC">
              <w:rPr>
                <w:b/>
              </w:rPr>
              <w:t xml:space="preserve"> </w:t>
            </w:r>
          </w:p>
        </w:tc>
      </w:tr>
      <w:tr w:rsidR="00525F8D" w:rsidRPr="00E13DBC" w14:paraId="7ED7E341" w14:textId="77777777" w:rsidTr="00715810">
        <w:tblPrEx>
          <w:tblCellMar>
            <w:top w:w="12" w:type="dxa"/>
            <w:left w:w="109" w:type="dxa"/>
            <w:right w:w="115" w:type="dxa"/>
          </w:tblCellMar>
        </w:tblPrEx>
        <w:trPr>
          <w:trHeight w:val="241"/>
        </w:trPr>
        <w:tc>
          <w:tcPr>
            <w:tcW w:w="4588" w:type="dxa"/>
            <w:gridSpan w:val="4"/>
            <w:tcBorders>
              <w:top w:val="single" w:sz="4" w:space="0" w:color="000000"/>
              <w:left w:val="single" w:sz="4" w:space="0" w:color="000000"/>
              <w:bottom w:val="single" w:sz="4" w:space="0" w:color="000000"/>
              <w:right w:val="single" w:sz="4" w:space="0" w:color="000000"/>
            </w:tcBorders>
          </w:tcPr>
          <w:p w14:paraId="651B8FD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sz w:val="20"/>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6D6961C0" w14:textId="77777777" w:rsidR="00525F8D" w:rsidRPr="00E13DBC" w:rsidRDefault="00A35BFB" w:rsidP="003228CE">
            <w:pPr>
              <w:spacing w:after="0" w:line="240" w:lineRule="auto"/>
              <w:ind w:left="1" w:right="0" w:firstLine="0"/>
            </w:pPr>
            <w:r w:rsidRPr="00E13DBC">
              <w:rPr>
                <w:b/>
                <w:i/>
                <w:sz w:val="20"/>
              </w:rPr>
              <w:t>9.1</w:t>
            </w:r>
            <w:r w:rsidRPr="00E13DBC">
              <w:rPr>
                <w:b/>
                <w:sz w:val="20"/>
              </w:rPr>
              <w:t xml:space="preserve"> Select and use appropriate methods for evaluation of outcomes </w:t>
            </w:r>
          </w:p>
        </w:tc>
      </w:tr>
      <w:tr w:rsidR="00525F8D" w:rsidRPr="00E13DBC" w14:paraId="7EBA4476" w14:textId="77777777" w:rsidTr="00715810">
        <w:tblPrEx>
          <w:tblCellMar>
            <w:top w:w="12" w:type="dxa"/>
            <w:left w:w="109" w:type="dxa"/>
            <w:right w:w="115" w:type="dxa"/>
          </w:tblCellMar>
        </w:tblPrEx>
        <w:trPr>
          <w:trHeight w:val="701"/>
        </w:trPr>
        <w:tc>
          <w:tcPr>
            <w:tcW w:w="4588" w:type="dxa"/>
            <w:gridSpan w:val="4"/>
            <w:tcBorders>
              <w:top w:val="single" w:sz="4" w:space="0" w:color="000000"/>
              <w:left w:val="single" w:sz="4" w:space="0" w:color="000000"/>
              <w:bottom w:val="single" w:sz="4" w:space="0" w:color="000000"/>
              <w:right w:val="single" w:sz="4" w:space="0" w:color="000000"/>
            </w:tcBorders>
          </w:tcPr>
          <w:p w14:paraId="3B36330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29500AC7" w14:textId="77777777" w:rsidR="00525F8D" w:rsidRPr="00E13DBC" w:rsidRDefault="00A35BFB" w:rsidP="003228CE">
            <w:pPr>
              <w:spacing w:after="0" w:line="240" w:lineRule="auto"/>
              <w:ind w:left="1" w:right="0" w:firstLine="0"/>
            </w:pPr>
            <w:r w:rsidRPr="00E13DBC">
              <w:rPr>
                <w:b/>
                <w:i/>
                <w:sz w:val="20"/>
              </w:rPr>
              <w:t>9.2</w:t>
            </w:r>
            <w:r w:rsidRPr="00E13DBC">
              <w:rPr>
                <w:b/>
                <w:sz w:val="20"/>
              </w:rPr>
              <w:t xml:space="preserve"> Apply knowledge of human behavior and the social environment, person-in-environment, and other multidisciplinary theoretical frameworks in the evaluation of outcomes </w:t>
            </w:r>
          </w:p>
        </w:tc>
      </w:tr>
      <w:tr w:rsidR="00525F8D" w:rsidRPr="00E13DBC" w14:paraId="316FC7FB" w14:textId="77777777" w:rsidTr="00715810">
        <w:tblPrEx>
          <w:tblCellMar>
            <w:top w:w="12" w:type="dxa"/>
            <w:left w:w="109" w:type="dxa"/>
            <w:right w:w="115" w:type="dxa"/>
          </w:tblCellMar>
        </w:tblPrEx>
        <w:trPr>
          <w:trHeight w:val="475"/>
        </w:trPr>
        <w:tc>
          <w:tcPr>
            <w:tcW w:w="4588" w:type="dxa"/>
            <w:gridSpan w:val="4"/>
            <w:tcBorders>
              <w:top w:val="single" w:sz="4" w:space="0" w:color="000000"/>
              <w:left w:val="single" w:sz="4" w:space="0" w:color="000000"/>
              <w:bottom w:val="single" w:sz="4" w:space="0" w:color="000000"/>
              <w:right w:val="single" w:sz="4" w:space="0" w:color="000000"/>
            </w:tcBorders>
          </w:tcPr>
          <w:p w14:paraId="4AE170B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45ADA3C0" w14:textId="77777777" w:rsidR="00525F8D" w:rsidRPr="00E13DBC" w:rsidRDefault="00A35BFB" w:rsidP="003228CE">
            <w:pPr>
              <w:spacing w:after="0" w:line="240" w:lineRule="auto"/>
              <w:ind w:left="1" w:right="0" w:firstLine="0"/>
            </w:pPr>
            <w:r w:rsidRPr="00E13DBC">
              <w:rPr>
                <w:b/>
                <w:i/>
                <w:sz w:val="20"/>
              </w:rPr>
              <w:t>9.3</w:t>
            </w:r>
            <w:r w:rsidRPr="00E13DBC">
              <w:rPr>
                <w:b/>
                <w:sz w:val="20"/>
              </w:rPr>
              <w:t xml:space="preserve"> Critically analyze, monitor, and evaluate intervention and program processes and outcomes</w:t>
            </w:r>
            <w:r w:rsidRPr="00E13DBC">
              <w:rPr>
                <w:b/>
                <w:i/>
                <w:sz w:val="20"/>
              </w:rPr>
              <w:t xml:space="preserve"> </w:t>
            </w:r>
          </w:p>
        </w:tc>
      </w:tr>
      <w:tr w:rsidR="00525F8D" w:rsidRPr="00E13DBC" w14:paraId="1C564D03" w14:textId="77777777" w:rsidTr="00715810">
        <w:tblPrEx>
          <w:tblCellMar>
            <w:top w:w="12" w:type="dxa"/>
            <w:left w:w="109" w:type="dxa"/>
            <w:right w:w="115" w:type="dxa"/>
          </w:tblCellMar>
        </w:tblPrEx>
        <w:trPr>
          <w:trHeight w:val="638"/>
        </w:trPr>
        <w:tc>
          <w:tcPr>
            <w:tcW w:w="4588" w:type="dxa"/>
            <w:gridSpan w:val="4"/>
            <w:tcBorders>
              <w:top w:val="single" w:sz="4" w:space="0" w:color="000000"/>
              <w:left w:val="single" w:sz="4" w:space="0" w:color="000000"/>
              <w:bottom w:val="single" w:sz="4" w:space="0" w:color="000000"/>
              <w:right w:val="single" w:sz="4" w:space="0" w:color="000000"/>
            </w:tcBorders>
          </w:tcPr>
          <w:p w14:paraId="2857A9BF"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4617DBC1" w14:textId="77777777" w:rsidR="00525F8D" w:rsidRPr="00E13DBC" w:rsidRDefault="00A35BFB" w:rsidP="003228CE">
            <w:pPr>
              <w:spacing w:after="0" w:line="240" w:lineRule="auto"/>
              <w:ind w:left="1" w:right="0" w:firstLine="0"/>
            </w:pPr>
            <w:r w:rsidRPr="00E13DBC">
              <w:rPr>
                <w:b/>
                <w:i/>
                <w:sz w:val="20"/>
              </w:rPr>
              <w:t>9.4</w:t>
            </w:r>
            <w:r w:rsidRPr="00E13DBC">
              <w:rPr>
                <w:b/>
                <w:sz w:val="20"/>
              </w:rPr>
              <w:t xml:space="preserve"> Apply evaluation findings to improve practice effectiveness at the micro, mezzo, and macro levels</w:t>
            </w:r>
            <w:r w:rsidRPr="00E13DBC">
              <w:rPr>
                <w:b/>
                <w:i/>
                <w:sz w:val="20"/>
              </w:rPr>
              <w:t xml:space="preserve"> </w:t>
            </w:r>
          </w:p>
        </w:tc>
      </w:tr>
      <w:tr w:rsidR="00525F8D" w:rsidRPr="00E13DBC" w14:paraId="3176E393" w14:textId="77777777" w:rsidTr="00715810">
        <w:tblPrEx>
          <w:tblCellMar>
            <w:top w:w="12" w:type="dxa"/>
            <w:left w:w="109" w:type="dxa"/>
            <w:right w:w="115" w:type="dxa"/>
          </w:tblCellMar>
        </w:tblPrEx>
        <w:trPr>
          <w:trHeight w:val="773"/>
        </w:trPr>
        <w:tc>
          <w:tcPr>
            <w:tcW w:w="4588" w:type="dxa"/>
            <w:gridSpan w:val="4"/>
            <w:tcBorders>
              <w:top w:val="single" w:sz="4" w:space="0" w:color="000000"/>
              <w:left w:val="single" w:sz="4" w:space="0" w:color="000000"/>
              <w:bottom w:val="single" w:sz="4" w:space="0" w:color="000000"/>
              <w:right w:val="single" w:sz="4" w:space="0" w:color="000000"/>
            </w:tcBorders>
          </w:tcPr>
          <w:p w14:paraId="35D53406" w14:textId="77777777" w:rsidR="00525F8D" w:rsidRPr="00E13DBC" w:rsidRDefault="00A35BFB" w:rsidP="003228CE">
            <w:pPr>
              <w:spacing w:after="0" w:line="240" w:lineRule="auto"/>
              <w:ind w:left="0" w:right="0" w:firstLine="0"/>
            </w:pPr>
            <w:r w:rsidRPr="00E13DBC">
              <w:rPr>
                <w:b/>
                <w:i/>
                <w:sz w:val="20"/>
              </w:rPr>
              <w:t xml:space="preserve">Field Instructor/Student Learning Plan </w:t>
            </w:r>
          </w:p>
          <w:p w14:paraId="4F398C0B" w14:textId="77777777" w:rsidR="00525F8D" w:rsidRPr="00E13DBC" w:rsidRDefault="00A35BFB" w:rsidP="003228CE">
            <w:pPr>
              <w:spacing w:after="18" w:line="240" w:lineRule="auto"/>
              <w:ind w:left="0" w:right="0" w:firstLine="0"/>
            </w:pPr>
            <w:r w:rsidRPr="00E13DBC">
              <w:rPr>
                <w:b/>
                <w:i/>
                <w:sz w:val="20"/>
              </w:rPr>
              <w:t xml:space="preserve"> </w:t>
            </w:r>
          </w:p>
          <w:p w14:paraId="6DBE4EDF" w14:textId="77777777" w:rsidR="00525F8D" w:rsidRPr="00E13DBC" w:rsidRDefault="00A35BFB" w:rsidP="003228CE">
            <w:pPr>
              <w:spacing w:after="0" w:line="240" w:lineRule="auto"/>
              <w:ind w:left="0" w:right="0" w:firstLine="0"/>
            </w:pP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38E4A8CA" w14:textId="77777777" w:rsidR="00525F8D" w:rsidRPr="00E13DBC" w:rsidRDefault="00A35BFB" w:rsidP="003228CE">
            <w:pPr>
              <w:spacing w:after="0" w:line="240" w:lineRule="auto"/>
              <w:ind w:left="1" w:right="0" w:firstLine="0"/>
            </w:pPr>
            <w:r w:rsidRPr="00E13DBC">
              <w:rPr>
                <w:b/>
                <w:i/>
                <w:sz w:val="20"/>
              </w:rPr>
              <w:t xml:space="preserve">Field Placement Teaching Resources and Experiences Employed to </w:t>
            </w:r>
          </w:p>
          <w:p w14:paraId="372C16E3" w14:textId="77777777" w:rsidR="00525F8D" w:rsidRPr="00E13DBC" w:rsidRDefault="00A35BFB" w:rsidP="003228CE">
            <w:pPr>
              <w:spacing w:after="0" w:line="240" w:lineRule="auto"/>
              <w:ind w:left="1" w:right="0" w:firstLine="0"/>
            </w:pPr>
            <w:r w:rsidRPr="00E13DBC">
              <w:rPr>
                <w:b/>
                <w:i/>
                <w:sz w:val="20"/>
              </w:rPr>
              <w:t xml:space="preserve">Support Senior Student Intern Field Mastery &amp; Competency Attainment </w:t>
            </w:r>
          </w:p>
        </w:tc>
      </w:tr>
      <w:tr w:rsidR="00525F8D" w:rsidRPr="00E13DBC" w14:paraId="1803F39D" w14:textId="77777777" w:rsidTr="00715810">
        <w:tblPrEx>
          <w:tblCellMar>
            <w:top w:w="12" w:type="dxa"/>
            <w:left w:w="109" w:type="dxa"/>
            <w:right w:w="115" w:type="dxa"/>
          </w:tblCellMar>
        </w:tblPrEx>
        <w:trPr>
          <w:trHeight w:val="470"/>
        </w:trPr>
        <w:tc>
          <w:tcPr>
            <w:tcW w:w="4588" w:type="dxa"/>
            <w:gridSpan w:val="4"/>
            <w:tcBorders>
              <w:top w:val="single" w:sz="4" w:space="0" w:color="000000"/>
              <w:left w:val="single" w:sz="4" w:space="0" w:color="000000"/>
              <w:bottom w:val="single" w:sz="4" w:space="0" w:color="000000"/>
              <w:right w:val="single" w:sz="4" w:space="0" w:color="000000"/>
            </w:tcBorders>
          </w:tcPr>
          <w:p w14:paraId="6BF28B23"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52D0BAD8" w14:textId="77777777" w:rsidR="00525F8D" w:rsidRPr="00E13DBC" w:rsidRDefault="00A35BFB" w:rsidP="003228CE">
            <w:pPr>
              <w:spacing w:after="0" w:line="240" w:lineRule="auto"/>
              <w:ind w:left="1" w:right="0" w:firstLine="0"/>
            </w:pPr>
            <w:r w:rsidRPr="00E13DBC">
              <w:rPr>
                <w:b/>
                <w:i/>
                <w:sz w:val="20"/>
              </w:rPr>
              <w:t xml:space="preserve"> </w:t>
            </w:r>
          </w:p>
          <w:p w14:paraId="2C9CD77F" w14:textId="77777777" w:rsidR="00525F8D" w:rsidRPr="00E13DBC" w:rsidRDefault="00A35BFB" w:rsidP="003228CE">
            <w:pPr>
              <w:spacing w:after="0" w:line="240" w:lineRule="auto"/>
              <w:ind w:left="1" w:right="0" w:firstLine="0"/>
            </w:pPr>
            <w:r w:rsidRPr="00E13DBC">
              <w:rPr>
                <w:b/>
                <w:i/>
                <w:sz w:val="20"/>
              </w:rPr>
              <w:t xml:space="preserve"> </w:t>
            </w:r>
          </w:p>
        </w:tc>
      </w:tr>
      <w:tr w:rsidR="00525F8D" w:rsidRPr="00E13DBC" w14:paraId="6ADF0AD4" w14:textId="77777777" w:rsidTr="00715810">
        <w:tblPrEx>
          <w:tblCellMar>
            <w:top w:w="12" w:type="dxa"/>
            <w:left w:w="109" w:type="dxa"/>
            <w:right w:w="115" w:type="dxa"/>
          </w:tblCellMar>
        </w:tblPrEx>
        <w:trPr>
          <w:trHeight w:val="576"/>
        </w:trPr>
        <w:tc>
          <w:tcPr>
            <w:tcW w:w="10529" w:type="dxa"/>
            <w:gridSpan w:val="6"/>
            <w:tcBorders>
              <w:top w:val="single" w:sz="4" w:space="0" w:color="000000"/>
              <w:left w:val="single" w:sz="4" w:space="0" w:color="000000"/>
              <w:bottom w:val="single" w:sz="4" w:space="0" w:color="000000"/>
              <w:right w:val="single" w:sz="4" w:space="0" w:color="000000"/>
            </w:tcBorders>
          </w:tcPr>
          <w:p w14:paraId="6AA584A8" w14:textId="77777777" w:rsidR="00525F8D" w:rsidRPr="00E13DBC" w:rsidRDefault="00A35BFB" w:rsidP="003228CE">
            <w:pPr>
              <w:spacing w:after="0" w:line="240" w:lineRule="auto"/>
              <w:ind w:left="0" w:right="161" w:firstLine="72"/>
            </w:pPr>
            <w:r w:rsidRPr="00E13DBC">
              <w:rPr>
                <w:b/>
              </w:rPr>
              <w:t xml:space="preserve">Competency 9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bl>
    <w:p w14:paraId="09AF5324" w14:textId="77777777" w:rsidR="00525F8D" w:rsidRPr="00E13DBC" w:rsidRDefault="00A35BFB">
      <w:pPr>
        <w:spacing w:line="252" w:lineRule="auto"/>
        <w:ind w:left="115" w:right="409"/>
      </w:pPr>
      <w:r w:rsidRPr="00E13DBC">
        <w:rPr>
          <w:i/>
          <w:sz w:val="22"/>
        </w:rPr>
        <w:t xml:space="preserve">Competency Reference:  Council on Social Work Education (CSWE 2015) </w:t>
      </w:r>
    </w:p>
    <w:p w14:paraId="18D4F505" w14:textId="04FC6FEE" w:rsidR="00525F8D" w:rsidRPr="00E13DBC" w:rsidRDefault="00A35BFB">
      <w:pPr>
        <w:spacing w:after="0" w:line="259" w:lineRule="auto"/>
        <w:ind w:left="120" w:right="0" w:firstLine="0"/>
      </w:pPr>
      <w:r w:rsidRPr="00E13DBC">
        <w:rPr>
          <w:b/>
        </w:rPr>
        <w:t xml:space="preserve">  </w:t>
      </w:r>
    </w:p>
    <w:p w14:paraId="3CC8733E" w14:textId="77777777" w:rsidR="00525F8D" w:rsidRPr="00E13DBC" w:rsidRDefault="00A35BFB" w:rsidP="003228CE">
      <w:pPr>
        <w:spacing w:after="12" w:line="240" w:lineRule="auto"/>
        <w:ind w:left="115" w:right="484"/>
      </w:pPr>
      <w:r w:rsidRPr="00E13DBC">
        <w:rPr>
          <w:b/>
        </w:rPr>
        <w:t xml:space="preserve">Competencies &amp; Practice Behavior Learning Outcomes opportunities not available at agency note:  N/A </w:t>
      </w:r>
    </w:p>
    <w:p w14:paraId="70F9F4BA" w14:textId="77777777" w:rsidR="00525F8D" w:rsidRPr="00E13DBC" w:rsidRDefault="00A35BFB" w:rsidP="003228CE">
      <w:pPr>
        <w:spacing w:after="0" w:line="240" w:lineRule="auto"/>
        <w:ind w:left="120" w:right="0" w:firstLine="0"/>
      </w:pPr>
      <w:r w:rsidRPr="00E13DBC">
        <w:rPr>
          <w:b/>
        </w:rPr>
        <w:t xml:space="preserve"> </w:t>
      </w:r>
    </w:p>
    <w:p w14:paraId="402E704B" w14:textId="77777777" w:rsidR="00525F8D" w:rsidRPr="00E13DBC" w:rsidRDefault="00A35BFB" w:rsidP="003228CE">
      <w:pPr>
        <w:spacing w:line="240" w:lineRule="auto"/>
        <w:ind w:left="115" w:right="501"/>
      </w:pPr>
      <w:r w:rsidRPr="00E13DBC">
        <w:t xml:space="preserve">Field Instructor Agency Assessor Print Name: _____________________________________________ </w:t>
      </w:r>
    </w:p>
    <w:p w14:paraId="5096B64D" w14:textId="77777777" w:rsidR="00525F8D" w:rsidRPr="00E13DBC" w:rsidRDefault="00A35BFB" w:rsidP="003228CE">
      <w:pPr>
        <w:spacing w:after="0" w:line="240" w:lineRule="auto"/>
        <w:ind w:left="120" w:right="0" w:firstLine="0"/>
      </w:pPr>
      <w:r w:rsidRPr="00E13DBC">
        <w:t xml:space="preserve"> </w:t>
      </w:r>
    </w:p>
    <w:p w14:paraId="40DC85A2" w14:textId="77777777" w:rsidR="00525F8D" w:rsidRPr="00E13DBC" w:rsidRDefault="00A35BFB" w:rsidP="003228CE">
      <w:pPr>
        <w:spacing w:line="240" w:lineRule="auto"/>
        <w:ind w:left="115" w:right="501"/>
      </w:pPr>
      <w:r w:rsidRPr="00E13DBC">
        <w:t xml:space="preserve">Signature:   _________________________________________________ Date: __________________ </w:t>
      </w:r>
    </w:p>
    <w:p w14:paraId="66FF73A3" w14:textId="77777777" w:rsidR="00525F8D" w:rsidRPr="00E13DBC" w:rsidRDefault="00A35BFB" w:rsidP="003228CE">
      <w:pPr>
        <w:spacing w:after="0" w:line="240" w:lineRule="auto"/>
        <w:ind w:left="120" w:right="0" w:firstLine="0"/>
      </w:pPr>
      <w:r w:rsidRPr="00E13DBC">
        <w:t xml:space="preserve"> </w:t>
      </w:r>
    </w:p>
    <w:p w14:paraId="7104219C" w14:textId="77777777" w:rsidR="00525F8D" w:rsidRPr="00E13DBC" w:rsidRDefault="00A35BFB" w:rsidP="003228CE">
      <w:pPr>
        <w:spacing w:line="240" w:lineRule="auto"/>
        <w:ind w:left="115" w:right="501"/>
      </w:pPr>
      <w:r w:rsidRPr="00E13DBC">
        <w:t xml:space="preserve">Comments:  ________________________________________________________________________ </w:t>
      </w:r>
    </w:p>
    <w:p w14:paraId="468A3F01" w14:textId="77777777" w:rsidR="00525F8D" w:rsidRPr="00E13DBC" w:rsidRDefault="00A35BFB" w:rsidP="003228CE">
      <w:pPr>
        <w:spacing w:after="0" w:line="240" w:lineRule="auto"/>
        <w:ind w:left="120" w:right="0" w:firstLine="0"/>
      </w:pPr>
      <w:r w:rsidRPr="00E13DBC">
        <w:t xml:space="preserve"> </w:t>
      </w:r>
    </w:p>
    <w:p w14:paraId="409FE168" w14:textId="77777777" w:rsidR="00525F8D" w:rsidRPr="00E13DBC" w:rsidRDefault="00A35BFB" w:rsidP="003228CE">
      <w:pPr>
        <w:spacing w:after="12" w:line="240" w:lineRule="auto"/>
        <w:ind w:left="115" w:right="484"/>
      </w:pPr>
      <w:r w:rsidRPr="00E13DBC">
        <w:t>_________________</w:t>
      </w:r>
      <w:r w:rsidRPr="00E13DBC">
        <w:rPr>
          <w:b/>
        </w:rPr>
        <w:t>Date Submitted to CCSU Social Work Field Education Coordinator</w:t>
      </w:r>
      <w:r w:rsidRPr="00E13DBC">
        <w:t xml:space="preserve"> </w:t>
      </w:r>
    </w:p>
    <w:p w14:paraId="509716AA" w14:textId="77777777" w:rsidR="00525F8D" w:rsidRPr="00E13DBC" w:rsidRDefault="00A35BFB" w:rsidP="003228CE">
      <w:pPr>
        <w:spacing w:after="0" w:line="240" w:lineRule="auto"/>
        <w:ind w:left="120" w:right="0" w:firstLine="0"/>
      </w:pPr>
      <w:r w:rsidRPr="00E13DBC">
        <w:t xml:space="preserve"> </w:t>
      </w:r>
    </w:p>
    <w:p w14:paraId="4F4D6753" w14:textId="05C6D3E3" w:rsidR="00525F8D" w:rsidRPr="006C161F" w:rsidRDefault="00A35BFB" w:rsidP="003228CE">
      <w:pPr>
        <w:spacing w:after="0" w:line="240" w:lineRule="auto"/>
        <w:ind w:left="125" w:right="484"/>
        <w:rPr>
          <w:sz w:val="20"/>
          <w:szCs w:val="20"/>
        </w:rPr>
      </w:pPr>
      <w:r w:rsidRPr="006C161F">
        <w:rPr>
          <w:b/>
          <w:sz w:val="20"/>
          <w:szCs w:val="20"/>
        </w:rPr>
        <w:t xml:space="preserve">To be eligible for CCSU social work program approval the agency is required to demonstrate learning opportunities for Benchmark in CSWE (2015) 9-Competencies for the full academic year. </w:t>
      </w:r>
    </w:p>
    <w:p w14:paraId="78B2874B" w14:textId="2E72F245" w:rsidR="00525F8D" w:rsidRPr="006C161F" w:rsidRDefault="00C12040" w:rsidP="003228CE">
      <w:pPr>
        <w:spacing w:after="0" w:line="240" w:lineRule="auto"/>
        <w:ind w:left="0" w:right="484"/>
        <w:rPr>
          <w:sz w:val="20"/>
          <w:szCs w:val="20"/>
        </w:rPr>
      </w:pPr>
      <w:r w:rsidRPr="006C161F">
        <w:rPr>
          <w:b/>
          <w:sz w:val="20"/>
          <w:szCs w:val="20"/>
        </w:rPr>
        <w:t xml:space="preserve">  </w:t>
      </w:r>
      <w:r w:rsidR="00A35BFB" w:rsidRPr="006C161F">
        <w:rPr>
          <w:b/>
          <w:sz w:val="20"/>
          <w:szCs w:val="20"/>
        </w:rPr>
        <w:t xml:space="preserve">Mean:  SW 450 – 5.0 &amp; SW 452 – 5.0.  </w:t>
      </w:r>
    </w:p>
    <w:p w14:paraId="73FD3663" w14:textId="77777777" w:rsidR="00525F8D" w:rsidRPr="006C161F" w:rsidRDefault="00A35BFB" w:rsidP="003228CE">
      <w:pPr>
        <w:spacing w:after="0" w:line="240" w:lineRule="auto"/>
        <w:ind w:left="0" w:right="0" w:firstLine="0"/>
        <w:rPr>
          <w:sz w:val="20"/>
          <w:szCs w:val="20"/>
        </w:rPr>
      </w:pPr>
      <w:r w:rsidRPr="006C161F">
        <w:rPr>
          <w:sz w:val="20"/>
          <w:szCs w:val="20"/>
        </w:rPr>
        <w:t xml:space="preserve"> </w:t>
      </w:r>
    </w:p>
    <w:p w14:paraId="541C74C4" w14:textId="77777777" w:rsidR="00525F8D" w:rsidRPr="006C161F" w:rsidRDefault="00A35BFB" w:rsidP="003228CE">
      <w:pPr>
        <w:spacing w:after="0" w:line="240" w:lineRule="auto"/>
        <w:ind w:left="115" w:right="484"/>
        <w:rPr>
          <w:sz w:val="20"/>
          <w:szCs w:val="20"/>
        </w:rPr>
      </w:pPr>
      <w:r w:rsidRPr="006C161F">
        <w:rPr>
          <w:b/>
          <w:sz w:val="20"/>
          <w:szCs w:val="20"/>
        </w:rPr>
        <w:t xml:space="preserve">Agency Assessment outcome: </w:t>
      </w:r>
    </w:p>
    <w:p w14:paraId="62B86655" w14:textId="77777777" w:rsidR="00525F8D" w:rsidRPr="006C161F" w:rsidRDefault="00A35BFB" w:rsidP="003228CE">
      <w:pPr>
        <w:spacing w:after="0" w:line="240" w:lineRule="auto"/>
        <w:ind w:left="120" w:right="0" w:firstLine="0"/>
        <w:rPr>
          <w:sz w:val="20"/>
          <w:szCs w:val="20"/>
        </w:rPr>
      </w:pPr>
      <w:r w:rsidRPr="006C161F">
        <w:rPr>
          <w:sz w:val="20"/>
          <w:szCs w:val="20"/>
        </w:rPr>
        <w:t xml:space="preserve"> </w:t>
      </w:r>
    </w:p>
    <w:p w14:paraId="573AB0A1" w14:textId="77777777" w:rsidR="00525F8D" w:rsidRPr="006C161F" w:rsidRDefault="00A35BFB" w:rsidP="003228CE">
      <w:pPr>
        <w:spacing w:after="0" w:line="240" w:lineRule="auto"/>
        <w:ind w:left="115" w:right="484"/>
        <w:rPr>
          <w:sz w:val="20"/>
          <w:szCs w:val="20"/>
        </w:rPr>
      </w:pPr>
      <w:r w:rsidRPr="006C161F">
        <w:rPr>
          <w:b/>
          <w:sz w:val="20"/>
          <w:szCs w:val="20"/>
        </w:rPr>
        <w:t xml:space="preserve">Overall Rubric Mean for SW 450 ______________________ </w:t>
      </w:r>
    </w:p>
    <w:p w14:paraId="019703F5" w14:textId="77777777" w:rsidR="00525F8D" w:rsidRPr="006C161F" w:rsidRDefault="00A35BFB" w:rsidP="003228CE">
      <w:pPr>
        <w:spacing w:after="0" w:line="240" w:lineRule="auto"/>
        <w:ind w:left="120" w:right="0" w:firstLine="0"/>
        <w:rPr>
          <w:sz w:val="20"/>
          <w:szCs w:val="20"/>
        </w:rPr>
      </w:pPr>
      <w:r w:rsidRPr="006C161F">
        <w:rPr>
          <w:sz w:val="20"/>
          <w:szCs w:val="20"/>
        </w:rPr>
        <w:t xml:space="preserve"> </w:t>
      </w:r>
    </w:p>
    <w:p w14:paraId="197F7DF6" w14:textId="77777777" w:rsidR="00525F8D" w:rsidRPr="006C161F" w:rsidRDefault="00A35BFB" w:rsidP="003228CE">
      <w:pPr>
        <w:spacing w:after="0" w:line="240" w:lineRule="auto"/>
        <w:ind w:left="115" w:right="484"/>
        <w:rPr>
          <w:sz w:val="20"/>
          <w:szCs w:val="20"/>
        </w:rPr>
      </w:pPr>
      <w:r w:rsidRPr="006C161F">
        <w:rPr>
          <w:b/>
          <w:sz w:val="20"/>
          <w:szCs w:val="20"/>
        </w:rPr>
        <w:t xml:space="preserve">Overall Rubric Mean for SW 452 ______________________ </w:t>
      </w:r>
    </w:p>
    <w:p w14:paraId="4B10036F" w14:textId="77777777" w:rsidR="00525F8D" w:rsidRPr="006C161F" w:rsidRDefault="00A35BFB" w:rsidP="003228CE">
      <w:pPr>
        <w:spacing w:after="0" w:line="240" w:lineRule="auto"/>
        <w:ind w:left="120" w:right="0" w:firstLine="0"/>
        <w:rPr>
          <w:sz w:val="20"/>
          <w:szCs w:val="20"/>
        </w:rPr>
      </w:pPr>
      <w:r w:rsidRPr="006C161F">
        <w:rPr>
          <w:sz w:val="20"/>
          <w:szCs w:val="20"/>
        </w:rPr>
        <w:t xml:space="preserve"> </w:t>
      </w:r>
    </w:p>
    <w:p w14:paraId="4060A017" w14:textId="77777777" w:rsidR="00525F8D" w:rsidRPr="006C161F" w:rsidRDefault="00A35BFB" w:rsidP="003228CE">
      <w:pPr>
        <w:spacing w:after="0" w:line="240" w:lineRule="auto"/>
        <w:ind w:left="115" w:right="484"/>
        <w:rPr>
          <w:sz w:val="20"/>
          <w:szCs w:val="20"/>
        </w:rPr>
      </w:pPr>
      <w:r w:rsidRPr="006C161F">
        <w:rPr>
          <w:b/>
          <w:sz w:val="20"/>
          <w:szCs w:val="20"/>
        </w:rPr>
        <w:t xml:space="preserve">Eligible for CCSU social work program approval:  Yes ____________ No _____________ </w:t>
      </w:r>
    </w:p>
    <w:p w14:paraId="1B15050F" w14:textId="1398D1FF" w:rsidR="00525F8D" w:rsidRPr="006C161F" w:rsidRDefault="00C12040" w:rsidP="003228CE">
      <w:pPr>
        <w:spacing w:after="0" w:line="240" w:lineRule="auto"/>
        <w:ind w:right="0"/>
        <w:rPr>
          <w:sz w:val="20"/>
          <w:szCs w:val="20"/>
        </w:rPr>
      </w:pPr>
      <w:r w:rsidRPr="006C161F">
        <w:rPr>
          <w:b/>
          <w:sz w:val="20"/>
          <w:szCs w:val="20"/>
        </w:rPr>
        <w:t xml:space="preserve">  </w:t>
      </w:r>
      <w:r w:rsidR="00A35BFB" w:rsidRPr="006C161F">
        <w:rPr>
          <w:b/>
          <w:sz w:val="20"/>
          <w:szCs w:val="20"/>
        </w:rPr>
        <w:t xml:space="preserve">Comments &amp;/or Plan: ______________________________________________________________ </w:t>
      </w:r>
    </w:p>
    <w:p w14:paraId="24EDE08A" w14:textId="3D52E96C" w:rsidR="00525F8D" w:rsidRPr="00E13DBC" w:rsidRDefault="00A35BFB" w:rsidP="00911D3B">
      <w:pPr>
        <w:spacing w:after="0" w:line="240" w:lineRule="auto"/>
        <w:ind w:left="120" w:right="0" w:firstLine="0"/>
      </w:pPr>
      <w:r w:rsidRPr="006C161F">
        <w:rPr>
          <w:sz w:val="20"/>
          <w:szCs w:val="20"/>
        </w:rPr>
        <w:lastRenderedPageBreak/>
        <w:t xml:space="preserve"> </w:t>
      </w:r>
    </w:p>
    <w:p w14:paraId="54CBDB02" w14:textId="40DE8D14" w:rsidR="00525F8D" w:rsidRPr="00E13DBC" w:rsidRDefault="00A35BFB">
      <w:pPr>
        <w:pStyle w:val="Heading2"/>
        <w:ind w:left="115" w:right="299"/>
      </w:pPr>
      <w:r w:rsidRPr="00E13DBC">
        <w:t xml:space="preserve">Appendix Y </w:t>
      </w:r>
      <w:r w:rsidR="00C82986">
        <w:t>(1)</w:t>
      </w:r>
    </w:p>
    <w:p w14:paraId="2B9DC381" w14:textId="77777777" w:rsidR="00525F8D" w:rsidRPr="00E13DBC" w:rsidRDefault="00A35BFB">
      <w:pPr>
        <w:spacing w:after="0" w:line="259" w:lineRule="auto"/>
        <w:ind w:left="120" w:right="0" w:firstLine="0"/>
      </w:pPr>
      <w:r w:rsidRPr="00E13DBC">
        <w:rPr>
          <w:noProof/>
        </w:rPr>
        <w:drawing>
          <wp:inline distT="0" distB="0" distL="0" distR="0" wp14:anchorId="682B22AA" wp14:editId="59DDCAD1">
            <wp:extent cx="694944" cy="694944"/>
            <wp:effectExtent l="0" t="0" r="0" b="0"/>
            <wp:docPr id="31508" name="Picture 31508"/>
            <wp:cNvGraphicFramePr/>
            <a:graphic xmlns:a="http://schemas.openxmlformats.org/drawingml/2006/main">
              <a:graphicData uri="http://schemas.openxmlformats.org/drawingml/2006/picture">
                <pic:pic xmlns:pic="http://schemas.openxmlformats.org/drawingml/2006/picture">
                  <pic:nvPicPr>
                    <pic:cNvPr id="31508" name="Picture 31508"/>
                    <pic:cNvPicPr/>
                  </pic:nvPicPr>
                  <pic:blipFill>
                    <a:blip r:embed="rId47"/>
                    <a:stretch>
                      <a:fillRect/>
                    </a:stretch>
                  </pic:blipFill>
                  <pic:spPr>
                    <a:xfrm>
                      <a:off x="0" y="0"/>
                      <a:ext cx="694944" cy="694944"/>
                    </a:xfrm>
                    <a:prstGeom prst="rect">
                      <a:avLst/>
                    </a:prstGeom>
                  </pic:spPr>
                </pic:pic>
              </a:graphicData>
            </a:graphic>
          </wp:inline>
        </w:drawing>
      </w:r>
      <w:r w:rsidRPr="00E13DBC">
        <w:t xml:space="preserve"> </w:t>
      </w:r>
    </w:p>
    <w:p w14:paraId="5E61F54B" w14:textId="77777777" w:rsidR="00525F8D" w:rsidRPr="00E13DBC" w:rsidRDefault="00A35BFB">
      <w:pPr>
        <w:spacing w:after="12"/>
        <w:ind w:left="115" w:right="484"/>
      </w:pPr>
      <w:r w:rsidRPr="00E13DBC">
        <w:rPr>
          <w:b/>
        </w:rPr>
        <w:t xml:space="preserve">Department of Social Work </w:t>
      </w:r>
    </w:p>
    <w:p w14:paraId="6F0C1862" w14:textId="77777777" w:rsidR="00525F8D" w:rsidRPr="00E13DBC" w:rsidRDefault="00A35BFB">
      <w:pPr>
        <w:spacing w:after="16" w:line="259" w:lineRule="auto"/>
        <w:ind w:left="120" w:right="0" w:firstLine="0"/>
      </w:pPr>
      <w:r w:rsidRPr="00E13DBC">
        <w:rPr>
          <w:b/>
        </w:rPr>
        <w:t xml:space="preserve"> </w:t>
      </w:r>
    </w:p>
    <w:p w14:paraId="3E105526" w14:textId="77777777" w:rsidR="00525F8D" w:rsidRPr="00E13DBC" w:rsidRDefault="00A35BFB">
      <w:pPr>
        <w:spacing w:after="0" w:line="259" w:lineRule="auto"/>
        <w:ind w:left="0" w:right="312" w:firstLine="0"/>
        <w:jc w:val="center"/>
      </w:pPr>
      <w:r w:rsidRPr="00E13DBC">
        <w:rPr>
          <w:b/>
          <w:sz w:val="28"/>
        </w:rPr>
        <w:t xml:space="preserve"> </w:t>
      </w:r>
    </w:p>
    <w:p w14:paraId="139F5BDD" w14:textId="77777777" w:rsidR="00525F8D" w:rsidRPr="00E13DBC" w:rsidRDefault="00A35BFB">
      <w:pPr>
        <w:pStyle w:val="Heading3"/>
        <w:spacing w:after="5" w:line="250" w:lineRule="auto"/>
        <w:ind w:left="10" w:right="382"/>
        <w:jc w:val="center"/>
      </w:pPr>
      <w:r w:rsidRPr="00E13DBC">
        <w:rPr>
          <w:sz w:val="24"/>
        </w:rPr>
        <w:t xml:space="preserve">SOSNOWITZ AWARD APPLICATION PROCESS </w:t>
      </w:r>
    </w:p>
    <w:p w14:paraId="6393E495" w14:textId="77777777" w:rsidR="00525F8D" w:rsidRPr="00E13DBC" w:rsidRDefault="00A35BFB">
      <w:pPr>
        <w:spacing w:after="0" w:line="259" w:lineRule="auto"/>
        <w:ind w:left="0" w:right="322" w:firstLine="0"/>
        <w:jc w:val="center"/>
      </w:pPr>
      <w:r w:rsidRPr="00E13DBC">
        <w:t xml:space="preserve"> </w:t>
      </w:r>
    </w:p>
    <w:p w14:paraId="3BB503EB" w14:textId="77777777" w:rsidR="00525F8D" w:rsidRPr="00E13DBC" w:rsidRDefault="00A35BFB">
      <w:pPr>
        <w:spacing w:after="40" w:line="357" w:lineRule="auto"/>
        <w:ind w:left="105" w:right="501" w:firstLine="360"/>
      </w:pPr>
      <w:r w:rsidRPr="00E13DBC">
        <w:rPr>
          <w:u w:val="single" w:color="000000"/>
        </w:rPr>
        <w:t>The Sosnowitz Award</w:t>
      </w:r>
      <w:r w:rsidRPr="00E13DBC">
        <w:rPr>
          <w:b/>
          <w:u w:val="single" w:color="000000"/>
        </w:rPr>
        <w:t xml:space="preserve"> </w:t>
      </w:r>
      <w:r w:rsidRPr="00E13DBC">
        <w:t xml:space="preserve">is named after Dr. Barbara Sosnowitz, an emeritus professor of social work and the first Program Director of the Social Work Program at CCSU. The student nominee must be a graduating senior during the academic year the award is bestowed and in their second semester of field education experience. The student nominee must have demonstrated a significant contribution to the practice of social work as evidenced by at least one of the following criteria: </w:t>
      </w:r>
    </w:p>
    <w:p w14:paraId="2A641568" w14:textId="77777777" w:rsidR="00525F8D" w:rsidRPr="00E13DBC" w:rsidRDefault="00A35BFB">
      <w:pPr>
        <w:numPr>
          <w:ilvl w:val="0"/>
          <w:numId w:val="99"/>
        </w:numPr>
        <w:spacing w:after="127"/>
        <w:ind w:right="501" w:hanging="360"/>
      </w:pPr>
      <w:r w:rsidRPr="00E13DBC">
        <w:t xml:space="preserve">Creation of a new and an original program which benefits clients </w:t>
      </w:r>
    </w:p>
    <w:p w14:paraId="5C95F1C0" w14:textId="77777777" w:rsidR="00525F8D" w:rsidRPr="00E13DBC" w:rsidRDefault="00A35BFB">
      <w:pPr>
        <w:numPr>
          <w:ilvl w:val="0"/>
          <w:numId w:val="99"/>
        </w:numPr>
        <w:spacing w:after="127"/>
        <w:ind w:right="501" w:hanging="360"/>
      </w:pPr>
      <w:r w:rsidRPr="00E13DBC">
        <w:t xml:space="preserve">Improvement of an existing program which benefits clients </w:t>
      </w:r>
    </w:p>
    <w:p w14:paraId="7F682AB6" w14:textId="77777777" w:rsidR="00525F8D" w:rsidRPr="00E13DBC" w:rsidRDefault="00A35BFB">
      <w:pPr>
        <w:numPr>
          <w:ilvl w:val="0"/>
          <w:numId w:val="99"/>
        </w:numPr>
        <w:spacing w:after="85"/>
        <w:ind w:right="501" w:hanging="360"/>
      </w:pPr>
      <w:r w:rsidRPr="00E13DBC">
        <w:t xml:space="preserve">Demonstration of exceptional professional commitment to clients </w:t>
      </w:r>
    </w:p>
    <w:p w14:paraId="5A3B91C2" w14:textId="77777777" w:rsidR="00525F8D" w:rsidRPr="00E13DBC" w:rsidRDefault="00A35BFB">
      <w:pPr>
        <w:spacing w:line="356" w:lineRule="auto"/>
        <w:ind w:left="115" w:right="501"/>
      </w:pPr>
      <w:r w:rsidRPr="00E13DBC">
        <w:t xml:space="preserve">Academic scholarship while important in the profession of social work is not the sole consideration or required criteria for the award. Students, field instructors, and/ or faculty may nominate a student for the award. </w:t>
      </w:r>
      <w:r w:rsidRPr="00E13DBC">
        <w:rPr>
          <w:b/>
        </w:rPr>
        <w:t xml:space="preserve">APPLICATION PROCESS </w:t>
      </w:r>
    </w:p>
    <w:p w14:paraId="3A53B33E" w14:textId="77777777" w:rsidR="00525F8D" w:rsidRPr="00E13DBC" w:rsidRDefault="00A35BFB">
      <w:pPr>
        <w:spacing w:line="358" w:lineRule="auto"/>
        <w:ind w:left="115" w:right="501"/>
      </w:pPr>
      <w:r w:rsidRPr="00E13DBC">
        <w:t>Course instructors teaching senior field education experience II are to inform senior field work instructors of the Sosnowitz Award and the application process each academic year.</w:t>
      </w:r>
      <w:r w:rsidRPr="00E13DBC">
        <w:rPr>
          <w:b/>
        </w:rPr>
        <w:t xml:space="preserve"> </w:t>
      </w:r>
      <w:r w:rsidRPr="00E13DBC">
        <w:t xml:space="preserve">The person nominating the student must submit a narrative to the department chairperson and faculty describing the student contribution to the practice of social work. </w:t>
      </w:r>
    </w:p>
    <w:p w14:paraId="38101D5A" w14:textId="77777777" w:rsidR="00525F8D" w:rsidRPr="00E13DBC" w:rsidRDefault="00A35BFB">
      <w:pPr>
        <w:numPr>
          <w:ilvl w:val="0"/>
          <w:numId w:val="100"/>
        </w:numPr>
        <w:ind w:right="501" w:hanging="360"/>
      </w:pPr>
      <w:r w:rsidRPr="00E13DBC">
        <w:t xml:space="preserve">a narrative statement illustrating the significant contribution to the practice of social work </w:t>
      </w:r>
    </w:p>
    <w:p w14:paraId="5D42D8A4" w14:textId="77777777" w:rsidR="00525F8D" w:rsidRPr="00E13DBC" w:rsidRDefault="00A35BFB">
      <w:pPr>
        <w:numPr>
          <w:ilvl w:val="0"/>
          <w:numId w:val="100"/>
        </w:numPr>
        <w:ind w:right="501" w:hanging="360"/>
      </w:pPr>
      <w:r w:rsidRPr="00E13DBC">
        <w:t xml:space="preserve">the student nominee name, address, email and phone number </w:t>
      </w:r>
    </w:p>
    <w:p w14:paraId="687DE856" w14:textId="77777777" w:rsidR="00525F8D" w:rsidRPr="00E13DBC" w:rsidRDefault="00A35BFB">
      <w:pPr>
        <w:numPr>
          <w:ilvl w:val="0"/>
          <w:numId w:val="100"/>
        </w:numPr>
        <w:ind w:right="501" w:hanging="360"/>
      </w:pPr>
      <w:r w:rsidRPr="00E13DBC">
        <w:t xml:space="preserve">the name of agency, field instructor, address, email and phone number </w:t>
      </w:r>
    </w:p>
    <w:p w14:paraId="41472680" w14:textId="77777777" w:rsidR="00525F8D" w:rsidRPr="00E13DBC" w:rsidRDefault="00A35BFB">
      <w:pPr>
        <w:spacing w:after="0" w:line="259" w:lineRule="auto"/>
        <w:ind w:left="120" w:right="0" w:firstLine="0"/>
      </w:pPr>
      <w:r w:rsidRPr="00E13DBC">
        <w:t xml:space="preserve"> </w:t>
      </w:r>
    </w:p>
    <w:p w14:paraId="619CCE9F" w14:textId="77777777" w:rsidR="00525F8D" w:rsidRPr="00E13DBC" w:rsidRDefault="00A35BFB">
      <w:pPr>
        <w:spacing w:line="369" w:lineRule="auto"/>
        <w:ind w:left="115" w:right="501"/>
      </w:pPr>
      <w:r w:rsidRPr="00E13DBC">
        <w:t>Nominations are accepted during the 2</w:t>
      </w:r>
      <w:r w:rsidRPr="00E13DBC">
        <w:rPr>
          <w:vertAlign w:val="superscript"/>
        </w:rPr>
        <w:t>nd</w:t>
      </w:r>
      <w:r w:rsidRPr="00E13DBC">
        <w:t xml:space="preserve"> semester of senior student’s field education experience either fall or spring semester. CCSU Department of Social Work faculty will review all applications to identify the award recipient.   </w:t>
      </w:r>
    </w:p>
    <w:p w14:paraId="57AF8699" w14:textId="77777777" w:rsidR="00525F8D" w:rsidRPr="00E13DBC" w:rsidRDefault="00A35BFB">
      <w:pPr>
        <w:spacing w:line="358" w:lineRule="auto"/>
        <w:ind w:left="115" w:right="501"/>
      </w:pPr>
      <w:r w:rsidRPr="00E13DBC">
        <w:t xml:space="preserve">The Sosnowitz Award is given during the spring or fall semester at the Department of Social Work at the Senior Dinner. Invited guests may include, the field instructor, agency personnel and the Advisory Board members, and senior students graduating and attending the dinner.  </w:t>
      </w:r>
    </w:p>
    <w:p w14:paraId="03CB7773" w14:textId="782334C6" w:rsidR="00525F8D" w:rsidRDefault="00A35BFB">
      <w:pPr>
        <w:spacing w:after="0" w:line="259" w:lineRule="auto"/>
        <w:ind w:left="120" w:right="0" w:firstLine="0"/>
      </w:pPr>
      <w:r w:rsidRPr="00E13DBC">
        <w:t xml:space="preserve"> </w:t>
      </w:r>
    </w:p>
    <w:p w14:paraId="68E65F58" w14:textId="192B8F7E" w:rsidR="00C82986" w:rsidRPr="00E13DBC" w:rsidRDefault="00C82986" w:rsidP="00C82986">
      <w:pPr>
        <w:pStyle w:val="Heading2"/>
        <w:ind w:left="115" w:right="299"/>
      </w:pPr>
      <w:r w:rsidRPr="00E13DBC">
        <w:lastRenderedPageBreak/>
        <w:t xml:space="preserve">Appendix Y </w:t>
      </w:r>
      <w:r>
        <w:t>(2)</w:t>
      </w:r>
    </w:p>
    <w:p w14:paraId="68E49100" w14:textId="77777777" w:rsidR="00C82986" w:rsidRPr="00E13DBC" w:rsidRDefault="00C82986" w:rsidP="00C82986">
      <w:pPr>
        <w:spacing w:after="0" w:line="259" w:lineRule="auto"/>
        <w:ind w:left="120" w:right="0" w:firstLine="0"/>
      </w:pPr>
      <w:r w:rsidRPr="00E13DBC">
        <w:rPr>
          <w:noProof/>
        </w:rPr>
        <w:drawing>
          <wp:inline distT="0" distB="0" distL="0" distR="0" wp14:anchorId="6BF43EFF" wp14:editId="1421A95C">
            <wp:extent cx="694944" cy="6949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1508" name="Picture 31508"/>
                    <pic:cNvPicPr/>
                  </pic:nvPicPr>
                  <pic:blipFill>
                    <a:blip r:embed="rId47"/>
                    <a:stretch>
                      <a:fillRect/>
                    </a:stretch>
                  </pic:blipFill>
                  <pic:spPr>
                    <a:xfrm>
                      <a:off x="0" y="0"/>
                      <a:ext cx="694944" cy="694944"/>
                    </a:xfrm>
                    <a:prstGeom prst="rect">
                      <a:avLst/>
                    </a:prstGeom>
                  </pic:spPr>
                </pic:pic>
              </a:graphicData>
            </a:graphic>
          </wp:inline>
        </w:drawing>
      </w:r>
      <w:r w:rsidRPr="00E13DBC">
        <w:t xml:space="preserve"> </w:t>
      </w:r>
    </w:p>
    <w:p w14:paraId="239BABA2" w14:textId="77777777" w:rsidR="00C82986" w:rsidRPr="00E13DBC" w:rsidRDefault="00C82986" w:rsidP="00C82986">
      <w:pPr>
        <w:spacing w:after="12"/>
        <w:ind w:left="115" w:right="484"/>
      </w:pPr>
      <w:r w:rsidRPr="00E13DBC">
        <w:rPr>
          <w:b/>
        </w:rPr>
        <w:t xml:space="preserve">Department of Social Work </w:t>
      </w:r>
    </w:p>
    <w:p w14:paraId="26141848" w14:textId="77777777" w:rsidR="00C82986" w:rsidRPr="00E13DBC" w:rsidRDefault="00C82986" w:rsidP="00C82986">
      <w:pPr>
        <w:spacing w:after="16" w:line="259" w:lineRule="auto"/>
        <w:ind w:left="120" w:right="0" w:firstLine="0"/>
      </w:pPr>
      <w:r w:rsidRPr="00E13DBC">
        <w:rPr>
          <w:b/>
        </w:rPr>
        <w:t xml:space="preserve"> </w:t>
      </w:r>
    </w:p>
    <w:p w14:paraId="79AC7A8D" w14:textId="77777777" w:rsidR="00C82986" w:rsidRPr="00E13DBC" w:rsidRDefault="00C82986">
      <w:pPr>
        <w:spacing w:after="0" w:line="259" w:lineRule="auto"/>
        <w:ind w:left="120" w:right="0" w:firstLine="0"/>
      </w:pPr>
    </w:p>
    <w:p w14:paraId="05E57D59" w14:textId="05CE63D5" w:rsidR="00A800FB" w:rsidRPr="00E13DBC" w:rsidRDefault="00A800FB" w:rsidP="002F1823">
      <w:pPr>
        <w:pStyle w:val="NormalWeb"/>
        <w:jc w:val="center"/>
        <w:rPr>
          <w:b/>
          <w:bCs/>
          <w:color w:val="000000"/>
          <w:sz w:val="27"/>
          <w:szCs w:val="27"/>
        </w:rPr>
      </w:pPr>
      <w:bookmarkStart w:id="14" w:name="_Hlk77711709"/>
      <w:r w:rsidRPr="00E13DBC">
        <w:rPr>
          <w:b/>
          <w:bCs/>
          <w:color w:val="000000"/>
          <w:sz w:val="27"/>
          <w:szCs w:val="27"/>
        </w:rPr>
        <w:t>Lorraine A. Libby LGBTQ Advocacy Social Work Scholarship</w:t>
      </w:r>
      <w:r w:rsidR="00C12040">
        <w:rPr>
          <w:b/>
          <w:bCs/>
          <w:color w:val="000000"/>
          <w:sz w:val="27"/>
          <w:szCs w:val="27"/>
        </w:rPr>
        <w:t xml:space="preserve"> Process</w:t>
      </w:r>
    </w:p>
    <w:bookmarkEnd w:id="14"/>
    <w:p w14:paraId="5006629F" w14:textId="7361A27F" w:rsidR="00A800FB" w:rsidRPr="00E13DBC" w:rsidRDefault="00A800FB" w:rsidP="00A800FB">
      <w:pPr>
        <w:pStyle w:val="NormalWeb"/>
        <w:rPr>
          <w:color w:val="000000"/>
          <w:sz w:val="27"/>
          <w:szCs w:val="27"/>
        </w:rPr>
      </w:pPr>
      <w:r w:rsidRPr="00E13DBC">
        <w:t xml:space="preserve">The Lorraine Libby scholarship is named after Lorraine Libby an adjunct </w:t>
      </w:r>
      <w:r w:rsidR="002F1823" w:rsidRPr="00E13DBC">
        <w:t>faculty</w:t>
      </w:r>
      <w:r w:rsidRPr="00E13DBC">
        <w:t xml:space="preserve"> of the Social Work Program at CCSU. </w:t>
      </w:r>
      <w:r w:rsidRPr="00E13DBC">
        <w:rPr>
          <w:color w:val="000000"/>
          <w:sz w:val="27"/>
          <w:szCs w:val="27"/>
        </w:rPr>
        <w:t>The intent of this scholarship is to support the on-going education and involvement of CCSU social work students on behalf of the LGBTQ community. It will be available to any CCSU social work student who has advocated for and/or worked on behalf of the LGBTQ community and meets all other criteria.</w:t>
      </w:r>
    </w:p>
    <w:p w14:paraId="20025CCF" w14:textId="1E737E44" w:rsidR="00A800FB" w:rsidRPr="00E13DBC" w:rsidRDefault="00A800FB" w:rsidP="00A800FB">
      <w:pPr>
        <w:pStyle w:val="NormalWeb"/>
        <w:rPr>
          <w:color w:val="000000"/>
          <w:sz w:val="27"/>
          <w:szCs w:val="27"/>
        </w:rPr>
      </w:pPr>
      <w:r w:rsidRPr="00E13DBC">
        <w:t>The student applicant must</w:t>
      </w:r>
      <w:r w:rsidRPr="00E13DBC">
        <w:rPr>
          <w:color w:val="000000"/>
        </w:rPr>
        <w:t xml:space="preserve"> be</w:t>
      </w:r>
      <w:r w:rsidRPr="00E13DBC">
        <w:rPr>
          <w:color w:val="000000"/>
          <w:sz w:val="27"/>
          <w:szCs w:val="27"/>
        </w:rPr>
        <w:t xml:space="preserve"> full or part-time students and do not have to identify as LGBTQ – allies are also welcome and encouraged to apply.</w:t>
      </w:r>
    </w:p>
    <w:p w14:paraId="15AF2C05" w14:textId="48475A14" w:rsidR="00A800FB" w:rsidRPr="00E13DBC" w:rsidRDefault="00A800FB" w:rsidP="00A800FB">
      <w:pPr>
        <w:pStyle w:val="NormalWeb"/>
        <w:rPr>
          <w:color w:val="000000"/>
          <w:sz w:val="27"/>
          <w:szCs w:val="27"/>
        </w:rPr>
      </w:pPr>
      <w:r w:rsidRPr="00E13DBC">
        <w:rPr>
          <w:color w:val="000000"/>
          <w:sz w:val="27"/>
          <w:szCs w:val="27"/>
        </w:rPr>
        <w:t xml:space="preserve">This $1000 award will be available </w:t>
      </w:r>
      <w:r w:rsidR="002F1823" w:rsidRPr="00E13DBC">
        <w:rPr>
          <w:color w:val="000000"/>
          <w:sz w:val="27"/>
          <w:szCs w:val="27"/>
        </w:rPr>
        <w:t>during the</w:t>
      </w:r>
      <w:r w:rsidRPr="00E13DBC">
        <w:rPr>
          <w:color w:val="000000"/>
          <w:sz w:val="27"/>
          <w:szCs w:val="27"/>
        </w:rPr>
        <w:t xml:space="preserve"> academic year. It will be split between two students and can be used toward any school-related expense(s).</w:t>
      </w:r>
    </w:p>
    <w:p w14:paraId="7C3885D8" w14:textId="77777777" w:rsidR="00A800FB" w:rsidRPr="00E13DBC" w:rsidRDefault="00A800FB" w:rsidP="00A800FB">
      <w:pPr>
        <w:pStyle w:val="NormalWeb"/>
        <w:rPr>
          <w:color w:val="000000"/>
          <w:sz w:val="27"/>
          <w:szCs w:val="27"/>
        </w:rPr>
      </w:pPr>
      <w:r w:rsidRPr="00E13DBC">
        <w:rPr>
          <w:color w:val="000000"/>
          <w:sz w:val="27"/>
          <w:szCs w:val="27"/>
        </w:rPr>
        <w:t>Applicants must meet the following requirements:</w:t>
      </w:r>
    </w:p>
    <w:p w14:paraId="1F739AFE" w14:textId="2EE641E5"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Hold a matriculated status as a CCSU student</w:t>
      </w:r>
    </w:p>
    <w:p w14:paraId="2E79DCE6" w14:textId="5282BCCD" w:rsidR="002F1823"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 xml:space="preserve">Have successfully completed the pre-major social work courses and have been formally accepted </w:t>
      </w:r>
    </w:p>
    <w:p w14:paraId="310DCEED" w14:textId="7C91E19B"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into the major</w:t>
      </w:r>
    </w:p>
    <w:p w14:paraId="79C82CF7" w14:textId="0388EF0C"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Have an overall minimum overall GPA 3.0</w:t>
      </w:r>
    </w:p>
    <w:p w14:paraId="0F71FBE4" w14:textId="37475D07"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Meet a needs-based assessment (CCSU Foundation will check this)</w:t>
      </w:r>
    </w:p>
    <w:p w14:paraId="22D90C8F" w14:textId="47C89BD3"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Provide one faculty reference</w:t>
      </w:r>
    </w:p>
    <w:p w14:paraId="7BC37C4C" w14:textId="760ED606"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Can be from CCSU social work faculty or a qualified faculty member from the student’s transferring school (qualified = must have taught the student in at least one or more courses)</w:t>
      </w:r>
    </w:p>
    <w:p w14:paraId="15847236" w14:textId="3235A55B"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Submit a brief essay (&lt; 1000 words) answering the question: “How have you advocated for or actively assisted the LGBTQ community and why?”</w:t>
      </w:r>
    </w:p>
    <w:p w14:paraId="151E4C2C" w14:textId="4F157397"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Essays must include how the student’s actions and/or activities demonstrate social work values</w:t>
      </w:r>
    </w:p>
    <w:p w14:paraId="465D038F" w14:textId="05005867"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Indicators include the social work competencies and NASW values and ethics</w:t>
      </w:r>
    </w:p>
    <w:p w14:paraId="2FB21E6A" w14:textId="64A74CCA" w:rsidR="00525F8D" w:rsidRDefault="00A35BFB">
      <w:pPr>
        <w:spacing w:after="0" w:line="259" w:lineRule="auto"/>
        <w:ind w:left="120" w:right="0" w:firstLine="0"/>
        <w:rPr>
          <w:b/>
        </w:rPr>
      </w:pPr>
      <w:r w:rsidRPr="00E13DBC">
        <w:rPr>
          <w:b/>
        </w:rPr>
        <w:t xml:space="preserve">  </w:t>
      </w:r>
    </w:p>
    <w:p w14:paraId="14E64DA1" w14:textId="59D886DE" w:rsidR="00C82986" w:rsidRDefault="00C82986">
      <w:pPr>
        <w:spacing w:after="0" w:line="259" w:lineRule="auto"/>
        <w:ind w:left="120" w:right="0" w:firstLine="0"/>
        <w:rPr>
          <w:b/>
          <w:bCs/>
          <w:sz w:val="28"/>
          <w:szCs w:val="28"/>
        </w:rPr>
      </w:pPr>
    </w:p>
    <w:p w14:paraId="62BADE18" w14:textId="35E72AB1" w:rsidR="00C12040" w:rsidRDefault="00C12040">
      <w:pPr>
        <w:spacing w:after="0" w:line="259" w:lineRule="auto"/>
        <w:ind w:left="120" w:right="0" w:firstLine="0"/>
        <w:rPr>
          <w:b/>
          <w:bCs/>
          <w:sz w:val="28"/>
          <w:szCs w:val="28"/>
        </w:rPr>
      </w:pPr>
    </w:p>
    <w:p w14:paraId="005D9854" w14:textId="21A981B2" w:rsidR="00C12040" w:rsidRDefault="00C12040">
      <w:pPr>
        <w:spacing w:after="0" w:line="259" w:lineRule="auto"/>
        <w:ind w:left="120" w:right="0" w:firstLine="0"/>
        <w:rPr>
          <w:b/>
          <w:bCs/>
          <w:sz w:val="28"/>
          <w:szCs w:val="28"/>
        </w:rPr>
      </w:pPr>
    </w:p>
    <w:p w14:paraId="7EE13F76" w14:textId="224C8A21" w:rsidR="00C12040" w:rsidRDefault="00C12040">
      <w:pPr>
        <w:spacing w:after="0" w:line="259" w:lineRule="auto"/>
        <w:ind w:left="120" w:right="0" w:firstLine="0"/>
        <w:rPr>
          <w:b/>
          <w:bCs/>
          <w:sz w:val="28"/>
          <w:szCs w:val="28"/>
        </w:rPr>
      </w:pPr>
    </w:p>
    <w:p w14:paraId="6D5BDBFE" w14:textId="77777777" w:rsidR="00C12040" w:rsidRDefault="00C12040">
      <w:pPr>
        <w:spacing w:after="0" w:line="259" w:lineRule="auto"/>
        <w:ind w:left="120" w:right="0" w:firstLine="0"/>
        <w:rPr>
          <w:b/>
          <w:bCs/>
          <w:sz w:val="28"/>
          <w:szCs w:val="28"/>
        </w:rPr>
      </w:pPr>
    </w:p>
    <w:p w14:paraId="517BD24F" w14:textId="77777777" w:rsidR="00C82986" w:rsidRDefault="00C82986">
      <w:pPr>
        <w:spacing w:after="0" w:line="259" w:lineRule="auto"/>
        <w:ind w:left="120" w:right="0" w:firstLine="0"/>
        <w:rPr>
          <w:b/>
          <w:bCs/>
          <w:sz w:val="28"/>
          <w:szCs w:val="28"/>
        </w:rPr>
      </w:pPr>
    </w:p>
    <w:p w14:paraId="0139C93D" w14:textId="623CCC70" w:rsidR="00C82986" w:rsidRDefault="00C82986" w:rsidP="00C82986">
      <w:pPr>
        <w:spacing w:after="0" w:line="259" w:lineRule="auto"/>
        <w:ind w:left="120" w:right="0" w:firstLine="0"/>
        <w:rPr>
          <w:b/>
        </w:rPr>
      </w:pPr>
      <w:r>
        <w:rPr>
          <w:b/>
          <w:bCs/>
          <w:sz w:val="28"/>
          <w:szCs w:val="28"/>
        </w:rPr>
        <w:t>Appendix Z</w:t>
      </w:r>
    </w:p>
    <w:p w14:paraId="4557FB2F" w14:textId="5B4C0D22" w:rsidR="00C82986" w:rsidRDefault="00C82986" w:rsidP="00C82986">
      <w:pPr>
        <w:spacing w:after="0" w:line="259" w:lineRule="auto"/>
        <w:ind w:left="120" w:right="0" w:firstLine="0"/>
        <w:rPr>
          <w:b/>
        </w:rPr>
      </w:pPr>
    </w:p>
    <w:p w14:paraId="20F6F26F" w14:textId="3FC1CD1D" w:rsidR="00C82986" w:rsidRDefault="00C82986" w:rsidP="00C82986">
      <w:pPr>
        <w:rPr>
          <w:noProof/>
        </w:rPr>
      </w:pPr>
      <w:r>
        <w:rPr>
          <w:noProof/>
        </w:rPr>
        <w:drawing>
          <wp:inline distT="0" distB="0" distL="0" distR="0" wp14:anchorId="555C50B7" wp14:editId="51915C8A">
            <wp:extent cx="582168" cy="58216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6088" name="Picture 26088"/>
                    <pic:cNvPicPr/>
                  </pic:nvPicPr>
                  <pic:blipFill>
                    <a:blip r:embed="rId47"/>
                    <a:stretch>
                      <a:fillRect/>
                    </a:stretch>
                  </pic:blipFill>
                  <pic:spPr>
                    <a:xfrm>
                      <a:off x="0" y="0"/>
                      <a:ext cx="582168" cy="582168"/>
                    </a:xfrm>
                    <a:prstGeom prst="rect">
                      <a:avLst/>
                    </a:prstGeom>
                  </pic:spPr>
                </pic:pic>
              </a:graphicData>
            </a:graphic>
          </wp:inline>
        </w:drawing>
      </w:r>
    </w:p>
    <w:p w14:paraId="7B1C9957" w14:textId="163FF093" w:rsidR="00C82986" w:rsidRPr="00E13DBC" w:rsidRDefault="00C82986" w:rsidP="00C82986">
      <w:pPr>
        <w:spacing w:after="12"/>
        <w:ind w:left="115" w:right="484"/>
      </w:pPr>
      <w:r w:rsidRPr="00E13DBC">
        <w:rPr>
          <w:b/>
        </w:rPr>
        <w:t>Department of Social Work</w:t>
      </w:r>
    </w:p>
    <w:p w14:paraId="3CBF49C4" w14:textId="77777777" w:rsidR="00C82986" w:rsidRDefault="00C82986" w:rsidP="00C82986">
      <w:pPr>
        <w:rPr>
          <w:b/>
          <w:bCs/>
          <w:sz w:val="28"/>
          <w:szCs w:val="28"/>
        </w:rPr>
      </w:pPr>
    </w:p>
    <w:p w14:paraId="117DBBF3" w14:textId="77777777" w:rsidR="00C82986" w:rsidRPr="004A1A6F" w:rsidRDefault="00C82986" w:rsidP="00C82986">
      <w:pPr>
        <w:jc w:val="center"/>
        <w:rPr>
          <w:b/>
          <w:bCs/>
          <w:sz w:val="28"/>
          <w:szCs w:val="28"/>
        </w:rPr>
      </w:pPr>
      <w:r w:rsidRPr="004A1A6F">
        <w:rPr>
          <w:b/>
          <w:bCs/>
          <w:sz w:val="28"/>
          <w:szCs w:val="28"/>
        </w:rPr>
        <w:t>Central Connecticut State University</w:t>
      </w:r>
    </w:p>
    <w:p w14:paraId="1FA0014B" w14:textId="77777777" w:rsidR="00C82986" w:rsidRPr="004A1A6F" w:rsidRDefault="00C82986" w:rsidP="00C82986">
      <w:pPr>
        <w:jc w:val="center"/>
        <w:rPr>
          <w:b/>
          <w:bCs/>
          <w:sz w:val="28"/>
          <w:szCs w:val="28"/>
        </w:rPr>
      </w:pPr>
      <w:r w:rsidRPr="004A1A6F">
        <w:rPr>
          <w:b/>
          <w:bCs/>
          <w:sz w:val="28"/>
          <w:szCs w:val="28"/>
        </w:rPr>
        <w:t>CCSU Social Work Program</w:t>
      </w:r>
    </w:p>
    <w:p w14:paraId="585E4D92" w14:textId="77777777" w:rsidR="00C82986" w:rsidRPr="004A1A6F" w:rsidRDefault="00C82986" w:rsidP="00C82986">
      <w:pPr>
        <w:jc w:val="center"/>
        <w:rPr>
          <w:b/>
          <w:bCs/>
          <w:sz w:val="28"/>
          <w:szCs w:val="28"/>
        </w:rPr>
      </w:pPr>
      <w:r w:rsidRPr="004A1A6F">
        <w:rPr>
          <w:b/>
          <w:bCs/>
          <w:sz w:val="28"/>
          <w:szCs w:val="28"/>
        </w:rPr>
        <w:t>NASW Code of Ethics (20</w:t>
      </w:r>
      <w:r>
        <w:rPr>
          <w:b/>
          <w:bCs/>
          <w:sz w:val="28"/>
          <w:szCs w:val="28"/>
        </w:rPr>
        <w:t>21</w:t>
      </w:r>
      <w:r w:rsidRPr="004A1A6F">
        <w:rPr>
          <w:b/>
          <w:bCs/>
          <w:sz w:val="28"/>
          <w:szCs w:val="28"/>
        </w:rPr>
        <w:t xml:space="preserve">) and NASW Standards &amp; Indicators for Cultural Competency in Social Work Practice </w:t>
      </w:r>
    </w:p>
    <w:p w14:paraId="34D2C423" w14:textId="77777777" w:rsidR="00C82986" w:rsidRPr="004A1A6F" w:rsidRDefault="00C82986" w:rsidP="00C82986">
      <w:pPr>
        <w:jc w:val="center"/>
        <w:rPr>
          <w:b/>
          <w:bCs/>
          <w:sz w:val="28"/>
          <w:szCs w:val="28"/>
        </w:rPr>
      </w:pPr>
      <w:r w:rsidRPr="004A1A6F">
        <w:rPr>
          <w:b/>
          <w:bCs/>
          <w:sz w:val="28"/>
          <w:szCs w:val="28"/>
        </w:rPr>
        <w:t>Consent Form</w:t>
      </w:r>
    </w:p>
    <w:p w14:paraId="14BB5459" w14:textId="77777777" w:rsidR="00C82986" w:rsidRPr="004A1A6F" w:rsidRDefault="00C82986" w:rsidP="00C82986">
      <w:pPr>
        <w:jc w:val="center"/>
        <w:rPr>
          <w:b/>
          <w:bCs/>
          <w:sz w:val="28"/>
          <w:szCs w:val="28"/>
        </w:rPr>
      </w:pPr>
    </w:p>
    <w:p w14:paraId="719FA7CE" w14:textId="77777777" w:rsidR="00C82986" w:rsidRPr="004A1A6F" w:rsidRDefault="00C82986" w:rsidP="00C82986">
      <w:pPr>
        <w:jc w:val="center"/>
        <w:rPr>
          <w:b/>
          <w:bCs/>
          <w:sz w:val="28"/>
          <w:szCs w:val="28"/>
        </w:rPr>
      </w:pPr>
    </w:p>
    <w:p w14:paraId="14F582FF" w14:textId="77777777" w:rsidR="00C82986" w:rsidRDefault="00C82986" w:rsidP="00C82986">
      <w:pPr>
        <w:spacing w:after="0" w:line="360" w:lineRule="auto"/>
      </w:pPr>
      <w:r w:rsidRPr="004A1A6F">
        <w:t>As a student in the Social Work Program I, (student’s name) ____________________________________ ID_______________, have read and understand both the NASW Code of Ethics</w:t>
      </w:r>
      <w:r>
        <w:t xml:space="preserve"> </w:t>
      </w:r>
      <w:r w:rsidRPr="004A1A6F">
        <w:t>(</w:t>
      </w:r>
      <w:r>
        <w:t>2021</w:t>
      </w:r>
      <w:r w:rsidRPr="004A1A6F">
        <w:t>) and the NASW Standards &amp; Indicators for Cultural Competency in Social Work Practice</w:t>
      </w:r>
      <w:r>
        <w:t xml:space="preserve"> (2007).</w:t>
      </w:r>
    </w:p>
    <w:p w14:paraId="29AF3F8A" w14:textId="77777777" w:rsidR="00C82986" w:rsidRPr="004A1A6F" w:rsidRDefault="00C82986" w:rsidP="00C82986">
      <w:pPr>
        <w:spacing w:after="0" w:line="360" w:lineRule="auto"/>
      </w:pPr>
      <w:r w:rsidRPr="004A1A6F">
        <w:t xml:space="preserve">I am aware as a student in the </w:t>
      </w:r>
      <w:r>
        <w:t>S</w:t>
      </w:r>
      <w:r w:rsidRPr="004A1A6F">
        <w:t xml:space="preserve">ocial </w:t>
      </w:r>
      <w:r>
        <w:t>W</w:t>
      </w:r>
      <w:r w:rsidRPr="004A1A6F">
        <w:t>ork major at CCSU</w:t>
      </w:r>
      <w:r>
        <w:t>,</w:t>
      </w:r>
      <w:r w:rsidRPr="004A1A6F">
        <w:t xml:space="preserve"> I am responsible for following and implementing both the NASW Code of Ethics</w:t>
      </w:r>
      <w:r>
        <w:t xml:space="preserve"> </w:t>
      </w:r>
      <w:r w:rsidRPr="004A1A6F">
        <w:t>(</w:t>
      </w:r>
      <w:r>
        <w:t>2021</w:t>
      </w:r>
      <w:r w:rsidRPr="004A1A6F">
        <w:t>) and NASW Standards &amp; Indicators for Cultural Competency in Social Work Practice (</w:t>
      </w:r>
      <w:r>
        <w:t>2007</w:t>
      </w:r>
      <w:r w:rsidRPr="004A1A6F">
        <w:t>) throughout my time as a student in the Social Work program both in my social work coursework and field work.</w:t>
      </w:r>
    </w:p>
    <w:p w14:paraId="43254EE0" w14:textId="77777777" w:rsidR="00C82986" w:rsidRPr="004A1A6F" w:rsidRDefault="00C82986" w:rsidP="00C82986">
      <w:pPr>
        <w:spacing w:line="360" w:lineRule="auto"/>
      </w:pPr>
    </w:p>
    <w:p w14:paraId="094FB4A1" w14:textId="77777777" w:rsidR="00C82986" w:rsidRPr="004A1A6F" w:rsidRDefault="00C82986" w:rsidP="00C82986">
      <w:r w:rsidRPr="004A1A6F">
        <w:t xml:space="preserve"> </w:t>
      </w:r>
    </w:p>
    <w:p w14:paraId="51D14261" w14:textId="77777777" w:rsidR="00C82986" w:rsidRPr="004A1A6F" w:rsidRDefault="00C82986" w:rsidP="00C82986">
      <w:r>
        <w:t>_________________________</w:t>
      </w:r>
      <w:r>
        <w:tab/>
      </w:r>
      <w:r>
        <w:tab/>
      </w:r>
      <w:r>
        <w:tab/>
      </w:r>
      <w:r>
        <w:tab/>
      </w:r>
      <w:r>
        <w:tab/>
        <w:t>____________________</w:t>
      </w:r>
    </w:p>
    <w:p w14:paraId="63EC5E6D" w14:textId="77777777" w:rsidR="00C82986" w:rsidRPr="004A1A6F" w:rsidRDefault="00C82986" w:rsidP="00C82986">
      <w:r w:rsidRPr="004A1A6F">
        <w:t xml:space="preserve">Student Signature </w:t>
      </w:r>
      <w:r w:rsidRPr="004A1A6F">
        <w:tab/>
      </w:r>
      <w:r w:rsidRPr="004A1A6F">
        <w:tab/>
      </w:r>
      <w:r w:rsidRPr="004A1A6F">
        <w:tab/>
      </w:r>
      <w:r w:rsidRPr="004A1A6F">
        <w:tab/>
      </w:r>
      <w:r w:rsidRPr="004A1A6F">
        <w:tab/>
      </w:r>
      <w:r>
        <w:tab/>
      </w:r>
      <w:r w:rsidRPr="004A1A6F">
        <w:t>Date</w:t>
      </w:r>
    </w:p>
    <w:p w14:paraId="7DEF579B" w14:textId="77777777" w:rsidR="00C82986" w:rsidRPr="004A1A6F" w:rsidRDefault="00C82986" w:rsidP="00C82986"/>
    <w:p w14:paraId="1DC0E6A6" w14:textId="77777777" w:rsidR="00C12040" w:rsidRDefault="00C12040" w:rsidP="00C12040">
      <w:pPr>
        <w:pStyle w:val="Heading3"/>
        <w:spacing w:after="5" w:line="250" w:lineRule="auto"/>
        <w:ind w:left="0" w:right="382" w:firstLine="0"/>
        <w:rPr>
          <w:sz w:val="24"/>
        </w:rPr>
      </w:pPr>
    </w:p>
    <w:p w14:paraId="70F34D21" w14:textId="77777777" w:rsidR="00C12040" w:rsidRDefault="00C12040">
      <w:pPr>
        <w:pStyle w:val="Heading3"/>
        <w:spacing w:after="5" w:line="250" w:lineRule="auto"/>
        <w:ind w:left="10" w:right="382"/>
        <w:jc w:val="center"/>
        <w:rPr>
          <w:sz w:val="24"/>
        </w:rPr>
      </w:pPr>
    </w:p>
    <w:p w14:paraId="01681759" w14:textId="77777777" w:rsidR="00C12040" w:rsidRDefault="00C12040" w:rsidP="00C12040">
      <w:pPr>
        <w:pStyle w:val="Heading3"/>
        <w:spacing w:after="5" w:line="250" w:lineRule="auto"/>
        <w:ind w:left="0" w:right="382" w:firstLine="0"/>
        <w:rPr>
          <w:sz w:val="24"/>
        </w:rPr>
      </w:pPr>
    </w:p>
    <w:p w14:paraId="5E89DB4C" w14:textId="77777777" w:rsidR="00C12040" w:rsidRDefault="00C12040">
      <w:pPr>
        <w:ind w:left="115" w:right="501"/>
      </w:pPr>
    </w:p>
    <w:p w14:paraId="74C04899" w14:textId="77777777" w:rsidR="00C12040" w:rsidRDefault="00C12040">
      <w:pPr>
        <w:ind w:left="115" w:right="501"/>
      </w:pPr>
    </w:p>
    <w:p w14:paraId="22D1A56D" w14:textId="77777777" w:rsidR="00C12040" w:rsidRDefault="00C12040">
      <w:pPr>
        <w:ind w:left="115" w:right="501"/>
      </w:pPr>
    </w:p>
    <w:p w14:paraId="7F3A7B98" w14:textId="77777777" w:rsidR="00C12040" w:rsidRDefault="00C12040">
      <w:pPr>
        <w:ind w:left="115" w:right="501"/>
      </w:pPr>
    </w:p>
    <w:p w14:paraId="1B0CD9AE" w14:textId="77777777" w:rsidR="00C12040" w:rsidRDefault="00C12040">
      <w:pPr>
        <w:ind w:left="115" w:right="501"/>
      </w:pPr>
    </w:p>
    <w:p w14:paraId="5B371D3D" w14:textId="77777777" w:rsidR="00C12040" w:rsidRDefault="00C12040">
      <w:pPr>
        <w:ind w:left="115" w:right="501"/>
      </w:pPr>
    </w:p>
    <w:p w14:paraId="2786BB82" w14:textId="77777777" w:rsidR="00C12040" w:rsidRDefault="00C12040">
      <w:pPr>
        <w:ind w:left="115" w:right="501"/>
      </w:pPr>
    </w:p>
    <w:p w14:paraId="4866904C" w14:textId="77777777" w:rsidR="00C12040" w:rsidRDefault="00C12040">
      <w:pPr>
        <w:ind w:left="115" w:right="501"/>
      </w:pPr>
    </w:p>
    <w:p w14:paraId="0B1C5A1C" w14:textId="77777777" w:rsidR="00C12040" w:rsidRDefault="00C12040">
      <w:pPr>
        <w:ind w:left="115" w:right="501"/>
      </w:pPr>
    </w:p>
    <w:p w14:paraId="41CD3807" w14:textId="77777777" w:rsidR="00C12040" w:rsidRDefault="00C12040">
      <w:pPr>
        <w:ind w:left="115" w:right="501"/>
      </w:pPr>
    </w:p>
    <w:p w14:paraId="7163A2B0" w14:textId="77777777" w:rsidR="00C12040" w:rsidRDefault="00C12040">
      <w:pPr>
        <w:ind w:left="115" w:right="501"/>
      </w:pPr>
    </w:p>
    <w:p w14:paraId="431B5858" w14:textId="77777777" w:rsidR="00C12040" w:rsidRDefault="00C12040">
      <w:pPr>
        <w:ind w:left="115" w:right="501"/>
      </w:pPr>
    </w:p>
    <w:p w14:paraId="0B190422" w14:textId="77777777" w:rsidR="00C12040" w:rsidRPr="00E13DBC" w:rsidRDefault="00C12040" w:rsidP="00C12040">
      <w:pPr>
        <w:pStyle w:val="Heading3"/>
        <w:spacing w:after="5" w:line="250" w:lineRule="auto"/>
        <w:ind w:left="0" w:right="382" w:firstLine="0"/>
      </w:pPr>
      <w:r w:rsidRPr="00E13DBC">
        <w:rPr>
          <w:sz w:val="24"/>
        </w:rPr>
        <w:t xml:space="preserve">Glossary  </w:t>
      </w:r>
    </w:p>
    <w:p w14:paraId="59C04FDC" w14:textId="77777777" w:rsidR="00C12040" w:rsidRPr="00E13DBC" w:rsidRDefault="00C12040" w:rsidP="00C12040">
      <w:pPr>
        <w:spacing w:after="0" w:line="259" w:lineRule="auto"/>
        <w:ind w:left="0" w:right="322" w:firstLine="0"/>
        <w:jc w:val="center"/>
      </w:pPr>
      <w:r w:rsidRPr="00E13DBC">
        <w:rPr>
          <w:b/>
        </w:rPr>
        <w:t xml:space="preserve"> </w:t>
      </w:r>
    </w:p>
    <w:p w14:paraId="41C49E03" w14:textId="77777777" w:rsidR="00C12040" w:rsidRPr="00E13DBC" w:rsidRDefault="00C12040" w:rsidP="00C12040">
      <w:pPr>
        <w:ind w:left="115" w:right="501"/>
      </w:pPr>
      <w:r w:rsidRPr="00E13DBC">
        <w:rPr>
          <w:b/>
        </w:rPr>
        <w:t xml:space="preserve">Advisor – </w:t>
      </w:r>
      <w:r w:rsidRPr="00E13DBC">
        <w:t xml:space="preserve">Faculty member assigned to assist students in course selection and to provide guidance helping students navigate through the required course curriculum. </w:t>
      </w:r>
    </w:p>
    <w:p w14:paraId="2EEEB2EE" w14:textId="77777777" w:rsidR="00C12040" w:rsidRPr="00E13DBC" w:rsidRDefault="00C12040" w:rsidP="00C12040">
      <w:pPr>
        <w:spacing w:after="0" w:line="259" w:lineRule="auto"/>
        <w:ind w:left="120" w:right="0" w:firstLine="0"/>
      </w:pPr>
      <w:r w:rsidRPr="00E13DBC">
        <w:rPr>
          <w:b/>
        </w:rPr>
        <w:t xml:space="preserve"> </w:t>
      </w:r>
    </w:p>
    <w:p w14:paraId="16532623" w14:textId="77777777" w:rsidR="00C12040" w:rsidRPr="00E13DBC" w:rsidRDefault="00C12040" w:rsidP="00C12040">
      <w:pPr>
        <w:ind w:left="115" w:right="501"/>
      </w:pPr>
      <w:r w:rsidRPr="00E13DBC">
        <w:rPr>
          <w:b/>
        </w:rPr>
        <w:t>Faculty liaison</w:t>
      </w:r>
      <w:r w:rsidRPr="00E13DBC">
        <w:t xml:space="preserve"> - The faculty liaison is a social work faculty member who is assigned to individual students for the purpose of connecting and coordinating coursework to the practice setting, monitoring student progress, and assisting the field instructor in teaching and learning strategies and activities.  In all instances, the faculty liaison is the same faculty member who teaches the students' senior field education seminar course. There are currently three faculty liaisons working with students in the field education program. </w:t>
      </w:r>
    </w:p>
    <w:p w14:paraId="0EEABFBF" w14:textId="77777777" w:rsidR="00C12040" w:rsidRPr="00E13DBC" w:rsidRDefault="00C12040" w:rsidP="00C12040">
      <w:pPr>
        <w:spacing w:after="0" w:line="259" w:lineRule="auto"/>
        <w:ind w:left="120" w:right="0" w:firstLine="0"/>
      </w:pPr>
      <w:r w:rsidRPr="00E13DBC">
        <w:t xml:space="preserve"> </w:t>
      </w:r>
    </w:p>
    <w:p w14:paraId="746AF9E2" w14:textId="5ECAAA3F" w:rsidR="00525F8D" w:rsidRPr="00E13DBC" w:rsidRDefault="00C12040" w:rsidP="00C12040">
      <w:pPr>
        <w:ind w:left="115" w:right="501"/>
      </w:pPr>
      <w:r w:rsidRPr="00E13DBC">
        <w:rPr>
          <w:b/>
        </w:rPr>
        <w:t>Field Education Coordinator -</w:t>
      </w:r>
      <w:r w:rsidRPr="00E13DBC">
        <w:t xml:space="preserve"> The field education coordinator is the faculty member who is responsible for organizing, implementing and administering the field work component for the social work major and is </w:t>
      </w:r>
      <w:r w:rsidR="00A35BFB" w:rsidRPr="00E13DBC">
        <w:t xml:space="preserve">responsible for informing and regularly updating the department chair the status of the field education component.    </w:t>
      </w:r>
    </w:p>
    <w:p w14:paraId="47015B3F" w14:textId="77777777" w:rsidR="00525F8D" w:rsidRPr="00E13DBC" w:rsidRDefault="00A35BFB">
      <w:pPr>
        <w:spacing w:after="0" w:line="259" w:lineRule="auto"/>
        <w:ind w:left="120" w:right="0" w:firstLine="0"/>
      </w:pPr>
      <w:r w:rsidRPr="00E13DBC">
        <w:t xml:space="preserve"> </w:t>
      </w:r>
    </w:p>
    <w:p w14:paraId="1A165B60" w14:textId="75F913A1" w:rsidR="00525F8D" w:rsidRPr="00E13DBC" w:rsidRDefault="00A35BFB">
      <w:pPr>
        <w:ind w:left="115" w:right="501"/>
      </w:pPr>
      <w:r w:rsidRPr="00E13DBC">
        <w:rPr>
          <w:b/>
        </w:rPr>
        <w:t>Field instructor</w:t>
      </w:r>
      <w:r w:rsidRPr="00E13DBC">
        <w:t xml:space="preserve"> – The social worker employed at an agency, approved by the CCSU department of social work, who facilitates the learning process at the agency. Field instructors must have earned a </w:t>
      </w:r>
      <w:r w:rsidR="00824A46" w:rsidRPr="00E13DBC">
        <w:t>Master of Social Work</w:t>
      </w:r>
      <w:r w:rsidRPr="00E13DBC">
        <w:t xml:space="preserve"> degree from </w:t>
      </w:r>
      <w:r w:rsidR="006D026A" w:rsidRPr="00E13DBC">
        <w:t>an</w:t>
      </w:r>
      <w:r w:rsidRPr="00E13DBC">
        <w:t xml:space="preserve"> accredited </w:t>
      </w:r>
      <w:r w:rsidR="006D026A" w:rsidRPr="00E13DBC">
        <w:t>institution and</w:t>
      </w:r>
      <w:r w:rsidRPr="00E13DBC">
        <w:t xml:space="preserve"> have a minimum of two years post-masters experiences. The field instructor acts as the teacher, supervisor, mentor for the senior student. </w:t>
      </w:r>
    </w:p>
    <w:p w14:paraId="66BC4365" w14:textId="77777777" w:rsidR="00525F8D" w:rsidRPr="00E13DBC" w:rsidRDefault="00A35BFB">
      <w:pPr>
        <w:spacing w:after="0" w:line="259" w:lineRule="auto"/>
        <w:ind w:left="120" w:right="0" w:firstLine="0"/>
      </w:pPr>
      <w:r w:rsidRPr="00E13DBC">
        <w:rPr>
          <w:b/>
        </w:rPr>
        <w:t xml:space="preserve"> </w:t>
      </w:r>
    </w:p>
    <w:p w14:paraId="5F726B82" w14:textId="77777777" w:rsidR="00525F8D" w:rsidRPr="00E13DBC" w:rsidRDefault="00A35BFB">
      <w:pPr>
        <w:ind w:left="115" w:right="501"/>
      </w:pPr>
      <w:r w:rsidRPr="00E13DBC">
        <w:rPr>
          <w:b/>
        </w:rPr>
        <w:t>Implicit Curriculum</w:t>
      </w:r>
      <w:r w:rsidRPr="00E13DBC">
        <w:t xml:space="preserve">-learning environment experienced by student in the classroom setting in which the explicit curriculum is delivered. (Holloway 2008 p. 1)) </w:t>
      </w:r>
    </w:p>
    <w:p w14:paraId="439330B2" w14:textId="77777777" w:rsidR="00525F8D" w:rsidRPr="00E13DBC" w:rsidRDefault="00A35BFB">
      <w:pPr>
        <w:spacing w:after="0" w:line="259" w:lineRule="auto"/>
        <w:ind w:left="120" w:right="0" w:firstLine="0"/>
      </w:pPr>
      <w:r w:rsidRPr="00E13DBC">
        <w:t xml:space="preserve"> </w:t>
      </w:r>
    </w:p>
    <w:p w14:paraId="00BFE7AC" w14:textId="77777777" w:rsidR="00525F8D" w:rsidRPr="00E13DBC" w:rsidRDefault="00A35BFB">
      <w:pPr>
        <w:ind w:left="115" w:right="501"/>
      </w:pPr>
      <w:r w:rsidRPr="00E13DBC">
        <w:rPr>
          <w:b/>
        </w:rPr>
        <w:t>Explicit Curriculum</w:t>
      </w:r>
      <w:r w:rsidRPr="00E13DBC">
        <w:t xml:space="preserve">-syllabus and course content assignments, instruction imbedded in the social work program curriculum. And is required to measure the extent to which students are achieving practice behaviors (as indicators of core social work competencies). (Holloway, 2008 p.1) </w:t>
      </w:r>
    </w:p>
    <w:p w14:paraId="5D275E24" w14:textId="77777777" w:rsidR="00525F8D" w:rsidRPr="00E13DBC" w:rsidRDefault="00A35BFB">
      <w:pPr>
        <w:spacing w:after="0" w:line="259" w:lineRule="auto"/>
        <w:ind w:left="120" w:right="0" w:firstLine="0"/>
      </w:pPr>
      <w:r w:rsidRPr="00E13DBC">
        <w:t xml:space="preserve"> </w:t>
      </w:r>
    </w:p>
    <w:p w14:paraId="4A536ECF" w14:textId="280CA4E1" w:rsidR="00525F8D" w:rsidRPr="00E13DBC" w:rsidRDefault="00A35BFB">
      <w:pPr>
        <w:spacing w:after="55"/>
        <w:ind w:left="115" w:right="501"/>
      </w:pPr>
      <w:r w:rsidRPr="00E13DBC">
        <w:rPr>
          <w:b/>
        </w:rPr>
        <w:t>Portfolio-</w:t>
      </w:r>
      <w:r w:rsidRPr="00E13DBC">
        <w:t xml:space="preserve">A binder(s) containing professional skills and competencies learned in the social work program including syllabi, graded assignments, transcripts, evaluations, training materials, reference letters, conferences attended, essential content related to and collected to display achievements </w:t>
      </w:r>
      <w:r w:rsidR="006D026A" w:rsidRPr="00E13DBC">
        <w:t>in</w:t>
      </w:r>
      <w:r w:rsidRPr="00E13DBC">
        <w:t xml:space="preserve"> professional development</w:t>
      </w:r>
      <w:r w:rsidRPr="00E13DBC">
        <w:rPr>
          <w:b/>
        </w:rPr>
        <w:t xml:space="preserve"> </w:t>
      </w:r>
    </w:p>
    <w:p w14:paraId="7DCED76F" w14:textId="77777777" w:rsidR="00525F8D" w:rsidRPr="00E13DBC" w:rsidRDefault="00A35BFB">
      <w:pPr>
        <w:spacing w:after="0" w:line="259" w:lineRule="auto"/>
        <w:ind w:left="120" w:right="0" w:firstLine="0"/>
      </w:pPr>
      <w:r w:rsidRPr="00E13DBC">
        <w:rPr>
          <w:sz w:val="32"/>
        </w:rPr>
        <w:t xml:space="preserve"> </w:t>
      </w:r>
    </w:p>
    <w:p w14:paraId="032BAE2C" w14:textId="77777777" w:rsidR="00525F8D" w:rsidRPr="00E13DBC" w:rsidRDefault="00A35BFB">
      <w:pPr>
        <w:ind w:left="115" w:right="501"/>
      </w:pPr>
      <w:r w:rsidRPr="00E13DBC">
        <w:rPr>
          <w:b/>
        </w:rPr>
        <w:t>Social Work Intern</w:t>
      </w:r>
      <w:r w:rsidRPr="00E13DBC">
        <w:t xml:space="preserve"> – A social work intern is a student in his/her senior year that has successfully fulfilled all the necessary prerequisites, completed the field application process and whose field education experience practicum has been confirmed by the field education coordinator, and the agency field instructor. </w:t>
      </w:r>
    </w:p>
    <w:p w14:paraId="3DC57060" w14:textId="77777777" w:rsidR="00525F8D" w:rsidRPr="00E13DBC" w:rsidRDefault="00A35BFB">
      <w:pPr>
        <w:spacing w:after="0" w:line="259" w:lineRule="auto"/>
        <w:ind w:left="120" w:right="0" w:firstLine="0"/>
      </w:pPr>
      <w:r w:rsidRPr="00E13DBC">
        <w:t xml:space="preserve"> </w:t>
      </w:r>
    </w:p>
    <w:p w14:paraId="5A74FB07" w14:textId="77777777" w:rsidR="00525F8D" w:rsidRPr="00E13DBC" w:rsidRDefault="00A35BFB">
      <w:pPr>
        <w:ind w:left="115" w:right="501"/>
      </w:pPr>
      <w:r w:rsidRPr="00E13DBC">
        <w:rPr>
          <w:b/>
        </w:rPr>
        <w:t>Social Work Volunteer</w:t>
      </w:r>
      <w:r w:rsidRPr="00E13DBC">
        <w:t xml:space="preserve"> – A social work volunteer is a student pre-major or major student that is engaging in unpaid volunteer field work in order to learn, develop and demonstrate professional social work skills, values and competencies, in an agency guided by a field instructor who is providing instruction in social work.  </w:t>
      </w:r>
    </w:p>
    <w:p w14:paraId="54CF1874" w14:textId="77777777" w:rsidR="00525F8D" w:rsidRPr="00E13DBC" w:rsidRDefault="00A35BFB">
      <w:pPr>
        <w:spacing w:after="0" w:line="259" w:lineRule="auto"/>
        <w:ind w:left="120" w:right="0" w:firstLine="0"/>
      </w:pPr>
      <w:r w:rsidRPr="00E13DBC">
        <w:rPr>
          <w:b/>
        </w:rPr>
        <w:t xml:space="preserve"> </w:t>
      </w:r>
    </w:p>
    <w:p w14:paraId="27E9FCF9" w14:textId="77777777" w:rsidR="00525F8D" w:rsidRPr="00E13DBC" w:rsidRDefault="00A35BFB">
      <w:pPr>
        <w:spacing w:after="0" w:line="259" w:lineRule="auto"/>
        <w:ind w:left="0" w:right="322" w:firstLine="0"/>
        <w:jc w:val="center"/>
      </w:pPr>
      <w:r w:rsidRPr="00E13DBC">
        <w:t xml:space="preserve"> </w:t>
      </w:r>
    </w:p>
    <w:p w14:paraId="392D1E09" w14:textId="77777777" w:rsidR="00824A46" w:rsidRDefault="00824A46">
      <w:pPr>
        <w:spacing w:after="5" w:line="250" w:lineRule="auto"/>
        <w:jc w:val="center"/>
      </w:pPr>
    </w:p>
    <w:p w14:paraId="1ECBAAF4" w14:textId="77777777" w:rsidR="00824A46" w:rsidRDefault="00824A46">
      <w:pPr>
        <w:spacing w:after="5" w:line="250" w:lineRule="auto"/>
        <w:jc w:val="center"/>
      </w:pPr>
    </w:p>
    <w:p w14:paraId="2CA1BCC3" w14:textId="77777777" w:rsidR="00824A46" w:rsidRDefault="00824A46">
      <w:pPr>
        <w:spacing w:after="5" w:line="250" w:lineRule="auto"/>
        <w:jc w:val="center"/>
      </w:pPr>
    </w:p>
    <w:p w14:paraId="3A65F148" w14:textId="77777777" w:rsidR="0001794B" w:rsidRPr="00C12040" w:rsidRDefault="0001794B" w:rsidP="0001794B">
      <w:pPr>
        <w:spacing w:after="5" w:line="250" w:lineRule="auto"/>
        <w:ind w:left="0" w:firstLine="0"/>
        <w:jc w:val="center"/>
        <w:rPr>
          <w:b/>
          <w:bCs/>
          <w:sz w:val="28"/>
          <w:szCs w:val="28"/>
        </w:rPr>
      </w:pPr>
      <w:bookmarkStart w:id="15" w:name="_Hlk77690497"/>
      <w:r w:rsidRPr="00C12040">
        <w:rPr>
          <w:b/>
          <w:bCs/>
          <w:sz w:val="28"/>
          <w:szCs w:val="28"/>
        </w:rPr>
        <w:lastRenderedPageBreak/>
        <w:t>References</w:t>
      </w:r>
    </w:p>
    <w:p w14:paraId="73E62441" w14:textId="77777777" w:rsidR="0001794B" w:rsidRPr="00C12040" w:rsidRDefault="0001794B" w:rsidP="0001794B">
      <w:pPr>
        <w:spacing w:after="0" w:line="259" w:lineRule="auto"/>
        <w:ind w:left="0" w:right="322" w:firstLine="0"/>
        <w:jc w:val="center"/>
        <w:rPr>
          <w:bCs/>
        </w:rPr>
      </w:pPr>
      <w:r w:rsidRPr="00C12040">
        <w:rPr>
          <w:bCs/>
        </w:rPr>
        <w:t xml:space="preserve"> </w:t>
      </w:r>
    </w:p>
    <w:p w14:paraId="5F09CE4B" w14:textId="77777777" w:rsidR="0001794B" w:rsidRPr="0001794B" w:rsidRDefault="0001794B" w:rsidP="0001794B">
      <w:pPr>
        <w:spacing w:after="12"/>
        <w:ind w:left="115" w:right="484"/>
      </w:pPr>
      <w:r w:rsidRPr="00C12040">
        <w:rPr>
          <w:bCs/>
          <w:color w:val="auto"/>
        </w:rPr>
        <w:t>What is Social Work</w:t>
      </w:r>
      <w:r w:rsidRPr="00C12040">
        <w:rPr>
          <w:bCs/>
        </w:rPr>
        <w:t xml:space="preserve">? Bureau of Labor Statistics, U.S. Department of Labor, </w:t>
      </w:r>
      <w:r w:rsidRPr="00C12040">
        <w:rPr>
          <w:bCs/>
          <w:i/>
        </w:rPr>
        <w:t>Occupational Outlook Handbook</w:t>
      </w:r>
      <w:r w:rsidRPr="00C12040">
        <w:rPr>
          <w:bCs/>
        </w:rPr>
        <w:t>, Social Workers</w:t>
      </w:r>
      <w:r w:rsidRPr="0001794B">
        <w:rPr>
          <w:b/>
        </w:rPr>
        <w:t xml:space="preserve"> </w:t>
      </w:r>
      <w:r w:rsidRPr="0001794B">
        <w:rPr>
          <w:color w:val="auto"/>
        </w:rPr>
        <w:t xml:space="preserve">at </w:t>
      </w:r>
      <w:hyperlink r:id="rId49" w:history="1">
        <w:r w:rsidRPr="0001794B">
          <w:rPr>
            <w:color w:val="0563C1" w:themeColor="hyperlink"/>
            <w:u w:val="single"/>
          </w:rPr>
          <w:t>https://www.bls.gov/ooh/community-and-social-service/social-workers.htm</w:t>
        </w:r>
      </w:hyperlink>
      <w:r w:rsidRPr="0001794B">
        <w:rPr>
          <w:rFonts w:eastAsia="Tahoma"/>
          <w:color w:val="auto"/>
          <w:szCs w:val="24"/>
        </w:rPr>
        <w:t xml:space="preserve"> (Visited</w:t>
      </w:r>
      <w:r w:rsidRPr="0001794B">
        <w:rPr>
          <w:rFonts w:eastAsia="Tahoma"/>
          <w:color w:val="auto"/>
          <w:szCs w:val="24"/>
          <w:shd w:val="clear" w:color="auto" w:fill="F5F7F9"/>
        </w:rPr>
        <w:t xml:space="preserve"> </w:t>
      </w:r>
      <w:r w:rsidRPr="0001794B">
        <w:rPr>
          <w:rFonts w:eastAsia="Tahoma"/>
          <w:color w:val="auto"/>
          <w:szCs w:val="24"/>
        </w:rPr>
        <w:t>July 03, 2021</w:t>
      </w:r>
      <w:r w:rsidRPr="0001794B">
        <w:rPr>
          <w:rFonts w:eastAsia="Tahoma"/>
          <w:color w:val="auto"/>
          <w:szCs w:val="24"/>
          <w:shd w:val="clear" w:color="auto" w:fill="F5F7F9"/>
        </w:rPr>
        <w:t>).</w:t>
      </w:r>
      <w:r w:rsidRPr="0001794B">
        <w:rPr>
          <w:color w:val="auto"/>
          <w:szCs w:val="24"/>
        </w:rPr>
        <w:t xml:space="preserve"> </w:t>
      </w:r>
      <w:r w:rsidRPr="0001794B">
        <w:rPr>
          <w:rFonts w:eastAsia="Tahoma"/>
          <w:color w:val="auto"/>
          <w:shd w:val="clear" w:color="auto" w:fill="F5F7F9"/>
        </w:rPr>
        <w:t xml:space="preserve"> </w:t>
      </w:r>
    </w:p>
    <w:p w14:paraId="163BF6AE" w14:textId="77777777" w:rsidR="0001794B" w:rsidRPr="0001794B" w:rsidRDefault="0001794B" w:rsidP="0001794B">
      <w:pPr>
        <w:spacing w:after="0" w:line="259" w:lineRule="auto"/>
        <w:ind w:left="120" w:right="0" w:firstLine="0"/>
      </w:pPr>
      <w:r w:rsidRPr="0001794B">
        <w:t xml:space="preserve"> </w:t>
      </w:r>
    </w:p>
    <w:p w14:paraId="1573261D" w14:textId="77777777" w:rsidR="0001794B" w:rsidRPr="0001794B" w:rsidRDefault="0001794B" w:rsidP="0001794B">
      <w:pPr>
        <w:ind w:left="115" w:right="501"/>
      </w:pPr>
      <w:r w:rsidRPr="0001794B">
        <w:t xml:space="preserve">Central Connecticut State University (2021) </w:t>
      </w:r>
      <w:r w:rsidRPr="0001794B">
        <w:rPr>
          <w:color w:val="0000FF"/>
          <w:u w:val="single" w:color="0000FF"/>
        </w:rPr>
        <w:t>http://www.ccsu.edu/</w:t>
      </w:r>
    </w:p>
    <w:p w14:paraId="7D89E326" w14:textId="77777777" w:rsidR="0001794B" w:rsidRPr="0001794B" w:rsidRDefault="0001794B" w:rsidP="0001794B">
      <w:pPr>
        <w:spacing w:after="0" w:line="259" w:lineRule="auto"/>
        <w:ind w:left="120" w:right="0" w:firstLine="0"/>
      </w:pPr>
      <w:r w:rsidRPr="0001794B">
        <w:t xml:space="preserve"> </w:t>
      </w:r>
    </w:p>
    <w:p w14:paraId="2DDC26FC" w14:textId="77777777" w:rsidR="0001794B" w:rsidRPr="0001794B" w:rsidRDefault="0001794B" w:rsidP="0001794B">
      <w:pPr>
        <w:ind w:left="115" w:right="501"/>
      </w:pPr>
      <w:r w:rsidRPr="0001794B">
        <w:t>Central Connecticut State University (2021)</w:t>
      </w:r>
      <w:r w:rsidRPr="0001794B">
        <w:rPr>
          <w:i/>
          <w:color w:val="0000FF"/>
          <w:u w:val="single" w:color="0000FF"/>
        </w:rPr>
        <w:t xml:space="preserve"> https://www.ct.edu/about</w:t>
      </w:r>
      <w:r w:rsidRPr="0001794B">
        <w:t xml:space="preserve"> 7/9/2021</w:t>
      </w:r>
    </w:p>
    <w:p w14:paraId="71D066E3" w14:textId="77777777" w:rsidR="0001794B" w:rsidRPr="0001794B" w:rsidRDefault="0001794B" w:rsidP="0001794B">
      <w:pPr>
        <w:spacing w:after="0" w:line="259" w:lineRule="auto"/>
        <w:ind w:left="120" w:right="0" w:firstLine="0"/>
      </w:pPr>
      <w:r w:rsidRPr="0001794B">
        <w:t xml:space="preserve"> </w:t>
      </w:r>
    </w:p>
    <w:p w14:paraId="63080E65" w14:textId="77777777" w:rsidR="0001794B" w:rsidRPr="0001794B" w:rsidRDefault="0001794B" w:rsidP="0001794B">
      <w:pPr>
        <w:ind w:left="115" w:right="501"/>
      </w:pPr>
      <w:r w:rsidRPr="0001794B">
        <w:t xml:space="preserve">Central Connecticut State University (2014) School of Education &amp; Professional Studies </w:t>
      </w:r>
      <w:r w:rsidRPr="0001794B">
        <w:rPr>
          <w:color w:val="0000FF"/>
          <w:u w:val="single" w:color="0000FF"/>
        </w:rPr>
        <w:t xml:space="preserve">https://www.ccsu.edu/seps/ </w:t>
      </w:r>
      <w:r w:rsidRPr="0001794B">
        <w:t xml:space="preserve">7/9/2021 </w:t>
      </w:r>
    </w:p>
    <w:p w14:paraId="471D2350" w14:textId="77777777" w:rsidR="0001794B" w:rsidRPr="0001794B" w:rsidRDefault="0001794B" w:rsidP="0001794B">
      <w:pPr>
        <w:spacing w:after="0" w:line="259" w:lineRule="auto"/>
        <w:ind w:left="120" w:right="0" w:firstLine="0"/>
      </w:pPr>
      <w:r w:rsidRPr="0001794B">
        <w:t xml:space="preserve"> </w:t>
      </w:r>
    </w:p>
    <w:p w14:paraId="43E0A01C" w14:textId="77777777" w:rsidR="0001794B" w:rsidRPr="0001794B" w:rsidRDefault="0001794B" w:rsidP="0001794B">
      <w:pPr>
        <w:ind w:left="115" w:right="501"/>
      </w:pPr>
      <w:r w:rsidRPr="0001794B">
        <w:t xml:space="preserve">Connecticut State Colleges and Universities (2021) </w:t>
      </w:r>
      <w:r w:rsidRPr="0001794B">
        <w:rPr>
          <w:i/>
          <w:color w:val="0000FF"/>
          <w:u w:val="single" w:color="0000FF"/>
        </w:rPr>
        <w:t>http://www.ct.edu/</w:t>
      </w:r>
      <w:r w:rsidRPr="0001794B">
        <w:rPr>
          <w:i/>
        </w:rPr>
        <w:t xml:space="preserve"> </w:t>
      </w:r>
      <w:r w:rsidRPr="0001794B">
        <w:rPr>
          <w:color w:val="0000FF"/>
          <w:u w:val="single" w:color="0000FF"/>
        </w:rPr>
        <w:t>http://www.ct.edu/connscu#map</w:t>
      </w:r>
      <w:r w:rsidRPr="0001794B">
        <w:t xml:space="preserve"> </w:t>
      </w:r>
    </w:p>
    <w:p w14:paraId="1B6B292B" w14:textId="77777777" w:rsidR="0001794B" w:rsidRPr="0001794B" w:rsidRDefault="0001794B" w:rsidP="0001794B">
      <w:pPr>
        <w:spacing w:after="4" w:line="250" w:lineRule="auto"/>
        <w:ind w:left="115" w:right="0"/>
      </w:pPr>
      <w:r w:rsidRPr="0001794B">
        <w:rPr>
          <w:color w:val="0000FF"/>
          <w:u w:val="single" w:color="0000FF"/>
        </w:rPr>
        <w:t>Connecticut State Colleges and Universities</w:t>
      </w:r>
      <w:r w:rsidRPr="0001794B">
        <w:t xml:space="preserve"> </w:t>
      </w:r>
    </w:p>
    <w:p w14:paraId="791705AC" w14:textId="77777777" w:rsidR="0001794B" w:rsidRPr="0001794B" w:rsidRDefault="0001794B" w:rsidP="0001794B">
      <w:pPr>
        <w:spacing w:after="0" w:line="259" w:lineRule="auto"/>
        <w:ind w:left="120" w:right="0" w:firstLine="0"/>
      </w:pPr>
      <w:r w:rsidRPr="0001794B">
        <w:t xml:space="preserve"> </w:t>
      </w:r>
    </w:p>
    <w:p w14:paraId="03419A63" w14:textId="77777777" w:rsidR="0001794B" w:rsidRPr="0001794B" w:rsidRDefault="0001794B" w:rsidP="0001794B">
      <w:pPr>
        <w:spacing w:after="121" w:line="250" w:lineRule="auto"/>
        <w:ind w:left="115" w:right="0"/>
      </w:pPr>
      <w:r w:rsidRPr="0001794B">
        <w:t xml:space="preserve">Connecticut State Colleges and Universities (2021) </w:t>
      </w:r>
      <w:r w:rsidRPr="0001794B">
        <w:rPr>
          <w:color w:val="0000FF"/>
          <w:u w:val="single" w:color="0000FF"/>
        </w:rPr>
        <w:t xml:space="preserve">https://www.ct.edu/regents/mission </w:t>
      </w:r>
      <w:r w:rsidRPr="0001794B">
        <w:t>7/20/21</w:t>
      </w:r>
    </w:p>
    <w:p w14:paraId="06CC8808" w14:textId="77777777" w:rsidR="0001794B" w:rsidRPr="0001794B" w:rsidRDefault="0001794B" w:rsidP="0001794B">
      <w:pPr>
        <w:spacing w:after="0" w:line="259" w:lineRule="auto"/>
        <w:ind w:left="120" w:right="0" w:firstLine="0"/>
      </w:pPr>
      <w:r w:rsidRPr="0001794B">
        <w:t xml:space="preserve"> </w:t>
      </w:r>
    </w:p>
    <w:p w14:paraId="6F8B59FF" w14:textId="77777777" w:rsidR="0001794B" w:rsidRPr="0001794B" w:rsidRDefault="0001794B" w:rsidP="0001794B">
      <w:pPr>
        <w:ind w:left="115" w:right="501"/>
      </w:pPr>
      <w:r w:rsidRPr="0001794B">
        <w:t xml:space="preserve">Council on Social Work Education, Educational Policy and Accreditation Standards </w:t>
      </w:r>
    </w:p>
    <w:p w14:paraId="50087A39" w14:textId="77777777" w:rsidR="0001794B" w:rsidRPr="0001794B" w:rsidRDefault="0001794B" w:rsidP="0001794B">
      <w:pPr>
        <w:spacing w:after="0"/>
        <w:ind w:left="115" w:right="500"/>
      </w:pPr>
      <w:r w:rsidRPr="0001794B">
        <w:rPr>
          <w:i/>
        </w:rPr>
        <w:t xml:space="preserve">From CSWE website Copyright © 2015, Council on Social Work Education, Inc., all rights reserved. </w:t>
      </w:r>
      <w:r w:rsidRPr="0001794B">
        <w:t xml:space="preserve">  </w:t>
      </w:r>
      <w:r w:rsidRPr="0001794B">
        <w:rPr>
          <w:i/>
        </w:rPr>
        <w:t>https://cswe.org/getattachment/Accreditation/Standards-andPolicies/</w:t>
      </w:r>
      <w:r w:rsidRPr="0001794B">
        <w:rPr>
          <w:b/>
          <w:i/>
        </w:rPr>
        <w:t>2015EPAS</w:t>
      </w:r>
      <w:r w:rsidRPr="0001794B">
        <w:rPr>
          <w:i/>
        </w:rPr>
        <w:t xml:space="preserve">/2015EPASandGlossary.pdf.aspx </w:t>
      </w:r>
    </w:p>
    <w:p w14:paraId="7045AB4E" w14:textId="77777777" w:rsidR="0001794B" w:rsidRPr="0001794B" w:rsidRDefault="0001794B" w:rsidP="0001794B">
      <w:pPr>
        <w:spacing w:after="0" w:line="259" w:lineRule="auto"/>
        <w:ind w:left="120" w:right="0" w:firstLine="0"/>
      </w:pPr>
      <w:r w:rsidRPr="0001794B">
        <w:t xml:space="preserve"> </w:t>
      </w:r>
    </w:p>
    <w:p w14:paraId="3BC9BDEE" w14:textId="77777777" w:rsidR="0001794B" w:rsidRPr="0001794B" w:rsidRDefault="0001794B" w:rsidP="0001794B">
      <w:pPr>
        <w:spacing w:after="266"/>
        <w:ind w:left="115" w:right="501"/>
      </w:pPr>
      <w:r w:rsidRPr="0001794B">
        <w:t xml:space="preserve">Council on Social Work Education (2015) - </w:t>
      </w:r>
      <w:r w:rsidRPr="0001794B">
        <w:rPr>
          <w:i/>
        </w:rPr>
        <w:t>Educational Policy and Accreditation Standards</w:t>
      </w:r>
      <w:r w:rsidRPr="0001794B">
        <w:t xml:space="preserve"> were obtained from CSWE website Copyright © 2015, Council on Social Work Education, Inc., all rights reserved </w:t>
      </w:r>
    </w:p>
    <w:p w14:paraId="45883132" w14:textId="77777777" w:rsidR="0001794B" w:rsidRPr="0001794B" w:rsidRDefault="0001794B" w:rsidP="0001794B">
      <w:pPr>
        <w:spacing w:after="252"/>
        <w:ind w:left="115" w:right="760"/>
        <w:rPr>
          <w:i/>
          <w:color w:val="0000FF"/>
          <w:u w:val="single" w:color="0000FF"/>
        </w:rPr>
      </w:pPr>
      <w:r w:rsidRPr="0001794B">
        <w:rPr>
          <w:i/>
          <w:color w:val="0000FF"/>
          <w:u w:val="single" w:color="0000FF"/>
        </w:rPr>
        <w:t xml:space="preserve">https://cswe.org/getattachment/Accreditation/Standards-and-Policies/2015-EPAS/2015EPASandGlossary.pdf.aspx </w:t>
      </w:r>
    </w:p>
    <w:p w14:paraId="14D42DEC" w14:textId="77777777" w:rsidR="0001794B" w:rsidRPr="0001794B" w:rsidRDefault="0001794B" w:rsidP="0001794B">
      <w:pPr>
        <w:spacing w:after="252"/>
        <w:ind w:left="115" w:right="760"/>
      </w:pPr>
      <w:r w:rsidRPr="0001794B">
        <w:t xml:space="preserve">Developed by the Council on Social Work Education (CSWE) Commission on Educational Policy and the CSWE Commission on Accreditation; Educational Policy approved by the CSWE Board of Directors on March 20, 2015; Accreditation Standards approved by the CSWE Commission on Accreditation on June 11, 2015.  </w:t>
      </w:r>
    </w:p>
    <w:p w14:paraId="2AF279A6" w14:textId="77777777" w:rsidR="0001794B" w:rsidRPr="0001794B" w:rsidRDefault="0001794B" w:rsidP="0001794B">
      <w:pPr>
        <w:spacing w:after="4" w:line="250" w:lineRule="auto"/>
        <w:ind w:left="130" w:right="498"/>
      </w:pPr>
      <w:r w:rsidRPr="0001794B">
        <w:rPr>
          <w:sz w:val="22"/>
        </w:rPr>
        <w:t xml:space="preserve">National Association of Social Workers Code of Ethics National Association of Social Workers (approved 1996, revised 2008). </w:t>
      </w:r>
      <w:r w:rsidRPr="0001794B">
        <w:rPr>
          <w:i/>
          <w:sz w:val="22"/>
        </w:rPr>
        <w:t xml:space="preserve">Code of Ethics for Social Workers. </w:t>
      </w:r>
      <w:r w:rsidRPr="0001794B">
        <w:rPr>
          <w:sz w:val="22"/>
        </w:rPr>
        <w:t xml:space="preserve">Washington, D.C.: NASW. These six value elements reflect NASW </w:t>
      </w:r>
    </w:p>
    <w:p w14:paraId="333190A6" w14:textId="77777777" w:rsidR="0001794B" w:rsidRPr="0001794B" w:rsidRDefault="0001794B" w:rsidP="0001794B">
      <w:pPr>
        <w:spacing w:after="0" w:line="259" w:lineRule="auto"/>
        <w:ind w:left="120" w:right="0" w:firstLine="0"/>
      </w:pPr>
      <w:r w:rsidRPr="0001794B">
        <w:t xml:space="preserve"> </w:t>
      </w:r>
    </w:p>
    <w:p w14:paraId="0F8704C1" w14:textId="77777777" w:rsidR="0001794B" w:rsidRPr="0001794B" w:rsidRDefault="0001794B" w:rsidP="0001794B">
      <w:pPr>
        <w:spacing w:after="12"/>
        <w:ind w:left="115" w:right="500"/>
      </w:pPr>
      <w:r w:rsidRPr="0001794B">
        <w:t xml:space="preserve">National Association of Social Workers (2021). </w:t>
      </w:r>
      <w:r w:rsidRPr="0001794B">
        <w:rPr>
          <w:i/>
        </w:rPr>
        <w:t>National Association of Social Workers Code of Ethics</w:t>
      </w:r>
      <w:r w:rsidRPr="0001794B">
        <w:t xml:space="preserve"> </w:t>
      </w:r>
    </w:p>
    <w:p w14:paraId="49CE086D" w14:textId="77777777" w:rsidR="0001794B" w:rsidRPr="0001794B" w:rsidRDefault="0001794B" w:rsidP="0001794B">
      <w:pPr>
        <w:ind w:left="115" w:right="501"/>
      </w:pPr>
      <w:r w:rsidRPr="0001794B">
        <w:t>Washington, D. C.:  National Association of Social Workers</w:t>
      </w:r>
      <w:r w:rsidRPr="0001794B">
        <w:rPr>
          <w:i/>
        </w:rPr>
        <w:t xml:space="preserve"> </w:t>
      </w:r>
      <w:r w:rsidRPr="0001794B">
        <w:t xml:space="preserve"> </w:t>
      </w:r>
    </w:p>
    <w:p w14:paraId="00260CCD" w14:textId="77777777" w:rsidR="0001794B" w:rsidRPr="0001794B" w:rsidRDefault="0001794B" w:rsidP="0001794B">
      <w:pPr>
        <w:spacing w:after="0" w:line="259" w:lineRule="auto"/>
        <w:ind w:left="120" w:right="0" w:firstLine="0"/>
      </w:pPr>
      <w:r w:rsidRPr="0001794B">
        <w:t xml:space="preserve"> </w:t>
      </w:r>
    </w:p>
    <w:p w14:paraId="4EC5C7B9" w14:textId="77777777" w:rsidR="0001794B" w:rsidRPr="0001794B" w:rsidRDefault="0001794B" w:rsidP="0001794B">
      <w:pPr>
        <w:spacing w:after="0"/>
        <w:ind w:left="115" w:right="500"/>
      </w:pPr>
      <w:r w:rsidRPr="0001794B">
        <w:t xml:space="preserve">National Association of Social Workers (2007). </w:t>
      </w:r>
      <w:r w:rsidRPr="0001794B">
        <w:rPr>
          <w:i/>
        </w:rPr>
        <w:t>National Association of Social Workers Indicators for the Achievement of the NASW Standards for Cultural Competence in Social Work Practice</w:t>
      </w:r>
      <w:r w:rsidRPr="0001794B">
        <w:t xml:space="preserve">. Washington, D. C.:  </w:t>
      </w:r>
    </w:p>
    <w:p w14:paraId="148BE757" w14:textId="77777777" w:rsidR="0001794B" w:rsidRPr="0001794B" w:rsidRDefault="0001794B" w:rsidP="0001794B">
      <w:pPr>
        <w:ind w:left="115" w:right="501"/>
      </w:pPr>
      <w:r w:rsidRPr="0001794B">
        <w:t>National Association of Social Workers</w:t>
      </w:r>
      <w:r w:rsidRPr="0001794B">
        <w:rPr>
          <w:i/>
        </w:rPr>
        <w:t xml:space="preserve">  </w:t>
      </w:r>
    </w:p>
    <w:p w14:paraId="5636C261" w14:textId="77777777" w:rsidR="0001794B" w:rsidRPr="0001794B" w:rsidRDefault="0001794B" w:rsidP="0001794B">
      <w:pPr>
        <w:spacing w:after="0" w:line="259" w:lineRule="auto"/>
        <w:ind w:left="120" w:right="0" w:firstLine="0"/>
      </w:pPr>
      <w:r w:rsidRPr="0001794B">
        <w:rPr>
          <w:i/>
        </w:rPr>
        <w:t xml:space="preserve"> </w:t>
      </w:r>
    </w:p>
    <w:p w14:paraId="4DD5857F" w14:textId="63BCD7CB" w:rsidR="00824A46" w:rsidRDefault="0001794B" w:rsidP="006C161F">
      <w:pPr>
        <w:ind w:left="115" w:right="501"/>
      </w:pPr>
      <w:r w:rsidRPr="0001794B">
        <w:t xml:space="preserve">Radacsi, G. (2010) CCSU (2010). office of Marking and Communication. </w:t>
      </w:r>
      <w:r w:rsidRPr="0001794B">
        <w:rPr>
          <w:i/>
        </w:rPr>
        <w:t>The Courier</w:t>
      </w:r>
      <w:r w:rsidRPr="0001794B">
        <w:t xml:space="preserve"> </w:t>
      </w:r>
      <w:r w:rsidRPr="0001794B">
        <w:rPr>
          <w:i/>
        </w:rPr>
        <w:t>News from Central Connecticut State University</w:t>
      </w:r>
      <w:r w:rsidRPr="0001794B">
        <w:t xml:space="preserve">. Vol.36, (2). New Britain, CT:  Central Connecticut State University </w:t>
      </w:r>
      <w:r w:rsidRPr="0001794B">
        <w:rPr>
          <w:sz w:val="22"/>
        </w:rPr>
        <w:t xml:space="preserve"> </w:t>
      </w:r>
      <w:bookmarkEnd w:id="15"/>
    </w:p>
    <w:sectPr w:rsidR="00824A46" w:rsidSect="00244503">
      <w:headerReference w:type="even" r:id="rId50"/>
      <w:headerReference w:type="default" r:id="rId51"/>
      <w:footerReference w:type="even" r:id="rId52"/>
      <w:footerReference w:type="default" r:id="rId53"/>
      <w:headerReference w:type="first" r:id="rId54"/>
      <w:footerReference w:type="first" r:id="rId55"/>
      <w:pgSz w:w="12240" w:h="15840"/>
      <w:pgMar w:top="994" w:right="290" w:bottom="240" w:left="672" w:header="751" w:footer="72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27DE" w14:textId="77777777" w:rsidR="000B4208" w:rsidRDefault="000B4208">
      <w:pPr>
        <w:spacing w:after="0" w:line="240" w:lineRule="auto"/>
      </w:pPr>
      <w:r>
        <w:separator/>
      </w:r>
    </w:p>
  </w:endnote>
  <w:endnote w:type="continuationSeparator" w:id="0">
    <w:p w14:paraId="37224E17" w14:textId="77777777" w:rsidR="000B4208" w:rsidRDefault="000B4208">
      <w:pPr>
        <w:spacing w:after="0" w:line="240" w:lineRule="auto"/>
      </w:pPr>
      <w:r>
        <w:continuationSeparator/>
      </w:r>
    </w:p>
  </w:endnote>
  <w:endnote w:type="continuationNotice" w:id="1">
    <w:p w14:paraId="29DBB4B3" w14:textId="77777777" w:rsidR="000B4208" w:rsidRDefault="000B4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0129"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5A91"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p w14:paraId="54B7AB95" w14:textId="77777777" w:rsidR="00244503" w:rsidRDefault="00244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222F"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A49B" w14:textId="77777777" w:rsidR="000B4208" w:rsidRDefault="000B4208">
      <w:pPr>
        <w:spacing w:after="0" w:line="240" w:lineRule="auto"/>
      </w:pPr>
      <w:r>
        <w:separator/>
      </w:r>
    </w:p>
  </w:footnote>
  <w:footnote w:type="continuationSeparator" w:id="0">
    <w:p w14:paraId="20B85BD5" w14:textId="77777777" w:rsidR="000B4208" w:rsidRDefault="000B4208">
      <w:pPr>
        <w:spacing w:after="0" w:line="240" w:lineRule="auto"/>
      </w:pPr>
      <w:r>
        <w:continuationSeparator/>
      </w:r>
    </w:p>
  </w:footnote>
  <w:footnote w:type="continuationNotice" w:id="1">
    <w:p w14:paraId="4AB71CE0" w14:textId="77777777" w:rsidR="000B4208" w:rsidRDefault="000B4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DBAE"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CE83" w14:textId="3D404DB1" w:rsidR="005C26ED" w:rsidRDefault="005C26ED">
    <w:pPr>
      <w:tabs>
        <w:tab w:val="center" w:pos="10716"/>
      </w:tabs>
      <w:spacing w:after="0" w:line="259" w:lineRule="auto"/>
      <w:ind w:left="0" w:right="0" w:firstLine="0"/>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EC9D"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64"/>
    <w:multiLevelType w:val="hybridMultilevel"/>
    <w:tmpl w:val="48567B9E"/>
    <w:lvl w:ilvl="0" w:tplc="E7D2EF42">
      <w:start w:val="1"/>
      <w:numFmt w:val="bullet"/>
      <w:lvlText w:val="•"/>
      <w:lvlJc w:val="left"/>
      <w:pPr>
        <w:ind w:left="6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F2DAC0">
      <w:start w:val="1"/>
      <w:numFmt w:val="bullet"/>
      <w:lvlText w:val="o"/>
      <w:lvlJc w:val="left"/>
      <w:pPr>
        <w:ind w:left="1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203D8A">
      <w:start w:val="1"/>
      <w:numFmt w:val="bullet"/>
      <w:lvlText w:val="▪"/>
      <w:lvlJc w:val="left"/>
      <w:pPr>
        <w:ind w:left="2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CE2A56">
      <w:start w:val="1"/>
      <w:numFmt w:val="bullet"/>
      <w:lvlText w:val="•"/>
      <w:lvlJc w:val="left"/>
      <w:pPr>
        <w:ind w:left="3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7CA5DA">
      <w:start w:val="1"/>
      <w:numFmt w:val="bullet"/>
      <w:lvlText w:val="o"/>
      <w:lvlJc w:val="left"/>
      <w:pPr>
        <w:ind w:left="3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3A4F3A">
      <w:start w:val="1"/>
      <w:numFmt w:val="bullet"/>
      <w:lvlText w:val="▪"/>
      <w:lvlJc w:val="left"/>
      <w:pPr>
        <w:ind w:left="4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10149E">
      <w:start w:val="1"/>
      <w:numFmt w:val="bullet"/>
      <w:lvlText w:val="•"/>
      <w:lvlJc w:val="left"/>
      <w:pPr>
        <w:ind w:left="5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1A3EC4">
      <w:start w:val="1"/>
      <w:numFmt w:val="bullet"/>
      <w:lvlText w:val="o"/>
      <w:lvlJc w:val="left"/>
      <w:pPr>
        <w:ind w:left="5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F8DC4A">
      <w:start w:val="1"/>
      <w:numFmt w:val="bullet"/>
      <w:lvlText w:val="▪"/>
      <w:lvlJc w:val="left"/>
      <w:pPr>
        <w:ind w:left="6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756D6"/>
    <w:multiLevelType w:val="hybridMultilevel"/>
    <w:tmpl w:val="0EE6C854"/>
    <w:lvl w:ilvl="0" w:tplc="E014F91C">
      <w:start w:val="1"/>
      <w:numFmt w:val="bullet"/>
      <w:lvlText w:val="•"/>
      <w:lvlJc w:val="left"/>
      <w:pPr>
        <w:ind w:left="325"/>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1" w:tplc="37AE8178">
      <w:start w:val="1"/>
      <w:numFmt w:val="bullet"/>
      <w:lvlText w:val="o"/>
      <w:lvlJc w:val="left"/>
      <w:pPr>
        <w:ind w:left="108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2" w:tplc="368E4B9E">
      <w:start w:val="1"/>
      <w:numFmt w:val="bullet"/>
      <w:lvlText w:val="▪"/>
      <w:lvlJc w:val="left"/>
      <w:pPr>
        <w:ind w:left="18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3" w:tplc="794CFC54">
      <w:start w:val="1"/>
      <w:numFmt w:val="bullet"/>
      <w:lvlText w:val="•"/>
      <w:lvlJc w:val="left"/>
      <w:pPr>
        <w:ind w:left="25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4" w:tplc="DC183E60">
      <w:start w:val="1"/>
      <w:numFmt w:val="bullet"/>
      <w:lvlText w:val="o"/>
      <w:lvlJc w:val="left"/>
      <w:pPr>
        <w:ind w:left="324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5" w:tplc="6BFC1986">
      <w:start w:val="1"/>
      <w:numFmt w:val="bullet"/>
      <w:lvlText w:val="▪"/>
      <w:lvlJc w:val="left"/>
      <w:pPr>
        <w:ind w:left="396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6" w:tplc="877C30A4">
      <w:start w:val="1"/>
      <w:numFmt w:val="bullet"/>
      <w:lvlText w:val="•"/>
      <w:lvlJc w:val="left"/>
      <w:pPr>
        <w:ind w:left="468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7" w:tplc="5226EA2E">
      <w:start w:val="1"/>
      <w:numFmt w:val="bullet"/>
      <w:lvlText w:val="o"/>
      <w:lvlJc w:val="left"/>
      <w:pPr>
        <w:ind w:left="54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8" w:tplc="9226521C">
      <w:start w:val="1"/>
      <w:numFmt w:val="bullet"/>
      <w:lvlText w:val="▪"/>
      <w:lvlJc w:val="left"/>
      <w:pPr>
        <w:ind w:left="61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abstractNum>
  <w:abstractNum w:abstractNumId="2" w15:restartNumberingAfterBreak="0">
    <w:nsid w:val="03521DC4"/>
    <w:multiLevelType w:val="multilevel"/>
    <w:tmpl w:val="6286168A"/>
    <w:lvl w:ilvl="0">
      <w:start w:val="1"/>
      <w:numFmt w:val="decimal"/>
      <w:lvlText w:val="%1"/>
      <w:lvlJc w:val="left"/>
      <w:pPr>
        <w:ind w:left="273"/>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223883"/>
    <w:multiLevelType w:val="hybridMultilevel"/>
    <w:tmpl w:val="53D698BA"/>
    <w:lvl w:ilvl="0" w:tplc="C4824F16">
      <w:start w:val="1"/>
      <w:numFmt w:val="bullet"/>
      <w:lvlText w:val="•"/>
      <w:lvlJc w:val="left"/>
      <w:pPr>
        <w:ind w:left="1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86552A">
      <w:start w:val="1"/>
      <w:numFmt w:val="bullet"/>
      <w:lvlText w:val="o"/>
      <w:lvlJc w:val="left"/>
      <w:pPr>
        <w:ind w:left="2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53A5434">
      <w:start w:val="1"/>
      <w:numFmt w:val="bullet"/>
      <w:lvlText w:val="▪"/>
      <w:lvlJc w:val="left"/>
      <w:pPr>
        <w:ind w:left="27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247C72">
      <w:start w:val="1"/>
      <w:numFmt w:val="bullet"/>
      <w:lvlText w:val="•"/>
      <w:lvlJc w:val="left"/>
      <w:pPr>
        <w:ind w:left="3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FAA1A48">
      <w:start w:val="1"/>
      <w:numFmt w:val="bullet"/>
      <w:lvlText w:val="o"/>
      <w:lvlJc w:val="left"/>
      <w:pPr>
        <w:ind w:left="4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4C2A7C8">
      <w:start w:val="1"/>
      <w:numFmt w:val="bullet"/>
      <w:lvlText w:val="▪"/>
      <w:lvlJc w:val="left"/>
      <w:pPr>
        <w:ind w:left="48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048E6BA">
      <w:start w:val="1"/>
      <w:numFmt w:val="bullet"/>
      <w:lvlText w:val="•"/>
      <w:lvlJc w:val="left"/>
      <w:pPr>
        <w:ind w:left="56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782B8F8">
      <w:start w:val="1"/>
      <w:numFmt w:val="bullet"/>
      <w:lvlText w:val="o"/>
      <w:lvlJc w:val="left"/>
      <w:pPr>
        <w:ind w:left="63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38C9D8A">
      <w:start w:val="1"/>
      <w:numFmt w:val="bullet"/>
      <w:lvlText w:val="▪"/>
      <w:lvlJc w:val="left"/>
      <w:pPr>
        <w:ind w:left="70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49E4776"/>
    <w:multiLevelType w:val="hybridMultilevel"/>
    <w:tmpl w:val="6F628C84"/>
    <w:lvl w:ilvl="0" w:tplc="0D3C086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90ED3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DAA51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5A5E8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E67C8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DC5F3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70F50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D6DEB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FCAF68">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877DD8"/>
    <w:multiLevelType w:val="hybridMultilevel"/>
    <w:tmpl w:val="54A6CEB4"/>
    <w:lvl w:ilvl="0" w:tplc="4DAAC996">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636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A611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4E2E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0639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3E83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86F5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0FF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455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89083E"/>
    <w:multiLevelType w:val="hybridMultilevel"/>
    <w:tmpl w:val="E0C0BE80"/>
    <w:lvl w:ilvl="0" w:tplc="C10201C2">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6DDD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348C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6B7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8C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6913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F2C5F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4CD1E">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0F554">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5877A1"/>
    <w:multiLevelType w:val="hybridMultilevel"/>
    <w:tmpl w:val="772AE8B6"/>
    <w:lvl w:ilvl="0" w:tplc="42A899FA">
      <w:start w:val="1"/>
      <w:numFmt w:val="bullet"/>
      <w:lvlText w:val="*"/>
      <w:lvlJc w:val="left"/>
      <w:pPr>
        <w:ind w:left="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02C94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02493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7A4D1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B08A8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9650E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72BE7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A2D81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C010D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52042"/>
    <w:multiLevelType w:val="hybridMultilevel"/>
    <w:tmpl w:val="8CA89AB2"/>
    <w:lvl w:ilvl="0" w:tplc="1CD0E048">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02A77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26ABA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FAA6C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47E5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1E837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4BE0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4BCF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64A4D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4547BC"/>
    <w:multiLevelType w:val="hybridMultilevel"/>
    <w:tmpl w:val="7E08684E"/>
    <w:lvl w:ilvl="0" w:tplc="ED24310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EB4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AEA1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06F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28F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C4B6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C5B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1E7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FE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BE0A31"/>
    <w:multiLevelType w:val="hybridMultilevel"/>
    <w:tmpl w:val="B008B712"/>
    <w:lvl w:ilvl="0" w:tplc="E9A88F1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BC5B8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6E045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345E1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CAC8E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5C7A6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4C61D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A485F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56414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F44063"/>
    <w:multiLevelType w:val="hybridMultilevel"/>
    <w:tmpl w:val="CF00E6A0"/>
    <w:lvl w:ilvl="0" w:tplc="2FE0000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2B2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C8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4ABC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68D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18CF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2014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643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820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E43E35"/>
    <w:multiLevelType w:val="hybridMultilevel"/>
    <w:tmpl w:val="5364A99C"/>
    <w:lvl w:ilvl="0" w:tplc="55DAE48C">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EC2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65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4F1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863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6603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28B3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C7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36D1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FB0375"/>
    <w:multiLevelType w:val="hybridMultilevel"/>
    <w:tmpl w:val="BFD4B988"/>
    <w:lvl w:ilvl="0" w:tplc="10921410">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A2991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08432A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DC2EA6">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E9A7514">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EF285A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4C82DE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A2870E">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A9AE12E">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528581E"/>
    <w:multiLevelType w:val="hybridMultilevel"/>
    <w:tmpl w:val="68F4F324"/>
    <w:lvl w:ilvl="0" w:tplc="4E18582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690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D0C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AF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66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087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3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E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13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4402CE"/>
    <w:multiLevelType w:val="hybridMultilevel"/>
    <w:tmpl w:val="9CC23BB8"/>
    <w:lvl w:ilvl="0" w:tplc="6CAA408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40061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FE509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245F7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2299D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702A3C">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28483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1249E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BCDF7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5464685"/>
    <w:multiLevelType w:val="hybridMultilevel"/>
    <w:tmpl w:val="2D0A4F16"/>
    <w:lvl w:ilvl="0" w:tplc="80163424">
      <w:start w:val="1"/>
      <w:numFmt w:val="upperLetter"/>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A69B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051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6BB3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2C90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CA68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C058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0E5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4D20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5515FD"/>
    <w:multiLevelType w:val="hybridMultilevel"/>
    <w:tmpl w:val="59A2EEBC"/>
    <w:lvl w:ilvl="0" w:tplc="35E2773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606166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C62EE36">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54A92BA">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638E83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0E453E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7003DF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B2174A">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C63A6A">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62D647B"/>
    <w:multiLevelType w:val="hybridMultilevel"/>
    <w:tmpl w:val="41C8FA66"/>
    <w:lvl w:ilvl="0" w:tplc="D7905A3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9480A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E2DDA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C6BF9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D4044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00C45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E0E14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C49C9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F0BB8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433F9F"/>
    <w:multiLevelType w:val="hybridMultilevel"/>
    <w:tmpl w:val="A4F4966A"/>
    <w:lvl w:ilvl="0" w:tplc="04090001">
      <w:start w:val="1"/>
      <w:numFmt w:val="bullet"/>
      <w:lvlText w:val=""/>
      <w:lvlJc w:val="left"/>
      <w:pPr>
        <w:ind w:left="477" w:hanging="360"/>
      </w:pPr>
      <w:rPr>
        <w:rFonts w:ascii="Symbol" w:hAnsi="Symbol" w:hint="default"/>
      </w:rPr>
    </w:lvl>
    <w:lvl w:ilvl="1" w:tplc="F126EBB8">
      <w:numFmt w:val="bullet"/>
      <w:lvlText w:val="·"/>
      <w:lvlJc w:val="left"/>
      <w:pPr>
        <w:ind w:left="1197" w:hanging="360"/>
      </w:pPr>
      <w:rPr>
        <w:rFonts w:ascii="Times New Roman" w:eastAsia="Times New Roman" w:hAnsi="Times New Roman" w:cs="Times New Roman"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0" w15:restartNumberingAfterBreak="0">
    <w:nsid w:val="166C6307"/>
    <w:multiLevelType w:val="hybridMultilevel"/>
    <w:tmpl w:val="8C9A7F38"/>
    <w:lvl w:ilvl="0" w:tplc="095A294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78A12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98043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A87FA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9423A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C47DB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FC5CD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44194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A4B7F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7C51D34"/>
    <w:multiLevelType w:val="hybridMultilevel"/>
    <w:tmpl w:val="32A6817A"/>
    <w:lvl w:ilvl="0" w:tplc="A634A49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68A67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249E4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CAD74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0213A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08E8A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F03CD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6A5D1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D2E8E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2F7460"/>
    <w:multiLevelType w:val="hybridMultilevel"/>
    <w:tmpl w:val="B9FEC32A"/>
    <w:lvl w:ilvl="0" w:tplc="C196200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C8F7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300C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C2C3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EC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403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A6D0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4C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231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377295"/>
    <w:multiLevelType w:val="hybridMultilevel"/>
    <w:tmpl w:val="1592FF5C"/>
    <w:lvl w:ilvl="0" w:tplc="136211C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8857E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C06FBC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DE6ED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304DC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8E342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5E536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F0A93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F4FF7C">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C7776E"/>
    <w:multiLevelType w:val="hybridMultilevel"/>
    <w:tmpl w:val="F85C7F5A"/>
    <w:lvl w:ilvl="0" w:tplc="41D0219C">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A5DBC">
      <w:start w:val="1"/>
      <w:numFmt w:val="bullet"/>
      <w:lvlText w:val="o"/>
      <w:lvlJc w:val="left"/>
      <w:pPr>
        <w:ind w:left="2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62E7ED4">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8E50F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B5A4F00">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B4918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47E376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BB065D2">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963C30">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467B00"/>
    <w:multiLevelType w:val="hybridMultilevel"/>
    <w:tmpl w:val="F9082E14"/>
    <w:lvl w:ilvl="0" w:tplc="290627A6">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B21AF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7E3C16">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43C9C60">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9101FBC">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0DE6764">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DDAF4FC">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DA3194">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F3029B0">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B9E4008"/>
    <w:multiLevelType w:val="hybridMultilevel"/>
    <w:tmpl w:val="82B4D796"/>
    <w:lvl w:ilvl="0" w:tplc="3274016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06C99A">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6EEC87E">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3A682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B8ACC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3E0E8A">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8F63954">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36ACE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8F6A37C">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1CD30C01"/>
    <w:multiLevelType w:val="hybridMultilevel"/>
    <w:tmpl w:val="89A637E6"/>
    <w:lvl w:ilvl="0" w:tplc="C2C47FD6">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05FE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C4D6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C1D2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3F7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5B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CB6B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4C20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EAA5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3D594E"/>
    <w:multiLevelType w:val="hybridMultilevel"/>
    <w:tmpl w:val="96D0170A"/>
    <w:lvl w:ilvl="0" w:tplc="3F34077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80E3FE">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B0475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CC02B8">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E6E0C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9CE18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A0A62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5040F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5838D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E9020F4"/>
    <w:multiLevelType w:val="hybridMultilevel"/>
    <w:tmpl w:val="B192A6EC"/>
    <w:lvl w:ilvl="0" w:tplc="5A9A32C2">
      <w:start w:val="1"/>
      <w:numFmt w:val="bullet"/>
      <w:lvlText w:val="•"/>
      <w:lvlJc w:val="left"/>
      <w:pPr>
        <w:ind w:left="154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800BBFA">
      <w:start w:val="1"/>
      <w:numFmt w:val="bullet"/>
      <w:lvlText w:val="o"/>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E2E60D0E">
      <w:start w:val="1"/>
      <w:numFmt w:val="bullet"/>
      <w:lvlText w:val="▪"/>
      <w:lvlJc w:val="left"/>
      <w:pPr>
        <w:ind w:left="28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8D8097C">
      <w:start w:val="1"/>
      <w:numFmt w:val="bullet"/>
      <w:lvlText w:val="•"/>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3B62BD0">
      <w:start w:val="1"/>
      <w:numFmt w:val="bullet"/>
      <w:lvlText w:val="o"/>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7D2CDDA">
      <w:start w:val="1"/>
      <w:numFmt w:val="bullet"/>
      <w:lvlText w:val="▪"/>
      <w:lvlJc w:val="left"/>
      <w:pPr>
        <w:ind w:left="50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E1BEDCF2">
      <w:start w:val="1"/>
      <w:numFmt w:val="bullet"/>
      <w:lvlText w:val="•"/>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BCEDDC8">
      <w:start w:val="1"/>
      <w:numFmt w:val="bullet"/>
      <w:lvlText w:val="o"/>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F9A9A4A">
      <w:start w:val="1"/>
      <w:numFmt w:val="bullet"/>
      <w:lvlText w:val="▪"/>
      <w:lvlJc w:val="left"/>
      <w:pPr>
        <w:ind w:left="72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0" w15:restartNumberingAfterBreak="0">
    <w:nsid w:val="1FFE7D01"/>
    <w:multiLevelType w:val="hybridMultilevel"/>
    <w:tmpl w:val="C3D6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F5779E"/>
    <w:multiLevelType w:val="hybridMultilevel"/>
    <w:tmpl w:val="7D92B670"/>
    <w:lvl w:ilvl="0" w:tplc="9B383DEE">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26F19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7A453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F2225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C2EF7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4E077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0A5D1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163CF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98239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27D510F"/>
    <w:multiLevelType w:val="hybridMultilevel"/>
    <w:tmpl w:val="D796426E"/>
    <w:lvl w:ilvl="0" w:tplc="C64C06E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300FF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FA67F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526D48">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B403C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D4D0C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B2CDE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5E49C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D6B57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299030D"/>
    <w:multiLevelType w:val="hybridMultilevel"/>
    <w:tmpl w:val="8E1C441C"/>
    <w:lvl w:ilvl="0" w:tplc="52829CBC">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4D1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0F6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048E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299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C0D1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F27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7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4457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29C6E14"/>
    <w:multiLevelType w:val="hybridMultilevel"/>
    <w:tmpl w:val="AEFEBC02"/>
    <w:lvl w:ilvl="0" w:tplc="52CCD83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2C55D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86D48A">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7681B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381E0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7A122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06E362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865FB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AA4678">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47964A5"/>
    <w:multiLevelType w:val="hybridMultilevel"/>
    <w:tmpl w:val="ADCCEB8A"/>
    <w:lvl w:ilvl="0" w:tplc="C3400CF6">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EA4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74F9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C2A2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059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C50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846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A8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DCD5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793666A"/>
    <w:multiLevelType w:val="hybridMultilevel"/>
    <w:tmpl w:val="599E68F8"/>
    <w:lvl w:ilvl="0" w:tplc="56404E9E">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42377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EA663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1AF0C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EE1AA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9C116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DAF112">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D2210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6AA1A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8DA5C25"/>
    <w:multiLevelType w:val="hybridMultilevel"/>
    <w:tmpl w:val="80BAE8BA"/>
    <w:lvl w:ilvl="0" w:tplc="B478E0CC">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8086E">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E26E28C">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DC3C9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C2DC7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089D4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DC799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B064F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348F0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9097430"/>
    <w:multiLevelType w:val="hybridMultilevel"/>
    <w:tmpl w:val="2B8AB63A"/>
    <w:lvl w:ilvl="0" w:tplc="43D46F6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886D42">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9AFF54">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E66B5B2">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D3A416C">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AB8774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EFAC66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18AE574">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016E27E">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2B5E7BC8"/>
    <w:multiLevelType w:val="hybridMultilevel"/>
    <w:tmpl w:val="E9AAC266"/>
    <w:lvl w:ilvl="0" w:tplc="36B64444">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CF8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07E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CDD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EDC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C61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0C3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77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6D0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D4A1A9A"/>
    <w:multiLevelType w:val="hybridMultilevel"/>
    <w:tmpl w:val="7AEE6B50"/>
    <w:lvl w:ilvl="0" w:tplc="4E2EAAF0">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3CE23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A0BA5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4078B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EE7ED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2A520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84F4A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9C4C0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E6681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FD54B1C"/>
    <w:multiLevelType w:val="hybridMultilevel"/>
    <w:tmpl w:val="4EFA2D52"/>
    <w:lvl w:ilvl="0" w:tplc="0F7EB3C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5E168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98586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B6B93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42CB5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184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2CDF42">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ECE72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923BE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0CF4249"/>
    <w:multiLevelType w:val="hybridMultilevel"/>
    <w:tmpl w:val="374E0F1C"/>
    <w:lvl w:ilvl="0" w:tplc="FAA2D45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2039B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A4838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1ED61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7C727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06DCC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7060D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C2C9EA">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2A48CC">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25C4031"/>
    <w:multiLevelType w:val="hybridMultilevel"/>
    <w:tmpl w:val="CEF05BAC"/>
    <w:lvl w:ilvl="0" w:tplc="55D2D31E">
      <w:start w:val="1"/>
      <w:numFmt w:val="decimal"/>
      <w:lvlText w:val="%1."/>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7A138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EE37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EEA1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C431D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D4D3E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BED5D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B8ECD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76DC0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3841476"/>
    <w:multiLevelType w:val="hybridMultilevel"/>
    <w:tmpl w:val="2A14B69A"/>
    <w:lvl w:ilvl="0" w:tplc="C42A2552">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876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8811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0B5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EF0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5437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A2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E1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C95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78195D"/>
    <w:multiLevelType w:val="hybridMultilevel"/>
    <w:tmpl w:val="7C2868E8"/>
    <w:lvl w:ilvl="0" w:tplc="1C9CDBE0">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EA7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4E4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8E3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69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4DB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816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67A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654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4D04A5"/>
    <w:multiLevelType w:val="hybridMultilevel"/>
    <w:tmpl w:val="AAFCFCB4"/>
    <w:lvl w:ilvl="0" w:tplc="523056BC">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FA43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7AC6C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CE65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FE2B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8E115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1661E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184EE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7CA62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56F102F"/>
    <w:multiLevelType w:val="hybridMultilevel"/>
    <w:tmpl w:val="009CA76E"/>
    <w:lvl w:ilvl="0" w:tplc="C05ACD7C">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E61D8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A2D2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4F57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49BA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2A8C0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28A03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889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00071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6215F99"/>
    <w:multiLevelType w:val="hybridMultilevel"/>
    <w:tmpl w:val="71F67172"/>
    <w:lvl w:ilvl="0" w:tplc="ABDEFD3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FCFAF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BE677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92D96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BA31A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D85F6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2CA11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F8A38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B6E70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63959C5"/>
    <w:multiLevelType w:val="hybridMultilevel"/>
    <w:tmpl w:val="67D00C18"/>
    <w:lvl w:ilvl="0" w:tplc="31B2F12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60314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BA50F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CE895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80339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12217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54EC4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6EBF4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6A840C">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64A78FB"/>
    <w:multiLevelType w:val="hybridMultilevel"/>
    <w:tmpl w:val="2370E840"/>
    <w:lvl w:ilvl="0" w:tplc="7690DFD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871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A38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2F3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C48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5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692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71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829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71A0DE4"/>
    <w:multiLevelType w:val="hybridMultilevel"/>
    <w:tmpl w:val="0DFCBEFC"/>
    <w:lvl w:ilvl="0" w:tplc="5B2C09C4">
      <w:start w:val="5"/>
      <w:numFmt w:val="decimal"/>
      <w:lvlText w:val="%1."/>
      <w:lvlJc w:val="left"/>
      <w:pPr>
        <w:ind w:left="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FDEFBF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6EB18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70B5D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F211B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0C70D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D696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01C7B7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D40B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78B0049"/>
    <w:multiLevelType w:val="hybridMultilevel"/>
    <w:tmpl w:val="406833D2"/>
    <w:lvl w:ilvl="0" w:tplc="65E214FE">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27C5A3A">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8D6CFD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A6AF06">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E2822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CEB826">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50B29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687A5C">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2321C3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37F62569"/>
    <w:multiLevelType w:val="hybridMultilevel"/>
    <w:tmpl w:val="CDE0B8A8"/>
    <w:lvl w:ilvl="0" w:tplc="8DB026DC">
      <w:start w:val="1"/>
      <w:numFmt w:val="bullet"/>
      <w:lvlText w:val="*"/>
      <w:lvlJc w:val="left"/>
      <w:pPr>
        <w:ind w:left="152"/>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1" w:tplc="25D01682">
      <w:start w:val="1"/>
      <w:numFmt w:val="bullet"/>
      <w:lvlText w:val="o"/>
      <w:lvlJc w:val="left"/>
      <w:pPr>
        <w:ind w:left="115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2" w:tplc="FB185CF4">
      <w:start w:val="1"/>
      <w:numFmt w:val="bullet"/>
      <w:lvlText w:val="▪"/>
      <w:lvlJc w:val="left"/>
      <w:pPr>
        <w:ind w:left="187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3" w:tplc="6DD4B7BA">
      <w:start w:val="1"/>
      <w:numFmt w:val="bullet"/>
      <w:lvlText w:val="•"/>
      <w:lvlJc w:val="left"/>
      <w:pPr>
        <w:ind w:left="259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4" w:tplc="0C1E5410">
      <w:start w:val="1"/>
      <w:numFmt w:val="bullet"/>
      <w:lvlText w:val="o"/>
      <w:lvlJc w:val="left"/>
      <w:pPr>
        <w:ind w:left="331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5" w:tplc="6520FE72">
      <w:start w:val="1"/>
      <w:numFmt w:val="bullet"/>
      <w:lvlText w:val="▪"/>
      <w:lvlJc w:val="left"/>
      <w:pPr>
        <w:ind w:left="403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6" w:tplc="F68ABE66">
      <w:start w:val="1"/>
      <w:numFmt w:val="bullet"/>
      <w:lvlText w:val="•"/>
      <w:lvlJc w:val="left"/>
      <w:pPr>
        <w:ind w:left="475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7" w:tplc="09740E9C">
      <w:start w:val="1"/>
      <w:numFmt w:val="bullet"/>
      <w:lvlText w:val="o"/>
      <w:lvlJc w:val="left"/>
      <w:pPr>
        <w:ind w:left="547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8" w:tplc="BFC444BA">
      <w:start w:val="1"/>
      <w:numFmt w:val="bullet"/>
      <w:lvlText w:val="▪"/>
      <w:lvlJc w:val="left"/>
      <w:pPr>
        <w:ind w:left="619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abstractNum>
  <w:abstractNum w:abstractNumId="54" w15:restartNumberingAfterBreak="0">
    <w:nsid w:val="384148DD"/>
    <w:multiLevelType w:val="multilevel"/>
    <w:tmpl w:val="04C0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41BAA"/>
    <w:multiLevelType w:val="hybridMultilevel"/>
    <w:tmpl w:val="115EA2DC"/>
    <w:lvl w:ilvl="0" w:tplc="7D78F65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B023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C7F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3A94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8D7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36A3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44C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1A6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467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8A25973"/>
    <w:multiLevelType w:val="hybridMultilevel"/>
    <w:tmpl w:val="D786BA06"/>
    <w:lvl w:ilvl="0" w:tplc="1F9E6C0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0EED9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EE422F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F28096">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8042D6">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F089F0">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FDA594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02699A">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A1CC6AC">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38CD5078"/>
    <w:multiLevelType w:val="hybridMultilevel"/>
    <w:tmpl w:val="8CA043CC"/>
    <w:lvl w:ilvl="0" w:tplc="3994538E">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EF31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72975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54A6C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10795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4E89C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AAD41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BCFD8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2A5FB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8D509DF"/>
    <w:multiLevelType w:val="hybridMultilevel"/>
    <w:tmpl w:val="E75EA9A6"/>
    <w:lvl w:ilvl="0" w:tplc="F1782E8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AC1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02E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5085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489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426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2AC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A77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CC0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A7D074B"/>
    <w:multiLevelType w:val="hybridMultilevel"/>
    <w:tmpl w:val="E81E4CFA"/>
    <w:lvl w:ilvl="0" w:tplc="4C8E40A2">
      <w:start w:val="1"/>
      <w:numFmt w:val="bullet"/>
      <w:lvlText w:val="▪"/>
      <w:lvlJc w:val="left"/>
      <w:pPr>
        <w:ind w:left="475"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60" w15:restartNumberingAfterBreak="0">
    <w:nsid w:val="3C3877ED"/>
    <w:multiLevelType w:val="hybridMultilevel"/>
    <w:tmpl w:val="FD32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D914A5"/>
    <w:multiLevelType w:val="hybridMultilevel"/>
    <w:tmpl w:val="82267254"/>
    <w:lvl w:ilvl="0" w:tplc="829E7DF4">
      <w:start w:val="1"/>
      <w:numFmt w:val="upperLetter"/>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4B25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E3CE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6D98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26BE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45C2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42F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449C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837B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E160B94"/>
    <w:multiLevelType w:val="hybridMultilevel"/>
    <w:tmpl w:val="E1E0FA06"/>
    <w:lvl w:ilvl="0" w:tplc="5AE683AC">
      <w:start w:val="1"/>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063CA">
      <w:start w:val="1"/>
      <w:numFmt w:val="lowerLetter"/>
      <w:lvlText w:val="%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8CEAA">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6D0F6">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89258">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85926">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E5E6A">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E8FA2">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C2620">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309028D"/>
    <w:multiLevelType w:val="hybridMultilevel"/>
    <w:tmpl w:val="29ECC644"/>
    <w:lvl w:ilvl="0" w:tplc="B0FEB60C">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6F9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CE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0EA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D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63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C8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E7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A8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42D3A68"/>
    <w:multiLevelType w:val="hybridMultilevel"/>
    <w:tmpl w:val="ECB8EE8A"/>
    <w:lvl w:ilvl="0" w:tplc="BAC00B9C">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8639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EE7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DE53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01F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48B9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AB7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8CC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AEC3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4CE44FA"/>
    <w:multiLevelType w:val="hybridMultilevel"/>
    <w:tmpl w:val="E3724B30"/>
    <w:lvl w:ilvl="0" w:tplc="D7A0A70A">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6296C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B444BCE">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F65812">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F8C3D8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622EC20">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0042422">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58AAF6">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F321B94">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450465A4"/>
    <w:multiLevelType w:val="hybridMultilevel"/>
    <w:tmpl w:val="40B0F79E"/>
    <w:lvl w:ilvl="0" w:tplc="0B4A52B6">
      <w:start w:val="1"/>
      <w:numFmt w:val="decimal"/>
      <w:lvlText w:val="%1."/>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78EDA16">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9BC560E">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C78DAC6">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DC28204">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F6A2074">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9E60880">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AA8EFF8">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6A083EA">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3A11FC"/>
    <w:multiLevelType w:val="hybridMultilevel"/>
    <w:tmpl w:val="3DC64C44"/>
    <w:lvl w:ilvl="0" w:tplc="4098834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CE1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2E65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2C63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68A0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0C1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6AC8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EFA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7C7E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56B58A1"/>
    <w:multiLevelType w:val="hybridMultilevel"/>
    <w:tmpl w:val="B9301E62"/>
    <w:lvl w:ilvl="0" w:tplc="E70650A0">
      <w:start w:val="1"/>
      <w:numFmt w:val="upperLetter"/>
      <w:lvlText w:val="%1."/>
      <w:lvlJc w:val="left"/>
      <w:pPr>
        <w:ind w:left="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3CA8EE">
      <w:start w:val="1"/>
      <w:numFmt w:val="decimal"/>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4210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F4FA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8290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9A43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CAC6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D820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CCAA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6045D46"/>
    <w:multiLevelType w:val="hybridMultilevel"/>
    <w:tmpl w:val="3F38BE1E"/>
    <w:lvl w:ilvl="0" w:tplc="0412873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874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B84A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AEC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A09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21B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FA33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6AC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E06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6514C5D"/>
    <w:multiLevelType w:val="hybridMultilevel"/>
    <w:tmpl w:val="83DAD5D4"/>
    <w:lvl w:ilvl="0" w:tplc="A76437D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B23DD6">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06E3FB6">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AE83D4">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6A194E">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D906E7A">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C662B7C">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4072F0">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6CE28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468E6AB7"/>
    <w:multiLevelType w:val="hybridMultilevel"/>
    <w:tmpl w:val="79F2C96E"/>
    <w:lvl w:ilvl="0" w:tplc="3936585A">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0E6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2688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80C0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0CD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453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80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83F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821B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6E87031"/>
    <w:multiLevelType w:val="hybridMultilevel"/>
    <w:tmpl w:val="CC14BF48"/>
    <w:lvl w:ilvl="0" w:tplc="9E68A544">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CC32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220B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54E9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28B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642D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EEF4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C72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1CBD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71B2BF8"/>
    <w:multiLevelType w:val="hybridMultilevel"/>
    <w:tmpl w:val="243ECF26"/>
    <w:lvl w:ilvl="0" w:tplc="4C8E40A2">
      <w:start w:val="1"/>
      <w:numFmt w:val="bullet"/>
      <w:lvlText w:val="▪"/>
      <w:lvlJc w:val="left"/>
      <w:pPr>
        <w:ind w:left="475"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74" w15:restartNumberingAfterBreak="0">
    <w:nsid w:val="477F1F5A"/>
    <w:multiLevelType w:val="hybridMultilevel"/>
    <w:tmpl w:val="136C55C2"/>
    <w:lvl w:ilvl="0" w:tplc="4C8E40A2">
      <w:start w:val="1"/>
      <w:numFmt w:val="bullet"/>
      <w:lvlText w:val="▪"/>
      <w:lvlJc w:val="left"/>
      <w:pPr>
        <w:ind w:left="1920" w:hanging="360"/>
      </w:pPr>
      <w:rPr>
        <w:rFonts w:ascii="Segoe UI Symbol" w:eastAsia="Segoe UI Symbol" w:hAnsi="Segoe UI Symbol" w:cs="Segoe UI Symbol" w:hint="default"/>
        <w:b w:val="0"/>
        <w:i w:val="0"/>
        <w:strike w:val="0"/>
        <w:dstrike w:val="0"/>
        <w:color w:val="000000"/>
        <w:sz w:val="28"/>
        <w:szCs w:val="28"/>
        <w:u w:val="none" w:color="000000"/>
        <w:bdr w:val="none" w:sz="0" w:space="0" w:color="auto"/>
        <w:shd w:val="clear" w:color="auto" w:fill="auto"/>
        <w:vertAlign w:val="baseline"/>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5" w15:restartNumberingAfterBreak="0">
    <w:nsid w:val="47FF569E"/>
    <w:multiLevelType w:val="hybridMultilevel"/>
    <w:tmpl w:val="8078E1D4"/>
    <w:lvl w:ilvl="0" w:tplc="0EE8446C">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E5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8F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0B3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AA8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E7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C2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60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C9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AE1686A"/>
    <w:multiLevelType w:val="hybridMultilevel"/>
    <w:tmpl w:val="F2FA287A"/>
    <w:lvl w:ilvl="0" w:tplc="2976116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A277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40B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6C6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FADE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A2D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CC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6F3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A5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CCB498B"/>
    <w:multiLevelType w:val="hybridMultilevel"/>
    <w:tmpl w:val="336AEFA6"/>
    <w:lvl w:ilvl="0" w:tplc="4CAA76AA">
      <w:start w:val="6"/>
      <w:numFmt w:val="upperLetter"/>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8D5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4A5C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4251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2350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C66C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FEA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41AD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8DD9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655989"/>
    <w:multiLevelType w:val="hybridMultilevel"/>
    <w:tmpl w:val="2DF6A794"/>
    <w:lvl w:ilvl="0" w:tplc="8CF28794">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34B95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92086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36E1D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44D22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36561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8F01E8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D605F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68D17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F3E4E7C"/>
    <w:multiLevelType w:val="hybridMultilevel"/>
    <w:tmpl w:val="61AA418A"/>
    <w:lvl w:ilvl="0" w:tplc="99B88DCC">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3C0E2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9668E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E078A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2402D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02037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366AB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CA0E3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2A4EB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2EB55A1"/>
    <w:multiLevelType w:val="hybridMultilevel"/>
    <w:tmpl w:val="AABC95E8"/>
    <w:lvl w:ilvl="0" w:tplc="6A5CDF84">
      <w:start w:val="1"/>
      <w:numFmt w:val="bullet"/>
      <w:lvlText w:val="*"/>
      <w:lvlJc w:val="left"/>
      <w:pPr>
        <w:ind w:left="252"/>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1" w:tplc="470037EE">
      <w:start w:val="1"/>
      <w:numFmt w:val="bullet"/>
      <w:lvlText w:val="o"/>
      <w:lvlJc w:val="left"/>
      <w:pPr>
        <w:ind w:left="108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2" w:tplc="18724D04">
      <w:start w:val="1"/>
      <w:numFmt w:val="bullet"/>
      <w:lvlText w:val="▪"/>
      <w:lvlJc w:val="left"/>
      <w:pPr>
        <w:ind w:left="180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3" w:tplc="FAA2DAC0">
      <w:start w:val="1"/>
      <w:numFmt w:val="bullet"/>
      <w:lvlText w:val="•"/>
      <w:lvlJc w:val="left"/>
      <w:pPr>
        <w:ind w:left="252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4" w:tplc="77BAAFE0">
      <w:start w:val="1"/>
      <w:numFmt w:val="bullet"/>
      <w:lvlText w:val="o"/>
      <w:lvlJc w:val="left"/>
      <w:pPr>
        <w:ind w:left="324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5" w:tplc="B748B856">
      <w:start w:val="1"/>
      <w:numFmt w:val="bullet"/>
      <w:lvlText w:val="▪"/>
      <w:lvlJc w:val="left"/>
      <w:pPr>
        <w:ind w:left="396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6" w:tplc="3F3EB290">
      <w:start w:val="1"/>
      <w:numFmt w:val="bullet"/>
      <w:lvlText w:val="•"/>
      <w:lvlJc w:val="left"/>
      <w:pPr>
        <w:ind w:left="468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7" w:tplc="EC4CB27A">
      <w:start w:val="1"/>
      <w:numFmt w:val="bullet"/>
      <w:lvlText w:val="o"/>
      <w:lvlJc w:val="left"/>
      <w:pPr>
        <w:ind w:left="540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8" w:tplc="9BB61BDE">
      <w:start w:val="1"/>
      <w:numFmt w:val="bullet"/>
      <w:lvlText w:val="▪"/>
      <w:lvlJc w:val="left"/>
      <w:pPr>
        <w:ind w:left="612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abstractNum>
  <w:abstractNum w:abstractNumId="81" w15:restartNumberingAfterBreak="0">
    <w:nsid w:val="547C7395"/>
    <w:multiLevelType w:val="hybridMultilevel"/>
    <w:tmpl w:val="DFA4246A"/>
    <w:lvl w:ilvl="0" w:tplc="51463C3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676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1259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1EF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80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9CDC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0EE4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9E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46F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4D65C0E"/>
    <w:multiLevelType w:val="hybridMultilevel"/>
    <w:tmpl w:val="AAE82AEC"/>
    <w:lvl w:ilvl="0" w:tplc="109C9192">
      <w:start w:val="5"/>
      <w:numFmt w:val="decimal"/>
      <w:lvlText w:val="%1."/>
      <w:lvlJc w:val="left"/>
      <w:pPr>
        <w:ind w:left="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3C2B92">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969C2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9A3E1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36032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2C0F0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0EFDA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4A1ED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54768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5D171A8"/>
    <w:multiLevelType w:val="hybridMultilevel"/>
    <w:tmpl w:val="201632E2"/>
    <w:lvl w:ilvl="0" w:tplc="994A4D6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EE39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071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8B5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022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A6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AC0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A6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5062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4F55BC"/>
    <w:multiLevelType w:val="hybridMultilevel"/>
    <w:tmpl w:val="A2B8FE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C913AD"/>
    <w:multiLevelType w:val="hybridMultilevel"/>
    <w:tmpl w:val="01406A20"/>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6" w15:restartNumberingAfterBreak="0">
    <w:nsid w:val="574716D8"/>
    <w:multiLevelType w:val="hybridMultilevel"/>
    <w:tmpl w:val="08B8CF08"/>
    <w:lvl w:ilvl="0" w:tplc="1F86E1E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8E8A6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152F3F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C189012">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3E654D6">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4146A6E">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52A6B4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7AB46E">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46E0D0">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58FC00B8"/>
    <w:multiLevelType w:val="hybridMultilevel"/>
    <w:tmpl w:val="5DB2E57A"/>
    <w:lvl w:ilvl="0" w:tplc="F620D3E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6BF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6DD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08A6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6AA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E90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EE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0CF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EFB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0D12D3"/>
    <w:multiLevelType w:val="hybridMultilevel"/>
    <w:tmpl w:val="C01EDDFE"/>
    <w:lvl w:ilvl="0" w:tplc="F8EC38CA">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6EABF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501BC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C8B08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EE474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D4385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0E7F7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5CEE5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9E522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98E54A5"/>
    <w:multiLevelType w:val="hybridMultilevel"/>
    <w:tmpl w:val="2BE8E664"/>
    <w:lvl w:ilvl="0" w:tplc="3350083C">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66C47F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6407E9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82AE88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1407D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964830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C1A8858">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3C9C54">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5A0378C">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5A6B00BB"/>
    <w:multiLevelType w:val="hybridMultilevel"/>
    <w:tmpl w:val="46C2E27C"/>
    <w:lvl w:ilvl="0" w:tplc="5588C7FA">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32B79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DEF6E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98DB1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D4FCC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3678E2">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5CD5F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9EE98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9C67F2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B1E4BC9"/>
    <w:multiLevelType w:val="hybridMultilevel"/>
    <w:tmpl w:val="2812B1B8"/>
    <w:lvl w:ilvl="0" w:tplc="90EE77EC">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3C3DC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104B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709BD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B6F1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10292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364AA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A8BCF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F8C9D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5BD13AE1"/>
    <w:multiLevelType w:val="hybridMultilevel"/>
    <w:tmpl w:val="18D4F66E"/>
    <w:lvl w:ilvl="0" w:tplc="5B043E8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B0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A2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8A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E5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42AB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548D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667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A43D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D234B3D"/>
    <w:multiLevelType w:val="hybridMultilevel"/>
    <w:tmpl w:val="34C6E738"/>
    <w:lvl w:ilvl="0" w:tplc="F96EB506">
      <w:start w:val="1"/>
      <w:numFmt w:val="decimal"/>
      <w:lvlText w:val="%1."/>
      <w:lvlJc w:val="left"/>
      <w:pPr>
        <w:ind w:left="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7C4A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88C1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8CB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48A5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AE3E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3A98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8847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2ABD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E035A0E"/>
    <w:multiLevelType w:val="hybridMultilevel"/>
    <w:tmpl w:val="3112EC16"/>
    <w:lvl w:ilvl="0" w:tplc="B890F0C4">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64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A6AD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21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8C13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41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70FA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2B5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22E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EDF4EC2"/>
    <w:multiLevelType w:val="hybridMultilevel"/>
    <w:tmpl w:val="671860BC"/>
    <w:lvl w:ilvl="0" w:tplc="04090003">
      <w:start w:val="1"/>
      <w:numFmt w:val="bullet"/>
      <w:lvlText w:val="o"/>
      <w:lvlJc w:val="left"/>
      <w:pPr>
        <w:ind w:left="1950" w:hanging="360"/>
      </w:pPr>
      <w:rPr>
        <w:rFonts w:ascii="Courier New" w:hAnsi="Courier New" w:cs="Courier New"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96" w15:restartNumberingAfterBreak="0">
    <w:nsid w:val="5FAE63E1"/>
    <w:multiLevelType w:val="hybridMultilevel"/>
    <w:tmpl w:val="E870CD8A"/>
    <w:lvl w:ilvl="0" w:tplc="A5C29A94">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A69CB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56219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F0C5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2CA7C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0AB0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146A5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60280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1483F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00C673D"/>
    <w:multiLevelType w:val="hybridMultilevel"/>
    <w:tmpl w:val="C986C81E"/>
    <w:lvl w:ilvl="0" w:tplc="D6BEC2EA">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4CC0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8E40A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5650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F4796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F899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509D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620FF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6079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2356902"/>
    <w:multiLevelType w:val="hybridMultilevel"/>
    <w:tmpl w:val="6C42AEC8"/>
    <w:lvl w:ilvl="0" w:tplc="CCC676A2">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07C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7EEF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DED6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E49C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A22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680F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2E91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BA4F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2C62192"/>
    <w:multiLevelType w:val="hybridMultilevel"/>
    <w:tmpl w:val="2378FF70"/>
    <w:lvl w:ilvl="0" w:tplc="F216D084">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D2FF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62EA7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4A126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9E965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582B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2466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28CD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18C6D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50A08C1"/>
    <w:multiLevelType w:val="hybridMultilevel"/>
    <w:tmpl w:val="F812794E"/>
    <w:lvl w:ilvl="0" w:tplc="31448EB0">
      <w:start w:val="1"/>
      <w:numFmt w:val="bullet"/>
      <w:lvlText w:val="•"/>
      <w:lvlJc w:val="left"/>
      <w:pPr>
        <w:ind w:left="325"/>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1" w:tplc="682AB35C">
      <w:start w:val="1"/>
      <w:numFmt w:val="bullet"/>
      <w:lvlText w:val="o"/>
      <w:lvlJc w:val="left"/>
      <w:pPr>
        <w:ind w:left="12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2" w:tplc="3DA2C7FC">
      <w:start w:val="1"/>
      <w:numFmt w:val="bullet"/>
      <w:lvlText w:val="▪"/>
      <w:lvlJc w:val="left"/>
      <w:pPr>
        <w:ind w:left="19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3" w:tplc="9EE2DBCE">
      <w:start w:val="1"/>
      <w:numFmt w:val="bullet"/>
      <w:lvlText w:val="•"/>
      <w:lvlJc w:val="left"/>
      <w:pPr>
        <w:ind w:left="264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4" w:tplc="10FA8A62">
      <w:start w:val="1"/>
      <w:numFmt w:val="bullet"/>
      <w:lvlText w:val="o"/>
      <w:lvlJc w:val="left"/>
      <w:pPr>
        <w:ind w:left="336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5" w:tplc="353E1D90">
      <w:start w:val="1"/>
      <w:numFmt w:val="bullet"/>
      <w:lvlText w:val="▪"/>
      <w:lvlJc w:val="left"/>
      <w:pPr>
        <w:ind w:left="408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6" w:tplc="94143E0C">
      <w:start w:val="1"/>
      <w:numFmt w:val="bullet"/>
      <w:lvlText w:val="•"/>
      <w:lvlJc w:val="left"/>
      <w:pPr>
        <w:ind w:left="48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7" w:tplc="CBF02F0A">
      <w:start w:val="1"/>
      <w:numFmt w:val="bullet"/>
      <w:lvlText w:val="o"/>
      <w:lvlJc w:val="left"/>
      <w:pPr>
        <w:ind w:left="55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8" w:tplc="E0E06DBA">
      <w:start w:val="1"/>
      <w:numFmt w:val="bullet"/>
      <w:lvlText w:val="▪"/>
      <w:lvlJc w:val="left"/>
      <w:pPr>
        <w:ind w:left="624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abstractNum>
  <w:abstractNum w:abstractNumId="101" w15:restartNumberingAfterBreak="0">
    <w:nsid w:val="657E6B26"/>
    <w:multiLevelType w:val="hybridMultilevel"/>
    <w:tmpl w:val="97FE78EE"/>
    <w:lvl w:ilvl="0" w:tplc="AABC84A6">
      <w:start w:val="1"/>
      <w:numFmt w:val="bullet"/>
      <w:lvlText w:val="•"/>
      <w:lvlJc w:val="left"/>
      <w:pPr>
        <w:ind w:left="8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42761F60">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41264BC">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EFC28A26">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49CA3D10">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AE28966">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58CBA0C">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F8EFC7C">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B570207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02" w15:restartNumberingAfterBreak="0">
    <w:nsid w:val="680D0AB7"/>
    <w:multiLevelType w:val="hybridMultilevel"/>
    <w:tmpl w:val="69CE9E90"/>
    <w:lvl w:ilvl="0" w:tplc="682CDC30">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AF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849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6E86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A2EA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6878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D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4EB7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0677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87D4041"/>
    <w:multiLevelType w:val="hybridMultilevel"/>
    <w:tmpl w:val="75EE99E0"/>
    <w:lvl w:ilvl="0" w:tplc="BCD604B0">
      <w:start w:val="1"/>
      <w:numFmt w:val="lowerLetter"/>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E5B90">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50CB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366F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084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EAA3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5688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4D1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4860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993714E"/>
    <w:multiLevelType w:val="hybridMultilevel"/>
    <w:tmpl w:val="3CC6063A"/>
    <w:lvl w:ilvl="0" w:tplc="3544D81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A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B4F6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28AC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5AEF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C4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0C0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4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CD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A615DB2"/>
    <w:multiLevelType w:val="hybridMultilevel"/>
    <w:tmpl w:val="5F2A4DBC"/>
    <w:lvl w:ilvl="0" w:tplc="A9D02A76">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CD632">
      <w:start w:val="1"/>
      <w:numFmt w:val="decimal"/>
      <w:lvlText w:val="%2"/>
      <w:lvlJc w:val="left"/>
      <w:pPr>
        <w:ind w:left="3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952B0BE">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10CEED6">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6670BA">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9E245D8">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91A722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436AAB2">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9D0D3E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B5571FB"/>
    <w:multiLevelType w:val="hybridMultilevel"/>
    <w:tmpl w:val="0F08164E"/>
    <w:lvl w:ilvl="0" w:tplc="ED1E1DD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7890C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3AE49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A6FBB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08B24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CCD1CC">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965F3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54209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0EA61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B7A027C"/>
    <w:multiLevelType w:val="hybridMultilevel"/>
    <w:tmpl w:val="E24409C6"/>
    <w:lvl w:ilvl="0" w:tplc="61A68228">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6EAF1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740C7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70927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90C48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8A5A3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74C7A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2836D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56973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DAD6304"/>
    <w:multiLevelType w:val="hybridMultilevel"/>
    <w:tmpl w:val="D9DC60D4"/>
    <w:lvl w:ilvl="0" w:tplc="2C367AA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A034C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3A825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4E7C1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AEE72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700522">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D8E99A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A8C4C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36FB8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DB04985"/>
    <w:multiLevelType w:val="hybridMultilevel"/>
    <w:tmpl w:val="4C1AF1AC"/>
    <w:lvl w:ilvl="0" w:tplc="F0D0F25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EE2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1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0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CD6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682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21B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CF7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288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0A070D0"/>
    <w:multiLevelType w:val="hybridMultilevel"/>
    <w:tmpl w:val="5F3AAE9E"/>
    <w:lvl w:ilvl="0" w:tplc="9438B738">
      <w:start w:val="6"/>
      <w:numFmt w:val="upperLetter"/>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C16E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8743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EC76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8500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244A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45D2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867F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CBA3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8C0A8A"/>
    <w:multiLevelType w:val="hybridMultilevel"/>
    <w:tmpl w:val="09A2E706"/>
    <w:lvl w:ilvl="0" w:tplc="6AD4AF0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0F4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E70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B48D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CCA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8CF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291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EE3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E40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3B25341"/>
    <w:multiLevelType w:val="hybridMultilevel"/>
    <w:tmpl w:val="4E6AB342"/>
    <w:lvl w:ilvl="0" w:tplc="862E2078">
      <w:start w:val="1"/>
      <w:numFmt w:val="bullet"/>
      <w:lvlText w:val="•"/>
      <w:lvlJc w:val="left"/>
      <w:pPr>
        <w:ind w:left="1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DF6F01C">
      <w:start w:val="1"/>
      <w:numFmt w:val="bullet"/>
      <w:lvlText w:val="o"/>
      <w:lvlJc w:val="left"/>
      <w:pPr>
        <w:ind w:left="20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0E25F0">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2C7A7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EECC63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1AD59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8212F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4A699C">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B2D612">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4662B7B"/>
    <w:multiLevelType w:val="hybridMultilevel"/>
    <w:tmpl w:val="80A49B46"/>
    <w:lvl w:ilvl="0" w:tplc="5FF0F0D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E7BB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1C794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74470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02630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BE71B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74E56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40792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5AC4D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4FF32C2"/>
    <w:multiLevelType w:val="hybridMultilevel"/>
    <w:tmpl w:val="DA00D648"/>
    <w:lvl w:ilvl="0" w:tplc="FE8AA378">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08BB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2A53F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A32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9E8A6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4C2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8E5E3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EDCE4">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AAF406">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6EF0030"/>
    <w:multiLevelType w:val="hybridMultilevel"/>
    <w:tmpl w:val="C42AFA9A"/>
    <w:lvl w:ilvl="0" w:tplc="A288ACC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28E94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32FD1A">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48FEF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468C3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8A3A2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6E80E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985FE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0A3EF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75A1C44"/>
    <w:multiLevelType w:val="hybridMultilevel"/>
    <w:tmpl w:val="39AABA30"/>
    <w:lvl w:ilvl="0" w:tplc="701EC4DA">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D2A77E">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486C2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4A440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EA7A1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A0270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BC5EB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C2EE8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8E5FC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7FA7A88"/>
    <w:multiLevelType w:val="hybridMultilevel"/>
    <w:tmpl w:val="0ABAF982"/>
    <w:lvl w:ilvl="0" w:tplc="9C9CB508">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4ACEA7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B6089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11E199A">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CCD958">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1AA9D56">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400D68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8C452E0">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D4DCE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79911037"/>
    <w:multiLevelType w:val="hybridMultilevel"/>
    <w:tmpl w:val="7AC08E6E"/>
    <w:lvl w:ilvl="0" w:tplc="A25063E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44FC1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CD1B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0EA9A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0E5F2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E0A81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3E248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A28D2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4C7D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B542614"/>
    <w:multiLevelType w:val="hybridMultilevel"/>
    <w:tmpl w:val="2856B8A0"/>
    <w:lvl w:ilvl="0" w:tplc="6D28074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8CF58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C4ED6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D62DC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8E415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44AB3E">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2EAFF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10F30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FCCF5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D063586"/>
    <w:multiLevelType w:val="multilevel"/>
    <w:tmpl w:val="1C46F132"/>
    <w:lvl w:ilvl="0">
      <w:start w:val="1"/>
      <w:numFmt w:val="decimal"/>
      <w:lvlText w:val="%1"/>
      <w:lvlJc w:val="left"/>
      <w:pPr>
        <w:ind w:left="273"/>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F651A67"/>
    <w:multiLevelType w:val="hybridMultilevel"/>
    <w:tmpl w:val="3D8A2C28"/>
    <w:lvl w:ilvl="0" w:tplc="4028A66E">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AFF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300B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9EA1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A0C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C69D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8AD0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E48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7C5A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FFA7BB7"/>
    <w:multiLevelType w:val="hybridMultilevel"/>
    <w:tmpl w:val="FB3850C8"/>
    <w:lvl w:ilvl="0" w:tplc="8092CE0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52A69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6E947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122D78">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F0545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0AE6D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D8F93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04366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0A5B0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97"/>
  </w:num>
  <w:num w:numId="2">
    <w:abstractNumId w:val="51"/>
  </w:num>
  <w:num w:numId="3">
    <w:abstractNumId w:val="40"/>
  </w:num>
  <w:num w:numId="4">
    <w:abstractNumId w:val="96"/>
  </w:num>
  <w:num w:numId="5">
    <w:abstractNumId w:val="79"/>
  </w:num>
  <w:num w:numId="6">
    <w:abstractNumId w:val="37"/>
  </w:num>
  <w:num w:numId="7">
    <w:abstractNumId w:val="46"/>
  </w:num>
  <w:num w:numId="8">
    <w:abstractNumId w:val="99"/>
  </w:num>
  <w:num w:numId="9">
    <w:abstractNumId w:val="91"/>
  </w:num>
  <w:num w:numId="10">
    <w:abstractNumId w:val="82"/>
  </w:num>
  <w:num w:numId="11">
    <w:abstractNumId w:val="104"/>
  </w:num>
  <w:num w:numId="12">
    <w:abstractNumId w:val="14"/>
  </w:num>
  <w:num w:numId="13">
    <w:abstractNumId w:val="67"/>
  </w:num>
  <w:num w:numId="14">
    <w:abstractNumId w:val="98"/>
  </w:num>
  <w:num w:numId="15">
    <w:abstractNumId w:val="11"/>
  </w:num>
  <w:num w:numId="16">
    <w:abstractNumId w:val="71"/>
  </w:num>
  <w:num w:numId="17">
    <w:abstractNumId w:val="55"/>
  </w:num>
  <w:num w:numId="18">
    <w:abstractNumId w:val="64"/>
  </w:num>
  <w:num w:numId="19">
    <w:abstractNumId w:val="5"/>
  </w:num>
  <w:num w:numId="20">
    <w:abstractNumId w:val="121"/>
  </w:num>
  <w:num w:numId="21">
    <w:abstractNumId w:val="102"/>
  </w:num>
  <w:num w:numId="22">
    <w:abstractNumId w:val="29"/>
  </w:num>
  <w:num w:numId="23">
    <w:abstractNumId w:val="72"/>
  </w:num>
  <w:num w:numId="24">
    <w:abstractNumId w:val="66"/>
  </w:num>
  <w:num w:numId="25">
    <w:abstractNumId w:val="27"/>
  </w:num>
  <w:num w:numId="26">
    <w:abstractNumId w:val="101"/>
  </w:num>
  <w:num w:numId="27">
    <w:abstractNumId w:val="100"/>
  </w:num>
  <w:num w:numId="28">
    <w:abstractNumId w:val="1"/>
  </w:num>
  <w:num w:numId="29">
    <w:abstractNumId w:val="39"/>
  </w:num>
  <w:num w:numId="30">
    <w:abstractNumId w:val="76"/>
  </w:num>
  <w:num w:numId="31">
    <w:abstractNumId w:val="109"/>
  </w:num>
  <w:num w:numId="32">
    <w:abstractNumId w:val="3"/>
  </w:num>
  <w:num w:numId="33">
    <w:abstractNumId w:val="44"/>
  </w:num>
  <w:num w:numId="34">
    <w:abstractNumId w:val="94"/>
  </w:num>
  <w:num w:numId="35">
    <w:abstractNumId w:val="81"/>
  </w:num>
  <w:num w:numId="36">
    <w:abstractNumId w:val="12"/>
  </w:num>
  <w:num w:numId="37">
    <w:abstractNumId w:val="92"/>
  </w:num>
  <w:num w:numId="38">
    <w:abstractNumId w:val="93"/>
  </w:num>
  <w:num w:numId="39">
    <w:abstractNumId w:val="103"/>
  </w:num>
  <w:num w:numId="40">
    <w:abstractNumId w:val="112"/>
  </w:num>
  <w:num w:numId="41">
    <w:abstractNumId w:val="114"/>
  </w:num>
  <w:num w:numId="42">
    <w:abstractNumId w:val="6"/>
  </w:num>
  <w:num w:numId="43">
    <w:abstractNumId w:val="16"/>
  </w:num>
  <w:num w:numId="44">
    <w:abstractNumId w:val="77"/>
  </w:num>
  <w:num w:numId="45">
    <w:abstractNumId w:val="8"/>
  </w:num>
  <w:num w:numId="46">
    <w:abstractNumId w:val="47"/>
  </w:num>
  <w:num w:numId="47">
    <w:abstractNumId w:val="24"/>
  </w:num>
  <w:num w:numId="48">
    <w:abstractNumId w:val="69"/>
  </w:num>
  <w:num w:numId="49">
    <w:abstractNumId w:val="87"/>
  </w:num>
  <w:num w:numId="50">
    <w:abstractNumId w:val="83"/>
  </w:num>
  <w:num w:numId="51">
    <w:abstractNumId w:val="7"/>
  </w:num>
  <w:num w:numId="52">
    <w:abstractNumId w:val="32"/>
  </w:num>
  <w:num w:numId="53">
    <w:abstractNumId w:val="10"/>
  </w:num>
  <w:num w:numId="54">
    <w:abstractNumId w:val="80"/>
  </w:num>
  <w:num w:numId="55">
    <w:abstractNumId w:val="41"/>
  </w:num>
  <w:num w:numId="56">
    <w:abstractNumId w:val="107"/>
  </w:num>
  <w:num w:numId="57">
    <w:abstractNumId w:val="113"/>
  </w:num>
  <w:num w:numId="58">
    <w:abstractNumId w:val="28"/>
  </w:num>
  <w:num w:numId="59">
    <w:abstractNumId w:val="90"/>
  </w:num>
  <w:num w:numId="60">
    <w:abstractNumId w:val="23"/>
  </w:num>
  <w:num w:numId="61">
    <w:abstractNumId w:val="115"/>
  </w:num>
  <w:num w:numId="62">
    <w:abstractNumId w:val="18"/>
  </w:num>
  <w:num w:numId="63">
    <w:abstractNumId w:val="31"/>
  </w:num>
  <w:num w:numId="64">
    <w:abstractNumId w:val="57"/>
  </w:num>
  <w:num w:numId="65">
    <w:abstractNumId w:val="42"/>
  </w:num>
  <w:num w:numId="66">
    <w:abstractNumId w:val="15"/>
  </w:num>
  <w:num w:numId="67">
    <w:abstractNumId w:val="20"/>
  </w:num>
  <w:num w:numId="68">
    <w:abstractNumId w:val="0"/>
  </w:num>
  <w:num w:numId="69">
    <w:abstractNumId w:val="78"/>
  </w:num>
  <w:num w:numId="70">
    <w:abstractNumId w:val="36"/>
  </w:num>
  <w:num w:numId="71">
    <w:abstractNumId w:val="118"/>
  </w:num>
  <w:num w:numId="72">
    <w:abstractNumId w:val="116"/>
  </w:num>
  <w:num w:numId="73">
    <w:abstractNumId w:val="119"/>
  </w:num>
  <w:num w:numId="74">
    <w:abstractNumId w:val="48"/>
  </w:num>
  <w:num w:numId="75">
    <w:abstractNumId w:val="49"/>
  </w:num>
  <w:num w:numId="76">
    <w:abstractNumId w:val="21"/>
  </w:num>
  <w:num w:numId="77">
    <w:abstractNumId w:val="34"/>
  </w:num>
  <w:num w:numId="78">
    <w:abstractNumId w:val="106"/>
  </w:num>
  <w:num w:numId="79">
    <w:abstractNumId w:val="122"/>
  </w:num>
  <w:num w:numId="80">
    <w:abstractNumId w:val="88"/>
  </w:num>
  <w:num w:numId="81">
    <w:abstractNumId w:val="4"/>
  </w:num>
  <w:num w:numId="82">
    <w:abstractNumId w:val="108"/>
  </w:num>
  <w:num w:numId="83">
    <w:abstractNumId w:val="22"/>
  </w:num>
  <w:num w:numId="84">
    <w:abstractNumId w:val="50"/>
  </w:num>
  <w:num w:numId="85">
    <w:abstractNumId w:val="75"/>
  </w:num>
  <w:num w:numId="86">
    <w:abstractNumId w:val="63"/>
  </w:num>
  <w:num w:numId="87">
    <w:abstractNumId w:val="62"/>
  </w:num>
  <w:num w:numId="88">
    <w:abstractNumId w:val="9"/>
  </w:num>
  <w:num w:numId="89">
    <w:abstractNumId w:val="35"/>
  </w:num>
  <w:num w:numId="90">
    <w:abstractNumId w:val="58"/>
  </w:num>
  <w:num w:numId="91">
    <w:abstractNumId w:val="33"/>
  </w:num>
  <w:num w:numId="92">
    <w:abstractNumId w:val="43"/>
  </w:num>
  <w:num w:numId="93">
    <w:abstractNumId w:val="61"/>
  </w:num>
  <w:num w:numId="94">
    <w:abstractNumId w:val="110"/>
  </w:num>
  <w:num w:numId="95">
    <w:abstractNumId w:val="68"/>
  </w:num>
  <w:num w:numId="96">
    <w:abstractNumId w:val="2"/>
  </w:num>
  <w:num w:numId="97">
    <w:abstractNumId w:val="120"/>
  </w:num>
  <w:num w:numId="98">
    <w:abstractNumId w:val="105"/>
  </w:num>
  <w:num w:numId="99">
    <w:abstractNumId w:val="111"/>
  </w:num>
  <w:num w:numId="100">
    <w:abstractNumId w:val="45"/>
  </w:num>
  <w:num w:numId="101">
    <w:abstractNumId w:val="70"/>
  </w:num>
  <w:num w:numId="102">
    <w:abstractNumId w:val="26"/>
  </w:num>
  <w:num w:numId="103">
    <w:abstractNumId w:val="38"/>
  </w:num>
  <w:num w:numId="104">
    <w:abstractNumId w:val="86"/>
  </w:num>
  <w:num w:numId="105">
    <w:abstractNumId w:val="17"/>
  </w:num>
  <w:num w:numId="106">
    <w:abstractNumId w:val="56"/>
  </w:num>
  <w:num w:numId="107">
    <w:abstractNumId w:val="53"/>
  </w:num>
  <w:num w:numId="108">
    <w:abstractNumId w:val="117"/>
  </w:num>
  <w:num w:numId="109">
    <w:abstractNumId w:val="65"/>
  </w:num>
  <w:num w:numId="110">
    <w:abstractNumId w:val="52"/>
  </w:num>
  <w:num w:numId="111">
    <w:abstractNumId w:val="13"/>
  </w:num>
  <w:num w:numId="112">
    <w:abstractNumId w:val="25"/>
  </w:num>
  <w:num w:numId="113">
    <w:abstractNumId w:val="89"/>
  </w:num>
  <w:num w:numId="114">
    <w:abstractNumId w:val="60"/>
  </w:num>
  <w:num w:numId="115">
    <w:abstractNumId w:val="95"/>
  </w:num>
  <w:num w:numId="116">
    <w:abstractNumId w:val="19"/>
  </w:num>
  <w:num w:numId="117">
    <w:abstractNumId w:val="84"/>
  </w:num>
  <w:num w:numId="118">
    <w:abstractNumId w:val="54"/>
  </w:num>
  <w:num w:numId="119">
    <w:abstractNumId w:val="30"/>
  </w:num>
  <w:num w:numId="120">
    <w:abstractNumId w:val="85"/>
  </w:num>
  <w:num w:numId="121">
    <w:abstractNumId w:val="74"/>
  </w:num>
  <w:num w:numId="122">
    <w:abstractNumId w:val="59"/>
  </w:num>
  <w:num w:numId="123">
    <w:abstractNumId w:val="7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8D"/>
    <w:rsid w:val="000140FA"/>
    <w:rsid w:val="00014F0C"/>
    <w:rsid w:val="0001794B"/>
    <w:rsid w:val="000207EE"/>
    <w:rsid w:val="00020DC1"/>
    <w:rsid w:val="000250CA"/>
    <w:rsid w:val="00042567"/>
    <w:rsid w:val="00043F44"/>
    <w:rsid w:val="00045C02"/>
    <w:rsid w:val="0004666A"/>
    <w:rsid w:val="000509AE"/>
    <w:rsid w:val="00052F79"/>
    <w:rsid w:val="0005634F"/>
    <w:rsid w:val="00061F83"/>
    <w:rsid w:val="00074E08"/>
    <w:rsid w:val="00087792"/>
    <w:rsid w:val="000911C4"/>
    <w:rsid w:val="000A5D91"/>
    <w:rsid w:val="000A74DF"/>
    <w:rsid w:val="000B4208"/>
    <w:rsid w:val="000C6A9C"/>
    <w:rsid w:val="000E3764"/>
    <w:rsid w:val="000E521F"/>
    <w:rsid w:val="000F07FA"/>
    <w:rsid w:val="00105853"/>
    <w:rsid w:val="001101C9"/>
    <w:rsid w:val="0011211E"/>
    <w:rsid w:val="00112FC0"/>
    <w:rsid w:val="001164F1"/>
    <w:rsid w:val="00117DBC"/>
    <w:rsid w:val="00125B40"/>
    <w:rsid w:val="00137CBD"/>
    <w:rsid w:val="0014799E"/>
    <w:rsid w:val="001640C5"/>
    <w:rsid w:val="00166376"/>
    <w:rsid w:val="00180E17"/>
    <w:rsid w:val="00184B17"/>
    <w:rsid w:val="00193B00"/>
    <w:rsid w:val="001B07CA"/>
    <w:rsid w:val="001B3845"/>
    <w:rsid w:val="001B5908"/>
    <w:rsid w:val="001B662A"/>
    <w:rsid w:val="001F1815"/>
    <w:rsid w:val="00203D01"/>
    <w:rsid w:val="00230E93"/>
    <w:rsid w:val="002415DB"/>
    <w:rsid w:val="00244503"/>
    <w:rsid w:val="002445DB"/>
    <w:rsid w:val="00253C39"/>
    <w:rsid w:val="00285D41"/>
    <w:rsid w:val="002A2A60"/>
    <w:rsid w:val="002D26C5"/>
    <w:rsid w:val="002F1823"/>
    <w:rsid w:val="003038DB"/>
    <w:rsid w:val="0031082C"/>
    <w:rsid w:val="003228CE"/>
    <w:rsid w:val="0034553E"/>
    <w:rsid w:val="00352CE0"/>
    <w:rsid w:val="00375DAF"/>
    <w:rsid w:val="003B1913"/>
    <w:rsid w:val="003C6E48"/>
    <w:rsid w:val="003D0BB0"/>
    <w:rsid w:val="003D29F2"/>
    <w:rsid w:val="003F6A83"/>
    <w:rsid w:val="003F7119"/>
    <w:rsid w:val="00400733"/>
    <w:rsid w:val="0040171E"/>
    <w:rsid w:val="00402FEC"/>
    <w:rsid w:val="00411DC9"/>
    <w:rsid w:val="00413F0F"/>
    <w:rsid w:val="00421B80"/>
    <w:rsid w:val="00432490"/>
    <w:rsid w:val="00433DAF"/>
    <w:rsid w:val="00475536"/>
    <w:rsid w:val="00477BDC"/>
    <w:rsid w:val="0048116B"/>
    <w:rsid w:val="004814F7"/>
    <w:rsid w:val="00486092"/>
    <w:rsid w:val="004955FE"/>
    <w:rsid w:val="004B06AD"/>
    <w:rsid w:val="004B680E"/>
    <w:rsid w:val="004D5469"/>
    <w:rsid w:val="004E05B0"/>
    <w:rsid w:val="005011BF"/>
    <w:rsid w:val="00513584"/>
    <w:rsid w:val="0052085C"/>
    <w:rsid w:val="00522322"/>
    <w:rsid w:val="0052387C"/>
    <w:rsid w:val="00525F8D"/>
    <w:rsid w:val="0053545C"/>
    <w:rsid w:val="00540A2A"/>
    <w:rsid w:val="00545916"/>
    <w:rsid w:val="005558E0"/>
    <w:rsid w:val="005621B3"/>
    <w:rsid w:val="005641CD"/>
    <w:rsid w:val="0057101B"/>
    <w:rsid w:val="00577D4A"/>
    <w:rsid w:val="005A666D"/>
    <w:rsid w:val="005B4F83"/>
    <w:rsid w:val="005C26ED"/>
    <w:rsid w:val="005E12B0"/>
    <w:rsid w:val="005E1771"/>
    <w:rsid w:val="005F7013"/>
    <w:rsid w:val="005F73FF"/>
    <w:rsid w:val="00607F5A"/>
    <w:rsid w:val="00610CB7"/>
    <w:rsid w:val="0061252E"/>
    <w:rsid w:val="0061263A"/>
    <w:rsid w:val="00620CC5"/>
    <w:rsid w:val="00624F7F"/>
    <w:rsid w:val="00631069"/>
    <w:rsid w:val="00637217"/>
    <w:rsid w:val="00637509"/>
    <w:rsid w:val="00650CE0"/>
    <w:rsid w:val="00657A5C"/>
    <w:rsid w:val="0067005D"/>
    <w:rsid w:val="006A1379"/>
    <w:rsid w:val="006C161F"/>
    <w:rsid w:val="006D026A"/>
    <w:rsid w:val="006D3D38"/>
    <w:rsid w:val="006D570E"/>
    <w:rsid w:val="006F6963"/>
    <w:rsid w:val="00700C7A"/>
    <w:rsid w:val="00712A32"/>
    <w:rsid w:val="00714716"/>
    <w:rsid w:val="00715810"/>
    <w:rsid w:val="00720D43"/>
    <w:rsid w:val="00733D6E"/>
    <w:rsid w:val="00742187"/>
    <w:rsid w:val="007533D7"/>
    <w:rsid w:val="0075478C"/>
    <w:rsid w:val="007A4946"/>
    <w:rsid w:val="007B10C5"/>
    <w:rsid w:val="007E5DFE"/>
    <w:rsid w:val="007E6C5D"/>
    <w:rsid w:val="007F3659"/>
    <w:rsid w:val="00801A69"/>
    <w:rsid w:val="00810A9A"/>
    <w:rsid w:val="00814015"/>
    <w:rsid w:val="00824A46"/>
    <w:rsid w:val="00831026"/>
    <w:rsid w:val="00854B2F"/>
    <w:rsid w:val="008560FA"/>
    <w:rsid w:val="008574D0"/>
    <w:rsid w:val="00857A89"/>
    <w:rsid w:val="00872878"/>
    <w:rsid w:val="00874D3A"/>
    <w:rsid w:val="00882888"/>
    <w:rsid w:val="008A48BB"/>
    <w:rsid w:val="008A6303"/>
    <w:rsid w:val="008A6E32"/>
    <w:rsid w:val="008B01F4"/>
    <w:rsid w:val="008F0985"/>
    <w:rsid w:val="00902660"/>
    <w:rsid w:val="00911D3B"/>
    <w:rsid w:val="00917935"/>
    <w:rsid w:val="00953D3A"/>
    <w:rsid w:val="00957C28"/>
    <w:rsid w:val="00960029"/>
    <w:rsid w:val="00960810"/>
    <w:rsid w:val="009708BC"/>
    <w:rsid w:val="00975DF9"/>
    <w:rsid w:val="00976787"/>
    <w:rsid w:val="009901DD"/>
    <w:rsid w:val="00994053"/>
    <w:rsid w:val="009952FF"/>
    <w:rsid w:val="009A53B4"/>
    <w:rsid w:val="009B0639"/>
    <w:rsid w:val="009B6ECB"/>
    <w:rsid w:val="009D34F6"/>
    <w:rsid w:val="009E0A6F"/>
    <w:rsid w:val="009E2676"/>
    <w:rsid w:val="009F6F46"/>
    <w:rsid w:val="00A05124"/>
    <w:rsid w:val="00A15F6A"/>
    <w:rsid w:val="00A170F9"/>
    <w:rsid w:val="00A206AE"/>
    <w:rsid w:val="00A20E7A"/>
    <w:rsid w:val="00A24E78"/>
    <w:rsid w:val="00A35BFB"/>
    <w:rsid w:val="00A3719F"/>
    <w:rsid w:val="00A506DC"/>
    <w:rsid w:val="00A55AA1"/>
    <w:rsid w:val="00A800FB"/>
    <w:rsid w:val="00A83C32"/>
    <w:rsid w:val="00A875D6"/>
    <w:rsid w:val="00AA26D5"/>
    <w:rsid w:val="00AE4709"/>
    <w:rsid w:val="00AE7C5F"/>
    <w:rsid w:val="00B011B3"/>
    <w:rsid w:val="00B202BC"/>
    <w:rsid w:val="00B25C0E"/>
    <w:rsid w:val="00B31C0E"/>
    <w:rsid w:val="00B4032B"/>
    <w:rsid w:val="00B40CCA"/>
    <w:rsid w:val="00B642E4"/>
    <w:rsid w:val="00B712AA"/>
    <w:rsid w:val="00B74356"/>
    <w:rsid w:val="00B81DC0"/>
    <w:rsid w:val="00B830C4"/>
    <w:rsid w:val="00B85404"/>
    <w:rsid w:val="00BA5EA5"/>
    <w:rsid w:val="00BB515D"/>
    <w:rsid w:val="00BE1809"/>
    <w:rsid w:val="00BE1F6C"/>
    <w:rsid w:val="00BE63D8"/>
    <w:rsid w:val="00C02A5B"/>
    <w:rsid w:val="00C12040"/>
    <w:rsid w:val="00C13035"/>
    <w:rsid w:val="00C15162"/>
    <w:rsid w:val="00C15299"/>
    <w:rsid w:val="00C22B0B"/>
    <w:rsid w:val="00C3735C"/>
    <w:rsid w:val="00C64FBF"/>
    <w:rsid w:val="00C66955"/>
    <w:rsid w:val="00C81BA1"/>
    <w:rsid w:val="00C82986"/>
    <w:rsid w:val="00C9394B"/>
    <w:rsid w:val="00CA67B5"/>
    <w:rsid w:val="00CB735B"/>
    <w:rsid w:val="00CD4AED"/>
    <w:rsid w:val="00CD5474"/>
    <w:rsid w:val="00CE255D"/>
    <w:rsid w:val="00CF0989"/>
    <w:rsid w:val="00CF2809"/>
    <w:rsid w:val="00D24687"/>
    <w:rsid w:val="00D44785"/>
    <w:rsid w:val="00D5782E"/>
    <w:rsid w:val="00D62EB0"/>
    <w:rsid w:val="00D75337"/>
    <w:rsid w:val="00D83CB1"/>
    <w:rsid w:val="00DC3E26"/>
    <w:rsid w:val="00DF354E"/>
    <w:rsid w:val="00E0422F"/>
    <w:rsid w:val="00E13DBC"/>
    <w:rsid w:val="00E33D16"/>
    <w:rsid w:val="00E45010"/>
    <w:rsid w:val="00E46C5F"/>
    <w:rsid w:val="00E5449A"/>
    <w:rsid w:val="00E57119"/>
    <w:rsid w:val="00E57E73"/>
    <w:rsid w:val="00E753FF"/>
    <w:rsid w:val="00E90C7E"/>
    <w:rsid w:val="00E91E54"/>
    <w:rsid w:val="00E95DB9"/>
    <w:rsid w:val="00EA2D6C"/>
    <w:rsid w:val="00EB4901"/>
    <w:rsid w:val="00EB7AFE"/>
    <w:rsid w:val="00EC5B7F"/>
    <w:rsid w:val="00EC6D02"/>
    <w:rsid w:val="00EC7317"/>
    <w:rsid w:val="00EE60B6"/>
    <w:rsid w:val="00F01F61"/>
    <w:rsid w:val="00F13F0A"/>
    <w:rsid w:val="00F243AA"/>
    <w:rsid w:val="00F24644"/>
    <w:rsid w:val="00F254DB"/>
    <w:rsid w:val="00F30CEF"/>
    <w:rsid w:val="00F339C9"/>
    <w:rsid w:val="00F415C0"/>
    <w:rsid w:val="00F4371D"/>
    <w:rsid w:val="00F45E40"/>
    <w:rsid w:val="00F73AB9"/>
    <w:rsid w:val="00FB2CC7"/>
    <w:rsid w:val="00FB34B2"/>
    <w:rsid w:val="00FB5303"/>
    <w:rsid w:val="00FC1372"/>
    <w:rsid w:val="00FD7FD8"/>
    <w:rsid w:val="00FE1B36"/>
    <w:rsid w:val="00FE2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6DEE"/>
  <w15:docId w15:val="{4BD00474-6290-4B8D-9EB1-3521E548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B5"/>
    <w:pPr>
      <w:spacing w:after="3" w:line="248" w:lineRule="auto"/>
      <w:ind w:left="10" w:right="38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line="249" w:lineRule="auto"/>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 w:line="249" w:lineRule="auto"/>
      <w:ind w:left="13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4" w:line="249" w:lineRule="auto"/>
      <w:ind w:left="13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67" w:line="248" w:lineRule="auto"/>
      <w:ind w:left="130" w:hanging="10"/>
      <w:outlineLvl w:val="3"/>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17" w:line="249" w:lineRule="auto"/>
      <w:ind w:left="2387" w:right="2760" w:hanging="10"/>
      <w:jc w:val="center"/>
    </w:pPr>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62EB0"/>
    <w:rPr>
      <w:color w:val="0563C1" w:themeColor="hyperlink"/>
      <w:u w:val="single"/>
    </w:rPr>
  </w:style>
  <w:style w:type="character" w:styleId="UnresolvedMention">
    <w:name w:val="Unresolved Mention"/>
    <w:basedOn w:val="DefaultParagraphFont"/>
    <w:uiPriority w:val="99"/>
    <w:semiHidden/>
    <w:unhideWhenUsed/>
    <w:rsid w:val="00D62EB0"/>
    <w:rPr>
      <w:color w:val="605E5C"/>
      <w:shd w:val="clear" w:color="auto" w:fill="E1DFDD"/>
    </w:rPr>
  </w:style>
  <w:style w:type="paragraph" w:styleId="ListParagraph">
    <w:name w:val="List Paragraph"/>
    <w:basedOn w:val="Normal"/>
    <w:uiPriority w:val="34"/>
    <w:qFormat/>
    <w:rsid w:val="00E46C5F"/>
    <w:pPr>
      <w:ind w:left="720"/>
      <w:contextualSpacing/>
    </w:pPr>
  </w:style>
  <w:style w:type="paragraph" w:styleId="Header">
    <w:name w:val="header"/>
    <w:basedOn w:val="Normal"/>
    <w:link w:val="HeaderChar"/>
    <w:uiPriority w:val="99"/>
    <w:semiHidden/>
    <w:unhideWhenUsed/>
    <w:rsid w:val="002A2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60"/>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A2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2A60"/>
    <w:rPr>
      <w:rFonts w:ascii="Times New Roman" w:eastAsia="Times New Roman" w:hAnsi="Times New Roman" w:cs="Times New Roman"/>
      <w:color w:val="000000"/>
      <w:sz w:val="24"/>
    </w:rPr>
  </w:style>
  <w:style w:type="paragraph" w:styleId="NormalWeb">
    <w:name w:val="Normal (Web)"/>
    <w:basedOn w:val="Normal"/>
    <w:uiPriority w:val="99"/>
    <w:unhideWhenUsed/>
    <w:rsid w:val="000C6A9C"/>
    <w:pPr>
      <w:spacing w:before="100" w:beforeAutospacing="1" w:after="100" w:afterAutospacing="1" w:line="240" w:lineRule="auto"/>
      <w:ind w:left="0" w:righ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547">
      <w:bodyDiv w:val="1"/>
      <w:marLeft w:val="0"/>
      <w:marRight w:val="0"/>
      <w:marTop w:val="0"/>
      <w:marBottom w:val="0"/>
      <w:divBdr>
        <w:top w:val="none" w:sz="0" w:space="0" w:color="auto"/>
        <w:left w:val="none" w:sz="0" w:space="0" w:color="auto"/>
        <w:bottom w:val="none" w:sz="0" w:space="0" w:color="auto"/>
        <w:right w:val="none" w:sz="0" w:space="0" w:color="auto"/>
      </w:divBdr>
    </w:div>
    <w:div w:id="310911669">
      <w:bodyDiv w:val="1"/>
      <w:marLeft w:val="0"/>
      <w:marRight w:val="0"/>
      <w:marTop w:val="0"/>
      <w:marBottom w:val="0"/>
      <w:divBdr>
        <w:top w:val="none" w:sz="0" w:space="0" w:color="auto"/>
        <w:left w:val="none" w:sz="0" w:space="0" w:color="auto"/>
        <w:bottom w:val="none" w:sz="0" w:space="0" w:color="auto"/>
        <w:right w:val="none" w:sz="0" w:space="0" w:color="auto"/>
      </w:divBdr>
    </w:div>
    <w:div w:id="1342901123">
      <w:bodyDiv w:val="1"/>
      <w:marLeft w:val="0"/>
      <w:marRight w:val="0"/>
      <w:marTop w:val="0"/>
      <w:marBottom w:val="0"/>
      <w:divBdr>
        <w:top w:val="none" w:sz="0" w:space="0" w:color="auto"/>
        <w:left w:val="none" w:sz="0" w:space="0" w:color="auto"/>
        <w:bottom w:val="none" w:sz="0" w:space="0" w:color="auto"/>
        <w:right w:val="none" w:sz="0" w:space="0" w:color="auto"/>
      </w:divBdr>
    </w:div>
    <w:div w:id="139061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csu.edu/socialwork" TargetMode="External"/><Relationship Id="rId18" Type="http://schemas.openxmlformats.org/officeDocument/2006/relationships/hyperlink" Target="mailto:t.scott@ccsu.edu" TargetMode="External"/><Relationship Id="rId26" Type="http://schemas.openxmlformats.org/officeDocument/2006/relationships/hyperlink" Target="https://www.bls.gov/ooh/community-and-social-service/social-workers.htm" TargetMode="External"/><Relationship Id="rId39" Type="http://schemas.openxmlformats.org/officeDocument/2006/relationships/image" Target="media/image15.png"/><Relationship Id="rId21" Type="http://schemas.openxmlformats.org/officeDocument/2006/relationships/hyperlink" Target="http://web.ccsu.edu/seps/socialWork/default.asp"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mailto:t.scott@ccsu.edu" TargetMode="External"/><Relationship Id="rId11" Type="http://schemas.openxmlformats.org/officeDocument/2006/relationships/image" Target="media/image2.png"/><Relationship Id="rId24" Type="http://schemas.openxmlformats.org/officeDocument/2006/relationships/hyperlink" Target="file:///C:\Users\jl2833\Downloads\Health%20Care%20Provider%20Release%20Form.pdf"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0.jpeg"/><Relationship Id="rId53"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mailto:sfigueroa@cc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yperlink" Target="https://www.ccsu.edu/socialwork/index.html" TargetMode="External"/><Relationship Id="rId27" Type="http://schemas.openxmlformats.org/officeDocument/2006/relationships/hyperlink" Target="https://www.bls.gov/ooh/community-and-social-service/social-workers.htm" TargetMode="External"/><Relationship Id="rId30" Type="http://schemas.openxmlformats.org/officeDocument/2006/relationships/hyperlink" Target="mailto:sfigueroa@ccsu.edu" TargetMode="External"/><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3.gif"/><Relationship Id="rId17" Type="http://schemas.openxmlformats.org/officeDocument/2006/relationships/hyperlink" Target="http://web.ccsu.edu/seps/socialWork/default.asp" TargetMode="External"/><Relationship Id="rId25" Type="http://schemas.openxmlformats.org/officeDocument/2006/relationships/hyperlink" Target="https://www.ccsu.edu/seps/"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1.jpg"/><Relationship Id="rId20" Type="http://schemas.openxmlformats.org/officeDocument/2006/relationships/hyperlink" Target="mailto:testav@ccsu.edu" TargetMode="External"/><Relationship Id="rId41" Type="http://schemas.openxmlformats.org/officeDocument/2006/relationships/hyperlink" Target="https://docs.ccsu.edu/Change_of_Major.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file:///C:\Users\jl2833\Downloads\Request%20Form%20for%20ReasonableAccommodations.pdf" TargetMode="External"/><Relationship Id="rId28" Type="http://schemas.openxmlformats.org/officeDocument/2006/relationships/image" Target="media/image7.jpg"/><Relationship Id="rId36" Type="http://schemas.openxmlformats.org/officeDocument/2006/relationships/image" Target="media/image12.png"/><Relationship Id="rId49" Type="http://schemas.openxmlformats.org/officeDocument/2006/relationships/hyperlink" Target="https://www.bls.gov/ooh/community-and-social-service/social-workers.htm"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ccsu.edu/strategicplan/" TargetMode="External"/><Relationship Id="rId44" Type="http://schemas.openxmlformats.org/officeDocument/2006/relationships/image" Target="media/image19.jpg"/><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9" ma:contentTypeDescription="Create a new document." ma:contentTypeScope="" ma:versionID="fa65bc1750eb461b81b6b093ef883769">
  <xsd:schema xmlns:xsd="http://www.w3.org/2001/XMLSchema" xmlns:xs="http://www.w3.org/2001/XMLSchema" xmlns:p="http://schemas.microsoft.com/office/2006/metadata/properties" xmlns:ns2="705f29f0-4551-4740-bd7a-860c81a05f74" xmlns:ns3="5b0e0105-505d-44ec-ad6b-b4e330950db6" targetNamespace="http://schemas.microsoft.com/office/2006/metadata/properties" ma:root="true" ma:fieldsID="336bc80878488e48358d3d4aace2b136" ns2:_="" ns3:_="">
    <xsd:import namespace="705f29f0-4551-4740-bd7a-860c81a05f74"/>
    <xsd:import namespace="5b0e0105-505d-44ec-ad6b-b4e330950d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003A5-9B1D-40F5-BAA4-FE98AAC40243}">
  <ds:schemaRefs>
    <ds:schemaRef ds:uri="http://schemas.microsoft.com/sharepoint/v3/contenttype/forms"/>
  </ds:schemaRefs>
</ds:datastoreItem>
</file>

<file path=customXml/itemProps2.xml><?xml version="1.0" encoding="utf-8"?>
<ds:datastoreItem xmlns:ds="http://schemas.openxmlformats.org/officeDocument/2006/customXml" ds:itemID="{AE54C815-1D7A-4812-B316-286511A908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B388B1-CFF6-408D-A8C5-F356D5D6C800}"/>
</file>

<file path=docProps/app.xml><?xml version="1.0" encoding="utf-8"?>
<Properties xmlns="http://schemas.openxmlformats.org/officeDocument/2006/extended-properties" xmlns:vt="http://schemas.openxmlformats.org/officeDocument/2006/docPropsVTypes">
  <Template>Normal.dotm</Template>
  <TotalTime>1</TotalTime>
  <Pages>154</Pages>
  <Words>54915</Words>
  <Characters>313016</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Microsoft Word - 2017 revised Social Work Student Handbook &amp; Field Education Manual  2b .doc</vt:lpstr>
    </vt:vector>
  </TitlesOfParts>
  <Company/>
  <LinksUpToDate>false</LinksUpToDate>
  <CharactersWithSpaces>367197</CharactersWithSpaces>
  <SharedDoc>false</SharedDoc>
  <HLinks>
    <vt:vector size="60" baseType="variant">
      <vt:variant>
        <vt:i4>4456562</vt:i4>
      </vt:variant>
      <vt:variant>
        <vt:i4>39</vt:i4>
      </vt:variant>
      <vt:variant>
        <vt:i4>0</vt:i4>
      </vt:variant>
      <vt:variant>
        <vt:i4>5</vt:i4>
      </vt:variant>
      <vt:variant>
        <vt:lpwstr>mailto:sfigueroa@ccsu.edu</vt:lpwstr>
      </vt:variant>
      <vt:variant>
        <vt:lpwstr/>
      </vt:variant>
      <vt:variant>
        <vt:i4>4128838</vt:i4>
      </vt:variant>
      <vt:variant>
        <vt:i4>36</vt:i4>
      </vt:variant>
      <vt:variant>
        <vt:i4>0</vt:i4>
      </vt:variant>
      <vt:variant>
        <vt:i4>5</vt:i4>
      </vt:variant>
      <vt:variant>
        <vt:lpwstr>mailto:t.schott@ccsu.edu</vt:lpwstr>
      </vt:variant>
      <vt:variant>
        <vt:lpwstr/>
      </vt:variant>
      <vt:variant>
        <vt:i4>2162689</vt:i4>
      </vt:variant>
      <vt:variant>
        <vt:i4>29</vt:i4>
      </vt:variant>
      <vt:variant>
        <vt:i4>0</vt:i4>
      </vt:variant>
      <vt:variant>
        <vt:i4>5</vt:i4>
      </vt:variant>
      <vt:variant>
        <vt:lpwstr/>
      </vt:variant>
      <vt:variant>
        <vt:lpwstr>_Toc262313</vt:lpwstr>
      </vt:variant>
      <vt:variant>
        <vt:i4>2097153</vt:i4>
      </vt:variant>
      <vt:variant>
        <vt:i4>23</vt:i4>
      </vt:variant>
      <vt:variant>
        <vt:i4>0</vt:i4>
      </vt:variant>
      <vt:variant>
        <vt:i4>5</vt:i4>
      </vt:variant>
      <vt:variant>
        <vt:lpwstr/>
      </vt:variant>
      <vt:variant>
        <vt:lpwstr>_Toc262312</vt:lpwstr>
      </vt:variant>
      <vt:variant>
        <vt:i4>2293761</vt:i4>
      </vt:variant>
      <vt:variant>
        <vt:i4>17</vt:i4>
      </vt:variant>
      <vt:variant>
        <vt:i4>0</vt:i4>
      </vt:variant>
      <vt:variant>
        <vt:i4>5</vt:i4>
      </vt:variant>
      <vt:variant>
        <vt:lpwstr/>
      </vt:variant>
      <vt:variant>
        <vt:lpwstr>_Toc262311</vt:lpwstr>
      </vt:variant>
      <vt:variant>
        <vt:i4>3342436</vt:i4>
      </vt:variant>
      <vt:variant>
        <vt:i4>12</vt:i4>
      </vt:variant>
      <vt:variant>
        <vt:i4>0</vt:i4>
      </vt:variant>
      <vt:variant>
        <vt:i4>5</vt:i4>
      </vt:variant>
      <vt:variant>
        <vt:lpwstr>http://web.ccsu.edu/seps/socialWork/default.asp</vt:lpwstr>
      </vt:variant>
      <vt:variant>
        <vt:lpwstr/>
      </vt:variant>
      <vt:variant>
        <vt:i4>4325495</vt:i4>
      </vt:variant>
      <vt:variant>
        <vt:i4>9</vt:i4>
      </vt:variant>
      <vt:variant>
        <vt:i4>0</vt:i4>
      </vt:variant>
      <vt:variant>
        <vt:i4>5</vt:i4>
      </vt:variant>
      <vt:variant>
        <vt:lpwstr>mailto:testav@ccsu.edu</vt:lpwstr>
      </vt:variant>
      <vt:variant>
        <vt:lpwstr/>
      </vt:variant>
      <vt:variant>
        <vt:i4>4456562</vt:i4>
      </vt:variant>
      <vt:variant>
        <vt:i4>6</vt:i4>
      </vt:variant>
      <vt:variant>
        <vt:i4>0</vt:i4>
      </vt:variant>
      <vt:variant>
        <vt:i4>5</vt:i4>
      </vt:variant>
      <vt:variant>
        <vt:lpwstr>mailto:sfigueroa@ccsu.edu</vt:lpwstr>
      </vt:variant>
      <vt:variant>
        <vt:lpwstr/>
      </vt:variant>
      <vt:variant>
        <vt:i4>4128838</vt:i4>
      </vt:variant>
      <vt:variant>
        <vt:i4>3</vt:i4>
      </vt:variant>
      <vt:variant>
        <vt:i4>0</vt:i4>
      </vt:variant>
      <vt:variant>
        <vt:i4>5</vt:i4>
      </vt:variant>
      <vt:variant>
        <vt:lpwstr>mailto:t.schott@ccsu.edu</vt:lpwstr>
      </vt:variant>
      <vt:variant>
        <vt:lpwstr/>
      </vt:variant>
      <vt:variant>
        <vt:i4>3342436</vt:i4>
      </vt:variant>
      <vt:variant>
        <vt:i4>0</vt:i4>
      </vt:variant>
      <vt:variant>
        <vt:i4>0</vt:i4>
      </vt:variant>
      <vt:variant>
        <vt:i4>5</vt:i4>
      </vt:variant>
      <vt:variant>
        <vt:lpwstr>http://web.ccsu.edu/seps/socialWork/default.asp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revised Social Work Student Handbook &amp; Field Education Manual  2b .doc</dc:title>
  <dc:subject/>
  <dc:creator>Leon, Joanne (Social Work)</dc:creator>
  <cp:keywords/>
  <cp:lastModifiedBy>Leon, Joanne (Social Work)</cp:lastModifiedBy>
  <cp:revision>2</cp:revision>
  <dcterms:created xsi:type="dcterms:W3CDTF">2022-10-01T15:53:00Z</dcterms:created>
  <dcterms:modified xsi:type="dcterms:W3CDTF">2022-10-01T15:53:00Z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0x010100F8C4E46C86B1A145B835F2889AC56A30</vt:lpwstr>
  </property>
</Properties>
</file>