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5CD" w:rsidRPr="00B513BB" w:rsidRDefault="008A05CD" w:rsidP="00B323BF">
      <w:pPr>
        <w:spacing w:line="240" w:lineRule="auto"/>
        <w:contextualSpacing/>
        <w:jc w:val="center"/>
        <w:rPr>
          <w:rFonts w:ascii="Times New Roman" w:hAnsi="Times New Roman" w:cs="Times New Roman"/>
          <w:b/>
          <w:sz w:val="24"/>
          <w:szCs w:val="24"/>
          <w:u w:val="single"/>
        </w:rPr>
      </w:pPr>
      <w:r w:rsidRPr="00B513BB">
        <w:rPr>
          <w:rFonts w:ascii="Times New Roman" w:hAnsi="Times New Roman" w:cs="Times New Roman"/>
          <w:b/>
          <w:sz w:val="24"/>
          <w:szCs w:val="24"/>
          <w:u w:val="single"/>
        </w:rPr>
        <w:t>Integrated Plan</w:t>
      </w:r>
      <w:r w:rsidR="0099001F" w:rsidRPr="00B513BB">
        <w:rPr>
          <w:rFonts w:ascii="Times New Roman" w:hAnsi="Times New Roman" w:cs="Times New Roman"/>
          <w:b/>
          <w:sz w:val="24"/>
          <w:szCs w:val="24"/>
          <w:u w:val="single"/>
        </w:rPr>
        <w:t>ning Council Notes of April 3</w:t>
      </w:r>
      <w:r w:rsidRPr="00B513BB">
        <w:rPr>
          <w:rFonts w:ascii="Times New Roman" w:hAnsi="Times New Roman" w:cs="Times New Roman"/>
          <w:b/>
          <w:sz w:val="24"/>
          <w:szCs w:val="24"/>
          <w:u w:val="single"/>
        </w:rPr>
        <w:t>, 2019</w:t>
      </w:r>
    </w:p>
    <w:p w:rsidR="008A05CD" w:rsidRPr="00B513BB" w:rsidRDefault="008A05CD" w:rsidP="00B323BF">
      <w:pPr>
        <w:spacing w:line="240" w:lineRule="auto"/>
        <w:contextualSpacing/>
        <w:jc w:val="center"/>
        <w:rPr>
          <w:rFonts w:ascii="Times New Roman" w:hAnsi="Times New Roman" w:cs="Times New Roman"/>
          <w:b/>
          <w:sz w:val="24"/>
          <w:szCs w:val="24"/>
          <w:u w:val="single"/>
        </w:rPr>
      </w:pPr>
    </w:p>
    <w:p w:rsidR="008A05CD" w:rsidRPr="00B513BB" w:rsidRDefault="008A05CD" w:rsidP="00B323BF">
      <w:pPr>
        <w:spacing w:line="240" w:lineRule="auto"/>
        <w:ind w:left="1440" w:hanging="1440"/>
        <w:contextualSpacing/>
        <w:rPr>
          <w:rFonts w:ascii="Times New Roman" w:hAnsi="Times New Roman" w:cs="Times New Roman"/>
          <w:sz w:val="24"/>
          <w:szCs w:val="24"/>
        </w:rPr>
      </w:pPr>
      <w:r w:rsidRPr="00B513BB">
        <w:rPr>
          <w:rFonts w:ascii="Times New Roman" w:hAnsi="Times New Roman" w:cs="Times New Roman"/>
          <w:b/>
          <w:sz w:val="24"/>
          <w:szCs w:val="24"/>
        </w:rPr>
        <w:t>Present:</w:t>
      </w:r>
      <w:r w:rsidRPr="00B513BB">
        <w:rPr>
          <w:rFonts w:ascii="Times New Roman" w:hAnsi="Times New Roman" w:cs="Times New Roman"/>
          <w:b/>
          <w:sz w:val="24"/>
          <w:szCs w:val="24"/>
        </w:rPr>
        <w:tab/>
      </w:r>
      <w:r w:rsidRPr="00B513BB">
        <w:rPr>
          <w:rFonts w:ascii="Times New Roman" w:hAnsi="Times New Roman" w:cs="Times New Roman"/>
          <w:sz w:val="24"/>
          <w:szCs w:val="24"/>
        </w:rPr>
        <w:t xml:space="preserve">Z. Toro, </w:t>
      </w:r>
      <w:r w:rsidR="00190AF6">
        <w:rPr>
          <w:rFonts w:ascii="Times New Roman" w:hAnsi="Times New Roman" w:cs="Times New Roman"/>
          <w:sz w:val="24"/>
          <w:szCs w:val="24"/>
        </w:rPr>
        <w:t xml:space="preserve">L. </w:t>
      </w:r>
      <w:proofErr w:type="spellStart"/>
      <w:r w:rsidR="00190AF6">
        <w:rPr>
          <w:rFonts w:ascii="Times New Roman" w:hAnsi="Times New Roman" w:cs="Times New Roman"/>
          <w:sz w:val="24"/>
          <w:szCs w:val="24"/>
        </w:rPr>
        <w:t>Bigalow</w:t>
      </w:r>
      <w:proofErr w:type="spellEnd"/>
      <w:r w:rsidR="00190AF6">
        <w:rPr>
          <w:rFonts w:ascii="Times New Roman" w:hAnsi="Times New Roman" w:cs="Times New Roman"/>
          <w:sz w:val="24"/>
          <w:szCs w:val="24"/>
        </w:rPr>
        <w:t xml:space="preserve">, </w:t>
      </w:r>
      <w:r w:rsidRPr="00B513BB">
        <w:rPr>
          <w:rFonts w:ascii="Times New Roman" w:hAnsi="Times New Roman" w:cs="Times New Roman"/>
          <w:sz w:val="24"/>
          <w:szCs w:val="24"/>
        </w:rPr>
        <w:t>C. Casamento, C. Galligan, D. Dauw</w:t>
      </w:r>
      <w:r w:rsidR="00B323BF" w:rsidRPr="00B513BB">
        <w:rPr>
          <w:rFonts w:ascii="Times New Roman" w:hAnsi="Times New Roman" w:cs="Times New Roman"/>
          <w:sz w:val="24"/>
          <w:szCs w:val="24"/>
        </w:rPr>
        <w:t>alder</w:t>
      </w:r>
      <w:r w:rsidRPr="00B513BB">
        <w:rPr>
          <w:rFonts w:ascii="Times New Roman" w:hAnsi="Times New Roman" w:cs="Times New Roman"/>
          <w:sz w:val="24"/>
          <w:szCs w:val="24"/>
        </w:rPr>
        <w:t>, S. Cintorino, M. Jackson, M. Jasek</w:t>
      </w:r>
      <w:r w:rsidR="008616A5" w:rsidRPr="00B513BB">
        <w:rPr>
          <w:rFonts w:ascii="Times New Roman" w:hAnsi="Times New Roman" w:cs="Times New Roman"/>
          <w:sz w:val="24"/>
          <w:szCs w:val="24"/>
        </w:rPr>
        <w:t>, J. Farhat</w:t>
      </w:r>
      <w:r w:rsidRPr="00B513BB">
        <w:rPr>
          <w:rFonts w:ascii="Times New Roman" w:hAnsi="Times New Roman" w:cs="Times New Roman"/>
          <w:sz w:val="24"/>
          <w:szCs w:val="24"/>
        </w:rPr>
        <w:t>, K. Kollar</w:t>
      </w:r>
    </w:p>
    <w:p w:rsidR="008A05CD" w:rsidRPr="00B513BB" w:rsidRDefault="008A05CD" w:rsidP="00B323BF">
      <w:pPr>
        <w:spacing w:line="240" w:lineRule="auto"/>
        <w:contextualSpacing/>
        <w:rPr>
          <w:b/>
          <w:sz w:val="24"/>
          <w:szCs w:val="24"/>
        </w:rPr>
      </w:pPr>
    </w:p>
    <w:p w:rsidR="008616A5" w:rsidRPr="00B513BB" w:rsidRDefault="008616A5" w:rsidP="00B323BF">
      <w:pPr>
        <w:spacing w:line="240" w:lineRule="auto"/>
        <w:contextualSpacing/>
        <w:rPr>
          <w:rFonts w:ascii="Times New Roman" w:hAnsi="Times New Roman" w:cs="Times New Roman"/>
          <w:b/>
          <w:sz w:val="24"/>
          <w:szCs w:val="24"/>
          <w:u w:val="single"/>
        </w:rPr>
      </w:pPr>
      <w:r w:rsidRPr="00B513BB">
        <w:rPr>
          <w:rFonts w:ascii="Times New Roman" w:hAnsi="Times New Roman" w:cs="Times New Roman"/>
          <w:b/>
          <w:sz w:val="24"/>
          <w:szCs w:val="24"/>
          <w:u w:val="single"/>
        </w:rPr>
        <w:t>Final Decision on Space for Student Groups</w:t>
      </w:r>
    </w:p>
    <w:p w:rsidR="008616A5" w:rsidRPr="00B513BB" w:rsidRDefault="006430A4" w:rsidP="00B323BF">
      <w:pPr>
        <w:spacing w:line="240" w:lineRule="auto"/>
        <w:contextualSpacing/>
        <w:rPr>
          <w:rFonts w:ascii="Times New Roman" w:hAnsi="Times New Roman" w:cs="Times New Roman"/>
          <w:sz w:val="24"/>
          <w:szCs w:val="24"/>
        </w:rPr>
      </w:pPr>
      <w:r w:rsidRPr="00B513BB">
        <w:rPr>
          <w:rFonts w:ascii="Times New Roman" w:hAnsi="Times New Roman" w:cs="Times New Roman"/>
          <w:sz w:val="24"/>
          <w:szCs w:val="24"/>
        </w:rPr>
        <w:t xml:space="preserve">S. Cintorino provided the Council with a handout which included the proposed layout for the new student spaces in Memorial and DiLoreto 309, as well as construction costs and other minor expenses. The handout also included samples of furniture options, including moveable pods that could serve multiple </w:t>
      </w:r>
      <w:r w:rsidR="00C04AF6" w:rsidRPr="00B513BB">
        <w:rPr>
          <w:rFonts w:ascii="Times New Roman" w:hAnsi="Times New Roman" w:cs="Times New Roman"/>
          <w:sz w:val="24"/>
          <w:szCs w:val="24"/>
        </w:rPr>
        <w:t>purposes within the spaces.</w:t>
      </w:r>
    </w:p>
    <w:p w:rsidR="00C04AF6" w:rsidRPr="00B513BB" w:rsidRDefault="00C04AF6" w:rsidP="00B323BF">
      <w:pPr>
        <w:spacing w:line="240" w:lineRule="auto"/>
        <w:contextualSpacing/>
        <w:rPr>
          <w:rFonts w:ascii="Times New Roman" w:hAnsi="Times New Roman" w:cs="Times New Roman"/>
          <w:sz w:val="24"/>
          <w:szCs w:val="24"/>
        </w:rPr>
      </w:pPr>
    </w:p>
    <w:p w:rsidR="00C04AF6" w:rsidRPr="00B513BB" w:rsidRDefault="00C04AF6" w:rsidP="00B323BF">
      <w:pPr>
        <w:spacing w:line="240" w:lineRule="auto"/>
        <w:contextualSpacing/>
        <w:rPr>
          <w:rFonts w:ascii="Times New Roman" w:hAnsi="Times New Roman" w:cs="Times New Roman"/>
          <w:sz w:val="24"/>
          <w:szCs w:val="24"/>
        </w:rPr>
      </w:pPr>
      <w:r w:rsidRPr="00B513BB">
        <w:rPr>
          <w:rFonts w:ascii="Times New Roman" w:hAnsi="Times New Roman" w:cs="Times New Roman"/>
          <w:sz w:val="24"/>
          <w:szCs w:val="24"/>
        </w:rPr>
        <w:t>The Memorial Hall space will be split into two sections – one with a common area and living room, and one used for dividing into small groups. DiLoreto 309 would also be available for small group activities. All spaces could be reserved as needed by the students.</w:t>
      </w:r>
    </w:p>
    <w:p w:rsidR="00C04AF6" w:rsidRPr="00B513BB" w:rsidRDefault="00C04AF6" w:rsidP="00B323BF">
      <w:pPr>
        <w:spacing w:line="240" w:lineRule="auto"/>
        <w:contextualSpacing/>
        <w:rPr>
          <w:rFonts w:ascii="Times New Roman" w:hAnsi="Times New Roman" w:cs="Times New Roman"/>
          <w:sz w:val="24"/>
          <w:szCs w:val="24"/>
        </w:rPr>
      </w:pPr>
    </w:p>
    <w:p w:rsidR="00C04AF6" w:rsidRPr="00B513BB" w:rsidRDefault="00C04AF6" w:rsidP="00B323BF">
      <w:pPr>
        <w:spacing w:line="240" w:lineRule="auto"/>
        <w:contextualSpacing/>
        <w:rPr>
          <w:rFonts w:ascii="Times New Roman" w:hAnsi="Times New Roman" w:cs="Times New Roman"/>
          <w:sz w:val="24"/>
          <w:szCs w:val="24"/>
        </w:rPr>
      </w:pPr>
      <w:r w:rsidRPr="00B513BB">
        <w:rPr>
          <w:rFonts w:ascii="Times New Roman" w:hAnsi="Times New Roman" w:cs="Times New Roman"/>
          <w:sz w:val="24"/>
          <w:szCs w:val="24"/>
        </w:rPr>
        <w:t xml:space="preserve">A brief discussion occurred regarding the proposed spaces. Z. Toro asked if it were possible to include storage space for the </w:t>
      </w:r>
      <w:r w:rsidR="000C7AF8" w:rsidRPr="00B513BB">
        <w:rPr>
          <w:rFonts w:ascii="Times New Roman" w:hAnsi="Times New Roman" w:cs="Times New Roman"/>
          <w:sz w:val="24"/>
          <w:szCs w:val="24"/>
        </w:rPr>
        <w:t>students</w:t>
      </w:r>
      <w:r w:rsidRPr="00B513BB">
        <w:rPr>
          <w:rFonts w:ascii="Times New Roman" w:hAnsi="Times New Roman" w:cs="Times New Roman"/>
          <w:sz w:val="24"/>
          <w:szCs w:val="24"/>
        </w:rPr>
        <w:t>. S. Cintorino stated that, for safety reasons, lockers would not be possible; however open cabinets could be used.  Students could check belongings</w:t>
      </w:r>
      <w:r w:rsidR="000C7AF8" w:rsidRPr="00B513BB">
        <w:rPr>
          <w:rFonts w:ascii="Times New Roman" w:hAnsi="Times New Roman" w:cs="Times New Roman"/>
          <w:sz w:val="24"/>
          <w:szCs w:val="24"/>
        </w:rPr>
        <w:t xml:space="preserve"> into and out of these cabinets, which would need to be overseen by a staff member.</w:t>
      </w:r>
    </w:p>
    <w:p w:rsidR="000C7AF8" w:rsidRPr="00B513BB" w:rsidRDefault="000C7AF8" w:rsidP="00B323BF">
      <w:pPr>
        <w:spacing w:line="240" w:lineRule="auto"/>
        <w:contextualSpacing/>
        <w:rPr>
          <w:rFonts w:ascii="Times New Roman" w:hAnsi="Times New Roman" w:cs="Times New Roman"/>
          <w:sz w:val="24"/>
          <w:szCs w:val="24"/>
        </w:rPr>
      </w:pPr>
    </w:p>
    <w:p w:rsidR="000C7AF8" w:rsidRPr="00B513BB" w:rsidRDefault="000C7AF8" w:rsidP="00B323BF">
      <w:pPr>
        <w:spacing w:line="240" w:lineRule="auto"/>
        <w:contextualSpacing/>
        <w:rPr>
          <w:rFonts w:ascii="Times New Roman" w:hAnsi="Times New Roman" w:cs="Times New Roman"/>
          <w:sz w:val="24"/>
          <w:szCs w:val="24"/>
        </w:rPr>
      </w:pPr>
      <w:r w:rsidRPr="00B513BB">
        <w:rPr>
          <w:rFonts w:ascii="Times New Roman" w:hAnsi="Times New Roman" w:cs="Times New Roman"/>
          <w:sz w:val="24"/>
          <w:szCs w:val="24"/>
        </w:rPr>
        <w:t>M. Jasek noted that a staff member would need to be present while the rooms are open and accessible to the student body, both to ensure the proper use of the space</w:t>
      </w:r>
      <w:r w:rsidR="00071757" w:rsidRPr="00B513BB">
        <w:rPr>
          <w:rFonts w:ascii="Times New Roman" w:hAnsi="Times New Roman" w:cs="Times New Roman"/>
          <w:sz w:val="24"/>
          <w:szCs w:val="24"/>
        </w:rPr>
        <w:t>s</w:t>
      </w:r>
      <w:r w:rsidRPr="00B513BB">
        <w:rPr>
          <w:rFonts w:ascii="Times New Roman" w:hAnsi="Times New Roman" w:cs="Times New Roman"/>
          <w:sz w:val="24"/>
          <w:szCs w:val="24"/>
        </w:rPr>
        <w:t xml:space="preserve"> as well as the safety of the students. Staff will likely include student workers.   </w:t>
      </w:r>
    </w:p>
    <w:p w:rsidR="008616A5" w:rsidRPr="00B513BB" w:rsidRDefault="008616A5" w:rsidP="00B323BF">
      <w:pPr>
        <w:spacing w:line="240" w:lineRule="auto"/>
        <w:contextualSpacing/>
        <w:rPr>
          <w:rFonts w:ascii="Times New Roman" w:hAnsi="Times New Roman" w:cs="Times New Roman"/>
          <w:b/>
          <w:sz w:val="24"/>
          <w:szCs w:val="24"/>
          <w:u w:val="single"/>
        </w:rPr>
      </w:pPr>
    </w:p>
    <w:p w:rsidR="000C7AF8" w:rsidRPr="00B513BB" w:rsidRDefault="000C7AF8" w:rsidP="00B323BF">
      <w:pPr>
        <w:spacing w:line="240" w:lineRule="auto"/>
        <w:contextualSpacing/>
        <w:rPr>
          <w:rFonts w:ascii="Times New Roman" w:hAnsi="Times New Roman" w:cs="Times New Roman"/>
          <w:sz w:val="24"/>
          <w:szCs w:val="24"/>
        </w:rPr>
      </w:pPr>
      <w:r w:rsidRPr="00B513BB">
        <w:rPr>
          <w:rFonts w:ascii="Times New Roman" w:hAnsi="Times New Roman" w:cs="Times New Roman"/>
          <w:sz w:val="24"/>
          <w:szCs w:val="24"/>
        </w:rPr>
        <w:t xml:space="preserve">C. Casamento noted that there will be operational costs </w:t>
      </w:r>
      <w:r w:rsidR="00E979AC" w:rsidRPr="00B513BB">
        <w:rPr>
          <w:rFonts w:ascii="Times New Roman" w:hAnsi="Times New Roman" w:cs="Times New Roman"/>
          <w:sz w:val="24"/>
          <w:szCs w:val="24"/>
        </w:rPr>
        <w:t>associated</w:t>
      </w:r>
      <w:r w:rsidRPr="00B513BB">
        <w:rPr>
          <w:rFonts w:ascii="Times New Roman" w:hAnsi="Times New Roman" w:cs="Times New Roman"/>
          <w:sz w:val="24"/>
          <w:szCs w:val="24"/>
        </w:rPr>
        <w:t xml:space="preserve"> with these rooms, especially if they are staffed.  The group agreed that this would need to be taken into consideration when determining the hours of operation.  S. Cintorino stated that the cost of construction has been covered by facilities.  C. Casamento stated that</w:t>
      </w:r>
      <w:r w:rsidR="00E979AC" w:rsidRPr="00B513BB">
        <w:rPr>
          <w:rFonts w:ascii="Times New Roman" w:hAnsi="Times New Roman" w:cs="Times New Roman"/>
          <w:sz w:val="24"/>
          <w:szCs w:val="24"/>
        </w:rPr>
        <w:t xml:space="preserve"> auxiliary funding could be used for</w:t>
      </w:r>
      <w:r w:rsidRPr="00B513BB">
        <w:rPr>
          <w:rFonts w:ascii="Times New Roman" w:hAnsi="Times New Roman" w:cs="Times New Roman"/>
          <w:sz w:val="24"/>
          <w:szCs w:val="24"/>
        </w:rPr>
        <w:t xml:space="preserve"> </w:t>
      </w:r>
      <w:r w:rsidR="00E979AC" w:rsidRPr="00B513BB">
        <w:rPr>
          <w:rFonts w:ascii="Times New Roman" w:hAnsi="Times New Roman" w:cs="Times New Roman"/>
          <w:sz w:val="24"/>
          <w:szCs w:val="24"/>
        </w:rPr>
        <w:t xml:space="preserve">the other expenses in Memorial Hall, and DiLoreto will be funded through bonds for capital equipment. </w:t>
      </w:r>
      <w:r w:rsidRPr="00B513BB">
        <w:rPr>
          <w:rFonts w:ascii="Times New Roman" w:hAnsi="Times New Roman" w:cs="Times New Roman"/>
          <w:sz w:val="24"/>
          <w:szCs w:val="24"/>
        </w:rPr>
        <w:t xml:space="preserve"> </w:t>
      </w:r>
    </w:p>
    <w:p w:rsidR="00E979AC" w:rsidRPr="00B513BB" w:rsidRDefault="00E979AC" w:rsidP="00B323BF">
      <w:pPr>
        <w:spacing w:line="240" w:lineRule="auto"/>
        <w:contextualSpacing/>
        <w:rPr>
          <w:rFonts w:ascii="Times New Roman" w:hAnsi="Times New Roman" w:cs="Times New Roman"/>
          <w:sz w:val="24"/>
          <w:szCs w:val="24"/>
        </w:rPr>
      </w:pPr>
    </w:p>
    <w:p w:rsidR="00E979AC" w:rsidRPr="00B513BB" w:rsidRDefault="00E979AC" w:rsidP="00B323BF">
      <w:pPr>
        <w:spacing w:line="240" w:lineRule="auto"/>
        <w:contextualSpacing/>
        <w:rPr>
          <w:rFonts w:ascii="Times New Roman" w:hAnsi="Times New Roman" w:cs="Times New Roman"/>
          <w:sz w:val="24"/>
          <w:szCs w:val="24"/>
        </w:rPr>
      </w:pPr>
      <w:r w:rsidRPr="00B513BB">
        <w:rPr>
          <w:rFonts w:ascii="Times New Roman" w:hAnsi="Times New Roman" w:cs="Times New Roman"/>
          <w:sz w:val="24"/>
          <w:szCs w:val="24"/>
        </w:rPr>
        <w:t xml:space="preserve">Z. Toro put the final plans to </w:t>
      </w:r>
      <w:r w:rsidR="00071757" w:rsidRPr="00B513BB">
        <w:rPr>
          <w:rFonts w:ascii="Times New Roman" w:hAnsi="Times New Roman" w:cs="Times New Roman"/>
          <w:sz w:val="24"/>
          <w:szCs w:val="24"/>
        </w:rPr>
        <w:t xml:space="preserve">a </w:t>
      </w:r>
      <w:r w:rsidRPr="00B513BB">
        <w:rPr>
          <w:rFonts w:ascii="Times New Roman" w:hAnsi="Times New Roman" w:cs="Times New Roman"/>
          <w:sz w:val="24"/>
          <w:szCs w:val="24"/>
        </w:rPr>
        <w:t xml:space="preserve">vote, and all members unanimously agreed with the above </w:t>
      </w:r>
      <w:r w:rsidR="00071757" w:rsidRPr="00B513BB">
        <w:rPr>
          <w:rFonts w:ascii="Times New Roman" w:hAnsi="Times New Roman" w:cs="Times New Roman"/>
          <w:sz w:val="24"/>
          <w:szCs w:val="24"/>
        </w:rPr>
        <w:t>suggestions</w:t>
      </w:r>
      <w:r w:rsidRPr="00B513BB">
        <w:rPr>
          <w:rFonts w:ascii="Times New Roman" w:hAnsi="Times New Roman" w:cs="Times New Roman"/>
          <w:sz w:val="24"/>
          <w:szCs w:val="24"/>
        </w:rPr>
        <w:t>.</w:t>
      </w:r>
    </w:p>
    <w:p w:rsidR="008616A5" w:rsidRPr="00B513BB" w:rsidRDefault="008616A5" w:rsidP="00B323BF">
      <w:pPr>
        <w:spacing w:line="240" w:lineRule="auto"/>
        <w:contextualSpacing/>
        <w:rPr>
          <w:rFonts w:ascii="Times New Roman" w:hAnsi="Times New Roman" w:cs="Times New Roman"/>
          <w:b/>
          <w:sz w:val="24"/>
          <w:szCs w:val="24"/>
          <w:u w:val="single"/>
        </w:rPr>
      </w:pPr>
    </w:p>
    <w:p w:rsidR="00B323BF" w:rsidRPr="00B513BB" w:rsidRDefault="00ED144C" w:rsidP="00B323BF">
      <w:pPr>
        <w:spacing w:line="240" w:lineRule="auto"/>
        <w:contextualSpacing/>
        <w:rPr>
          <w:rFonts w:ascii="Times New Roman" w:hAnsi="Times New Roman" w:cs="Times New Roman"/>
          <w:sz w:val="24"/>
          <w:szCs w:val="24"/>
        </w:rPr>
      </w:pPr>
      <w:r w:rsidRPr="00B513BB">
        <w:rPr>
          <w:rFonts w:ascii="Times New Roman" w:hAnsi="Times New Roman" w:cs="Times New Roman"/>
          <w:sz w:val="24"/>
          <w:szCs w:val="24"/>
        </w:rPr>
        <w:t xml:space="preserve"> </w:t>
      </w:r>
      <w:r w:rsidR="00B323BF" w:rsidRPr="00B513BB">
        <w:rPr>
          <w:rFonts w:ascii="Times New Roman" w:hAnsi="Times New Roman" w:cs="Times New Roman"/>
          <w:sz w:val="24"/>
          <w:szCs w:val="24"/>
        </w:rPr>
        <w:t xml:space="preserve">  </w:t>
      </w:r>
    </w:p>
    <w:p w:rsidR="00021B26" w:rsidRPr="00B513BB" w:rsidRDefault="00DC1920" w:rsidP="00DC1920">
      <w:pPr>
        <w:rPr>
          <w:rFonts w:ascii="Times New Roman" w:hAnsi="Times New Roman" w:cs="Times New Roman"/>
          <w:sz w:val="24"/>
          <w:szCs w:val="24"/>
        </w:rPr>
      </w:pPr>
      <w:r w:rsidRPr="00B513BB">
        <w:rPr>
          <w:rFonts w:ascii="Times New Roman" w:hAnsi="Times New Roman" w:cs="Times New Roman"/>
          <w:b/>
          <w:sz w:val="24"/>
          <w:szCs w:val="24"/>
          <w:u w:val="single"/>
        </w:rPr>
        <w:t>Submissions Under Review</w:t>
      </w:r>
      <w:r w:rsidRPr="00B513BB">
        <w:rPr>
          <w:rFonts w:ascii="Times New Roman" w:hAnsi="Times New Roman" w:cs="Times New Roman"/>
          <w:b/>
          <w:sz w:val="24"/>
          <w:szCs w:val="24"/>
          <w:u w:val="single"/>
        </w:rPr>
        <w:br/>
      </w:r>
      <w:r w:rsidR="00021B26" w:rsidRPr="00B513BB">
        <w:rPr>
          <w:rFonts w:ascii="Times New Roman" w:hAnsi="Times New Roman" w:cs="Times New Roman"/>
          <w:sz w:val="24"/>
          <w:szCs w:val="24"/>
        </w:rPr>
        <w:t xml:space="preserve">There were no new submissions for review by the IPC.  </w:t>
      </w:r>
    </w:p>
    <w:p w:rsidR="008616A5" w:rsidRPr="00B513BB" w:rsidRDefault="00021B26" w:rsidP="00DC1920">
      <w:pPr>
        <w:rPr>
          <w:rFonts w:ascii="Times New Roman" w:hAnsi="Times New Roman" w:cs="Times New Roman"/>
          <w:sz w:val="24"/>
          <w:szCs w:val="24"/>
        </w:rPr>
      </w:pPr>
      <w:r w:rsidRPr="00B513BB">
        <w:rPr>
          <w:rFonts w:ascii="Times New Roman" w:hAnsi="Times New Roman" w:cs="Times New Roman"/>
          <w:sz w:val="24"/>
          <w:szCs w:val="24"/>
        </w:rPr>
        <w:t xml:space="preserve">D. Dauwalder stated that a decision needs to be made regarding which submissions require approval from the IPC, and he provided a handout which included </w:t>
      </w:r>
      <w:r w:rsidR="00071757" w:rsidRPr="00B513BB">
        <w:rPr>
          <w:rFonts w:ascii="Times New Roman" w:hAnsi="Times New Roman" w:cs="Times New Roman"/>
          <w:sz w:val="24"/>
          <w:szCs w:val="24"/>
        </w:rPr>
        <w:t xml:space="preserve">some </w:t>
      </w:r>
      <w:r w:rsidRPr="00B513BB">
        <w:rPr>
          <w:rFonts w:ascii="Times New Roman" w:hAnsi="Times New Roman" w:cs="Times New Roman"/>
          <w:sz w:val="24"/>
          <w:szCs w:val="24"/>
        </w:rPr>
        <w:t xml:space="preserve">proposed guidelines. The </w:t>
      </w:r>
      <w:r w:rsidR="00071757" w:rsidRPr="00B513BB">
        <w:rPr>
          <w:rFonts w:ascii="Times New Roman" w:hAnsi="Times New Roman" w:cs="Times New Roman"/>
          <w:sz w:val="24"/>
          <w:szCs w:val="24"/>
        </w:rPr>
        <w:t>guidelines</w:t>
      </w:r>
      <w:r w:rsidRPr="00B513BB">
        <w:rPr>
          <w:rFonts w:ascii="Times New Roman" w:hAnsi="Times New Roman" w:cs="Times New Roman"/>
          <w:sz w:val="24"/>
          <w:szCs w:val="24"/>
        </w:rPr>
        <w:t xml:space="preserve"> included three types of program modifications: 1) Expense Neutral; 2) </w:t>
      </w:r>
      <w:r w:rsidR="00001FFA" w:rsidRPr="00B513BB">
        <w:rPr>
          <w:rFonts w:ascii="Times New Roman" w:hAnsi="Times New Roman" w:cs="Times New Roman"/>
          <w:sz w:val="24"/>
          <w:szCs w:val="24"/>
        </w:rPr>
        <w:t xml:space="preserve">Budget Neutral; and 3) Expense Heavy. </w:t>
      </w:r>
      <w:r w:rsidRPr="00B513BB">
        <w:rPr>
          <w:rFonts w:ascii="Times New Roman" w:hAnsi="Times New Roman" w:cs="Times New Roman"/>
          <w:sz w:val="24"/>
          <w:szCs w:val="24"/>
        </w:rPr>
        <w:t>Council members reviewed the handout and provided the following feedback:</w:t>
      </w:r>
    </w:p>
    <w:p w:rsidR="00021B26" w:rsidRPr="00B513BB" w:rsidRDefault="00021B26" w:rsidP="00021B26">
      <w:pPr>
        <w:pStyle w:val="ListParagraph"/>
        <w:numPr>
          <w:ilvl w:val="0"/>
          <w:numId w:val="7"/>
        </w:numPr>
        <w:rPr>
          <w:rFonts w:ascii="Times New Roman" w:hAnsi="Times New Roman" w:cs="Times New Roman"/>
        </w:rPr>
      </w:pPr>
      <w:r w:rsidRPr="00B513BB">
        <w:rPr>
          <w:rFonts w:ascii="Times New Roman" w:hAnsi="Times New Roman" w:cs="Times New Roman"/>
        </w:rPr>
        <w:t xml:space="preserve">All submissions will continue to go through the portal for tracking purposes, regardless of their approval </w:t>
      </w:r>
      <w:r w:rsidR="00001FFA" w:rsidRPr="00B513BB">
        <w:rPr>
          <w:rFonts w:ascii="Times New Roman" w:hAnsi="Times New Roman" w:cs="Times New Roman"/>
        </w:rPr>
        <w:t>requirements</w:t>
      </w:r>
      <w:r w:rsidRPr="00B513BB">
        <w:rPr>
          <w:rFonts w:ascii="Times New Roman" w:hAnsi="Times New Roman" w:cs="Times New Roman"/>
        </w:rPr>
        <w:t>.</w:t>
      </w:r>
    </w:p>
    <w:p w:rsidR="00021B26" w:rsidRPr="00B513BB" w:rsidRDefault="00001FFA" w:rsidP="00021B26">
      <w:pPr>
        <w:pStyle w:val="ListParagraph"/>
        <w:numPr>
          <w:ilvl w:val="0"/>
          <w:numId w:val="7"/>
        </w:numPr>
        <w:rPr>
          <w:rFonts w:ascii="Times New Roman" w:hAnsi="Times New Roman" w:cs="Times New Roman"/>
        </w:rPr>
      </w:pPr>
      <w:r w:rsidRPr="00B513BB">
        <w:rPr>
          <w:rFonts w:ascii="Times New Roman" w:hAnsi="Times New Roman" w:cs="Times New Roman"/>
        </w:rPr>
        <w:t xml:space="preserve">Members agreed that Expense Neutral modifications did not need IPC approval. </w:t>
      </w:r>
    </w:p>
    <w:p w:rsidR="00001FFA" w:rsidRPr="00B513BB" w:rsidRDefault="00001FFA" w:rsidP="00021B26">
      <w:pPr>
        <w:pStyle w:val="ListParagraph"/>
        <w:numPr>
          <w:ilvl w:val="0"/>
          <w:numId w:val="7"/>
        </w:numPr>
        <w:rPr>
          <w:rFonts w:ascii="Times New Roman" w:hAnsi="Times New Roman" w:cs="Times New Roman"/>
        </w:rPr>
      </w:pPr>
      <w:r w:rsidRPr="00B513BB">
        <w:rPr>
          <w:rFonts w:ascii="Times New Roman" w:hAnsi="Times New Roman" w:cs="Times New Roman"/>
        </w:rPr>
        <w:lastRenderedPageBreak/>
        <w:t>Z. Toro stated that there should be an expense limit for the Budget Neutral modifications, and she asked D. Dauwalder if he would be prepared to assume the risk for these modifications.  D. Dauwalder agreed that he would be responsible for determining whether a modification will be considered Budget Neutral, and he suggested a $15,000 cap for expenses. Members agreed.</w:t>
      </w:r>
    </w:p>
    <w:p w:rsidR="009D1D11" w:rsidRPr="00B513BB" w:rsidRDefault="009D1D11" w:rsidP="00021B26">
      <w:pPr>
        <w:pStyle w:val="ListParagraph"/>
        <w:numPr>
          <w:ilvl w:val="0"/>
          <w:numId w:val="7"/>
        </w:numPr>
        <w:rPr>
          <w:rFonts w:ascii="Times New Roman" w:hAnsi="Times New Roman" w:cs="Times New Roman"/>
        </w:rPr>
      </w:pPr>
      <w:r w:rsidRPr="00B513BB">
        <w:rPr>
          <w:rFonts w:ascii="Times New Roman" w:hAnsi="Times New Roman" w:cs="Times New Roman"/>
        </w:rPr>
        <w:t>D. Dauwalder will report Budget Neutral modifications at the IPC meetings, however they will not be approved by the Council.</w:t>
      </w:r>
    </w:p>
    <w:p w:rsidR="009D1D11" w:rsidRPr="00B513BB" w:rsidRDefault="009D1D11" w:rsidP="009D1D11">
      <w:pPr>
        <w:rPr>
          <w:rFonts w:ascii="Times New Roman" w:hAnsi="Times New Roman" w:cs="Times New Roman"/>
          <w:sz w:val="24"/>
          <w:szCs w:val="24"/>
        </w:rPr>
      </w:pPr>
    </w:p>
    <w:p w:rsidR="00071757" w:rsidRPr="00B513BB" w:rsidRDefault="009D1D11" w:rsidP="00AA7392">
      <w:pPr>
        <w:rPr>
          <w:rFonts w:ascii="Times New Roman" w:hAnsi="Times New Roman" w:cs="Times New Roman"/>
          <w:sz w:val="24"/>
          <w:szCs w:val="24"/>
        </w:rPr>
      </w:pPr>
      <w:r w:rsidRPr="00B513BB">
        <w:rPr>
          <w:rFonts w:ascii="Times New Roman" w:hAnsi="Times New Roman" w:cs="Times New Roman"/>
          <w:sz w:val="24"/>
          <w:szCs w:val="24"/>
        </w:rPr>
        <w:t>J. Farhat asked Z. Toro for permission for the UPBC to review the submission review process and provide some recommendations for how to improve it. Z. Toro agreed, and J. Farhat stated that the UPBC will work with D. Dauwalder on a proposal.</w:t>
      </w:r>
      <w:r w:rsidR="00071757" w:rsidRPr="00B513BB">
        <w:rPr>
          <w:rFonts w:ascii="Times New Roman" w:hAnsi="Times New Roman" w:cs="Times New Roman"/>
          <w:sz w:val="24"/>
          <w:szCs w:val="24"/>
        </w:rPr>
        <w:br/>
      </w:r>
    </w:p>
    <w:p w:rsidR="008616A5" w:rsidRPr="00B513BB" w:rsidRDefault="008616A5" w:rsidP="00731FD6">
      <w:pPr>
        <w:spacing w:line="240" w:lineRule="auto"/>
        <w:contextualSpacing/>
        <w:rPr>
          <w:rFonts w:ascii="Times New Roman" w:hAnsi="Times New Roman" w:cs="Times New Roman"/>
          <w:b/>
          <w:sz w:val="24"/>
          <w:szCs w:val="24"/>
          <w:u w:val="single"/>
        </w:rPr>
      </w:pPr>
      <w:r w:rsidRPr="00B513BB">
        <w:rPr>
          <w:rFonts w:ascii="Times New Roman" w:hAnsi="Times New Roman" w:cs="Times New Roman"/>
          <w:b/>
          <w:sz w:val="24"/>
          <w:szCs w:val="24"/>
          <w:u w:val="single"/>
        </w:rPr>
        <w:t>Review of CCSU Budget Process</w:t>
      </w:r>
    </w:p>
    <w:p w:rsidR="005914BF" w:rsidRPr="00B513BB" w:rsidRDefault="009D1D11" w:rsidP="00B323BF">
      <w:pPr>
        <w:spacing w:line="240" w:lineRule="auto"/>
        <w:contextualSpacing/>
        <w:rPr>
          <w:rFonts w:ascii="Times New Roman" w:hAnsi="Times New Roman" w:cs="Times New Roman"/>
          <w:sz w:val="24"/>
          <w:szCs w:val="24"/>
        </w:rPr>
      </w:pPr>
      <w:r w:rsidRPr="00B513BB">
        <w:rPr>
          <w:rFonts w:ascii="Times New Roman" w:hAnsi="Times New Roman" w:cs="Times New Roman"/>
          <w:sz w:val="24"/>
          <w:szCs w:val="24"/>
        </w:rPr>
        <w:t>Z. Toro expressed her concern</w:t>
      </w:r>
      <w:r w:rsidR="00034317" w:rsidRPr="00B513BB">
        <w:rPr>
          <w:rFonts w:ascii="Times New Roman" w:hAnsi="Times New Roman" w:cs="Times New Roman"/>
          <w:sz w:val="24"/>
          <w:szCs w:val="24"/>
        </w:rPr>
        <w:t>s</w:t>
      </w:r>
      <w:r w:rsidRPr="00B513BB">
        <w:rPr>
          <w:rFonts w:ascii="Times New Roman" w:hAnsi="Times New Roman" w:cs="Times New Roman"/>
          <w:sz w:val="24"/>
          <w:szCs w:val="24"/>
        </w:rPr>
        <w:t xml:space="preserve"> regarding the recent memo that was sent by the UPBC regarding the budget process.</w:t>
      </w:r>
      <w:r w:rsidR="00034317" w:rsidRPr="00B513BB">
        <w:rPr>
          <w:rFonts w:ascii="Times New Roman" w:hAnsi="Times New Roman" w:cs="Times New Roman"/>
          <w:sz w:val="24"/>
          <w:szCs w:val="24"/>
        </w:rPr>
        <w:t xml:space="preserve">  A discussion ensued, and </w:t>
      </w:r>
      <w:r w:rsidR="005914BF" w:rsidRPr="00B513BB">
        <w:rPr>
          <w:rFonts w:ascii="Times New Roman" w:hAnsi="Times New Roman" w:cs="Times New Roman"/>
          <w:sz w:val="24"/>
          <w:szCs w:val="24"/>
        </w:rPr>
        <w:t xml:space="preserve">Council members agreed that changes in the UPBC over the past year may have contributed to the outcome of the recent budget meeting. </w:t>
      </w:r>
    </w:p>
    <w:p w:rsidR="00034317" w:rsidRPr="00B513BB" w:rsidRDefault="00034317" w:rsidP="00B323BF">
      <w:pPr>
        <w:spacing w:line="240" w:lineRule="auto"/>
        <w:contextualSpacing/>
        <w:rPr>
          <w:rFonts w:ascii="Times New Roman" w:hAnsi="Times New Roman" w:cs="Times New Roman"/>
          <w:sz w:val="24"/>
          <w:szCs w:val="24"/>
        </w:rPr>
      </w:pPr>
    </w:p>
    <w:p w:rsidR="005914BF" w:rsidRPr="00B513BB" w:rsidRDefault="005914BF" w:rsidP="00B323BF">
      <w:pPr>
        <w:spacing w:line="240" w:lineRule="auto"/>
        <w:contextualSpacing/>
        <w:rPr>
          <w:rFonts w:ascii="Times New Roman" w:hAnsi="Times New Roman" w:cs="Times New Roman"/>
          <w:sz w:val="24"/>
          <w:szCs w:val="24"/>
        </w:rPr>
      </w:pPr>
      <w:r w:rsidRPr="00B513BB">
        <w:rPr>
          <w:rFonts w:ascii="Times New Roman" w:hAnsi="Times New Roman" w:cs="Times New Roman"/>
          <w:sz w:val="24"/>
          <w:szCs w:val="24"/>
        </w:rPr>
        <w:t>Z. Toro concluded the discussion by stating that</w:t>
      </w:r>
      <w:r w:rsidR="005B2DE5" w:rsidRPr="00B513BB">
        <w:rPr>
          <w:rFonts w:ascii="Times New Roman" w:hAnsi="Times New Roman" w:cs="Times New Roman"/>
          <w:sz w:val="24"/>
          <w:szCs w:val="24"/>
        </w:rPr>
        <w:t xml:space="preserve"> the process must be revised in order to </w:t>
      </w:r>
      <w:r w:rsidR="00B513BB">
        <w:rPr>
          <w:rFonts w:ascii="Times New Roman" w:hAnsi="Times New Roman" w:cs="Times New Roman"/>
          <w:sz w:val="24"/>
          <w:szCs w:val="24"/>
        </w:rPr>
        <w:t>be more effective</w:t>
      </w:r>
      <w:r w:rsidR="005B2DE5" w:rsidRPr="00B513BB">
        <w:rPr>
          <w:rFonts w:ascii="Times New Roman" w:hAnsi="Times New Roman" w:cs="Times New Roman"/>
          <w:sz w:val="24"/>
          <w:szCs w:val="24"/>
        </w:rPr>
        <w:t>.</w:t>
      </w:r>
      <w:r w:rsidR="00B513BB" w:rsidRPr="00B513BB">
        <w:rPr>
          <w:rFonts w:ascii="Times New Roman" w:hAnsi="Times New Roman" w:cs="Times New Roman"/>
          <w:sz w:val="24"/>
          <w:szCs w:val="24"/>
        </w:rPr>
        <w:t xml:space="preserve"> One option would be for her to be the sole presente</w:t>
      </w:r>
      <w:r w:rsidR="00AA70B4">
        <w:rPr>
          <w:rFonts w:ascii="Times New Roman" w:hAnsi="Times New Roman" w:cs="Times New Roman"/>
          <w:sz w:val="24"/>
          <w:szCs w:val="24"/>
        </w:rPr>
        <w:t>r</w:t>
      </w:r>
      <w:bookmarkStart w:id="0" w:name="_GoBack"/>
      <w:bookmarkEnd w:id="0"/>
      <w:r w:rsidR="00B513BB" w:rsidRPr="00B513BB">
        <w:rPr>
          <w:rFonts w:ascii="Times New Roman" w:hAnsi="Times New Roman" w:cs="Times New Roman"/>
          <w:sz w:val="24"/>
          <w:szCs w:val="24"/>
        </w:rPr>
        <w:t xml:space="preserve"> to the UPBC, </w:t>
      </w:r>
      <w:r w:rsidR="00B513BB" w:rsidRPr="00B513BB">
        <w:rPr>
          <w:rFonts w:ascii="Times New Roman" w:hAnsi="Times New Roman" w:cs="Times New Roman"/>
          <w:i/>
          <w:sz w:val="24"/>
          <w:szCs w:val="24"/>
        </w:rPr>
        <w:t>after</w:t>
      </w:r>
      <w:r w:rsidR="00B513BB" w:rsidRPr="00B513BB">
        <w:rPr>
          <w:rFonts w:ascii="Times New Roman" w:hAnsi="Times New Roman" w:cs="Times New Roman"/>
          <w:sz w:val="24"/>
          <w:szCs w:val="24"/>
        </w:rPr>
        <w:t xml:space="preserve"> she and </w:t>
      </w:r>
      <w:proofErr w:type="spellStart"/>
      <w:r w:rsidR="00B513BB" w:rsidRPr="00B513BB">
        <w:rPr>
          <w:rFonts w:ascii="Times New Roman" w:hAnsi="Times New Roman" w:cs="Times New Roman"/>
          <w:sz w:val="24"/>
          <w:szCs w:val="24"/>
        </w:rPr>
        <w:t>ExComm</w:t>
      </w:r>
      <w:proofErr w:type="spellEnd"/>
      <w:r w:rsidR="00B513BB" w:rsidRPr="00B513BB">
        <w:rPr>
          <w:rFonts w:ascii="Times New Roman" w:hAnsi="Times New Roman" w:cs="Times New Roman"/>
          <w:sz w:val="24"/>
          <w:szCs w:val="24"/>
        </w:rPr>
        <w:t xml:space="preserve"> have made all final budget recommendations. </w:t>
      </w:r>
    </w:p>
    <w:p w:rsidR="008616A5" w:rsidRPr="00B513BB" w:rsidRDefault="008616A5" w:rsidP="00B323BF">
      <w:pPr>
        <w:spacing w:line="240" w:lineRule="auto"/>
        <w:contextualSpacing/>
        <w:rPr>
          <w:sz w:val="24"/>
          <w:szCs w:val="24"/>
        </w:rPr>
      </w:pPr>
    </w:p>
    <w:p w:rsidR="008616A5" w:rsidRPr="00B513BB" w:rsidRDefault="008616A5" w:rsidP="00B323BF">
      <w:pPr>
        <w:spacing w:line="240" w:lineRule="auto"/>
        <w:contextualSpacing/>
        <w:rPr>
          <w:rFonts w:ascii="Times New Roman" w:hAnsi="Times New Roman" w:cs="Times New Roman"/>
          <w:b/>
          <w:sz w:val="24"/>
          <w:szCs w:val="24"/>
          <w:u w:val="single"/>
        </w:rPr>
      </w:pPr>
      <w:r w:rsidRPr="00B513BB">
        <w:rPr>
          <w:rFonts w:ascii="Times New Roman" w:hAnsi="Times New Roman" w:cs="Times New Roman"/>
          <w:b/>
          <w:sz w:val="24"/>
          <w:szCs w:val="24"/>
          <w:u w:val="single"/>
        </w:rPr>
        <w:t>Items not Discussed:</w:t>
      </w:r>
    </w:p>
    <w:p w:rsidR="008616A5" w:rsidRPr="00B513BB" w:rsidRDefault="008616A5" w:rsidP="00B323BF">
      <w:pPr>
        <w:spacing w:line="240" w:lineRule="auto"/>
        <w:contextualSpacing/>
        <w:rPr>
          <w:sz w:val="24"/>
          <w:szCs w:val="24"/>
        </w:rPr>
      </w:pPr>
    </w:p>
    <w:p w:rsidR="008616A5" w:rsidRPr="00B513BB" w:rsidRDefault="008616A5" w:rsidP="008616A5">
      <w:pPr>
        <w:numPr>
          <w:ilvl w:val="0"/>
          <w:numId w:val="6"/>
        </w:numPr>
        <w:spacing w:after="0" w:line="240" w:lineRule="auto"/>
        <w:ind w:left="720"/>
        <w:rPr>
          <w:rFonts w:ascii="Times New Roman" w:eastAsia="Times New Roman" w:hAnsi="Times New Roman" w:cs="Times New Roman"/>
          <w:sz w:val="24"/>
          <w:szCs w:val="24"/>
        </w:rPr>
      </w:pPr>
      <w:r w:rsidRPr="00B513BB">
        <w:rPr>
          <w:rFonts w:ascii="Times New Roman" w:eastAsia="Times New Roman" w:hAnsi="Times New Roman" w:cs="Times New Roman"/>
          <w:sz w:val="24"/>
          <w:szCs w:val="24"/>
        </w:rPr>
        <w:t>A New Model for the Office of Diversity and Equity</w:t>
      </w:r>
    </w:p>
    <w:p w:rsidR="008616A5" w:rsidRPr="00B513BB" w:rsidRDefault="008616A5" w:rsidP="008616A5">
      <w:pPr>
        <w:numPr>
          <w:ilvl w:val="0"/>
          <w:numId w:val="6"/>
        </w:numPr>
        <w:spacing w:after="0" w:line="240" w:lineRule="auto"/>
        <w:ind w:left="720"/>
        <w:rPr>
          <w:rFonts w:ascii="Times New Roman" w:eastAsia="Times New Roman" w:hAnsi="Times New Roman" w:cs="Times New Roman"/>
          <w:sz w:val="24"/>
          <w:szCs w:val="24"/>
        </w:rPr>
      </w:pPr>
      <w:r w:rsidRPr="00B513BB">
        <w:rPr>
          <w:rFonts w:ascii="Times New Roman" w:eastAsia="Times New Roman" w:hAnsi="Times New Roman" w:cs="Times New Roman"/>
          <w:sz w:val="24"/>
          <w:szCs w:val="24"/>
        </w:rPr>
        <w:t>Strategic Planning Process – Progress Report</w:t>
      </w:r>
    </w:p>
    <w:p w:rsidR="008616A5" w:rsidRPr="00B513BB" w:rsidRDefault="008616A5" w:rsidP="008616A5">
      <w:pPr>
        <w:spacing w:after="0" w:line="240" w:lineRule="auto"/>
        <w:ind w:left="360"/>
        <w:rPr>
          <w:rFonts w:ascii="Times New Roman" w:hAnsi="Times New Roman" w:cs="Times New Roman"/>
          <w:sz w:val="24"/>
          <w:szCs w:val="24"/>
        </w:rPr>
      </w:pPr>
    </w:p>
    <w:p w:rsidR="008616A5" w:rsidRPr="00B513BB" w:rsidRDefault="008616A5" w:rsidP="008616A5">
      <w:pPr>
        <w:spacing w:after="0" w:line="240" w:lineRule="auto"/>
        <w:rPr>
          <w:rFonts w:ascii="Times New Roman" w:eastAsia="Times New Roman" w:hAnsi="Times New Roman" w:cs="Times New Roman"/>
          <w:sz w:val="24"/>
          <w:szCs w:val="24"/>
        </w:rPr>
      </w:pPr>
    </w:p>
    <w:p w:rsidR="008616A5" w:rsidRPr="00B513BB" w:rsidRDefault="008616A5" w:rsidP="008616A5">
      <w:pPr>
        <w:spacing w:after="0" w:line="240" w:lineRule="auto"/>
        <w:rPr>
          <w:rFonts w:ascii="Times New Roman" w:hAnsi="Times New Roman" w:cs="Times New Roman"/>
          <w:sz w:val="24"/>
          <w:szCs w:val="24"/>
        </w:rPr>
      </w:pPr>
      <w:r w:rsidRPr="00B513BB">
        <w:rPr>
          <w:rFonts w:ascii="Times New Roman" w:eastAsia="Times New Roman" w:hAnsi="Times New Roman" w:cs="Times New Roman"/>
          <w:sz w:val="24"/>
          <w:szCs w:val="24"/>
        </w:rPr>
        <w:t>Next Meeting: May 2, 2019</w:t>
      </w:r>
    </w:p>
    <w:p w:rsidR="008616A5" w:rsidRPr="00B513BB" w:rsidRDefault="008616A5" w:rsidP="00B323BF">
      <w:pPr>
        <w:spacing w:line="240" w:lineRule="auto"/>
        <w:contextualSpacing/>
        <w:rPr>
          <w:sz w:val="24"/>
          <w:szCs w:val="24"/>
        </w:rPr>
      </w:pPr>
    </w:p>
    <w:sectPr w:rsidR="008616A5" w:rsidRPr="00B513BB" w:rsidSect="00731FD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829DA"/>
    <w:multiLevelType w:val="hybridMultilevel"/>
    <w:tmpl w:val="B76C2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CE414B"/>
    <w:multiLevelType w:val="hybridMultilevel"/>
    <w:tmpl w:val="12FA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CE4596"/>
    <w:multiLevelType w:val="hybridMultilevel"/>
    <w:tmpl w:val="8BB4E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8A2DEA"/>
    <w:multiLevelType w:val="hybridMultilevel"/>
    <w:tmpl w:val="2D986FE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 w15:restartNumberingAfterBreak="0">
    <w:nsid w:val="55902C6F"/>
    <w:multiLevelType w:val="hybridMultilevel"/>
    <w:tmpl w:val="C058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6075C"/>
    <w:multiLevelType w:val="hybridMultilevel"/>
    <w:tmpl w:val="1A0CA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F3A"/>
    <w:rsid w:val="00001FFA"/>
    <w:rsid w:val="00021B26"/>
    <w:rsid w:val="00034317"/>
    <w:rsid w:val="000705EB"/>
    <w:rsid w:val="00071757"/>
    <w:rsid w:val="000B1613"/>
    <w:rsid w:val="000B4CC0"/>
    <w:rsid w:val="000C7AF8"/>
    <w:rsid w:val="00144FD7"/>
    <w:rsid w:val="00190AF6"/>
    <w:rsid w:val="001F78F0"/>
    <w:rsid w:val="002B157C"/>
    <w:rsid w:val="00303FCB"/>
    <w:rsid w:val="00313529"/>
    <w:rsid w:val="00324655"/>
    <w:rsid w:val="0034228B"/>
    <w:rsid w:val="003C5027"/>
    <w:rsid w:val="00496B21"/>
    <w:rsid w:val="004B5499"/>
    <w:rsid w:val="00504BC9"/>
    <w:rsid w:val="0052369E"/>
    <w:rsid w:val="005624C8"/>
    <w:rsid w:val="005914BF"/>
    <w:rsid w:val="005B0249"/>
    <w:rsid w:val="005B2DE5"/>
    <w:rsid w:val="005D30E3"/>
    <w:rsid w:val="005D3F52"/>
    <w:rsid w:val="005E386D"/>
    <w:rsid w:val="006415F6"/>
    <w:rsid w:val="006430A4"/>
    <w:rsid w:val="00663B44"/>
    <w:rsid w:val="006E62F3"/>
    <w:rsid w:val="006E7317"/>
    <w:rsid w:val="00731FD6"/>
    <w:rsid w:val="00784AE7"/>
    <w:rsid w:val="007A71E6"/>
    <w:rsid w:val="007B6192"/>
    <w:rsid w:val="007E500F"/>
    <w:rsid w:val="007F44EB"/>
    <w:rsid w:val="0081115B"/>
    <w:rsid w:val="0084588B"/>
    <w:rsid w:val="008616A5"/>
    <w:rsid w:val="008A05CD"/>
    <w:rsid w:val="00902869"/>
    <w:rsid w:val="0099001F"/>
    <w:rsid w:val="009A684C"/>
    <w:rsid w:val="009D1D11"/>
    <w:rsid w:val="00A93C06"/>
    <w:rsid w:val="00AA70B4"/>
    <w:rsid w:val="00AA7392"/>
    <w:rsid w:val="00AE00FC"/>
    <w:rsid w:val="00AE085B"/>
    <w:rsid w:val="00B323BF"/>
    <w:rsid w:val="00B43328"/>
    <w:rsid w:val="00B513BB"/>
    <w:rsid w:val="00BA62A9"/>
    <w:rsid w:val="00BE1AFD"/>
    <w:rsid w:val="00BF564E"/>
    <w:rsid w:val="00C04AF6"/>
    <w:rsid w:val="00C23E32"/>
    <w:rsid w:val="00CB00F5"/>
    <w:rsid w:val="00CE3BBB"/>
    <w:rsid w:val="00CE6C71"/>
    <w:rsid w:val="00D206BD"/>
    <w:rsid w:val="00D35E8D"/>
    <w:rsid w:val="00D52B76"/>
    <w:rsid w:val="00D6127E"/>
    <w:rsid w:val="00DC1920"/>
    <w:rsid w:val="00DD707B"/>
    <w:rsid w:val="00DE6F3A"/>
    <w:rsid w:val="00E07675"/>
    <w:rsid w:val="00E37502"/>
    <w:rsid w:val="00E56E03"/>
    <w:rsid w:val="00E979AC"/>
    <w:rsid w:val="00ED144C"/>
    <w:rsid w:val="00F3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519B"/>
  <w15:chartTrackingRefBased/>
  <w15:docId w15:val="{5F085F1D-4238-4C8B-B73D-56B25826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3BF"/>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Kollar, Katie E. (PresOffice)</dc:creator>
  <cp:keywords/>
  <dc:description/>
  <cp:lastModifiedBy>Matterazzo, Susan (PresOffice)</cp:lastModifiedBy>
  <cp:revision>7</cp:revision>
  <cp:lastPrinted>2019-04-30T13:32:00Z</cp:lastPrinted>
  <dcterms:created xsi:type="dcterms:W3CDTF">2019-04-30T13:32:00Z</dcterms:created>
  <dcterms:modified xsi:type="dcterms:W3CDTF">2019-08-15T15:17:00Z</dcterms:modified>
</cp:coreProperties>
</file>