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B6E2" w14:textId="77777777" w:rsidR="00C61E4E" w:rsidRDefault="00000000">
      <w:pPr>
        <w:pStyle w:val="BodyText"/>
        <w:spacing w:before="97"/>
        <w:ind w:left="2682" w:right="2623"/>
        <w:jc w:val="center"/>
      </w:pPr>
      <w:r>
        <w:t>Curriculum Vitae</w:t>
      </w:r>
    </w:p>
    <w:p w14:paraId="537BF017" w14:textId="77777777" w:rsidR="00C61E4E" w:rsidRDefault="00C61E4E">
      <w:pPr>
        <w:pStyle w:val="BodyText"/>
      </w:pPr>
    </w:p>
    <w:p w14:paraId="54B68316" w14:textId="77777777" w:rsidR="00C61E4E" w:rsidRDefault="00000000">
      <w:pPr>
        <w:pStyle w:val="Heading1"/>
        <w:spacing w:line="275" w:lineRule="exact"/>
        <w:ind w:left="2683" w:right="2623"/>
        <w:jc w:val="center"/>
      </w:pPr>
      <w:r>
        <w:t>KAREN A. RITZENHOFF, PH.D.</w:t>
      </w:r>
    </w:p>
    <w:p w14:paraId="78CFCFEF" w14:textId="77777777" w:rsidR="00C61E4E" w:rsidRDefault="00000000">
      <w:pPr>
        <w:pStyle w:val="BodyText"/>
        <w:spacing w:line="242" w:lineRule="auto"/>
        <w:ind w:left="2683" w:right="2621"/>
        <w:jc w:val="center"/>
      </w:pPr>
      <w:r>
        <w:t>Central Connecticut State University New Britain, CT 06050</w:t>
      </w:r>
    </w:p>
    <w:p w14:paraId="57690812" w14:textId="77777777" w:rsidR="00C61E4E" w:rsidRDefault="00000000">
      <w:pPr>
        <w:pStyle w:val="BodyText"/>
        <w:spacing w:line="271" w:lineRule="exact"/>
        <w:ind w:left="2683" w:right="2623"/>
        <w:jc w:val="center"/>
      </w:pPr>
      <w:r>
        <w:t>860/832-2692 (w)</w:t>
      </w:r>
    </w:p>
    <w:p w14:paraId="73678B4E" w14:textId="77777777" w:rsidR="00C61E4E" w:rsidRDefault="00000000">
      <w:pPr>
        <w:pStyle w:val="BodyText"/>
        <w:spacing w:before="2"/>
        <w:ind w:left="2682" w:right="2623"/>
        <w:jc w:val="center"/>
      </w:pPr>
      <w:r>
        <w:t>e-mail:</w:t>
      </w:r>
      <w:r>
        <w:rPr>
          <w:color w:val="001AF9"/>
        </w:rPr>
        <w:t xml:space="preserve"> </w:t>
      </w:r>
      <w:hyperlink r:id="rId7">
        <w:r>
          <w:rPr>
            <w:color w:val="001AF9"/>
            <w:u w:val="single" w:color="001AF9"/>
          </w:rPr>
          <w:t>Ritzenhoffk@CCSU.edu</w:t>
        </w:r>
      </w:hyperlink>
    </w:p>
    <w:p w14:paraId="66581756" w14:textId="77777777" w:rsidR="00C61E4E" w:rsidRDefault="00C61E4E">
      <w:pPr>
        <w:pStyle w:val="BodyText"/>
        <w:spacing w:before="2"/>
        <w:rPr>
          <w:sz w:val="16"/>
        </w:rPr>
      </w:pPr>
    </w:p>
    <w:p w14:paraId="5C841C93" w14:textId="77777777" w:rsidR="00C61E4E" w:rsidRDefault="00000000">
      <w:pPr>
        <w:pStyle w:val="BodyText"/>
        <w:tabs>
          <w:tab w:val="left" w:pos="2319"/>
        </w:tabs>
        <w:spacing w:before="92" w:line="237" w:lineRule="auto"/>
        <w:ind w:left="2320" w:right="440" w:hanging="2160"/>
      </w:pPr>
      <w:r>
        <w:t>2010-present</w:t>
      </w:r>
      <w:r>
        <w:tab/>
      </w:r>
      <w:r>
        <w:rPr>
          <w:b/>
        </w:rPr>
        <w:t>Professor</w:t>
      </w:r>
      <w:r>
        <w:t>, Department of Communication, Central Connecticut State University, New Britain,</w:t>
      </w:r>
      <w:r>
        <w:rPr>
          <w:spacing w:val="-2"/>
        </w:rPr>
        <w:t xml:space="preserve"> </w:t>
      </w:r>
      <w:r>
        <w:t>Connecticut</w:t>
      </w:r>
    </w:p>
    <w:p w14:paraId="5349278A" w14:textId="77777777" w:rsidR="00C61E4E" w:rsidRDefault="00000000">
      <w:pPr>
        <w:pStyle w:val="BodyText"/>
        <w:spacing w:before="3"/>
        <w:ind w:left="2320"/>
      </w:pPr>
      <w:r>
        <w:t xml:space="preserve">Affiliated faculty Women, </w:t>
      </w:r>
      <w:proofErr w:type="gramStart"/>
      <w:r>
        <w:t>Gender</w:t>
      </w:r>
      <w:proofErr w:type="gramEnd"/>
      <w:r>
        <w:t xml:space="preserve"> and Sexuality Studies (WGSS)</w:t>
      </w:r>
    </w:p>
    <w:p w14:paraId="387EC7CD" w14:textId="77777777" w:rsidR="00C61E4E" w:rsidRDefault="00C61E4E">
      <w:pPr>
        <w:pStyle w:val="BodyText"/>
        <w:spacing w:before="2"/>
      </w:pPr>
    </w:p>
    <w:p w14:paraId="72C3E82C" w14:textId="77777777" w:rsidR="00C61E4E" w:rsidRDefault="00000000">
      <w:pPr>
        <w:pStyle w:val="BodyText"/>
        <w:tabs>
          <w:tab w:val="left" w:pos="2319"/>
        </w:tabs>
        <w:spacing w:before="1" w:line="237" w:lineRule="auto"/>
        <w:ind w:left="2320" w:right="639" w:hanging="2160"/>
      </w:pPr>
      <w:r>
        <w:t>2001-2010</w:t>
      </w:r>
      <w:r>
        <w:tab/>
      </w:r>
      <w:r>
        <w:rPr>
          <w:b/>
        </w:rPr>
        <w:t>Associate Professor</w:t>
      </w:r>
      <w:r>
        <w:t>, Department of Communication, Central Connecticut State University, New Britain,</w:t>
      </w:r>
      <w:r>
        <w:rPr>
          <w:spacing w:val="-6"/>
        </w:rPr>
        <w:t xml:space="preserve"> </w:t>
      </w:r>
      <w:r>
        <w:t>Connecticut</w:t>
      </w:r>
    </w:p>
    <w:p w14:paraId="60AEE4FB" w14:textId="77777777" w:rsidR="00C61E4E" w:rsidRDefault="00C61E4E">
      <w:pPr>
        <w:pStyle w:val="BodyText"/>
      </w:pPr>
    </w:p>
    <w:p w14:paraId="30935AE9" w14:textId="77777777" w:rsidR="00C61E4E" w:rsidRDefault="00000000">
      <w:pPr>
        <w:pStyle w:val="BodyText"/>
        <w:tabs>
          <w:tab w:val="left" w:pos="2319"/>
        </w:tabs>
        <w:spacing w:line="242" w:lineRule="auto"/>
        <w:ind w:left="2320" w:right="666" w:hanging="2160"/>
      </w:pPr>
      <w:r>
        <w:t>1994 – 2000</w:t>
      </w:r>
      <w:r>
        <w:tab/>
      </w:r>
      <w:r>
        <w:rPr>
          <w:b/>
        </w:rPr>
        <w:t>Assistant Professor</w:t>
      </w:r>
      <w:r>
        <w:t>, Department of Communication, Central Connecticut State</w:t>
      </w:r>
      <w:r>
        <w:rPr>
          <w:spacing w:val="-3"/>
        </w:rPr>
        <w:t xml:space="preserve"> </w:t>
      </w:r>
      <w:r>
        <w:t>University</w:t>
      </w:r>
    </w:p>
    <w:p w14:paraId="20135B70" w14:textId="77777777" w:rsidR="00C61E4E" w:rsidRDefault="00C61E4E">
      <w:pPr>
        <w:pStyle w:val="BodyText"/>
        <w:spacing w:before="9"/>
        <w:rPr>
          <w:sz w:val="23"/>
        </w:rPr>
      </w:pPr>
    </w:p>
    <w:p w14:paraId="21A79368" w14:textId="77777777" w:rsidR="00C61E4E" w:rsidRDefault="00000000">
      <w:pPr>
        <w:pStyle w:val="Heading1"/>
      </w:pPr>
      <w:r>
        <w:t>EDUCATION</w:t>
      </w:r>
    </w:p>
    <w:p w14:paraId="34CECDB4" w14:textId="77777777" w:rsidR="00C61E4E" w:rsidRDefault="00C61E4E">
      <w:pPr>
        <w:pStyle w:val="BodyText"/>
        <w:rPr>
          <w:b/>
        </w:rPr>
      </w:pPr>
    </w:p>
    <w:p w14:paraId="7CB652D2" w14:textId="77777777" w:rsidR="00C61E4E" w:rsidRDefault="00000000">
      <w:pPr>
        <w:pStyle w:val="BodyText"/>
        <w:tabs>
          <w:tab w:val="left" w:pos="1599"/>
        </w:tabs>
        <w:spacing w:line="275" w:lineRule="exact"/>
        <w:ind w:left="160"/>
      </w:pPr>
      <w:r>
        <w:t>1996</w:t>
      </w:r>
      <w:r>
        <w:tab/>
      </w:r>
      <w:r>
        <w:rPr>
          <w:b/>
        </w:rPr>
        <w:t xml:space="preserve">Ph.D. </w:t>
      </w:r>
      <w:r>
        <w:t>major in Mass Communication, minor in Comparative</w:t>
      </w:r>
      <w:r>
        <w:rPr>
          <w:spacing w:val="-9"/>
        </w:rPr>
        <w:t xml:space="preserve"> </w:t>
      </w:r>
      <w:r>
        <w:t>Literature,</w:t>
      </w:r>
    </w:p>
    <w:p w14:paraId="799439B9" w14:textId="77777777" w:rsidR="00C61E4E" w:rsidRDefault="00000000">
      <w:pPr>
        <w:spacing w:line="275" w:lineRule="exact"/>
        <w:ind w:left="1600"/>
        <w:rPr>
          <w:i/>
          <w:sz w:val="24"/>
        </w:rPr>
      </w:pPr>
      <w:r>
        <w:rPr>
          <w:i/>
          <w:sz w:val="24"/>
        </w:rPr>
        <w:t>University of Minnesota, Minneapolis.</w:t>
      </w:r>
    </w:p>
    <w:p w14:paraId="46775CBA" w14:textId="77777777" w:rsidR="00C61E4E" w:rsidRDefault="00000000">
      <w:pPr>
        <w:pStyle w:val="BodyText"/>
        <w:spacing w:before="5" w:line="237" w:lineRule="auto"/>
        <w:ind w:left="1600" w:right="808"/>
      </w:pPr>
      <w:r>
        <w:rPr>
          <w:u w:val="single"/>
        </w:rPr>
        <w:t>Dissertation</w:t>
      </w:r>
      <w:r>
        <w:t>: “Imagining the Nation: Representation and Identity in German Film and Television Since Unification.”</w:t>
      </w:r>
    </w:p>
    <w:p w14:paraId="6C2D2269" w14:textId="77777777" w:rsidR="00C61E4E" w:rsidRDefault="00C61E4E">
      <w:pPr>
        <w:pStyle w:val="BodyText"/>
      </w:pPr>
    </w:p>
    <w:p w14:paraId="1A8E03FE" w14:textId="77777777" w:rsidR="00C61E4E" w:rsidRDefault="00000000">
      <w:pPr>
        <w:tabs>
          <w:tab w:val="left" w:pos="1599"/>
        </w:tabs>
        <w:spacing w:before="1" w:line="242" w:lineRule="auto"/>
        <w:ind w:left="1600" w:right="2411" w:hanging="1440"/>
        <w:rPr>
          <w:sz w:val="24"/>
        </w:rPr>
      </w:pPr>
      <w:r>
        <w:rPr>
          <w:sz w:val="24"/>
        </w:rPr>
        <w:t>1993</w:t>
      </w:r>
      <w:r>
        <w:rPr>
          <w:sz w:val="24"/>
        </w:rPr>
        <w:tab/>
      </w:r>
      <w:r>
        <w:rPr>
          <w:b/>
          <w:sz w:val="24"/>
        </w:rPr>
        <w:t xml:space="preserve">Visiting Scholar </w:t>
      </w:r>
      <w:r>
        <w:rPr>
          <w:sz w:val="24"/>
        </w:rPr>
        <w:t>in Department of Radio/TV/Film (CIC Exchange</w:t>
      </w:r>
      <w:r>
        <w:rPr>
          <w:spacing w:val="-2"/>
          <w:sz w:val="24"/>
        </w:rPr>
        <w:t xml:space="preserve"> </w:t>
      </w:r>
      <w:r>
        <w:rPr>
          <w:sz w:val="24"/>
        </w:rPr>
        <w:t>Program)</w:t>
      </w:r>
    </w:p>
    <w:p w14:paraId="553BE5D6" w14:textId="77777777" w:rsidR="00C61E4E" w:rsidRDefault="00000000">
      <w:pPr>
        <w:spacing w:line="271" w:lineRule="exact"/>
        <w:ind w:left="1600"/>
        <w:rPr>
          <w:i/>
          <w:sz w:val="24"/>
        </w:rPr>
      </w:pPr>
      <w:r>
        <w:rPr>
          <w:i/>
          <w:sz w:val="24"/>
        </w:rPr>
        <w:t>Northwestern University, Evanston, Illinois</w:t>
      </w:r>
    </w:p>
    <w:p w14:paraId="75ED3647" w14:textId="77777777" w:rsidR="00C61E4E" w:rsidRDefault="00C61E4E">
      <w:pPr>
        <w:pStyle w:val="BodyText"/>
        <w:spacing w:before="11"/>
        <w:rPr>
          <w:i/>
          <w:sz w:val="23"/>
        </w:rPr>
      </w:pPr>
    </w:p>
    <w:p w14:paraId="28484572" w14:textId="77777777" w:rsidR="00C61E4E" w:rsidRDefault="00000000">
      <w:pPr>
        <w:pStyle w:val="BodyText"/>
        <w:tabs>
          <w:tab w:val="left" w:pos="1599"/>
        </w:tabs>
        <w:ind w:left="160"/>
      </w:pPr>
      <w:r>
        <w:t>1991</w:t>
      </w:r>
      <w:r>
        <w:tab/>
      </w:r>
      <w:r>
        <w:rPr>
          <w:b/>
        </w:rPr>
        <w:t xml:space="preserve">M.A. </w:t>
      </w:r>
      <w:r>
        <w:t>School of Journalism and Mass</w:t>
      </w:r>
      <w:r>
        <w:rPr>
          <w:spacing w:val="-4"/>
        </w:rPr>
        <w:t xml:space="preserve"> </w:t>
      </w:r>
      <w:r>
        <w:t>Communication</w:t>
      </w:r>
    </w:p>
    <w:p w14:paraId="779CDF6E" w14:textId="77777777" w:rsidR="00C61E4E" w:rsidRDefault="00000000">
      <w:pPr>
        <w:pStyle w:val="BodyText"/>
        <w:spacing w:before="5" w:line="237" w:lineRule="auto"/>
        <w:ind w:left="1600" w:right="328"/>
      </w:pPr>
      <w:r>
        <w:rPr>
          <w:u w:val="single"/>
        </w:rPr>
        <w:t>Master’s Thesis:</w:t>
      </w:r>
      <w:r>
        <w:t xml:space="preserve"> “Covering a Conflict: Television Coverage on ‘the Fall of the Berlin Wall’ in the United States.”</w:t>
      </w:r>
    </w:p>
    <w:p w14:paraId="583487EE" w14:textId="77777777" w:rsidR="00C61E4E" w:rsidRDefault="00000000">
      <w:pPr>
        <w:spacing w:before="3"/>
        <w:ind w:left="1600"/>
        <w:rPr>
          <w:i/>
          <w:sz w:val="24"/>
        </w:rPr>
      </w:pPr>
      <w:r>
        <w:rPr>
          <w:i/>
          <w:sz w:val="24"/>
        </w:rPr>
        <w:t>University of Minnesota, Minneapolis</w:t>
      </w:r>
    </w:p>
    <w:p w14:paraId="724F90CC" w14:textId="77777777" w:rsidR="00C61E4E" w:rsidRDefault="00C61E4E">
      <w:pPr>
        <w:pStyle w:val="BodyText"/>
        <w:spacing w:before="2"/>
        <w:rPr>
          <w:i/>
        </w:rPr>
      </w:pPr>
    </w:p>
    <w:p w14:paraId="7172CC0E" w14:textId="77777777" w:rsidR="00C61E4E" w:rsidRDefault="00000000">
      <w:pPr>
        <w:pStyle w:val="BodyText"/>
        <w:tabs>
          <w:tab w:val="left" w:pos="1599"/>
        </w:tabs>
        <w:spacing w:line="237" w:lineRule="auto"/>
        <w:ind w:left="1600" w:right="246" w:hanging="1440"/>
      </w:pPr>
      <w:r>
        <w:t>1989</w:t>
      </w:r>
      <w:r>
        <w:tab/>
      </w:r>
      <w:r>
        <w:rPr>
          <w:b/>
        </w:rPr>
        <w:t xml:space="preserve">B.A. </w:t>
      </w:r>
      <w:r>
        <w:t>Individually Designed Interdepartmental Major in Journalism, Latin American Studies, Film</w:t>
      </w:r>
      <w:r>
        <w:rPr>
          <w:spacing w:val="-1"/>
        </w:rPr>
        <w:t xml:space="preserve"> </w:t>
      </w:r>
      <w:r>
        <w:t>Studies.</w:t>
      </w:r>
    </w:p>
    <w:p w14:paraId="5C0B2F4B" w14:textId="77777777" w:rsidR="00C61E4E" w:rsidRDefault="00000000">
      <w:pPr>
        <w:pStyle w:val="BodyText"/>
        <w:spacing w:before="6" w:line="237" w:lineRule="auto"/>
        <w:ind w:left="1600" w:right="421"/>
      </w:pPr>
      <w:r>
        <w:rPr>
          <w:u w:val="single"/>
        </w:rPr>
        <w:t>Senior Project</w:t>
      </w:r>
      <w:r>
        <w:t>: “Dominating Culture: Images of U.S. popular culture in Latin America.”</w:t>
      </w:r>
    </w:p>
    <w:p w14:paraId="342233FA" w14:textId="77777777" w:rsidR="00C61E4E" w:rsidRDefault="00000000">
      <w:pPr>
        <w:spacing w:before="3"/>
        <w:ind w:left="1600"/>
        <w:rPr>
          <w:i/>
          <w:sz w:val="24"/>
        </w:rPr>
      </w:pPr>
      <w:r>
        <w:rPr>
          <w:i/>
          <w:sz w:val="24"/>
        </w:rPr>
        <w:t>University of Minnesota, Minneapolis</w:t>
      </w:r>
    </w:p>
    <w:p w14:paraId="1F30CE98" w14:textId="77777777" w:rsidR="00C61E4E" w:rsidRDefault="00C61E4E">
      <w:pPr>
        <w:pStyle w:val="BodyText"/>
        <w:rPr>
          <w:i/>
        </w:rPr>
      </w:pPr>
    </w:p>
    <w:p w14:paraId="2E726FB7" w14:textId="77777777" w:rsidR="00C61E4E" w:rsidRDefault="00000000">
      <w:pPr>
        <w:pStyle w:val="Heading1"/>
        <w:spacing w:line="275" w:lineRule="exact"/>
      </w:pPr>
      <w:r>
        <w:t>RESEARCH HIGHLIGHTS</w:t>
      </w:r>
    </w:p>
    <w:p w14:paraId="773498CB" w14:textId="77777777" w:rsidR="00C61E4E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5" w:lineRule="exact"/>
        <w:rPr>
          <w:sz w:val="24"/>
        </w:rPr>
      </w:pPr>
      <w:r>
        <w:rPr>
          <w:sz w:val="24"/>
        </w:rPr>
        <w:t>The Apocalypse in</w:t>
      </w:r>
      <w:r>
        <w:rPr>
          <w:spacing w:val="-3"/>
          <w:sz w:val="24"/>
        </w:rPr>
        <w:t xml:space="preserve"> </w:t>
      </w:r>
      <w:r>
        <w:rPr>
          <w:sz w:val="24"/>
        </w:rPr>
        <w:t>Film</w:t>
      </w:r>
    </w:p>
    <w:p w14:paraId="37D6915E" w14:textId="77777777" w:rsidR="00C61E4E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3" w:line="275" w:lineRule="exact"/>
        <w:rPr>
          <w:sz w:val="24"/>
        </w:rPr>
      </w:pPr>
      <w:r>
        <w:rPr>
          <w:sz w:val="24"/>
        </w:rPr>
        <w:t>New Perspectives on the War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</w:p>
    <w:p w14:paraId="3D939319" w14:textId="77777777" w:rsidR="00C61E4E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5" w:lineRule="exact"/>
        <w:rPr>
          <w:sz w:val="24"/>
        </w:rPr>
      </w:pPr>
      <w:r>
        <w:rPr>
          <w:sz w:val="24"/>
        </w:rPr>
        <w:t>Selling Sex on Screen: Gender, Sexuality, and Film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</w:p>
    <w:p w14:paraId="617EF8A7" w14:textId="77777777" w:rsidR="00C61E4E" w:rsidRDefault="00000000">
      <w:pPr>
        <w:pStyle w:val="ListParagraph"/>
        <w:numPr>
          <w:ilvl w:val="0"/>
          <w:numId w:val="2"/>
        </w:numPr>
        <w:tabs>
          <w:tab w:val="left" w:pos="936"/>
        </w:tabs>
        <w:spacing w:before="2" w:line="275" w:lineRule="exact"/>
        <w:ind w:left="935" w:hanging="236"/>
        <w:rPr>
          <w:sz w:val="24"/>
        </w:rPr>
      </w:pPr>
      <w:r>
        <w:rPr>
          <w:sz w:val="24"/>
        </w:rPr>
        <w:t>The legacy of Stanley Kubrick and Michael</w:t>
      </w:r>
      <w:r>
        <w:rPr>
          <w:spacing w:val="-3"/>
          <w:sz w:val="24"/>
        </w:rPr>
        <w:t xml:space="preserve"> </w:t>
      </w:r>
      <w:r>
        <w:rPr>
          <w:sz w:val="24"/>
        </w:rPr>
        <w:t>Haneke</w:t>
      </w:r>
    </w:p>
    <w:p w14:paraId="5F15FEF3" w14:textId="77777777" w:rsidR="00C61E4E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5" w:lineRule="exact"/>
        <w:rPr>
          <w:sz w:val="24"/>
        </w:rPr>
      </w:pPr>
      <w:r>
        <w:rPr>
          <w:sz w:val="24"/>
        </w:rPr>
        <w:t>Representation of Terrorism in Film and Mass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14:paraId="69E299C6" w14:textId="77777777" w:rsidR="00C61E4E" w:rsidRDefault="00C61E4E">
      <w:pPr>
        <w:spacing w:line="275" w:lineRule="exact"/>
        <w:rPr>
          <w:sz w:val="24"/>
        </w:rPr>
        <w:sectPr w:rsidR="00C61E4E">
          <w:headerReference w:type="default" r:id="rId8"/>
          <w:type w:val="continuous"/>
          <w:pgSz w:w="12240" w:h="15840"/>
          <w:pgMar w:top="1320" w:right="1700" w:bottom="280" w:left="1640" w:header="727" w:footer="720" w:gutter="0"/>
          <w:cols w:space="720"/>
        </w:sectPr>
      </w:pPr>
    </w:p>
    <w:p w14:paraId="3532378B" w14:textId="77777777" w:rsidR="00C61E4E" w:rsidRDefault="00000000">
      <w:pPr>
        <w:pStyle w:val="Heading1"/>
        <w:spacing w:before="97"/>
      </w:pPr>
      <w:r>
        <w:lastRenderedPageBreak/>
        <w:t>PUBLICATIONS</w:t>
      </w:r>
    </w:p>
    <w:p w14:paraId="62899793" w14:textId="77777777" w:rsidR="00C61E4E" w:rsidRDefault="00C61E4E">
      <w:pPr>
        <w:pStyle w:val="BodyText"/>
        <w:rPr>
          <w:b/>
        </w:rPr>
      </w:pPr>
    </w:p>
    <w:p w14:paraId="5388D890" w14:textId="77777777" w:rsidR="00C61E4E" w:rsidRDefault="00000000">
      <w:pPr>
        <w:pStyle w:val="BodyText"/>
        <w:ind w:left="160"/>
      </w:pPr>
      <w:r>
        <w:rPr>
          <w:u w:val="single"/>
        </w:rPr>
        <w:t>Books/Monograph:</w:t>
      </w:r>
    </w:p>
    <w:p w14:paraId="43E8F74F" w14:textId="77777777" w:rsidR="00C61E4E" w:rsidRDefault="00000000">
      <w:pPr>
        <w:pStyle w:val="ListParagraph"/>
        <w:numPr>
          <w:ilvl w:val="1"/>
          <w:numId w:val="2"/>
        </w:numPr>
        <w:tabs>
          <w:tab w:val="left" w:pos="1239"/>
          <w:tab w:val="left" w:pos="1240"/>
        </w:tabs>
        <w:spacing w:before="8" w:line="244" w:lineRule="auto"/>
        <w:ind w:right="133"/>
        <w:rPr>
          <w:sz w:val="24"/>
        </w:rPr>
      </w:pP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Karen. </w:t>
      </w:r>
      <w:r>
        <w:rPr>
          <w:i/>
          <w:spacing w:val="-2"/>
          <w:sz w:val="24"/>
        </w:rPr>
        <w:t xml:space="preserve">Screen </w:t>
      </w:r>
      <w:r>
        <w:rPr>
          <w:i/>
          <w:sz w:val="24"/>
        </w:rPr>
        <w:t xml:space="preserve">Nightmares: </w:t>
      </w:r>
      <w:r>
        <w:rPr>
          <w:i/>
          <w:spacing w:val="-4"/>
          <w:sz w:val="24"/>
        </w:rPr>
        <w:t xml:space="preserve">Video, </w:t>
      </w:r>
      <w:proofErr w:type="spellStart"/>
      <w:r>
        <w:rPr>
          <w:i/>
          <w:sz w:val="24"/>
        </w:rPr>
        <w:t>Fernsehen</w:t>
      </w:r>
      <w:proofErr w:type="spellEnd"/>
      <w:r>
        <w:rPr>
          <w:i/>
          <w:sz w:val="24"/>
        </w:rPr>
        <w:t xml:space="preserve"> und </w:t>
      </w:r>
      <w:proofErr w:type="spellStart"/>
      <w:r>
        <w:rPr>
          <w:i/>
          <w:sz w:val="24"/>
        </w:rPr>
        <w:t>Gewalt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</w:t>
      </w:r>
      <w:proofErr w:type="spellEnd"/>
      <w:r>
        <w:rPr>
          <w:i/>
          <w:sz w:val="24"/>
        </w:rPr>
        <w:t xml:space="preserve"> Film. </w:t>
      </w:r>
      <w:r>
        <w:rPr>
          <w:sz w:val="24"/>
        </w:rPr>
        <w:t xml:space="preserve">Marburg: </w:t>
      </w:r>
      <w:proofErr w:type="spellStart"/>
      <w:r>
        <w:rPr>
          <w:sz w:val="24"/>
        </w:rPr>
        <w:t>Schüren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 xml:space="preserve">Verlag, </w:t>
      </w:r>
      <w:r>
        <w:rPr>
          <w:sz w:val="24"/>
        </w:rPr>
        <w:t>2010.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http://www.schueren- verlag.de/</w:t>
      </w:r>
      <w:proofErr w:type="spellStart"/>
      <w:r>
        <w:rPr>
          <w:color w:val="0000FF"/>
          <w:sz w:val="24"/>
          <w:u w:val="single" w:color="0000FF"/>
        </w:rPr>
        <w:t>programm</w:t>
      </w:r>
      <w:proofErr w:type="spellEnd"/>
      <w:r>
        <w:rPr>
          <w:color w:val="0000FF"/>
          <w:sz w:val="24"/>
          <w:u w:val="single" w:color="0000FF"/>
        </w:rPr>
        <w:t>/</w:t>
      </w:r>
      <w:proofErr w:type="spellStart"/>
      <w:r>
        <w:rPr>
          <w:color w:val="0000FF"/>
          <w:sz w:val="24"/>
          <w:u w:val="single" w:color="0000FF"/>
        </w:rPr>
        <w:t>titel</w:t>
      </w:r>
      <w:proofErr w:type="spellEnd"/>
      <w:r>
        <w:rPr>
          <w:color w:val="0000FF"/>
          <w:sz w:val="24"/>
          <w:u w:val="single" w:color="0000FF"/>
        </w:rPr>
        <w:t>/252--screen-nightmares-video-</w:t>
      </w:r>
      <w:proofErr w:type="spellStart"/>
      <w:r>
        <w:rPr>
          <w:color w:val="0000FF"/>
          <w:sz w:val="24"/>
          <w:u w:val="single" w:color="0000FF"/>
        </w:rPr>
        <w:t>fernsehen</w:t>
      </w:r>
      <w:proofErr w:type="spellEnd"/>
      <w:r>
        <w:rPr>
          <w:color w:val="0000FF"/>
          <w:sz w:val="24"/>
          <w:u w:val="single" w:color="0000FF"/>
        </w:rPr>
        <w:t>-und- gewalt-im-film.html</w:t>
      </w:r>
    </w:p>
    <w:p w14:paraId="5B647A39" w14:textId="77777777" w:rsidR="00C61E4E" w:rsidRDefault="00C61E4E">
      <w:pPr>
        <w:pStyle w:val="BodyText"/>
        <w:spacing w:before="1"/>
        <w:rPr>
          <w:sz w:val="16"/>
        </w:rPr>
      </w:pPr>
    </w:p>
    <w:p w14:paraId="38B1C575" w14:textId="77777777" w:rsidR="00C61E4E" w:rsidRDefault="00000000">
      <w:pPr>
        <w:pStyle w:val="BodyText"/>
        <w:spacing w:before="90"/>
        <w:ind w:left="160"/>
      </w:pPr>
      <w:r>
        <w:rPr>
          <w:u w:val="single"/>
        </w:rPr>
        <w:t>Coedited Books:</w:t>
      </w:r>
    </w:p>
    <w:p w14:paraId="16F0F0CC" w14:textId="77777777" w:rsidR="00C61E4E" w:rsidRDefault="00C61E4E">
      <w:pPr>
        <w:pStyle w:val="BodyText"/>
        <w:spacing w:before="2"/>
        <w:rPr>
          <w:sz w:val="26"/>
        </w:rPr>
      </w:pPr>
    </w:p>
    <w:p w14:paraId="0C974133" w14:textId="1DAD2521" w:rsidR="00923A15" w:rsidRDefault="00923A15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412"/>
        <w:rPr>
          <w:sz w:val="24"/>
        </w:rPr>
      </w:pPr>
      <w:r w:rsidRPr="00923A15">
        <w:rPr>
          <w:i/>
          <w:iCs/>
          <w:sz w:val="24"/>
        </w:rPr>
        <w:t>Gender, Power</w:t>
      </w:r>
      <w:r>
        <w:rPr>
          <w:i/>
          <w:iCs/>
          <w:sz w:val="24"/>
        </w:rPr>
        <w:t>,</w:t>
      </w:r>
      <w:r w:rsidRPr="00923A15">
        <w:rPr>
          <w:i/>
          <w:iCs/>
          <w:sz w:val="24"/>
        </w:rPr>
        <w:t xml:space="preserve"> and Identity in the Films of Stanley Kubrick</w:t>
      </w:r>
      <w:r>
        <w:rPr>
          <w:sz w:val="24"/>
        </w:rPr>
        <w:t xml:space="preserve">. Co-edited volume with </w:t>
      </w:r>
      <w:proofErr w:type="spellStart"/>
      <w:r>
        <w:rPr>
          <w:sz w:val="24"/>
        </w:rPr>
        <w:t>Dijana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Metlic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Jeremi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Szaniawski</w:t>
      </w:r>
      <w:proofErr w:type="spellEnd"/>
      <w:r>
        <w:rPr>
          <w:sz w:val="24"/>
        </w:rPr>
        <w:t xml:space="preserve">. Routledge, October 2022. </w:t>
      </w:r>
      <w:hyperlink r:id="rId9" w:history="1">
        <w:r w:rsidRPr="002951EE">
          <w:rPr>
            <w:rStyle w:val="Hyperlink"/>
            <w:sz w:val="24"/>
          </w:rPr>
          <w:t>https://www.routledge.com/Gender-Power-and-Identity-in-The-Films-of-Stanley-Kubrick/Ritzenhoff-Metlic-Szaniawski/p/book/9781032072227</w:t>
        </w:r>
      </w:hyperlink>
    </w:p>
    <w:p w14:paraId="15435EE1" w14:textId="77777777" w:rsidR="00923A15" w:rsidRPr="00923A15" w:rsidRDefault="00923A15" w:rsidP="00923A15">
      <w:pPr>
        <w:tabs>
          <w:tab w:val="left" w:pos="879"/>
          <w:tab w:val="left" w:pos="880"/>
        </w:tabs>
        <w:spacing w:line="232" w:lineRule="auto"/>
        <w:ind w:right="412"/>
        <w:rPr>
          <w:sz w:val="24"/>
        </w:rPr>
      </w:pPr>
    </w:p>
    <w:p w14:paraId="34528D0A" w14:textId="76C8B366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412"/>
        <w:rPr>
          <w:sz w:val="24"/>
        </w:rPr>
      </w:pPr>
      <w:r>
        <w:rPr>
          <w:i/>
          <w:sz w:val="24"/>
        </w:rPr>
        <w:t>Mediated Terrorism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Century. </w:t>
      </w:r>
      <w:r>
        <w:rPr>
          <w:sz w:val="24"/>
        </w:rPr>
        <w:t xml:space="preserve">Co-edited volume with Elena </w:t>
      </w:r>
      <w:proofErr w:type="spellStart"/>
      <w:r>
        <w:rPr>
          <w:sz w:val="24"/>
        </w:rPr>
        <w:t>Caoduro</w:t>
      </w:r>
      <w:proofErr w:type="spellEnd"/>
      <w:r>
        <w:rPr>
          <w:sz w:val="24"/>
        </w:rPr>
        <w:t xml:space="preserve"> and Karen Randell. Palgrave, July 2021.</w:t>
      </w:r>
      <w:r>
        <w:rPr>
          <w:color w:val="0000FF"/>
          <w:sz w:val="24"/>
          <w:u w:val="single" w:color="0000FF"/>
        </w:rPr>
        <w:t xml:space="preserve"> https://</w:t>
      </w:r>
      <w:hyperlink r:id="rId10">
        <w:r>
          <w:rPr>
            <w:color w:val="0000FF"/>
            <w:sz w:val="24"/>
            <w:u w:val="single" w:color="0000FF"/>
          </w:rPr>
          <w:t>www.palgrave.com/gp/book/9783030735104</w:t>
        </w:r>
      </w:hyperlink>
    </w:p>
    <w:p w14:paraId="5DF984AF" w14:textId="77777777" w:rsidR="00C61E4E" w:rsidRDefault="00C61E4E">
      <w:pPr>
        <w:pStyle w:val="BodyText"/>
        <w:spacing w:before="3"/>
        <w:rPr>
          <w:sz w:val="26"/>
        </w:rPr>
      </w:pPr>
    </w:p>
    <w:p w14:paraId="4296C6FF" w14:textId="3D0826FF" w:rsidR="00C61E4E" w:rsidRPr="00923A15" w:rsidRDefault="00000000" w:rsidP="00923A15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0" w:lineRule="auto"/>
        <w:ind w:right="666"/>
        <w:rPr>
          <w:sz w:val="24"/>
        </w:rPr>
      </w:pPr>
      <w:r>
        <w:rPr>
          <w:i/>
          <w:sz w:val="24"/>
        </w:rPr>
        <w:t>Afro-Futurism in</w:t>
      </w:r>
      <w:r>
        <w:rPr>
          <w:i/>
          <w:sz w:val="24"/>
          <w:u w:val="single"/>
        </w:rPr>
        <w:t xml:space="preserve"> Black Panther:</w:t>
      </w:r>
      <w:r>
        <w:rPr>
          <w:i/>
          <w:sz w:val="24"/>
        </w:rPr>
        <w:t xml:space="preserve"> Gender, </w:t>
      </w:r>
      <w:proofErr w:type="gramStart"/>
      <w:r>
        <w:rPr>
          <w:i/>
          <w:sz w:val="24"/>
        </w:rPr>
        <w:t>Identity</w:t>
      </w:r>
      <w:proofErr w:type="gramEnd"/>
      <w:r>
        <w:rPr>
          <w:i/>
          <w:sz w:val="24"/>
        </w:rPr>
        <w:t xml:space="preserve"> and the Re-Making of Blackness. </w:t>
      </w:r>
      <w:r>
        <w:rPr>
          <w:sz w:val="24"/>
        </w:rPr>
        <w:t>Co-edited volume with Renée T. White. Lexington Press, August 2021.</w:t>
      </w:r>
    </w:p>
    <w:p w14:paraId="2D5CFAA8" w14:textId="77777777" w:rsidR="00C61E4E" w:rsidRDefault="00000000">
      <w:pPr>
        <w:pStyle w:val="BodyText"/>
        <w:spacing w:before="1" w:line="242" w:lineRule="auto"/>
        <w:ind w:left="880" w:right="718"/>
      </w:pPr>
      <w:r>
        <w:rPr>
          <w:color w:val="800080"/>
          <w:u w:val="single" w:color="800080"/>
        </w:rPr>
        <w:t>https://rowman.com/ISBN/9781793623584/Afrofuturism-in-Black-Panther-</w:t>
      </w:r>
      <w:r>
        <w:rPr>
          <w:color w:val="800080"/>
        </w:rPr>
        <w:t xml:space="preserve"> </w:t>
      </w:r>
      <w:r>
        <w:rPr>
          <w:color w:val="800080"/>
          <w:u w:val="single" w:color="800080"/>
        </w:rPr>
        <w:t>Gender-Identity-and-the-Re-Making-of-Blackness</w:t>
      </w:r>
    </w:p>
    <w:p w14:paraId="6308C696" w14:textId="77777777" w:rsidR="00C61E4E" w:rsidRDefault="00C61E4E">
      <w:pPr>
        <w:pStyle w:val="BodyText"/>
        <w:spacing w:before="10"/>
        <w:rPr>
          <w:sz w:val="25"/>
        </w:rPr>
      </w:pPr>
    </w:p>
    <w:p w14:paraId="62B7543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466"/>
        <w:rPr>
          <w:sz w:val="24"/>
        </w:rPr>
      </w:pPr>
      <w:r>
        <w:rPr>
          <w:i/>
          <w:sz w:val="24"/>
        </w:rPr>
        <w:t>New Perspectives on the War Film</w:t>
      </w:r>
      <w:r>
        <w:rPr>
          <w:sz w:val="24"/>
        </w:rPr>
        <w:t xml:space="preserve">. Co-edited volume with </w:t>
      </w:r>
      <w:proofErr w:type="spellStart"/>
      <w:r>
        <w:rPr>
          <w:sz w:val="24"/>
        </w:rPr>
        <w:t>Clémentine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Tholas</w:t>
      </w:r>
      <w:proofErr w:type="spellEnd"/>
      <w:r>
        <w:rPr>
          <w:sz w:val="24"/>
        </w:rPr>
        <w:t xml:space="preserve"> and Janis L. Goldie. Palgrave, September 2019.</w:t>
      </w:r>
      <w:r>
        <w:rPr>
          <w:color w:val="0000FF"/>
          <w:sz w:val="24"/>
          <w:u w:val="single" w:color="0000FF"/>
        </w:rPr>
        <w:t xml:space="preserve"> https://</w:t>
      </w:r>
      <w:hyperlink r:id="rId11">
        <w:r>
          <w:rPr>
            <w:color w:val="0000FF"/>
            <w:sz w:val="24"/>
            <w:u w:val="single" w:color="0000FF"/>
          </w:rPr>
          <w:t>www.palgrave.com/gp/book/9783030230951</w:t>
        </w:r>
      </w:hyperlink>
    </w:p>
    <w:p w14:paraId="2E2789A5" w14:textId="77777777" w:rsidR="00C61E4E" w:rsidRDefault="00C61E4E">
      <w:pPr>
        <w:pStyle w:val="BodyText"/>
        <w:spacing w:before="11"/>
        <w:rPr>
          <w:sz w:val="25"/>
        </w:rPr>
      </w:pPr>
    </w:p>
    <w:p w14:paraId="3DD83E7B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5" w:lineRule="auto"/>
        <w:ind w:right="299"/>
        <w:rPr>
          <w:sz w:val="24"/>
        </w:rPr>
      </w:pPr>
      <w:r>
        <w:rPr>
          <w:i/>
          <w:sz w:val="24"/>
          <w:u w:val="single"/>
        </w:rPr>
        <w:t>The Handmaid's Tale</w:t>
      </w:r>
      <w:r>
        <w:rPr>
          <w:i/>
          <w:sz w:val="24"/>
        </w:rPr>
        <w:t xml:space="preserve">: Teaching Dystopia, Feminism, and Resistance Across Disciplines and Borders. </w:t>
      </w:r>
      <w:r>
        <w:rPr>
          <w:sz w:val="24"/>
        </w:rPr>
        <w:t xml:space="preserve">Co-edited volume by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and Janis L. Goldie. Lexington Books, </w:t>
      </w:r>
      <w:proofErr w:type="gramStart"/>
      <w:r>
        <w:rPr>
          <w:sz w:val="24"/>
        </w:rPr>
        <w:t>Rowman</w:t>
      </w:r>
      <w:proofErr w:type="gramEnd"/>
      <w:r>
        <w:rPr>
          <w:sz w:val="24"/>
        </w:rPr>
        <w:t xml:space="preserve"> and Littlefield, 2019.</w:t>
      </w:r>
      <w:r>
        <w:rPr>
          <w:color w:val="0000FF"/>
          <w:sz w:val="24"/>
          <w:u w:val="single" w:color="0000FF"/>
        </w:rPr>
        <w:t xml:space="preserve"> https://rowman.com/ISBN/9781498589147/The-Handmaid's-Tale-Teaching- Dystopia-Feminism-and-Resistance-Across-Disciplines-and-Borders</w:t>
      </w:r>
    </w:p>
    <w:p w14:paraId="2BE1CFB9" w14:textId="77777777" w:rsidR="00C61E4E" w:rsidRDefault="00C61E4E">
      <w:pPr>
        <w:pStyle w:val="BodyText"/>
        <w:spacing w:before="7"/>
        <w:rPr>
          <w:sz w:val="25"/>
        </w:rPr>
      </w:pPr>
    </w:p>
    <w:p w14:paraId="10EABA49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7" w:lineRule="auto"/>
        <w:ind w:right="232"/>
        <w:rPr>
          <w:sz w:val="24"/>
        </w:rPr>
      </w:pPr>
      <w:r>
        <w:rPr>
          <w:i/>
          <w:sz w:val="24"/>
        </w:rPr>
        <w:t>The Apocalypse in Film: Dystopia, Disasters, and other Visions about the End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 the World</w:t>
      </w:r>
      <w:r>
        <w:rPr>
          <w:sz w:val="24"/>
        </w:rPr>
        <w:t xml:space="preserve">. Coedited volume with Angela </w:t>
      </w:r>
      <w:proofErr w:type="spellStart"/>
      <w:r>
        <w:rPr>
          <w:sz w:val="24"/>
        </w:rPr>
        <w:t>Krewani</w:t>
      </w:r>
      <w:proofErr w:type="spellEnd"/>
      <w:r>
        <w:rPr>
          <w:sz w:val="24"/>
        </w:rPr>
        <w:t>, Germany. Lanham: Rowman and Littlefield, 2016.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https://rowman.com/ISBN/9781442260276/The- Apocalypse-in-Film-Dystopias-Disasters-and-Other-Visions-about-the-End-of- the-World</w:t>
      </w:r>
    </w:p>
    <w:p w14:paraId="17F94057" w14:textId="77777777" w:rsidR="00C61E4E" w:rsidRDefault="00C61E4E">
      <w:pPr>
        <w:pStyle w:val="BodyText"/>
        <w:spacing w:before="11"/>
      </w:pPr>
    </w:p>
    <w:p w14:paraId="5025F77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2" w:lineRule="auto"/>
        <w:ind w:right="312"/>
        <w:rPr>
          <w:sz w:val="24"/>
        </w:rPr>
      </w:pPr>
      <w:r>
        <w:rPr>
          <w:i/>
          <w:sz w:val="24"/>
        </w:rPr>
        <w:t>Selling Sex on Screen: From Weimar Cinema to Zombie Porn</w:t>
      </w:r>
      <w:r>
        <w:rPr>
          <w:sz w:val="24"/>
        </w:rPr>
        <w:t>. Coedited volume with Catriona McAvoy, UK. Lanham: Rowman and Littlefield, July 2015.</w:t>
      </w:r>
      <w:r>
        <w:rPr>
          <w:color w:val="0000FF"/>
          <w:sz w:val="24"/>
          <w:u w:val="single" w:color="0000FF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http://www.amazon.com/Selling-Sex-Screen-Weimar-Cinema/dp/1442253533</w:t>
        </w:r>
      </w:hyperlink>
    </w:p>
    <w:p w14:paraId="5B934A00" w14:textId="77777777" w:rsidR="00C61E4E" w:rsidRDefault="00C61E4E">
      <w:pPr>
        <w:pStyle w:val="BodyText"/>
        <w:spacing w:before="8"/>
        <w:rPr>
          <w:sz w:val="25"/>
        </w:rPr>
      </w:pPr>
    </w:p>
    <w:p w14:paraId="3C8ABD9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27"/>
        <w:rPr>
          <w:sz w:val="24"/>
        </w:rPr>
      </w:pPr>
      <w:r>
        <w:rPr>
          <w:i/>
          <w:sz w:val="24"/>
        </w:rPr>
        <w:t>Humor, Entertainment and Popular Culture during WWI</w:t>
      </w:r>
      <w:r>
        <w:rPr>
          <w:sz w:val="24"/>
        </w:rPr>
        <w:t xml:space="preserve">. Coedited volume with </w:t>
      </w:r>
      <w:proofErr w:type="spellStart"/>
      <w:r>
        <w:rPr>
          <w:sz w:val="24"/>
        </w:rPr>
        <w:t>Clémentine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Tholas-Disset</w:t>
      </w:r>
      <w:proofErr w:type="spellEnd"/>
      <w:r>
        <w:rPr>
          <w:sz w:val="24"/>
        </w:rPr>
        <w:t>, France. Palgrave Macmillan, May 2015.</w:t>
      </w:r>
      <w:r>
        <w:rPr>
          <w:color w:val="0000FF"/>
          <w:sz w:val="24"/>
          <w:u w:val="single" w:color="0000FF"/>
        </w:rPr>
        <w:t xml:space="preserve"> </w:t>
      </w:r>
      <w:hyperlink r:id="rId13">
        <w:r>
          <w:rPr>
            <w:color w:val="0000FF"/>
            <w:spacing w:val="-1"/>
            <w:sz w:val="24"/>
            <w:u w:val="single" w:color="0000FF"/>
          </w:rPr>
          <w:t>http://www.palgrave.com/page/detail/Humor-Entertainment-and-Popular-Culture-</w:t>
        </w:r>
      </w:hyperlink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during-World-War-One/?K=9781137449092</w:t>
      </w:r>
    </w:p>
    <w:p w14:paraId="319715CE" w14:textId="77777777" w:rsidR="00C61E4E" w:rsidRDefault="00C61E4E">
      <w:pPr>
        <w:spacing w:line="244" w:lineRule="auto"/>
        <w:rPr>
          <w:sz w:val="24"/>
        </w:rPr>
        <w:sectPr w:rsidR="00C61E4E">
          <w:headerReference w:type="default" r:id="rId14"/>
          <w:pgSz w:w="12240" w:h="15840"/>
          <w:pgMar w:top="1320" w:right="1700" w:bottom="280" w:left="1640" w:header="722" w:footer="0" w:gutter="0"/>
          <w:pgNumType w:start="2"/>
          <w:cols w:space="720"/>
        </w:sectPr>
      </w:pPr>
    </w:p>
    <w:p w14:paraId="0C2C472C" w14:textId="77777777" w:rsidR="00C61E4E" w:rsidRDefault="00C61E4E">
      <w:pPr>
        <w:pStyle w:val="BodyText"/>
        <w:spacing w:before="2"/>
      </w:pPr>
    </w:p>
    <w:p w14:paraId="19B31377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17" w:line="247" w:lineRule="auto"/>
        <w:ind w:right="148"/>
        <w:rPr>
          <w:sz w:val="24"/>
        </w:rPr>
      </w:pPr>
      <w:r>
        <w:rPr>
          <w:i/>
          <w:sz w:val="24"/>
        </w:rPr>
        <w:t xml:space="preserve">Heroism and Gender in War Films. </w:t>
      </w:r>
      <w:r>
        <w:rPr>
          <w:sz w:val="24"/>
        </w:rPr>
        <w:t xml:space="preserve">Coedited volume with Jakub </w:t>
      </w:r>
      <w:proofErr w:type="spellStart"/>
      <w:r>
        <w:rPr>
          <w:sz w:val="24"/>
        </w:rPr>
        <w:t>Kazecki</w:t>
      </w:r>
      <w:proofErr w:type="spellEnd"/>
      <w:r>
        <w:rPr>
          <w:sz w:val="24"/>
        </w:rPr>
        <w:t>. Palgrave Macmillan, August 2014.</w:t>
      </w:r>
      <w:r>
        <w:rPr>
          <w:color w:val="0000FF"/>
          <w:sz w:val="24"/>
          <w:u w:val="single" w:color="0000FF"/>
        </w:rPr>
        <w:t xml:space="preserve"> </w:t>
      </w:r>
      <w:hyperlink r:id="rId15">
        <w:r>
          <w:rPr>
            <w:color w:val="0000FF"/>
            <w:spacing w:val="-1"/>
            <w:sz w:val="24"/>
            <w:u w:val="single" w:color="0000FF"/>
          </w:rPr>
          <w:t>http://www.palgrave.com/page/results/?STEM=true&amp;SF1=kword_index%252Cid</w:t>
        </w:r>
      </w:hyperlink>
      <w:r>
        <w:rPr>
          <w:color w:val="0000FF"/>
          <w:spacing w:val="-1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entifier&amp;SORT</w:t>
      </w:r>
      <w:proofErr w:type="spellEnd"/>
      <w:r>
        <w:rPr>
          <w:color w:val="0000FF"/>
          <w:sz w:val="24"/>
          <w:u w:val="single" w:color="0000FF"/>
        </w:rPr>
        <w:t xml:space="preserve">=mat_rank_uk%252Fd&amp;SF99=lang_toggle&amp;ST99=uk&amp;ST1=Her </w:t>
      </w:r>
      <w:proofErr w:type="spellStart"/>
      <w:r>
        <w:rPr>
          <w:color w:val="0000FF"/>
          <w:sz w:val="24"/>
          <w:u w:val="single" w:color="0000FF"/>
        </w:rPr>
        <w:t>oism+and+Gender</w:t>
      </w:r>
      <w:proofErr w:type="spellEnd"/>
    </w:p>
    <w:p w14:paraId="05FE83B7" w14:textId="77777777" w:rsidR="00C61E4E" w:rsidRDefault="00C61E4E">
      <w:pPr>
        <w:pStyle w:val="BodyText"/>
        <w:spacing w:before="1"/>
        <w:rPr>
          <w:sz w:val="25"/>
        </w:rPr>
      </w:pPr>
    </w:p>
    <w:p w14:paraId="100FC1E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678"/>
        <w:rPr>
          <w:sz w:val="24"/>
        </w:rPr>
      </w:pPr>
      <w:r>
        <w:rPr>
          <w:i/>
          <w:sz w:val="24"/>
        </w:rPr>
        <w:t>Border Visions: Diaspora and Identity in Film</w:t>
      </w:r>
      <w:r>
        <w:rPr>
          <w:sz w:val="24"/>
        </w:rPr>
        <w:t xml:space="preserve">. Coedited volume with Jakub </w:t>
      </w:r>
      <w:proofErr w:type="spellStart"/>
      <w:r>
        <w:rPr>
          <w:sz w:val="24"/>
        </w:rPr>
        <w:t>Kazecki</w:t>
      </w:r>
      <w:proofErr w:type="spellEnd"/>
      <w:r>
        <w:rPr>
          <w:sz w:val="24"/>
        </w:rPr>
        <w:t xml:space="preserve"> and Cynthia L. Miller</w:t>
      </w:r>
      <w:r>
        <w:rPr>
          <w:i/>
          <w:sz w:val="24"/>
        </w:rPr>
        <w:t xml:space="preserve">. </w:t>
      </w:r>
      <w:r>
        <w:rPr>
          <w:sz w:val="24"/>
        </w:rPr>
        <w:t>Scarecrow Press, July 2013.</w:t>
      </w:r>
      <w:r>
        <w:rPr>
          <w:color w:val="0000FF"/>
          <w:sz w:val="24"/>
          <w:u w:val="single" w:color="0000FF"/>
        </w:rPr>
        <w:t xml:space="preserve"> https://</w:t>
      </w:r>
      <w:hyperlink r:id="rId16">
        <w:r>
          <w:rPr>
            <w:color w:val="0000FF"/>
            <w:sz w:val="24"/>
            <w:u w:val="single" w:color="0000FF"/>
          </w:rPr>
          <w:t>www.facebook.com/BorderVisions</w:t>
        </w:r>
      </w:hyperlink>
    </w:p>
    <w:p w14:paraId="478E53CB" w14:textId="77777777" w:rsidR="00C61E4E" w:rsidRDefault="00C61E4E">
      <w:pPr>
        <w:pStyle w:val="BodyText"/>
        <w:spacing w:before="1"/>
        <w:rPr>
          <w:sz w:val="26"/>
        </w:rPr>
      </w:pPr>
    </w:p>
    <w:p w14:paraId="3A31784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306"/>
        <w:rPr>
          <w:sz w:val="24"/>
        </w:rPr>
      </w:pPr>
      <w:r>
        <w:rPr>
          <w:i/>
          <w:sz w:val="24"/>
        </w:rPr>
        <w:t xml:space="preserve">Screening the Dark Side of Love: From Euro-Horror to American Cinema. </w:t>
      </w:r>
      <w:r>
        <w:rPr>
          <w:sz w:val="24"/>
        </w:rPr>
        <w:t xml:space="preserve">Coedited volume with Karen Randell (UK). Palgrave/Macmillan, October 2012.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co-authored the preface, edited the essays with Dr. Randell and wrote her own</w:t>
      </w:r>
      <w:r>
        <w:rPr>
          <w:spacing w:val="-2"/>
          <w:sz w:val="24"/>
        </w:rPr>
        <w:t xml:space="preserve"> </w:t>
      </w:r>
      <w:r>
        <w:rPr>
          <w:sz w:val="24"/>
        </w:rPr>
        <w:t>chapter.</w:t>
      </w:r>
    </w:p>
    <w:p w14:paraId="16DFF3FE" w14:textId="77777777" w:rsidR="00C61E4E" w:rsidRDefault="00000000">
      <w:pPr>
        <w:pStyle w:val="BodyText"/>
        <w:spacing w:before="10" w:line="237" w:lineRule="auto"/>
        <w:ind w:left="880" w:right="1037"/>
      </w:pPr>
      <w:hyperlink r:id="rId17">
        <w:r>
          <w:rPr>
            <w:color w:val="0000FF"/>
            <w:u w:val="single" w:color="0000FF"/>
          </w:rPr>
          <w:t>http://www.amazon.com/Screening-Dark-Side-Love-Euro-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Horror/</w:t>
      </w:r>
      <w:proofErr w:type="spellStart"/>
      <w:r>
        <w:rPr>
          <w:color w:val="0000FF"/>
          <w:u w:val="single" w:color="0000FF"/>
        </w:rPr>
        <w:t>dp</w:t>
      </w:r>
      <w:proofErr w:type="spellEnd"/>
      <w:r>
        <w:rPr>
          <w:color w:val="0000FF"/>
          <w:u w:val="single" w:color="0000FF"/>
        </w:rPr>
        <w:t>/0230341543/ref=sr_1_2?</w:t>
      </w:r>
      <w:proofErr w:type="gramStart"/>
      <w:r>
        <w:rPr>
          <w:color w:val="0000FF"/>
          <w:u w:val="single" w:color="0000FF"/>
        </w:rPr>
        <w:t>ie</w:t>
      </w:r>
      <w:proofErr w:type="gramEnd"/>
      <w:r>
        <w:rPr>
          <w:color w:val="0000FF"/>
          <w:u w:val="single" w:color="0000FF"/>
        </w:rPr>
        <w:t>=UTF8&amp;qid=1334088041&amp;sr=8-2</w:t>
      </w:r>
    </w:p>
    <w:p w14:paraId="28A01398" w14:textId="77777777" w:rsidR="00C61E4E" w:rsidRDefault="00C61E4E">
      <w:pPr>
        <w:pStyle w:val="BodyText"/>
        <w:spacing w:before="10"/>
        <w:rPr>
          <w:sz w:val="25"/>
        </w:rPr>
      </w:pPr>
    </w:p>
    <w:p w14:paraId="201C6A2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7" w:lineRule="auto"/>
        <w:ind w:right="424"/>
        <w:rPr>
          <w:sz w:val="24"/>
        </w:rPr>
      </w:pPr>
      <w:r>
        <w:rPr>
          <w:i/>
          <w:sz w:val="24"/>
        </w:rPr>
        <w:t xml:space="preserve">Sex and Sexuality in a Feminist </w:t>
      </w:r>
      <w:r>
        <w:rPr>
          <w:i/>
          <w:spacing w:val="-4"/>
          <w:sz w:val="24"/>
        </w:rPr>
        <w:t xml:space="preserve">World. </w:t>
      </w:r>
      <w:r>
        <w:rPr>
          <w:sz w:val="24"/>
        </w:rPr>
        <w:t xml:space="preserve">Coedited volume with </w:t>
      </w:r>
      <w:r>
        <w:rPr>
          <w:spacing w:val="-5"/>
          <w:sz w:val="24"/>
        </w:rPr>
        <w:t xml:space="preserve">Dr. </w:t>
      </w:r>
      <w:r>
        <w:rPr>
          <w:sz w:val="24"/>
        </w:rPr>
        <w:t>Katherine A. Hermes</w:t>
      </w:r>
      <w:r>
        <w:rPr>
          <w:i/>
          <w:sz w:val="24"/>
        </w:rPr>
        <w:t xml:space="preserve">. </w:t>
      </w:r>
      <w:r>
        <w:rPr>
          <w:sz w:val="24"/>
        </w:rPr>
        <w:t xml:space="preserve">Newcastle: Cambridge Scholars Publishing, March 2009. Karen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has written three introductions to the edited volume and</w:t>
      </w:r>
      <w:r>
        <w:rPr>
          <w:spacing w:val="-27"/>
          <w:sz w:val="24"/>
        </w:rPr>
        <w:t xml:space="preserve"> </w:t>
      </w:r>
      <w:r>
        <w:rPr>
          <w:sz w:val="24"/>
        </w:rPr>
        <w:t>contributed one article as well as a second co-authored article.</w:t>
      </w:r>
      <w:r>
        <w:rPr>
          <w:color w:val="0000FF"/>
          <w:sz w:val="24"/>
          <w:u w:val="single" w:color="0000FF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http://www.amazon.com/s/ref=nb_sb_noss?url=search-</w:t>
        </w:r>
      </w:hyperlink>
      <w:r>
        <w:rPr>
          <w:color w:val="0000FF"/>
          <w:sz w:val="24"/>
          <w:u w:val="single" w:color="0000FF"/>
        </w:rPr>
        <w:t xml:space="preserve"> alias%3Dstripbooks&amp;field- keywords=Sex%20and%20Sexuality%20in%20a%20Feminist%20World</w:t>
      </w:r>
    </w:p>
    <w:p w14:paraId="7D218CB8" w14:textId="77777777" w:rsidR="00C61E4E" w:rsidRDefault="00C61E4E">
      <w:pPr>
        <w:pStyle w:val="BodyText"/>
        <w:spacing w:before="10"/>
        <w:rPr>
          <w:sz w:val="16"/>
        </w:rPr>
      </w:pPr>
    </w:p>
    <w:p w14:paraId="0B206948" w14:textId="77777777" w:rsidR="00C61E4E" w:rsidRDefault="00000000">
      <w:pPr>
        <w:pStyle w:val="BodyText"/>
        <w:spacing w:before="90"/>
        <w:ind w:left="160"/>
      </w:pPr>
      <w:r>
        <w:rPr>
          <w:u w:val="single"/>
        </w:rPr>
        <w:t>Instructor Manual:</w:t>
      </w:r>
    </w:p>
    <w:p w14:paraId="75739B23" w14:textId="77777777" w:rsidR="00C61E4E" w:rsidRDefault="00C61E4E">
      <w:pPr>
        <w:pStyle w:val="BodyText"/>
        <w:spacing w:before="3"/>
        <w:rPr>
          <w:sz w:val="18"/>
        </w:rPr>
      </w:pPr>
    </w:p>
    <w:p w14:paraId="6F137F74" w14:textId="77777777" w:rsidR="00C61E4E" w:rsidRDefault="00000000">
      <w:pPr>
        <w:spacing w:before="90" w:line="249" w:lineRule="auto"/>
        <w:ind w:left="880" w:right="114"/>
        <w:rPr>
          <w:sz w:val="24"/>
        </w:rPr>
      </w:pPr>
      <w:r>
        <w:rPr>
          <w:i/>
          <w:sz w:val="24"/>
        </w:rPr>
        <w:t xml:space="preserve">Instructor Manual, Test Bank, </w:t>
      </w:r>
      <w:r>
        <w:rPr>
          <w:sz w:val="24"/>
        </w:rPr>
        <w:t xml:space="preserve">and online materials for </w:t>
      </w:r>
      <w:r>
        <w:rPr>
          <w:i/>
          <w:sz w:val="24"/>
        </w:rPr>
        <w:t xml:space="preserve">Converging Media: A New Introduction for Mass Communication </w:t>
      </w:r>
      <w:r>
        <w:rPr>
          <w:sz w:val="24"/>
        </w:rPr>
        <w:t>textbook by John V. Pavlik and Shawn McIntosh.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Oxford University Press, 2014. (508 pp)</w:t>
      </w:r>
    </w:p>
    <w:p w14:paraId="5A0D7B27" w14:textId="77777777" w:rsidR="00C61E4E" w:rsidRDefault="00C61E4E">
      <w:pPr>
        <w:pStyle w:val="BodyText"/>
        <w:spacing w:before="2"/>
        <w:rPr>
          <w:sz w:val="23"/>
        </w:rPr>
      </w:pPr>
    </w:p>
    <w:p w14:paraId="523A644E" w14:textId="77777777" w:rsidR="00C61E4E" w:rsidRDefault="00000000">
      <w:pPr>
        <w:pStyle w:val="BodyText"/>
        <w:ind w:left="160"/>
      </w:pPr>
      <w:r>
        <w:rPr>
          <w:u w:val="single"/>
        </w:rPr>
        <w:t>Coedited Journal:</w:t>
      </w:r>
    </w:p>
    <w:p w14:paraId="2526D5B6" w14:textId="77777777" w:rsidR="00C61E4E" w:rsidRDefault="00C61E4E">
      <w:pPr>
        <w:pStyle w:val="BodyText"/>
        <w:spacing w:before="2"/>
        <w:rPr>
          <w:sz w:val="16"/>
        </w:rPr>
      </w:pPr>
    </w:p>
    <w:p w14:paraId="2ADE7990" w14:textId="7CCCE165" w:rsidR="00C61E4E" w:rsidRPr="00923A15" w:rsidRDefault="00000000" w:rsidP="00923A15">
      <w:pPr>
        <w:pStyle w:val="BodyText"/>
        <w:spacing w:before="90"/>
        <w:ind w:left="880"/>
      </w:pPr>
      <w:proofErr w:type="spellStart"/>
      <w:r>
        <w:t>Krewani</w:t>
      </w:r>
      <w:proofErr w:type="spellEnd"/>
      <w:r>
        <w:t xml:space="preserve">, Angela and Karen A. </w:t>
      </w:r>
      <w:proofErr w:type="spellStart"/>
      <w:r>
        <w:t>Ritzenhoff</w:t>
      </w:r>
      <w:proofErr w:type="spellEnd"/>
      <w:r>
        <w:t xml:space="preserve">, “Leiden, Trauma, </w:t>
      </w:r>
      <w:proofErr w:type="spellStart"/>
      <w:r>
        <w:t>Folter</w:t>
      </w:r>
      <w:proofErr w:type="spellEnd"/>
      <w:r>
        <w:t xml:space="preserve">: </w:t>
      </w:r>
      <w:proofErr w:type="spellStart"/>
      <w:r>
        <w:t>Bildkulturen</w:t>
      </w:r>
      <w:proofErr w:type="spellEnd"/>
      <w:r>
        <w:t xml:space="preserve"> des </w:t>
      </w:r>
      <w:proofErr w:type="spellStart"/>
      <w:r>
        <w:t>Irakkriegs</w:t>
      </w:r>
      <w:proofErr w:type="spellEnd"/>
      <w:r>
        <w:t xml:space="preserve">,” </w:t>
      </w:r>
      <w:proofErr w:type="spellStart"/>
      <w:r>
        <w:rPr>
          <w:i/>
        </w:rPr>
        <w:t>Augenblick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Marburger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Hefte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Medienwissenschaft</w:t>
      </w:r>
      <w:proofErr w:type="spellEnd"/>
      <w:r>
        <w:rPr>
          <w:i/>
        </w:rPr>
        <w:t xml:space="preserve">. </w:t>
      </w:r>
      <w:r>
        <w:t xml:space="preserve">(Marburg: </w:t>
      </w:r>
      <w:proofErr w:type="spellStart"/>
      <w:r>
        <w:t>Schüren</w:t>
      </w:r>
      <w:proofErr w:type="spellEnd"/>
      <w:r>
        <w:t xml:space="preserve"> Verlag, 2011): 48/49. 181pp. Karen </w:t>
      </w:r>
      <w:proofErr w:type="spellStart"/>
      <w:r>
        <w:t>Ritzenhoff</w:t>
      </w:r>
      <w:proofErr w:type="spellEnd"/>
      <w:r>
        <w:t xml:space="preserve"> has coauthored the introduction to the edited volume and contributed one article.</w:t>
      </w:r>
    </w:p>
    <w:p w14:paraId="33EA5391" w14:textId="77777777" w:rsidR="00C61E4E" w:rsidRDefault="00C61E4E">
      <w:pPr>
        <w:pStyle w:val="BodyText"/>
        <w:rPr>
          <w:sz w:val="22"/>
        </w:rPr>
      </w:pPr>
    </w:p>
    <w:p w14:paraId="3F94BBBD" w14:textId="77777777" w:rsidR="00C61E4E" w:rsidRDefault="00000000">
      <w:pPr>
        <w:pStyle w:val="BodyText"/>
        <w:ind w:left="160"/>
      </w:pPr>
      <w:r>
        <w:rPr>
          <w:u w:val="single"/>
        </w:rPr>
        <w:t>Articles:</w:t>
      </w:r>
    </w:p>
    <w:p w14:paraId="47F3283D" w14:textId="77777777" w:rsidR="00C61E4E" w:rsidRDefault="00C61E4E">
      <w:pPr>
        <w:pStyle w:val="BodyText"/>
        <w:spacing w:before="7"/>
        <w:rPr>
          <w:sz w:val="27"/>
        </w:rPr>
      </w:pPr>
    </w:p>
    <w:p w14:paraId="334ADD5A" w14:textId="0B45ECB5" w:rsidR="00C61E4E" w:rsidRPr="00F40B4F" w:rsidRDefault="00000000" w:rsidP="00923A15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 w:line="230" w:lineRule="auto"/>
        <w:ind w:right="353"/>
        <w:rPr>
          <w:sz w:val="24"/>
        </w:rPr>
      </w:pPr>
      <w:r w:rsidRPr="00923A15">
        <w:rPr>
          <w:i/>
          <w:sz w:val="24"/>
        </w:rPr>
        <w:t xml:space="preserve">“A Clockwork Orange </w:t>
      </w:r>
      <w:r w:rsidRPr="00923A15">
        <w:rPr>
          <w:sz w:val="24"/>
        </w:rPr>
        <w:t xml:space="preserve">and its </w:t>
      </w:r>
      <w:r w:rsidR="00F40B4F">
        <w:rPr>
          <w:sz w:val="24"/>
        </w:rPr>
        <w:t>R</w:t>
      </w:r>
      <w:r w:rsidRPr="00923A15">
        <w:rPr>
          <w:sz w:val="24"/>
        </w:rPr>
        <w:t xml:space="preserve">epresentations of </w:t>
      </w:r>
      <w:r w:rsidR="00F40B4F">
        <w:rPr>
          <w:sz w:val="24"/>
        </w:rPr>
        <w:t>S</w:t>
      </w:r>
      <w:r w:rsidRPr="00923A15">
        <w:rPr>
          <w:sz w:val="24"/>
        </w:rPr>
        <w:t xml:space="preserve">exual </w:t>
      </w:r>
      <w:r w:rsidR="00F40B4F">
        <w:rPr>
          <w:sz w:val="24"/>
        </w:rPr>
        <w:t>V</w:t>
      </w:r>
      <w:r w:rsidRPr="00923A15">
        <w:rPr>
          <w:sz w:val="24"/>
        </w:rPr>
        <w:t xml:space="preserve">iolence as </w:t>
      </w:r>
      <w:r w:rsidR="00F40B4F">
        <w:rPr>
          <w:sz w:val="24"/>
        </w:rPr>
        <w:t>T</w:t>
      </w:r>
      <w:r w:rsidRPr="00923A15">
        <w:rPr>
          <w:sz w:val="24"/>
        </w:rPr>
        <w:t>orture</w:t>
      </w:r>
      <w:r w:rsidR="00F40B4F">
        <w:rPr>
          <w:sz w:val="24"/>
        </w:rPr>
        <w:t>: Stanley Kubrick and Francis Bacon.</w:t>
      </w:r>
      <w:r w:rsidRPr="00923A15">
        <w:rPr>
          <w:sz w:val="24"/>
        </w:rPr>
        <w:t xml:space="preserve">” In Matt Melia and Georgina Orgill (eds.). </w:t>
      </w:r>
      <w:r w:rsidRPr="00923A15">
        <w:rPr>
          <w:i/>
          <w:sz w:val="24"/>
        </w:rPr>
        <w:t>A</w:t>
      </w:r>
      <w:r w:rsidR="00923A15">
        <w:rPr>
          <w:i/>
          <w:sz w:val="24"/>
        </w:rPr>
        <w:t xml:space="preserve">nthony Burgess, Stanley </w:t>
      </w:r>
      <w:proofErr w:type="gramStart"/>
      <w:r w:rsidR="00923A15">
        <w:rPr>
          <w:i/>
          <w:sz w:val="24"/>
        </w:rPr>
        <w:t>Kubrick</w:t>
      </w:r>
      <w:proofErr w:type="gramEnd"/>
      <w:r w:rsidR="00923A15">
        <w:rPr>
          <w:i/>
          <w:sz w:val="24"/>
        </w:rPr>
        <w:t xml:space="preserve"> and A</w:t>
      </w:r>
      <w:r w:rsidRPr="00923A15">
        <w:rPr>
          <w:i/>
          <w:sz w:val="24"/>
        </w:rPr>
        <w:t xml:space="preserve"> Clockwork Orange</w:t>
      </w:r>
      <w:r w:rsidR="00923A15">
        <w:rPr>
          <w:i/>
          <w:sz w:val="24"/>
        </w:rPr>
        <w:t>.</w:t>
      </w:r>
      <w:r w:rsidRPr="00923A15">
        <w:rPr>
          <w:i/>
          <w:sz w:val="24"/>
        </w:rPr>
        <w:t xml:space="preserve"> </w:t>
      </w:r>
      <w:r w:rsidRPr="00923A15">
        <w:rPr>
          <w:sz w:val="24"/>
        </w:rPr>
        <w:t xml:space="preserve">New York: Palgrave, </w:t>
      </w:r>
      <w:proofErr w:type="gramStart"/>
      <w:r w:rsidR="00FE1164">
        <w:rPr>
          <w:sz w:val="24"/>
        </w:rPr>
        <w:t>January</w:t>
      </w:r>
      <w:r w:rsidR="00923A15" w:rsidRPr="00923A15">
        <w:rPr>
          <w:sz w:val="24"/>
        </w:rPr>
        <w:t>,</w:t>
      </w:r>
      <w:proofErr w:type="gramEnd"/>
      <w:r w:rsidR="00923A15" w:rsidRPr="00923A15">
        <w:rPr>
          <w:sz w:val="24"/>
        </w:rPr>
        <w:t xml:space="preserve"> </w:t>
      </w:r>
      <w:r w:rsidRPr="00923A15">
        <w:rPr>
          <w:sz w:val="24"/>
        </w:rPr>
        <w:t>202</w:t>
      </w:r>
      <w:r w:rsidR="00FE1164">
        <w:rPr>
          <w:sz w:val="24"/>
        </w:rPr>
        <w:t>3</w:t>
      </w:r>
      <w:r w:rsidRPr="00923A15">
        <w:rPr>
          <w:sz w:val="24"/>
        </w:rPr>
        <w:t>.</w:t>
      </w:r>
      <w:r w:rsidRPr="00923A15">
        <w:rPr>
          <w:spacing w:val="-1"/>
          <w:sz w:val="24"/>
        </w:rPr>
        <w:t xml:space="preserve"> </w:t>
      </w:r>
      <w:r w:rsidR="00F40B4F">
        <w:rPr>
          <w:spacing w:val="-1"/>
          <w:sz w:val="24"/>
        </w:rPr>
        <w:t xml:space="preserve"> </w:t>
      </w:r>
      <w:hyperlink r:id="rId19" w:history="1">
        <w:r w:rsidR="00F40B4F" w:rsidRPr="002951EE">
          <w:rPr>
            <w:rStyle w:val="Hyperlink"/>
            <w:spacing w:val="-1"/>
            <w:sz w:val="24"/>
          </w:rPr>
          <w:t>https://link.springer.com/book/9783031055980</w:t>
        </w:r>
      </w:hyperlink>
    </w:p>
    <w:p w14:paraId="46454C09" w14:textId="77777777" w:rsidR="00F40B4F" w:rsidRPr="00F40B4F" w:rsidRDefault="00F40B4F" w:rsidP="00F40B4F">
      <w:pPr>
        <w:pStyle w:val="ListParagraph"/>
        <w:tabs>
          <w:tab w:val="left" w:pos="879"/>
          <w:tab w:val="left" w:pos="880"/>
        </w:tabs>
        <w:spacing w:before="1" w:line="230" w:lineRule="auto"/>
        <w:ind w:right="353" w:firstLine="0"/>
        <w:rPr>
          <w:sz w:val="24"/>
        </w:rPr>
      </w:pPr>
    </w:p>
    <w:p w14:paraId="0E44F5CA" w14:textId="71C1CFB9" w:rsidR="00F40B4F" w:rsidRPr="00923A15" w:rsidRDefault="00F40B4F" w:rsidP="00F40B4F">
      <w:pPr>
        <w:pStyle w:val="ListParagraph"/>
        <w:tabs>
          <w:tab w:val="left" w:pos="879"/>
          <w:tab w:val="left" w:pos="880"/>
        </w:tabs>
        <w:spacing w:before="1" w:line="230" w:lineRule="auto"/>
        <w:ind w:right="353" w:firstLine="0"/>
        <w:rPr>
          <w:sz w:val="24"/>
        </w:rPr>
        <w:sectPr w:rsidR="00F40B4F" w:rsidRPr="00923A15">
          <w:pgSz w:w="12240" w:h="15840"/>
          <w:pgMar w:top="1320" w:right="1700" w:bottom="280" w:left="1640" w:header="722" w:footer="0" w:gutter="0"/>
          <w:cols w:space="720"/>
        </w:sectPr>
      </w:pPr>
    </w:p>
    <w:p w14:paraId="63F0039C" w14:textId="14043D4C" w:rsidR="00F40B4F" w:rsidRDefault="00000000" w:rsidP="00F40B4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23" w:line="232" w:lineRule="auto"/>
        <w:ind w:right="259"/>
        <w:rPr>
          <w:sz w:val="24"/>
        </w:rPr>
      </w:pPr>
      <w:r>
        <w:rPr>
          <w:sz w:val="24"/>
        </w:rPr>
        <w:lastRenderedPageBreak/>
        <w:t xml:space="preserve">“A Maverick on the Streets: Bill Cunningham and the Documentary Process.” In Elena </w:t>
      </w:r>
      <w:proofErr w:type="spellStart"/>
      <w:r>
        <w:rPr>
          <w:sz w:val="24"/>
        </w:rPr>
        <w:t>Caoduro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Boel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Ulfsdotter</w:t>
      </w:r>
      <w:proofErr w:type="spellEnd"/>
      <w:r>
        <w:rPr>
          <w:sz w:val="24"/>
        </w:rPr>
        <w:t xml:space="preserve"> (ed.). </w:t>
      </w:r>
      <w:r>
        <w:rPr>
          <w:i/>
          <w:sz w:val="24"/>
        </w:rPr>
        <w:t>Documenting Fashion</w:t>
      </w:r>
      <w:r>
        <w:rPr>
          <w:sz w:val="24"/>
        </w:rPr>
        <w:t>. Edinburgh University Press,</w:t>
      </w:r>
      <w:r>
        <w:rPr>
          <w:spacing w:val="-1"/>
          <w:sz w:val="24"/>
        </w:rPr>
        <w:t xml:space="preserve"> </w:t>
      </w:r>
      <w:r>
        <w:rPr>
          <w:sz w:val="24"/>
        </w:rPr>
        <w:t>forthcoming</w:t>
      </w:r>
      <w:r w:rsidR="00F40B4F">
        <w:rPr>
          <w:sz w:val="24"/>
        </w:rPr>
        <w:t xml:space="preserve"> in 2023</w:t>
      </w:r>
      <w:r>
        <w:rPr>
          <w:sz w:val="24"/>
        </w:rPr>
        <w:t>.</w:t>
      </w:r>
      <w:r w:rsidR="00F40B4F">
        <w:rPr>
          <w:sz w:val="24"/>
        </w:rPr>
        <w:t xml:space="preserve"> </w:t>
      </w:r>
      <w:hyperlink r:id="rId20" w:history="1">
        <w:r w:rsidR="00F40B4F" w:rsidRPr="002951EE">
          <w:rPr>
            <w:rStyle w:val="Hyperlink"/>
            <w:sz w:val="24"/>
          </w:rPr>
          <w:t>https://edinburghuniversitypress.com/book-documenting-fashion.html</w:t>
        </w:r>
      </w:hyperlink>
    </w:p>
    <w:p w14:paraId="44AD46ED" w14:textId="77777777" w:rsidR="00C61E4E" w:rsidRPr="00F40B4F" w:rsidRDefault="00C61E4E" w:rsidP="00F40B4F">
      <w:pPr>
        <w:pStyle w:val="ListParagraph"/>
        <w:tabs>
          <w:tab w:val="left" w:pos="879"/>
          <w:tab w:val="left" w:pos="880"/>
        </w:tabs>
        <w:spacing w:before="123" w:line="232" w:lineRule="auto"/>
        <w:ind w:right="259" w:firstLine="0"/>
        <w:rPr>
          <w:sz w:val="24"/>
        </w:rPr>
      </w:pPr>
    </w:p>
    <w:p w14:paraId="4686D899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0" w:lineRule="auto"/>
        <w:ind w:right="167"/>
        <w:rPr>
          <w:sz w:val="24"/>
        </w:rPr>
      </w:pPr>
      <w:r>
        <w:rPr>
          <w:sz w:val="24"/>
        </w:rPr>
        <w:t xml:space="preserve">“Terrorism and Gender in </w:t>
      </w:r>
      <w:r>
        <w:rPr>
          <w:i/>
          <w:sz w:val="24"/>
        </w:rPr>
        <w:t xml:space="preserve">Eye in the Sky </w:t>
      </w:r>
      <w:r>
        <w:rPr>
          <w:sz w:val="24"/>
        </w:rPr>
        <w:t xml:space="preserve">and </w:t>
      </w:r>
      <w:r>
        <w:rPr>
          <w:i/>
          <w:sz w:val="24"/>
        </w:rPr>
        <w:t>Zero Dark Thirty</w:t>
      </w:r>
      <w:r>
        <w:rPr>
          <w:sz w:val="24"/>
        </w:rPr>
        <w:t>: Women and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Girls on the War Front in Contemporary Cinema.” In Elena </w:t>
      </w:r>
      <w:proofErr w:type="spellStart"/>
      <w:r>
        <w:rPr>
          <w:sz w:val="24"/>
        </w:rPr>
        <w:t>Caoduro</w:t>
      </w:r>
      <w:proofErr w:type="spellEnd"/>
      <w:r>
        <w:rPr>
          <w:sz w:val="24"/>
        </w:rPr>
        <w:t xml:space="preserve">, Karen </w:t>
      </w:r>
      <w:proofErr w:type="gramStart"/>
      <w:r>
        <w:rPr>
          <w:sz w:val="24"/>
        </w:rPr>
        <w:t>Randell</w:t>
      </w:r>
      <w:proofErr w:type="gramEnd"/>
      <w:r>
        <w:rPr>
          <w:sz w:val="24"/>
        </w:rPr>
        <w:t xml:space="preserve"> and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(eds.). </w:t>
      </w:r>
      <w:r>
        <w:rPr>
          <w:i/>
          <w:sz w:val="24"/>
        </w:rPr>
        <w:t>Mediated Terrorism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Century,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Chapter</w:t>
      </w:r>
    </w:p>
    <w:p w14:paraId="3E305201" w14:textId="77777777" w:rsidR="00C61E4E" w:rsidRDefault="00000000">
      <w:pPr>
        <w:pStyle w:val="BodyText"/>
        <w:spacing w:before="3"/>
        <w:ind w:left="880"/>
      </w:pPr>
      <w:r>
        <w:t>11. New York: Palgrave, 2021.</w:t>
      </w:r>
    </w:p>
    <w:p w14:paraId="5EC6C3D5" w14:textId="77777777" w:rsidR="00C61E4E" w:rsidRDefault="00C61E4E">
      <w:pPr>
        <w:pStyle w:val="BodyText"/>
        <w:spacing w:before="10"/>
        <w:rPr>
          <w:sz w:val="26"/>
        </w:rPr>
      </w:pPr>
    </w:p>
    <w:p w14:paraId="0A53A98F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23" w:lineRule="auto"/>
        <w:ind w:right="225"/>
        <w:rPr>
          <w:sz w:val="24"/>
        </w:rPr>
      </w:pPr>
      <w:r>
        <w:rPr>
          <w:sz w:val="24"/>
        </w:rPr>
        <w:t xml:space="preserve">“Feminism and Kubrick.” In: Nathan Abrams and Ian Hunter (eds). </w:t>
      </w:r>
      <w:r>
        <w:rPr>
          <w:i/>
          <w:sz w:val="24"/>
        </w:rPr>
        <w:t>The Bloomsbury Companion to Stanley Kubrick</w:t>
      </w:r>
      <w:r>
        <w:rPr>
          <w:sz w:val="24"/>
        </w:rPr>
        <w:t>. New York: Bloomsbury, 2021:</w:t>
      </w:r>
      <w:r>
        <w:rPr>
          <w:spacing w:val="-12"/>
          <w:sz w:val="24"/>
        </w:rPr>
        <w:t xml:space="preserve"> </w:t>
      </w:r>
      <w:r>
        <w:rPr>
          <w:sz w:val="24"/>
        </w:rPr>
        <w:t>169-</w:t>
      </w:r>
    </w:p>
    <w:p w14:paraId="469C8AFF" w14:textId="77777777" w:rsidR="00C61E4E" w:rsidRDefault="00000000">
      <w:pPr>
        <w:pStyle w:val="BodyText"/>
        <w:ind w:left="880" w:right="115"/>
      </w:pPr>
      <w:r>
        <w:t>178.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21">
        <w:r>
          <w:rPr>
            <w:color w:val="0000FF"/>
            <w:u w:val="single" w:color="0000FF"/>
          </w:rPr>
          <w:t>www.amazon.com/Bloomsbury-Companion-Stanley-</w:t>
        </w:r>
      </w:hyperlink>
      <w:r>
        <w:rPr>
          <w:color w:val="0000FF"/>
          <w:u w:val="single" w:color="0000FF"/>
        </w:rPr>
        <w:t xml:space="preserve"> Kubrick/dp/1501343629/ref=sr_1_3?dchild=1&amp;keywords=Nathan+Abrams%2C+ </w:t>
      </w:r>
      <w:proofErr w:type="spellStart"/>
      <w:r>
        <w:rPr>
          <w:color w:val="0000FF"/>
          <w:u w:val="single" w:color="0000FF"/>
        </w:rPr>
        <w:t>Stanley+Kubrick&amp;qid</w:t>
      </w:r>
      <w:proofErr w:type="spellEnd"/>
      <w:r>
        <w:rPr>
          <w:color w:val="0000FF"/>
          <w:u w:val="single" w:color="0000FF"/>
        </w:rPr>
        <w:t>=1620669857&amp;sr=8-3</w:t>
      </w:r>
    </w:p>
    <w:p w14:paraId="7E8D2D61" w14:textId="77777777" w:rsidR="00C61E4E" w:rsidRDefault="00C61E4E">
      <w:pPr>
        <w:pStyle w:val="BodyText"/>
        <w:spacing w:before="2"/>
        <w:rPr>
          <w:sz w:val="26"/>
        </w:rPr>
      </w:pPr>
    </w:p>
    <w:p w14:paraId="0912CCC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 w:line="232" w:lineRule="auto"/>
        <w:ind w:right="233"/>
        <w:rPr>
          <w:sz w:val="24"/>
        </w:rPr>
      </w:pPr>
      <w:r>
        <w:rPr>
          <w:sz w:val="24"/>
        </w:rPr>
        <w:t xml:space="preserve">Women’s Voices, Memory, and the War: Jean-Pierre </w:t>
      </w:r>
      <w:proofErr w:type="spellStart"/>
      <w:r>
        <w:rPr>
          <w:sz w:val="24"/>
        </w:rPr>
        <w:t>Jeunet’s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Un long </w:t>
      </w:r>
      <w:proofErr w:type="spellStart"/>
      <w:r>
        <w:rPr>
          <w:i/>
          <w:sz w:val="24"/>
        </w:rPr>
        <w:t>dimanche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fiançailles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(2004), in </w:t>
      </w:r>
      <w:r>
        <w:rPr>
          <w:i/>
          <w:sz w:val="24"/>
        </w:rPr>
        <w:t>French Cinema and the Great War</w:t>
      </w:r>
      <w:r>
        <w:rPr>
          <w:sz w:val="24"/>
        </w:rPr>
        <w:t xml:space="preserve">, edited by Barry Nevin and </w:t>
      </w:r>
      <w:proofErr w:type="spellStart"/>
      <w:r>
        <w:rPr>
          <w:sz w:val="24"/>
        </w:rPr>
        <w:t>Marcelline</w:t>
      </w:r>
      <w:proofErr w:type="spellEnd"/>
      <w:r>
        <w:rPr>
          <w:sz w:val="24"/>
        </w:rPr>
        <w:t xml:space="preserve"> Block. </w:t>
      </w:r>
      <w:r>
        <w:rPr>
          <w:i/>
          <w:sz w:val="24"/>
        </w:rPr>
        <w:t>Film and History Series</w:t>
      </w:r>
      <w:r>
        <w:rPr>
          <w:sz w:val="24"/>
        </w:rPr>
        <w:t>. (Lanham: Rowman and Littlefield,</w:t>
      </w:r>
      <w:r>
        <w:rPr>
          <w:spacing w:val="-1"/>
          <w:sz w:val="24"/>
        </w:rPr>
        <w:t xml:space="preserve"> </w:t>
      </w:r>
      <w:r>
        <w:rPr>
          <w:sz w:val="24"/>
        </w:rPr>
        <w:t>2016).</w:t>
      </w:r>
    </w:p>
    <w:p w14:paraId="31472040" w14:textId="77777777" w:rsidR="00C61E4E" w:rsidRDefault="00C61E4E">
      <w:pPr>
        <w:pStyle w:val="BodyText"/>
        <w:spacing w:before="10"/>
        <w:rPr>
          <w:sz w:val="25"/>
        </w:rPr>
      </w:pPr>
    </w:p>
    <w:p w14:paraId="10ACF9F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7" w:lineRule="auto"/>
        <w:ind w:right="262"/>
        <w:rPr>
          <w:sz w:val="24"/>
        </w:rPr>
      </w:pPr>
      <w:r>
        <w:rPr>
          <w:sz w:val="25"/>
        </w:rPr>
        <w:t xml:space="preserve">“‘UK Frost Can Kill Palms:’ Layers of Reality in Stanley Kubrick’s </w:t>
      </w:r>
      <w:r>
        <w:rPr>
          <w:i/>
          <w:sz w:val="25"/>
        </w:rPr>
        <w:t>Full Metal Jacket</w:t>
      </w:r>
      <w:r>
        <w:rPr>
          <w:sz w:val="24"/>
        </w:rPr>
        <w:t xml:space="preserve">,” in </w:t>
      </w:r>
      <w:r>
        <w:rPr>
          <w:i/>
          <w:sz w:val="24"/>
        </w:rPr>
        <w:t xml:space="preserve">On Kubrick: New Perspectives, </w:t>
      </w:r>
      <w:r>
        <w:rPr>
          <w:sz w:val="24"/>
        </w:rPr>
        <w:t xml:space="preserve">edited by Tatjana </w:t>
      </w:r>
      <w:proofErr w:type="spellStart"/>
      <w:r>
        <w:rPr>
          <w:color w:val="040505"/>
          <w:sz w:val="24"/>
        </w:rPr>
        <w:t>Ljujić</w:t>
      </w:r>
      <w:proofErr w:type="spellEnd"/>
      <w:r>
        <w:rPr>
          <w:sz w:val="24"/>
        </w:rPr>
        <w:t xml:space="preserve">, Peter </w:t>
      </w:r>
      <w:proofErr w:type="spellStart"/>
      <w:r>
        <w:rPr>
          <w:sz w:val="24"/>
        </w:rPr>
        <w:t>Krämer</w:t>
      </w:r>
      <w:proofErr w:type="spellEnd"/>
      <w:r>
        <w:rPr>
          <w:sz w:val="24"/>
        </w:rPr>
        <w:t xml:space="preserve"> and Richard Daniels (London: Black Dog Publishing, 2015):</w:t>
      </w:r>
      <w:r>
        <w:rPr>
          <w:spacing w:val="-11"/>
          <w:sz w:val="24"/>
        </w:rPr>
        <w:t xml:space="preserve"> </w:t>
      </w:r>
      <w:r>
        <w:rPr>
          <w:sz w:val="24"/>
        </w:rPr>
        <w:t>326-341.</w:t>
      </w:r>
    </w:p>
    <w:p w14:paraId="56FD38FD" w14:textId="77777777" w:rsidR="00C61E4E" w:rsidRDefault="00C61E4E">
      <w:pPr>
        <w:pStyle w:val="BodyText"/>
        <w:rPr>
          <w:sz w:val="26"/>
        </w:rPr>
      </w:pPr>
    </w:p>
    <w:p w14:paraId="4B8022B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291"/>
        <w:rPr>
          <w:sz w:val="24"/>
        </w:rPr>
      </w:pPr>
      <w:r>
        <w:rPr>
          <w:sz w:val="24"/>
        </w:rPr>
        <w:t xml:space="preserve">“Silencing Laughter: Pioneering Director Lois Weber and the Uncanny Gaze in Silent Film,” in </w:t>
      </w:r>
      <w:r>
        <w:rPr>
          <w:i/>
          <w:sz w:val="24"/>
        </w:rPr>
        <w:t>Humor, Entertainment and Popular Culture during WWI</w:t>
      </w:r>
      <w:r>
        <w:rPr>
          <w:sz w:val="24"/>
        </w:rPr>
        <w:t xml:space="preserve">, edited by </w:t>
      </w:r>
      <w:proofErr w:type="spellStart"/>
      <w:r>
        <w:rPr>
          <w:sz w:val="24"/>
        </w:rPr>
        <w:t>Clémentine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Tholas-Disset</w:t>
      </w:r>
      <w:proofErr w:type="spellEnd"/>
      <w:r>
        <w:rPr>
          <w:sz w:val="24"/>
        </w:rPr>
        <w:t xml:space="preserve"> and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(Palgrave Macmillan, 2015):</w:t>
      </w:r>
      <w:r>
        <w:rPr>
          <w:spacing w:val="-1"/>
          <w:sz w:val="24"/>
        </w:rPr>
        <w:t xml:space="preserve"> </w:t>
      </w:r>
      <w:r>
        <w:rPr>
          <w:sz w:val="24"/>
        </w:rPr>
        <w:t>257-268.</w:t>
      </w:r>
    </w:p>
    <w:p w14:paraId="0DC0BA66" w14:textId="77777777" w:rsidR="00C61E4E" w:rsidRDefault="00C61E4E">
      <w:pPr>
        <w:pStyle w:val="BodyText"/>
        <w:spacing w:before="7"/>
        <w:rPr>
          <w:sz w:val="25"/>
        </w:rPr>
      </w:pPr>
    </w:p>
    <w:p w14:paraId="35BB8E7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2" w:lineRule="auto"/>
        <w:ind w:right="500"/>
        <w:rPr>
          <w:sz w:val="24"/>
        </w:rPr>
      </w:pPr>
      <w:r>
        <w:rPr>
          <w:sz w:val="24"/>
        </w:rPr>
        <w:t xml:space="preserve">“The Fading Art of Video and Loss of Memory: Michael Haneke’s </w:t>
      </w:r>
      <w:proofErr w:type="spellStart"/>
      <w:r>
        <w:rPr>
          <w:i/>
          <w:sz w:val="24"/>
        </w:rPr>
        <w:t>Caché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Amour</w:t>
      </w:r>
      <w:r>
        <w:rPr>
          <w:sz w:val="24"/>
        </w:rPr>
        <w:t xml:space="preserve">,” in </w:t>
      </w:r>
      <w:r>
        <w:rPr>
          <w:i/>
          <w:sz w:val="24"/>
        </w:rPr>
        <w:t>Picturing the Language of Images</w:t>
      </w:r>
      <w:r>
        <w:rPr>
          <w:sz w:val="24"/>
        </w:rPr>
        <w:t xml:space="preserve">, edited by Nancy </w:t>
      </w:r>
      <w:proofErr w:type="spellStart"/>
      <w:r>
        <w:rPr>
          <w:sz w:val="24"/>
        </w:rPr>
        <w:t>Pedri</w:t>
      </w:r>
      <w:proofErr w:type="spellEnd"/>
      <w:r>
        <w:rPr>
          <w:sz w:val="24"/>
        </w:rPr>
        <w:t xml:space="preserve"> and Laurence Petit. Cambridge Scholars Publishing,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14:paraId="7754E934" w14:textId="77777777" w:rsidR="00C61E4E" w:rsidRDefault="00C61E4E">
      <w:pPr>
        <w:pStyle w:val="BodyText"/>
        <w:spacing w:before="8"/>
        <w:rPr>
          <w:sz w:val="25"/>
        </w:rPr>
      </w:pPr>
    </w:p>
    <w:p w14:paraId="0F8373C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12"/>
        <w:rPr>
          <w:sz w:val="24"/>
        </w:rPr>
      </w:pPr>
      <w:r>
        <w:rPr>
          <w:sz w:val="24"/>
        </w:rPr>
        <w:t>“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den </w:t>
      </w:r>
      <w:proofErr w:type="spellStart"/>
      <w:r>
        <w:rPr>
          <w:sz w:val="24"/>
        </w:rPr>
        <w:t>Rändern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Postmoderne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Mythische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Figuren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Gewalt</w:t>
      </w:r>
      <w:proofErr w:type="spellEnd"/>
      <w:r>
        <w:rPr>
          <w:sz w:val="24"/>
        </w:rPr>
        <w:t xml:space="preserve"> und die Angst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 xml:space="preserve"> dem </w:t>
      </w:r>
      <w:proofErr w:type="spellStart"/>
      <w:r>
        <w:rPr>
          <w:sz w:val="24"/>
        </w:rPr>
        <w:t>Fremden</w:t>
      </w:r>
      <w:proofErr w:type="spellEnd"/>
      <w:r>
        <w:rPr>
          <w:sz w:val="24"/>
        </w:rPr>
        <w:t xml:space="preserve"> in </w:t>
      </w:r>
      <w:r>
        <w:rPr>
          <w:i/>
          <w:sz w:val="24"/>
        </w:rPr>
        <w:t xml:space="preserve">Pan’s Labyrinth </w:t>
      </w:r>
      <w:r>
        <w:rPr>
          <w:sz w:val="24"/>
        </w:rPr>
        <w:t xml:space="preserve">(2006),” in </w:t>
      </w:r>
      <w:r>
        <w:rPr>
          <w:i/>
          <w:sz w:val="24"/>
        </w:rPr>
        <w:t xml:space="preserve">Come and Play With Us: </w:t>
      </w:r>
      <w:proofErr w:type="spellStart"/>
      <w:r>
        <w:rPr>
          <w:i/>
          <w:sz w:val="24"/>
        </w:rPr>
        <w:t>Dramaturgie</w:t>
      </w:r>
      <w:proofErr w:type="spellEnd"/>
      <w:r>
        <w:rPr>
          <w:i/>
          <w:sz w:val="24"/>
        </w:rPr>
        <w:t xml:space="preserve"> und </w:t>
      </w:r>
      <w:proofErr w:type="spellStart"/>
      <w:r>
        <w:rPr>
          <w:i/>
          <w:sz w:val="24"/>
        </w:rPr>
        <w:t>Ästhetik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Postmodernen</w:t>
      </w:r>
      <w:proofErr w:type="spellEnd"/>
      <w:r>
        <w:rPr>
          <w:i/>
          <w:sz w:val="24"/>
        </w:rPr>
        <w:t xml:space="preserve"> Kino</w:t>
      </w:r>
      <w:r>
        <w:rPr>
          <w:sz w:val="24"/>
        </w:rPr>
        <w:t xml:space="preserve">, edited by Kerstin Stutterheim and Christine Lang (Marburg: </w:t>
      </w:r>
      <w:proofErr w:type="spellStart"/>
      <w:r>
        <w:rPr>
          <w:sz w:val="24"/>
        </w:rPr>
        <w:t>Schüren</w:t>
      </w:r>
      <w:proofErr w:type="spellEnd"/>
      <w:r>
        <w:rPr>
          <w:sz w:val="24"/>
        </w:rPr>
        <w:t xml:space="preserve"> Verlag, 2013):</w:t>
      </w:r>
      <w:r>
        <w:rPr>
          <w:spacing w:val="-5"/>
          <w:sz w:val="24"/>
        </w:rPr>
        <w:t xml:space="preserve"> </w:t>
      </w:r>
      <w:r>
        <w:rPr>
          <w:sz w:val="24"/>
        </w:rPr>
        <w:t>225-238.</w:t>
      </w:r>
    </w:p>
    <w:p w14:paraId="40FCF40E" w14:textId="77777777" w:rsidR="00C61E4E" w:rsidRDefault="00C61E4E">
      <w:pPr>
        <w:pStyle w:val="BodyText"/>
        <w:spacing w:before="7"/>
        <w:rPr>
          <w:sz w:val="25"/>
        </w:rPr>
      </w:pPr>
    </w:p>
    <w:p w14:paraId="432B8C5C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7" w:lineRule="auto"/>
        <w:ind w:right="353"/>
        <w:rPr>
          <w:sz w:val="24"/>
        </w:rPr>
      </w:pPr>
      <w:r>
        <w:rPr>
          <w:sz w:val="24"/>
        </w:rPr>
        <w:t xml:space="preserve">“Orphans, Violence, and Identity: Transnational Travel in Cary Fukunaga’s </w:t>
      </w:r>
      <w:r>
        <w:rPr>
          <w:i/>
          <w:sz w:val="24"/>
        </w:rPr>
        <w:t xml:space="preserve">Sin </w:t>
      </w:r>
      <w:proofErr w:type="spellStart"/>
      <w:r>
        <w:rPr>
          <w:i/>
          <w:sz w:val="24"/>
        </w:rPr>
        <w:t>Nombre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(2009), Denis Villeneuve’s </w:t>
      </w:r>
      <w:proofErr w:type="spellStart"/>
      <w:r>
        <w:rPr>
          <w:i/>
          <w:sz w:val="24"/>
        </w:rPr>
        <w:t>Inçendies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(2010), and François </w:t>
      </w:r>
      <w:proofErr w:type="spellStart"/>
      <w:r>
        <w:rPr>
          <w:sz w:val="24"/>
        </w:rPr>
        <w:t>Dupeyron’s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Monsieur Ibrahim </w:t>
      </w:r>
      <w:r>
        <w:rPr>
          <w:sz w:val="24"/>
        </w:rPr>
        <w:t xml:space="preserve">(2003),” in </w:t>
      </w:r>
      <w:r>
        <w:rPr>
          <w:i/>
          <w:sz w:val="24"/>
        </w:rPr>
        <w:t>Border Visions: Diaspora and Identity in Film</w:t>
      </w:r>
      <w:r>
        <w:rPr>
          <w:sz w:val="24"/>
        </w:rPr>
        <w:t xml:space="preserve">, edited by Jakub </w:t>
      </w:r>
      <w:proofErr w:type="spellStart"/>
      <w:r>
        <w:rPr>
          <w:sz w:val="24"/>
        </w:rPr>
        <w:t>Kazecki</w:t>
      </w:r>
      <w:proofErr w:type="spellEnd"/>
      <w:r>
        <w:rPr>
          <w:sz w:val="24"/>
        </w:rPr>
        <w:t xml:space="preserve">,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and Cynthia Miller (Lanham: Scarecrow Press, July 2013):</w:t>
      </w:r>
      <w:r>
        <w:rPr>
          <w:spacing w:val="-1"/>
          <w:sz w:val="24"/>
        </w:rPr>
        <w:t xml:space="preserve"> </w:t>
      </w:r>
      <w:r>
        <w:rPr>
          <w:sz w:val="24"/>
        </w:rPr>
        <w:t>197-217.</w:t>
      </w:r>
    </w:p>
    <w:p w14:paraId="78B48600" w14:textId="77777777" w:rsidR="00C61E4E" w:rsidRDefault="00C61E4E">
      <w:pPr>
        <w:spacing w:line="247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4085B35F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07" w:line="244" w:lineRule="auto"/>
        <w:ind w:right="433"/>
        <w:rPr>
          <w:sz w:val="24"/>
        </w:rPr>
      </w:pPr>
      <w:r>
        <w:rPr>
          <w:sz w:val="24"/>
        </w:rPr>
        <w:lastRenderedPageBreak/>
        <w:t xml:space="preserve">“Self-mutilation and Dark Love in Darren Aronofsky’s </w:t>
      </w:r>
      <w:r>
        <w:rPr>
          <w:i/>
          <w:sz w:val="24"/>
        </w:rPr>
        <w:t xml:space="preserve">Black Swan </w:t>
      </w:r>
      <w:r>
        <w:rPr>
          <w:sz w:val="24"/>
        </w:rPr>
        <w:t xml:space="preserve">(2010) and Michael Haneke’s </w:t>
      </w:r>
      <w:r>
        <w:rPr>
          <w:i/>
          <w:sz w:val="24"/>
        </w:rPr>
        <w:t xml:space="preserve">The Piano Teacher </w:t>
      </w:r>
      <w:r>
        <w:rPr>
          <w:sz w:val="24"/>
        </w:rPr>
        <w:t xml:space="preserve">(2001),” in </w:t>
      </w:r>
      <w:r>
        <w:rPr>
          <w:i/>
          <w:sz w:val="24"/>
        </w:rPr>
        <w:t xml:space="preserve">Screening the Dark Side of Love: From Euro-Horror to American Cinema, </w:t>
      </w:r>
      <w:r>
        <w:rPr>
          <w:sz w:val="24"/>
        </w:rPr>
        <w:t xml:space="preserve">edited by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and Karen Randell (Palgrave/Macmillan, 2012): 109 –</w:t>
      </w:r>
      <w:r>
        <w:rPr>
          <w:spacing w:val="-2"/>
          <w:sz w:val="24"/>
        </w:rPr>
        <w:t xml:space="preserve"> </w:t>
      </w:r>
      <w:r>
        <w:rPr>
          <w:sz w:val="24"/>
        </w:rPr>
        <w:t>130.</w:t>
      </w:r>
    </w:p>
    <w:p w14:paraId="643F29A3" w14:textId="77777777" w:rsidR="00C61E4E" w:rsidRDefault="00C61E4E">
      <w:pPr>
        <w:pStyle w:val="BodyText"/>
        <w:spacing w:before="6"/>
        <w:rPr>
          <w:sz w:val="25"/>
        </w:rPr>
      </w:pPr>
    </w:p>
    <w:p w14:paraId="662D422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 w:line="244" w:lineRule="auto"/>
        <w:ind w:right="193"/>
        <w:rPr>
          <w:sz w:val="24"/>
        </w:rPr>
      </w:pPr>
      <w:r>
        <w:rPr>
          <w:sz w:val="24"/>
        </w:rPr>
        <w:t xml:space="preserve">“Lisbeth </w:t>
      </w:r>
      <w:proofErr w:type="spellStart"/>
      <w:r>
        <w:rPr>
          <w:sz w:val="24"/>
        </w:rPr>
        <w:t>Salander</w:t>
      </w:r>
      <w:proofErr w:type="spellEnd"/>
      <w:r>
        <w:rPr>
          <w:sz w:val="24"/>
        </w:rPr>
        <w:t xml:space="preserve"> as the ‘Final Girl’ in the Swedish “Girl Who” Films,” in </w:t>
      </w:r>
      <w:r>
        <w:rPr>
          <w:i/>
          <w:sz w:val="24"/>
        </w:rPr>
        <w:t xml:space="preserve">Men Who Hate Women and the Women Who Kick Their Ass: Feminist Perspectives on Stieg Larsson’s Millennium Trilogy, </w:t>
      </w:r>
      <w:r>
        <w:rPr>
          <w:sz w:val="24"/>
        </w:rPr>
        <w:t>edited by Donna King and Carrie Lee Smith (Vanderbilt University Press, 2012): 27–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</w:p>
    <w:p w14:paraId="714FE09B" w14:textId="77777777" w:rsidR="00C61E4E" w:rsidRDefault="00C61E4E">
      <w:pPr>
        <w:pStyle w:val="BodyText"/>
        <w:spacing w:before="6"/>
        <w:rPr>
          <w:sz w:val="25"/>
        </w:rPr>
      </w:pPr>
    </w:p>
    <w:p w14:paraId="20687F9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93"/>
        <w:rPr>
          <w:sz w:val="24"/>
        </w:rPr>
      </w:pPr>
      <w:r>
        <w:rPr>
          <w:sz w:val="24"/>
        </w:rPr>
        <w:t xml:space="preserve">“Adobe Acrobat Connect: Global Web-Conferencing in a Visual Communication Course,” in </w:t>
      </w:r>
      <w:r>
        <w:rPr>
          <w:i/>
          <w:sz w:val="24"/>
        </w:rPr>
        <w:t xml:space="preserve">Transformation in Teaching: Social Media Strategies in Higher Education, </w:t>
      </w:r>
      <w:r>
        <w:rPr>
          <w:sz w:val="24"/>
        </w:rPr>
        <w:t xml:space="preserve">edited by Cathy </w:t>
      </w:r>
      <w:proofErr w:type="spellStart"/>
      <w:r>
        <w:rPr>
          <w:sz w:val="24"/>
        </w:rPr>
        <w:t>Cheal</w:t>
      </w:r>
      <w:proofErr w:type="spellEnd"/>
      <w:r>
        <w:rPr>
          <w:sz w:val="24"/>
        </w:rPr>
        <w:t xml:space="preserve">, John </w:t>
      </w:r>
      <w:proofErr w:type="gramStart"/>
      <w:r>
        <w:rPr>
          <w:sz w:val="24"/>
        </w:rPr>
        <w:t>Coughlin</w:t>
      </w:r>
      <w:proofErr w:type="gramEnd"/>
      <w:r>
        <w:rPr>
          <w:sz w:val="24"/>
        </w:rPr>
        <w:t xml:space="preserve"> and Shaun Moore (Santa Rosa, California: Informing Science Press, 2012): 433 –</w:t>
      </w:r>
      <w:r>
        <w:rPr>
          <w:spacing w:val="-3"/>
          <w:sz w:val="24"/>
        </w:rPr>
        <w:t xml:space="preserve"> </w:t>
      </w:r>
      <w:r>
        <w:rPr>
          <w:sz w:val="24"/>
        </w:rPr>
        <w:t>449.</w:t>
      </w:r>
    </w:p>
    <w:p w14:paraId="63F473B0" w14:textId="77777777" w:rsidR="00C61E4E" w:rsidRDefault="00C61E4E">
      <w:pPr>
        <w:pStyle w:val="BodyText"/>
        <w:spacing w:before="9"/>
        <w:rPr>
          <w:sz w:val="26"/>
        </w:rPr>
      </w:pPr>
    </w:p>
    <w:p w14:paraId="340715FB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5" w:lineRule="auto"/>
        <w:ind w:right="186"/>
        <w:rPr>
          <w:sz w:val="24"/>
        </w:rPr>
      </w:pPr>
      <w:r>
        <w:rPr>
          <w:sz w:val="24"/>
        </w:rPr>
        <w:t xml:space="preserve">“Shifting Identities and Displacement in Germany and Poland (1938 - 1945): The Films </w:t>
      </w:r>
      <w:r>
        <w:rPr>
          <w:i/>
          <w:sz w:val="24"/>
        </w:rPr>
        <w:t xml:space="preserve">Europa, Europa </w:t>
      </w:r>
      <w:r>
        <w:rPr>
          <w:sz w:val="24"/>
        </w:rPr>
        <w:t xml:space="preserve">and </w:t>
      </w:r>
      <w:r>
        <w:rPr>
          <w:i/>
          <w:sz w:val="24"/>
        </w:rPr>
        <w:t>The Pianist</w:t>
      </w:r>
      <w:r>
        <w:rPr>
          <w:sz w:val="24"/>
        </w:rPr>
        <w:t xml:space="preserve">,” in </w:t>
      </w:r>
      <w:r>
        <w:rPr>
          <w:i/>
          <w:sz w:val="24"/>
        </w:rPr>
        <w:t>Representations of World War II Refugee Experiences in Memoirs, Fiction, and Film. Studies in Flight and Displacement</w:t>
      </w:r>
      <w:r>
        <w:rPr>
          <w:sz w:val="24"/>
        </w:rPr>
        <w:t xml:space="preserve">, edited by Helga W. Kraft and Martha Wallach (Lewiston: The Edwin </w:t>
      </w:r>
      <w:proofErr w:type="spellStart"/>
      <w:r>
        <w:rPr>
          <w:sz w:val="24"/>
        </w:rPr>
        <w:t>Mellen</w:t>
      </w:r>
      <w:proofErr w:type="spellEnd"/>
      <w:r>
        <w:rPr>
          <w:sz w:val="24"/>
        </w:rPr>
        <w:t xml:space="preserve"> Press, 2012): 83 –</w:t>
      </w:r>
      <w:r>
        <w:rPr>
          <w:spacing w:val="-1"/>
          <w:sz w:val="24"/>
        </w:rPr>
        <w:t xml:space="preserve"> </w:t>
      </w:r>
      <w:r>
        <w:rPr>
          <w:sz w:val="24"/>
        </w:rPr>
        <w:t>112.</w:t>
      </w:r>
    </w:p>
    <w:p w14:paraId="0EE31F5E" w14:textId="77777777" w:rsidR="00C61E4E" w:rsidRDefault="00C61E4E">
      <w:pPr>
        <w:pStyle w:val="BodyText"/>
        <w:rPr>
          <w:sz w:val="26"/>
        </w:rPr>
      </w:pPr>
    </w:p>
    <w:p w14:paraId="3A37232E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480"/>
        <w:rPr>
          <w:sz w:val="24"/>
        </w:rPr>
      </w:pPr>
      <w:r>
        <w:rPr>
          <w:sz w:val="24"/>
        </w:rPr>
        <w:t xml:space="preserve">“Der </w:t>
      </w:r>
      <w:proofErr w:type="spellStart"/>
      <w:r>
        <w:rPr>
          <w:sz w:val="24"/>
        </w:rPr>
        <w:t>Dokumentarfilm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Lioness </w:t>
      </w:r>
      <w:r>
        <w:rPr>
          <w:sz w:val="24"/>
        </w:rPr>
        <w:t xml:space="preserve">und </w:t>
      </w:r>
      <w:proofErr w:type="spellStart"/>
      <w:r>
        <w:rPr>
          <w:sz w:val="24"/>
        </w:rPr>
        <w:t>weibliche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Veteranen</w:t>
      </w:r>
      <w:proofErr w:type="spellEnd"/>
      <w:r>
        <w:rPr>
          <w:sz w:val="24"/>
        </w:rPr>
        <w:t>,” in “Leiden,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Trauma, </w:t>
      </w:r>
      <w:proofErr w:type="spellStart"/>
      <w:r>
        <w:rPr>
          <w:sz w:val="24"/>
        </w:rPr>
        <w:t>Folter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Bildkulturen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Irakkriegs</w:t>
      </w:r>
      <w:proofErr w:type="spellEnd"/>
      <w:r>
        <w:rPr>
          <w:sz w:val="24"/>
        </w:rPr>
        <w:t xml:space="preserve">,” </w:t>
      </w:r>
      <w:proofErr w:type="spellStart"/>
      <w:r>
        <w:rPr>
          <w:i/>
          <w:sz w:val="24"/>
        </w:rPr>
        <w:t>Augenblick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Marburger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Hefte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Medienwissenschaft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edited by Angela </w:t>
      </w:r>
      <w:proofErr w:type="spellStart"/>
      <w:r>
        <w:rPr>
          <w:sz w:val="24"/>
        </w:rPr>
        <w:t>Krewani</w:t>
      </w:r>
      <w:proofErr w:type="spellEnd"/>
      <w:r>
        <w:rPr>
          <w:sz w:val="24"/>
        </w:rPr>
        <w:t xml:space="preserve"> and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(Marburg: </w:t>
      </w:r>
      <w:proofErr w:type="spellStart"/>
      <w:r>
        <w:rPr>
          <w:sz w:val="24"/>
        </w:rPr>
        <w:t>Schüren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 xml:space="preserve">Verlag, </w:t>
      </w:r>
      <w:r>
        <w:rPr>
          <w:sz w:val="24"/>
        </w:rPr>
        <w:t>2011): 48/49. 141 –</w:t>
      </w:r>
      <w:r>
        <w:rPr>
          <w:spacing w:val="-4"/>
          <w:sz w:val="24"/>
        </w:rPr>
        <w:t xml:space="preserve"> </w:t>
      </w:r>
      <w:r>
        <w:rPr>
          <w:sz w:val="24"/>
        </w:rPr>
        <w:t>159.</w:t>
      </w:r>
    </w:p>
    <w:p w14:paraId="704D60DE" w14:textId="77777777" w:rsidR="00C61E4E" w:rsidRDefault="00C61E4E">
      <w:pPr>
        <w:pStyle w:val="BodyText"/>
        <w:spacing w:before="7"/>
        <w:rPr>
          <w:sz w:val="25"/>
        </w:rPr>
      </w:pPr>
    </w:p>
    <w:p w14:paraId="638A179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419"/>
        <w:rPr>
          <w:sz w:val="24"/>
        </w:rPr>
      </w:pPr>
      <w:r>
        <w:rPr>
          <w:sz w:val="24"/>
        </w:rPr>
        <w:t xml:space="preserve">“Mapping the New Britain Museum of American Art: Mental and visual Landscapes from the Past and in the post 9/11 World.” </w:t>
      </w:r>
      <w:proofErr w:type="spellStart"/>
      <w:r>
        <w:rPr>
          <w:i/>
          <w:sz w:val="24"/>
        </w:rPr>
        <w:t>Augenblick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Marburger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Hefte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Medienwissenschaft</w:t>
      </w:r>
      <w:proofErr w:type="spellEnd"/>
      <w:r>
        <w:rPr>
          <w:sz w:val="24"/>
        </w:rPr>
        <w:t xml:space="preserve">, edited by Angela </w:t>
      </w:r>
      <w:proofErr w:type="spellStart"/>
      <w:r>
        <w:rPr>
          <w:sz w:val="24"/>
        </w:rPr>
        <w:t>Krewani</w:t>
      </w:r>
      <w:proofErr w:type="spellEnd"/>
      <w:r>
        <w:rPr>
          <w:sz w:val="24"/>
        </w:rPr>
        <w:t xml:space="preserve"> and Astrid Schwarz. Vo. 45 (February 2010): 86 –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</w:p>
    <w:p w14:paraId="43B7C7E8" w14:textId="77777777" w:rsidR="00C61E4E" w:rsidRDefault="00C61E4E">
      <w:pPr>
        <w:pStyle w:val="BodyText"/>
        <w:spacing w:before="11"/>
        <w:rPr>
          <w:sz w:val="26"/>
        </w:rPr>
      </w:pPr>
    </w:p>
    <w:p w14:paraId="7C7CF721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225"/>
        <w:rPr>
          <w:sz w:val="24"/>
        </w:rPr>
      </w:pPr>
      <w:r>
        <w:rPr>
          <w:sz w:val="24"/>
        </w:rPr>
        <w:t xml:space="preserve">“Screen Nightmares and Media Literacy: Video, Television and Violence.” </w:t>
      </w:r>
      <w:r>
        <w:rPr>
          <w:i/>
          <w:sz w:val="24"/>
        </w:rPr>
        <w:t>Journal on Ubiquitous Learning</w:t>
      </w:r>
      <w:r>
        <w:rPr>
          <w:sz w:val="24"/>
        </w:rPr>
        <w:t xml:space="preserve">: </w:t>
      </w:r>
      <w:r>
        <w:rPr>
          <w:i/>
          <w:sz w:val="24"/>
        </w:rPr>
        <w:t>An International Journal</w:t>
      </w:r>
      <w:r>
        <w:rPr>
          <w:sz w:val="24"/>
        </w:rPr>
        <w:t>, Vo 2, Issue 3 (2010): 7 – 22.</w:t>
      </w:r>
    </w:p>
    <w:p w14:paraId="6121A3BF" w14:textId="77777777" w:rsidR="00C61E4E" w:rsidRDefault="00C61E4E">
      <w:pPr>
        <w:pStyle w:val="BodyText"/>
        <w:spacing w:before="8"/>
      </w:pPr>
    </w:p>
    <w:p w14:paraId="6293D2D7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 w:line="244" w:lineRule="auto"/>
        <w:ind w:right="24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Helke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Misselwitz’s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Sperrmüll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 “Eine Art </w:t>
      </w:r>
      <w:proofErr w:type="spellStart"/>
      <w:r>
        <w:rPr>
          <w:sz w:val="24"/>
        </w:rPr>
        <w:t>Unfreiwilliger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Erinnerungsfilm</w:t>
      </w:r>
      <w:proofErr w:type="spellEnd"/>
      <w:r>
        <w:rPr>
          <w:sz w:val="24"/>
        </w:rPr>
        <w:t xml:space="preserve">,” in </w:t>
      </w:r>
      <w:r>
        <w:rPr>
          <w:i/>
          <w:sz w:val="24"/>
        </w:rPr>
        <w:t xml:space="preserve">DDR – </w:t>
      </w:r>
      <w:proofErr w:type="spellStart"/>
      <w:r>
        <w:rPr>
          <w:i/>
          <w:sz w:val="24"/>
        </w:rPr>
        <w:t>Erinnern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Vergessen</w:t>
      </w:r>
      <w:proofErr w:type="spellEnd"/>
      <w:r>
        <w:rPr>
          <w:i/>
          <w:sz w:val="24"/>
        </w:rPr>
        <w:t xml:space="preserve">. Das </w:t>
      </w:r>
      <w:proofErr w:type="spellStart"/>
      <w:r>
        <w:rPr>
          <w:i/>
          <w:sz w:val="24"/>
        </w:rPr>
        <w:t>visuelle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Gedächtnis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Dokumentarfilms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edited by Tobias </w:t>
      </w:r>
      <w:proofErr w:type="spellStart"/>
      <w:r>
        <w:rPr>
          <w:sz w:val="24"/>
        </w:rPr>
        <w:t>Ebbrecht</w:t>
      </w:r>
      <w:proofErr w:type="spellEnd"/>
      <w:r>
        <w:rPr>
          <w:sz w:val="24"/>
        </w:rPr>
        <w:t xml:space="preserve">, Hilde Hoffmann, </w:t>
      </w:r>
      <w:proofErr w:type="spellStart"/>
      <w:r>
        <w:rPr>
          <w:sz w:val="24"/>
        </w:rPr>
        <w:t>Jörg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Schweinitz</w:t>
      </w:r>
      <w:proofErr w:type="spellEnd"/>
      <w:r>
        <w:rPr>
          <w:sz w:val="24"/>
        </w:rPr>
        <w:t xml:space="preserve"> (Marburg: </w:t>
      </w:r>
      <w:proofErr w:type="spellStart"/>
      <w:r>
        <w:rPr>
          <w:sz w:val="24"/>
        </w:rPr>
        <w:t>Schüren</w:t>
      </w:r>
      <w:proofErr w:type="spellEnd"/>
      <w:r>
        <w:rPr>
          <w:sz w:val="24"/>
        </w:rPr>
        <w:t xml:space="preserve"> Verlag, 2009): 271 – 285. (This article is written in</w:t>
      </w:r>
      <w:r>
        <w:rPr>
          <w:spacing w:val="-6"/>
          <w:sz w:val="24"/>
        </w:rPr>
        <w:t xml:space="preserve"> </w:t>
      </w:r>
      <w:r>
        <w:rPr>
          <w:sz w:val="24"/>
        </w:rPr>
        <w:t>German)</w:t>
      </w:r>
    </w:p>
    <w:p w14:paraId="5C0C76FE" w14:textId="77777777" w:rsidR="00C61E4E" w:rsidRDefault="00C61E4E">
      <w:pPr>
        <w:pStyle w:val="BodyText"/>
        <w:spacing w:before="6"/>
        <w:rPr>
          <w:sz w:val="25"/>
        </w:rPr>
      </w:pPr>
    </w:p>
    <w:p w14:paraId="653DD5E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13"/>
        <w:rPr>
          <w:sz w:val="24"/>
        </w:rPr>
      </w:pPr>
      <w:r>
        <w:rPr>
          <w:sz w:val="24"/>
        </w:rPr>
        <w:t xml:space="preserve">“The Frozen Family: Emotional Dysfunction and Consumer Society in Michael Haneke’s Films,” in </w:t>
      </w:r>
      <w:r>
        <w:rPr>
          <w:i/>
          <w:sz w:val="24"/>
        </w:rPr>
        <w:t>Sex and Sexuality in a Feminist World</w:t>
      </w:r>
      <w:r>
        <w:rPr>
          <w:sz w:val="24"/>
        </w:rPr>
        <w:t xml:space="preserve">, edited by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and Katherine A. Hermes (Newcastle: Cambridge Scholars Publishing, 2009): 71 –</w:t>
      </w:r>
      <w:r>
        <w:rPr>
          <w:spacing w:val="-1"/>
          <w:sz w:val="24"/>
        </w:rPr>
        <w:t xml:space="preserve"> </w:t>
      </w:r>
      <w:r>
        <w:rPr>
          <w:sz w:val="24"/>
        </w:rPr>
        <w:t>88.</w:t>
      </w:r>
    </w:p>
    <w:p w14:paraId="1043BA6A" w14:textId="77777777" w:rsidR="00C61E4E" w:rsidRDefault="00C61E4E">
      <w:pPr>
        <w:spacing w:line="244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11533087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07" w:line="242" w:lineRule="auto"/>
        <w:ind w:right="219"/>
        <w:jc w:val="both"/>
        <w:rPr>
          <w:sz w:val="24"/>
        </w:rPr>
      </w:pPr>
      <w:r>
        <w:rPr>
          <w:sz w:val="24"/>
        </w:rPr>
        <w:lastRenderedPageBreak/>
        <w:t xml:space="preserve">“Visual Competence of Reading the Recorded Past: The Paradigm Shift between Analog to Digital Video.” </w:t>
      </w:r>
      <w:r>
        <w:rPr>
          <w:i/>
          <w:sz w:val="24"/>
        </w:rPr>
        <w:t>Visual Studies</w:t>
      </w:r>
      <w:r>
        <w:rPr>
          <w:sz w:val="24"/>
        </w:rPr>
        <w:t>. Vo. 23. No. 2 (September 2008): 136 – 146.</w:t>
      </w:r>
    </w:p>
    <w:p w14:paraId="3F79717A" w14:textId="77777777" w:rsidR="00C61E4E" w:rsidRDefault="00C61E4E">
      <w:pPr>
        <w:pStyle w:val="BodyText"/>
        <w:spacing w:before="8"/>
        <w:rPr>
          <w:sz w:val="25"/>
        </w:rPr>
      </w:pPr>
    </w:p>
    <w:p w14:paraId="3103254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372"/>
        <w:rPr>
          <w:sz w:val="24"/>
        </w:rPr>
      </w:pPr>
      <w:r>
        <w:rPr>
          <w:sz w:val="24"/>
        </w:rPr>
        <w:t xml:space="preserve">“On the cutting edge. New visual languages in film-editing conventions in Hollywood”, in </w:t>
      </w:r>
      <w:r>
        <w:rPr>
          <w:i/>
          <w:sz w:val="24"/>
        </w:rPr>
        <w:t>Hollywood – Recent Developments</w:t>
      </w:r>
      <w:r>
        <w:rPr>
          <w:sz w:val="24"/>
        </w:rPr>
        <w:t xml:space="preserve">, edited by Christian W. Thomsen and Angela </w:t>
      </w:r>
      <w:proofErr w:type="spellStart"/>
      <w:r>
        <w:rPr>
          <w:sz w:val="24"/>
        </w:rPr>
        <w:t>Krewani</w:t>
      </w:r>
      <w:proofErr w:type="spellEnd"/>
      <w:r>
        <w:rPr>
          <w:sz w:val="24"/>
        </w:rPr>
        <w:t xml:space="preserve"> (Stuttgart/London: Edition Axel Menges, 2005): 28 – 41.</w:t>
      </w:r>
    </w:p>
    <w:p w14:paraId="60B99AA3" w14:textId="77777777" w:rsidR="00C61E4E" w:rsidRDefault="00C61E4E">
      <w:pPr>
        <w:pStyle w:val="BodyText"/>
        <w:spacing w:before="6"/>
        <w:rPr>
          <w:sz w:val="23"/>
        </w:rPr>
      </w:pPr>
    </w:p>
    <w:p w14:paraId="4B6E3F7F" w14:textId="77777777" w:rsidR="00C61E4E" w:rsidRDefault="00000000">
      <w:pPr>
        <w:pStyle w:val="BodyText"/>
        <w:ind w:left="160"/>
      </w:pPr>
      <w:r>
        <w:rPr>
          <w:u w:val="single"/>
        </w:rPr>
        <w:t>Co-authored Articles:</w:t>
      </w:r>
    </w:p>
    <w:p w14:paraId="5F86D4A2" w14:textId="77777777" w:rsidR="00C61E4E" w:rsidRDefault="00C61E4E">
      <w:pPr>
        <w:pStyle w:val="BodyText"/>
        <w:spacing w:before="10"/>
      </w:pPr>
    </w:p>
    <w:p w14:paraId="37E4BAB7" w14:textId="0D8A8640" w:rsidR="002F08B8" w:rsidRPr="002F08B8" w:rsidRDefault="002F08B8" w:rsidP="002F08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8AA">
        <w:rPr>
          <w:sz w:val="24"/>
          <w:szCs w:val="24"/>
        </w:rPr>
        <w:t xml:space="preserve">McAvoy, </w:t>
      </w:r>
      <w:proofErr w:type="gramStart"/>
      <w:r w:rsidRPr="00D058AA">
        <w:rPr>
          <w:sz w:val="24"/>
          <w:szCs w:val="24"/>
        </w:rPr>
        <w:t>Catriona</w:t>
      </w:r>
      <w:proofErr w:type="gramEnd"/>
      <w:r w:rsidRPr="00D058AA">
        <w:rPr>
          <w:sz w:val="24"/>
          <w:szCs w:val="24"/>
        </w:rPr>
        <w:t xml:space="preserve"> and Karen A. </w:t>
      </w:r>
      <w:proofErr w:type="spellStart"/>
      <w:r w:rsidRPr="00D058AA">
        <w:rPr>
          <w:sz w:val="24"/>
          <w:szCs w:val="24"/>
        </w:rPr>
        <w:t>Ritzenhoff</w:t>
      </w:r>
      <w:proofErr w:type="spellEnd"/>
      <w:r w:rsidRPr="00D058AA">
        <w:rPr>
          <w:sz w:val="24"/>
          <w:szCs w:val="24"/>
        </w:rPr>
        <w:t>, “</w:t>
      </w:r>
      <w:r w:rsidRPr="00D058AA">
        <w:rPr>
          <w:color w:val="000000"/>
          <w:sz w:val="24"/>
          <w:szCs w:val="24"/>
        </w:rPr>
        <w:t>‘If You Men Only Knew’: Stanley Kubrick’s Failed Attempt to Explore Female Sexuality in</w:t>
      </w:r>
      <w:r w:rsidRPr="008262AC">
        <w:rPr>
          <w:i/>
          <w:iCs/>
          <w:color w:val="000000"/>
          <w:sz w:val="24"/>
          <w:szCs w:val="24"/>
        </w:rPr>
        <w:t xml:space="preserve"> Eyes Wide Shut</w:t>
      </w:r>
      <w:r w:rsidRPr="00D058AA">
        <w:rPr>
          <w:color w:val="000000"/>
          <w:sz w:val="24"/>
          <w:szCs w:val="24"/>
        </w:rPr>
        <w:t xml:space="preserve">.” In </w:t>
      </w:r>
      <w:r w:rsidRPr="00D058AA">
        <w:rPr>
          <w:sz w:val="24"/>
          <w:szCs w:val="24"/>
        </w:rPr>
        <w:t xml:space="preserve">Nathan Abrams and Georgina Orgill (eds.) </w:t>
      </w:r>
      <w:r w:rsidRPr="00D058AA">
        <w:rPr>
          <w:i/>
          <w:sz w:val="24"/>
          <w:szCs w:val="24"/>
          <w:u w:val="single"/>
        </w:rPr>
        <w:t>Eyes Wide Shut</w:t>
      </w:r>
      <w:r>
        <w:rPr>
          <w:i/>
          <w:sz w:val="24"/>
          <w:szCs w:val="24"/>
          <w:u w:val="single"/>
        </w:rPr>
        <w:t>:</w:t>
      </w:r>
      <w:r w:rsidRPr="004D7A67">
        <w:rPr>
          <w:i/>
          <w:sz w:val="24"/>
          <w:szCs w:val="24"/>
        </w:rPr>
        <w:t xml:space="preserve"> Behind Stanley Kubrick’s Masterpiece</w:t>
      </w:r>
      <w:r w:rsidRPr="00D058AA">
        <w:rPr>
          <w:i/>
          <w:sz w:val="24"/>
          <w:szCs w:val="24"/>
        </w:rPr>
        <w:t xml:space="preserve">. </w:t>
      </w:r>
      <w:r w:rsidRPr="00D058AA">
        <w:rPr>
          <w:iCs/>
          <w:sz w:val="24"/>
          <w:szCs w:val="24"/>
        </w:rPr>
        <w:t xml:space="preserve">Liverpool University Press, </w:t>
      </w:r>
      <w:r w:rsidRPr="008262AC">
        <w:rPr>
          <w:i/>
          <w:sz w:val="24"/>
          <w:szCs w:val="24"/>
        </w:rPr>
        <w:t>forthcoming 2023</w:t>
      </w:r>
      <w:r w:rsidRPr="00D058AA">
        <w:rPr>
          <w:iCs/>
          <w:sz w:val="24"/>
          <w:szCs w:val="24"/>
        </w:rPr>
        <w:t>.</w:t>
      </w:r>
      <w:r w:rsidRPr="00D058AA">
        <w:rPr>
          <w:i/>
          <w:sz w:val="24"/>
          <w:szCs w:val="24"/>
        </w:rPr>
        <w:t xml:space="preserve"> </w:t>
      </w:r>
    </w:p>
    <w:p w14:paraId="164CEE8A" w14:textId="77777777" w:rsidR="002F08B8" w:rsidRPr="00D058AA" w:rsidRDefault="002F08B8" w:rsidP="002F08B8">
      <w:pPr>
        <w:pStyle w:val="ListParagraph"/>
        <w:ind w:firstLine="0"/>
        <w:rPr>
          <w:sz w:val="24"/>
          <w:szCs w:val="24"/>
        </w:rPr>
      </w:pPr>
    </w:p>
    <w:p w14:paraId="6681CDEA" w14:textId="148CDC60" w:rsidR="00A22313" w:rsidRDefault="00A22313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52"/>
        <w:rPr>
          <w:sz w:val="24"/>
        </w:rPr>
      </w:pPr>
      <w:proofErr w:type="spellStart"/>
      <w:r>
        <w:rPr>
          <w:sz w:val="24"/>
        </w:rPr>
        <w:t>Metlic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Dijana</w:t>
      </w:r>
      <w:proofErr w:type="spellEnd"/>
      <w:r>
        <w:rPr>
          <w:sz w:val="24"/>
        </w:rPr>
        <w:t xml:space="preserve"> and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“Sue Lyon and the Consequences of the ‘Lolita Look’”. Chapter 3 in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Dijana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Metlic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Jeremi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Szaniawski</w:t>
      </w:r>
      <w:proofErr w:type="spellEnd"/>
      <w:r w:rsidRPr="00923A15">
        <w:rPr>
          <w:i/>
          <w:iCs/>
          <w:sz w:val="24"/>
        </w:rPr>
        <w:t xml:space="preserve"> </w:t>
      </w:r>
      <w:r w:rsidRPr="00A22313">
        <w:rPr>
          <w:sz w:val="24"/>
        </w:rPr>
        <w:t>(eds.),</w:t>
      </w:r>
      <w:r>
        <w:rPr>
          <w:i/>
          <w:iCs/>
          <w:sz w:val="24"/>
        </w:rPr>
        <w:t xml:space="preserve"> </w:t>
      </w:r>
      <w:r w:rsidRPr="00923A15">
        <w:rPr>
          <w:i/>
          <w:iCs/>
          <w:sz w:val="24"/>
        </w:rPr>
        <w:t>Gender, Power</w:t>
      </w:r>
      <w:r>
        <w:rPr>
          <w:i/>
          <w:iCs/>
          <w:sz w:val="24"/>
        </w:rPr>
        <w:t>,</w:t>
      </w:r>
      <w:r w:rsidRPr="00923A15">
        <w:rPr>
          <w:i/>
          <w:iCs/>
          <w:sz w:val="24"/>
        </w:rPr>
        <w:t xml:space="preserve"> and Identity in the Films of Stanley Kubrick</w:t>
      </w:r>
      <w:r>
        <w:rPr>
          <w:sz w:val="24"/>
        </w:rPr>
        <w:t>. Routledge, October 2022</w:t>
      </w:r>
      <w:r>
        <w:rPr>
          <w:sz w:val="24"/>
        </w:rPr>
        <w:t xml:space="preserve">: 32-50. </w:t>
      </w:r>
    </w:p>
    <w:p w14:paraId="1CC57AC7" w14:textId="77777777" w:rsidR="00A22313" w:rsidRPr="00A22313" w:rsidRDefault="00A22313" w:rsidP="00A22313">
      <w:pPr>
        <w:pStyle w:val="ListParagraph"/>
        <w:rPr>
          <w:sz w:val="24"/>
        </w:rPr>
      </w:pPr>
    </w:p>
    <w:p w14:paraId="52984176" w14:textId="5C52909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152"/>
        <w:rPr>
          <w:sz w:val="24"/>
        </w:rPr>
      </w:pP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Karen A. and Hannah </w:t>
      </w:r>
      <w:proofErr w:type="spellStart"/>
      <w:r>
        <w:rPr>
          <w:sz w:val="24"/>
        </w:rPr>
        <w:t>D’Orso</w:t>
      </w:r>
      <w:proofErr w:type="spellEnd"/>
      <w:r>
        <w:rPr>
          <w:sz w:val="24"/>
        </w:rPr>
        <w:t xml:space="preserve">. “The New Wave in the New </w:t>
      </w:r>
      <w:proofErr w:type="spellStart"/>
      <w:r>
        <w:rPr>
          <w:sz w:val="24"/>
        </w:rPr>
        <w:t>Millenium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Joker</w:t>
      </w:r>
      <w:r>
        <w:rPr>
          <w:sz w:val="24"/>
        </w:rPr>
        <w:t xml:space="preserve">, </w:t>
      </w:r>
      <w:r>
        <w:rPr>
          <w:i/>
          <w:sz w:val="24"/>
        </w:rPr>
        <w:t xml:space="preserve">Taxi Driver, </w:t>
      </w:r>
      <w:r>
        <w:rPr>
          <w:sz w:val="24"/>
        </w:rPr>
        <w:t xml:space="preserve">Nostalgia, and Trumpian Politics.” In Gregory Frame and Nathan Abrams (eds.) </w:t>
      </w:r>
      <w:r>
        <w:rPr>
          <w:i/>
          <w:sz w:val="24"/>
        </w:rPr>
        <w:t>New Wave, New Hollywood</w:t>
      </w:r>
      <w:r>
        <w:rPr>
          <w:sz w:val="24"/>
        </w:rPr>
        <w:t>. Bloomsbury Press, 2021.</w:t>
      </w:r>
    </w:p>
    <w:p w14:paraId="36143A50" w14:textId="77777777" w:rsidR="00C61E4E" w:rsidRDefault="00C61E4E">
      <w:pPr>
        <w:pStyle w:val="BodyText"/>
        <w:spacing w:before="6"/>
        <w:rPr>
          <w:sz w:val="25"/>
        </w:rPr>
      </w:pPr>
    </w:p>
    <w:p w14:paraId="410DDED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 w:line="242" w:lineRule="auto"/>
        <w:ind w:right="219"/>
        <w:jc w:val="both"/>
        <w:rPr>
          <w:sz w:val="24"/>
        </w:rPr>
      </w:pP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Karen A. and Cynthia J. Miller, “From Gourmet to Gore: Jean-Pierre </w:t>
      </w:r>
      <w:proofErr w:type="spellStart"/>
      <w:r>
        <w:rPr>
          <w:sz w:val="24"/>
        </w:rPr>
        <w:t>Jeunet’s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Delicatessen </w:t>
      </w:r>
      <w:r>
        <w:rPr>
          <w:sz w:val="24"/>
        </w:rPr>
        <w:t xml:space="preserve">(1991).” </w:t>
      </w:r>
      <w:r>
        <w:rPr>
          <w:i/>
          <w:sz w:val="24"/>
        </w:rPr>
        <w:t xml:space="preserve">What’s Eating You? Food and Horror </w:t>
      </w:r>
      <w:proofErr w:type="gramStart"/>
      <w:r>
        <w:rPr>
          <w:i/>
          <w:sz w:val="24"/>
        </w:rPr>
        <w:t>On</w:t>
      </w:r>
      <w:proofErr w:type="gramEnd"/>
      <w:r>
        <w:rPr>
          <w:i/>
          <w:sz w:val="24"/>
        </w:rPr>
        <w:t xml:space="preserve"> Screen</w:t>
      </w:r>
      <w:r>
        <w:rPr>
          <w:sz w:val="24"/>
        </w:rPr>
        <w:t>, edited by Cynthia J. Miller and A. Bowdoin Van Riper. Bloomsbury,</w:t>
      </w:r>
      <w:r>
        <w:rPr>
          <w:spacing w:val="-8"/>
          <w:sz w:val="24"/>
        </w:rPr>
        <w:t xml:space="preserve"> </w:t>
      </w:r>
      <w:r>
        <w:rPr>
          <w:sz w:val="24"/>
        </w:rPr>
        <w:t>2017.</w:t>
      </w:r>
    </w:p>
    <w:p w14:paraId="4C2B88EB" w14:textId="77777777" w:rsidR="00C61E4E" w:rsidRDefault="00C61E4E">
      <w:pPr>
        <w:pStyle w:val="BodyText"/>
        <w:spacing w:before="8"/>
        <w:rPr>
          <w:sz w:val="25"/>
        </w:rPr>
      </w:pPr>
    </w:p>
    <w:p w14:paraId="3D3087E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2" w:lineRule="auto"/>
        <w:ind w:right="99"/>
        <w:rPr>
          <w:sz w:val="24"/>
        </w:rPr>
      </w:pPr>
      <w:r>
        <w:rPr>
          <w:sz w:val="24"/>
        </w:rPr>
        <w:t xml:space="preserve">McAvoy, </w:t>
      </w:r>
      <w:proofErr w:type="gramStart"/>
      <w:r>
        <w:rPr>
          <w:sz w:val="24"/>
        </w:rPr>
        <w:t>Catriona</w:t>
      </w:r>
      <w:proofErr w:type="gramEnd"/>
      <w:r>
        <w:rPr>
          <w:sz w:val="24"/>
        </w:rPr>
        <w:t xml:space="preserve"> and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“Machines, Mirrors, Martyrs, and Money: Prostitutes and Promiscuity in </w:t>
      </w:r>
      <w:r>
        <w:rPr>
          <w:i/>
          <w:sz w:val="24"/>
        </w:rPr>
        <w:t xml:space="preserve">Shame </w:t>
      </w:r>
      <w:r>
        <w:rPr>
          <w:sz w:val="24"/>
        </w:rPr>
        <w:t xml:space="preserve">(2011) and </w:t>
      </w:r>
      <w:r>
        <w:rPr>
          <w:i/>
          <w:sz w:val="24"/>
        </w:rPr>
        <w:t xml:space="preserve">Eyes Wide Shut </w:t>
      </w:r>
      <w:r>
        <w:rPr>
          <w:sz w:val="24"/>
        </w:rPr>
        <w:t xml:space="preserve">(1999),” in </w:t>
      </w:r>
      <w:r>
        <w:rPr>
          <w:i/>
          <w:sz w:val="24"/>
        </w:rPr>
        <w:t>Selling Sex on Screen: From Weimar Cinema to Zombie Porn</w:t>
      </w:r>
      <w:r>
        <w:rPr>
          <w:sz w:val="24"/>
        </w:rPr>
        <w:t>, edited by</w:t>
      </w:r>
      <w:r>
        <w:rPr>
          <w:spacing w:val="-15"/>
          <w:sz w:val="24"/>
        </w:rPr>
        <w:t xml:space="preserve"> </w:t>
      </w:r>
      <w:r>
        <w:rPr>
          <w:sz w:val="24"/>
        </w:rPr>
        <w:t>Karen</w:t>
      </w:r>
    </w:p>
    <w:p w14:paraId="09DA44F2" w14:textId="77777777" w:rsidR="00C61E4E" w:rsidRDefault="00000000">
      <w:pPr>
        <w:pStyle w:val="BodyText"/>
        <w:spacing w:before="8" w:line="249" w:lineRule="auto"/>
        <w:ind w:left="880" w:right="628"/>
      </w:pPr>
      <w:r>
        <w:t xml:space="preserve">A. </w:t>
      </w:r>
      <w:proofErr w:type="spellStart"/>
      <w:r>
        <w:t>Ritzenhoff</w:t>
      </w:r>
      <w:proofErr w:type="spellEnd"/>
      <w:r>
        <w:t xml:space="preserve"> and Catriona McAvoy. Lanham: Rowman and Littlefield, July 2015.</w:t>
      </w:r>
    </w:p>
    <w:p w14:paraId="1593A8D8" w14:textId="77777777" w:rsidR="00C61E4E" w:rsidRDefault="00C61E4E">
      <w:pPr>
        <w:pStyle w:val="BodyText"/>
        <w:spacing w:before="2"/>
        <w:rPr>
          <w:sz w:val="25"/>
        </w:rPr>
      </w:pPr>
    </w:p>
    <w:p w14:paraId="5CC1316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 w:line="244" w:lineRule="auto"/>
        <w:ind w:right="359"/>
        <w:rPr>
          <w:sz w:val="24"/>
        </w:rPr>
      </w:pP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Karen and Cindy L. White, “Gender Networks and Visual Hegemonies: </w:t>
      </w:r>
      <w:r>
        <w:rPr>
          <w:i/>
          <w:sz w:val="24"/>
        </w:rPr>
        <w:t>Vogu</w:t>
      </w:r>
      <w:r>
        <w:rPr>
          <w:sz w:val="24"/>
        </w:rPr>
        <w:t xml:space="preserve">e’s ‘Secrets of the Best Bodies’ and the ‘Celestial Bodies’ of the Olympic Games 2008,” in </w:t>
      </w:r>
      <w:r>
        <w:rPr>
          <w:i/>
          <w:sz w:val="24"/>
        </w:rPr>
        <w:t xml:space="preserve">Network Cultures in the Age of Globalization, </w:t>
      </w:r>
      <w:r>
        <w:rPr>
          <w:sz w:val="24"/>
        </w:rPr>
        <w:t>edited by Peter Ludes and Stefan Kramer (Münster: Lit Verlag,</w:t>
      </w:r>
      <w:r>
        <w:rPr>
          <w:spacing w:val="-11"/>
          <w:sz w:val="24"/>
        </w:rPr>
        <w:t xml:space="preserve"> </w:t>
      </w:r>
      <w:r>
        <w:rPr>
          <w:sz w:val="24"/>
        </w:rPr>
        <w:t>2009/2010).</w:t>
      </w:r>
    </w:p>
    <w:p w14:paraId="7A90E21B" w14:textId="77777777" w:rsidR="00C61E4E" w:rsidRDefault="00C61E4E">
      <w:pPr>
        <w:pStyle w:val="BodyText"/>
        <w:spacing w:before="6"/>
        <w:rPr>
          <w:sz w:val="25"/>
        </w:rPr>
      </w:pPr>
    </w:p>
    <w:p w14:paraId="233F0DA9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2" w:lineRule="auto"/>
        <w:ind w:right="358"/>
        <w:rPr>
          <w:sz w:val="24"/>
        </w:rPr>
      </w:pPr>
      <w:r>
        <w:rPr>
          <w:sz w:val="24"/>
        </w:rPr>
        <w:t xml:space="preserve">Clark, </w:t>
      </w:r>
      <w:proofErr w:type="gramStart"/>
      <w:r>
        <w:rPr>
          <w:sz w:val="24"/>
        </w:rPr>
        <w:t>Barbara</w:t>
      </w:r>
      <w:proofErr w:type="gramEnd"/>
      <w:r>
        <w:rPr>
          <w:sz w:val="24"/>
        </w:rPr>
        <w:t xml:space="preserve"> and Karen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, “UMC New Britain Collaborative on the Cutting Edge: University, Museum, Community Collaboration.” </w:t>
      </w:r>
      <w:r>
        <w:rPr>
          <w:i/>
          <w:sz w:val="24"/>
        </w:rPr>
        <w:t>The Journal of the Inclusive Museum</w:t>
      </w:r>
      <w:r>
        <w:rPr>
          <w:sz w:val="24"/>
        </w:rPr>
        <w:t>. Vo 1, 2008. (Second</w:t>
      </w:r>
      <w:r>
        <w:rPr>
          <w:spacing w:val="-4"/>
          <w:sz w:val="24"/>
        </w:rPr>
        <w:t xml:space="preserve"> </w:t>
      </w:r>
      <w:r>
        <w:rPr>
          <w:sz w:val="24"/>
        </w:rPr>
        <w:t>author)</w:t>
      </w:r>
    </w:p>
    <w:p w14:paraId="44FBDCF1" w14:textId="77777777" w:rsidR="00C61E4E" w:rsidRDefault="00C61E4E">
      <w:pPr>
        <w:pStyle w:val="BodyText"/>
        <w:spacing w:before="9"/>
        <w:rPr>
          <w:sz w:val="25"/>
        </w:rPr>
      </w:pPr>
    </w:p>
    <w:p w14:paraId="0D57ED82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234"/>
        <w:rPr>
          <w:sz w:val="24"/>
        </w:rPr>
      </w:pPr>
      <w:r>
        <w:rPr>
          <w:sz w:val="24"/>
        </w:rPr>
        <w:t xml:space="preserve">White, Cindy, Elizabeth Preston, Gail Cueto, Karen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and Frederick Wasser. “Anatomy of a Media Literacy Institute: An Integrated Model for Media Literacy Education,” </w:t>
      </w:r>
      <w:r>
        <w:rPr>
          <w:i/>
          <w:sz w:val="24"/>
        </w:rPr>
        <w:t xml:space="preserve">International Journal of Diversity in Organizations, </w:t>
      </w:r>
      <w:r>
        <w:rPr>
          <w:sz w:val="24"/>
        </w:rPr>
        <w:t>Vo. 4, 2004. Fourth</w:t>
      </w:r>
      <w:r>
        <w:rPr>
          <w:spacing w:val="-1"/>
          <w:sz w:val="24"/>
        </w:rPr>
        <w:t xml:space="preserve"> </w:t>
      </w:r>
      <w:r>
        <w:rPr>
          <w:sz w:val="24"/>
        </w:rPr>
        <w:t>author.</w:t>
      </w:r>
    </w:p>
    <w:p w14:paraId="013F538C" w14:textId="77777777" w:rsidR="00C61E4E" w:rsidRDefault="00C61E4E">
      <w:pPr>
        <w:pStyle w:val="BodyText"/>
        <w:spacing w:before="10"/>
        <w:rPr>
          <w:sz w:val="23"/>
        </w:rPr>
      </w:pPr>
    </w:p>
    <w:p w14:paraId="7574C1A0" w14:textId="77777777" w:rsidR="00C61E4E" w:rsidRDefault="00000000">
      <w:pPr>
        <w:pStyle w:val="BodyText"/>
        <w:ind w:left="160"/>
      </w:pPr>
      <w:r>
        <w:rPr>
          <w:u w:val="single"/>
        </w:rPr>
        <w:lastRenderedPageBreak/>
        <w:t xml:space="preserve">Entries to </w:t>
      </w:r>
      <w:proofErr w:type="spellStart"/>
      <w:r>
        <w:rPr>
          <w:u w:val="single"/>
        </w:rPr>
        <w:t>Encyclopdia</w:t>
      </w:r>
      <w:proofErr w:type="spellEnd"/>
      <w:r>
        <w:rPr>
          <w:u w:val="single"/>
        </w:rPr>
        <w:t>(s):</w:t>
      </w:r>
    </w:p>
    <w:p w14:paraId="1B3517EE" w14:textId="77777777" w:rsidR="00C61E4E" w:rsidRDefault="00C61E4E">
      <w:pPr>
        <w:pStyle w:val="BodyText"/>
        <w:spacing w:before="3"/>
        <w:rPr>
          <w:sz w:val="26"/>
        </w:rPr>
      </w:pPr>
    </w:p>
    <w:p w14:paraId="5EE3CDC4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326"/>
        <w:rPr>
          <w:sz w:val="24"/>
        </w:rPr>
      </w:pPr>
      <w:r>
        <w:rPr>
          <w:sz w:val="24"/>
        </w:rPr>
        <w:t xml:space="preserve">“Monsieur Ibrahim” and “Eye in the Sky.” </w:t>
      </w:r>
      <w:r>
        <w:rPr>
          <w:i/>
          <w:sz w:val="24"/>
        </w:rPr>
        <w:t>Encyclopedia on Melodrama</w:t>
      </w:r>
      <w:r>
        <w:rPr>
          <w:sz w:val="24"/>
        </w:rPr>
        <w:t>. Edited by Katherine Gerund.</w:t>
      </w:r>
      <w:r>
        <w:rPr>
          <w:spacing w:val="-2"/>
          <w:sz w:val="24"/>
        </w:rPr>
        <w:t xml:space="preserve"> </w:t>
      </w:r>
      <w:r>
        <w:rPr>
          <w:sz w:val="24"/>
        </w:rPr>
        <w:t>Forthcoming.</w:t>
      </w:r>
    </w:p>
    <w:p w14:paraId="6459BCE8" w14:textId="77777777" w:rsidR="00C61E4E" w:rsidRDefault="00C61E4E">
      <w:pPr>
        <w:spacing w:line="232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61B0EEE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13" w:line="232" w:lineRule="auto"/>
        <w:ind w:right="606"/>
        <w:rPr>
          <w:sz w:val="24"/>
        </w:rPr>
      </w:pPr>
      <w:r>
        <w:rPr>
          <w:sz w:val="24"/>
        </w:rPr>
        <w:lastRenderedPageBreak/>
        <w:t xml:space="preserve">“Video,” entry for the </w:t>
      </w:r>
      <w:r>
        <w:rPr>
          <w:i/>
          <w:sz w:val="24"/>
        </w:rPr>
        <w:t>Oxford Bibliographies in Communication</w:t>
      </w:r>
      <w:r>
        <w:rPr>
          <w:sz w:val="24"/>
        </w:rPr>
        <w:t>. Ed. Patricia Moy. Oxford University Press,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5BCA70A8" w14:textId="77777777" w:rsidR="00C61E4E" w:rsidRDefault="00C61E4E">
      <w:pPr>
        <w:pStyle w:val="BodyText"/>
        <w:spacing w:before="10"/>
        <w:rPr>
          <w:sz w:val="26"/>
        </w:rPr>
      </w:pPr>
    </w:p>
    <w:p w14:paraId="0050BB3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226"/>
        <w:rPr>
          <w:sz w:val="24"/>
        </w:rPr>
      </w:pPr>
      <w:r>
        <w:rPr>
          <w:sz w:val="24"/>
        </w:rPr>
        <w:t xml:space="preserve">“Video,” </w:t>
      </w:r>
      <w:proofErr w:type="gramStart"/>
      <w:r>
        <w:rPr>
          <w:sz w:val="24"/>
        </w:rPr>
        <w:t>2000 word</w:t>
      </w:r>
      <w:proofErr w:type="gramEnd"/>
      <w:r>
        <w:rPr>
          <w:sz w:val="24"/>
        </w:rPr>
        <w:t xml:space="preserve"> entry for the </w:t>
      </w:r>
      <w:r>
        <w:rPr>
          <w:i/>
          <w:sz w:val="24"/>
        </w:rPr>
        <w:t>International Encyclopedia of Communication</w:t>
      </w:r>
      <w:r>
        <w:rPr>
          <w:sz w:val="24"/>
        </w:rPr>
        <w:t>, 2008.</w:t>
      </w:r>
    </w:p>
    <w:p w14:paraId="342B132F" w14:textId="77777777" w:rsidR="00C61E4E" w:rsidRDefault="00C61E4E">
      <w:pPr>
        <w:pStyle w:val="BodyText"/>
        <w:spacing w:before="10"/>
        <w:rPr>
          <w:sz w:val="26"/>
        </w:rPr>
      </w:pPr>
    </w:p>
    <w:p w14:paraId="738BC29F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2" w:lineRule="auto"/>
        <w:ind w:right="821"/>
        <w:rPr>
          <w:sz w:val="24"/>
        </w:rPr>
      </w:pPr>
      <w:r>
        <w:rPr>
          <w:sz w:val="24"/>
        </w:rPr>
        <w:t xml:space="preserve">Entries for </w:t>
      </w:r>
      <w:r>
        <w:rPr>
          <w:i/>
          <w:sz w:val="24"/>
        </w:rPr>
        <w:t>Movies in American History: An Encyclopedia</w:t>
      </w:r>
      <w:r>
        <w:rPr>
          <w:sz w:val="24"/>
        </w:rPr>
        <w:t>, edited by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Philip </w:t>
      </w:r>
      <w:proofErr w:type="spellStart"/>
      <w:r>
        <w:rPr>
          <w:sz w:val="24"/>
        </w:rPr>
        <w:t>DiMare</w:t>
      </w:r>
      <w:proofErr w:type="spellEnd"/>
      <w:r>
        <w:rPr>
          <w:sz w:val="24"/>
        </w:rPr>
        <w:t xml:space="preserve"> (ABC-Clio, June</w:t>
      </w:r>
      <w:r>
        <w:rPr>
          <w:spacing w:val="-2"/>
          <w:sz w:val="24"/>
        </w:rPr>
        <w:t xml:space="preserve"> </w:t>
      </w:r>
      <w:r>
        <w:rPr>
          <w:sz w:val="24"/>
        </w:rPr>
        <w:t>2011)</w:t>
      </w:r>
    </w:p>
    <w:p w14:paraId="53B6401A" w14:textId="77777777" w:rsidR="00C61E4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5" w:line="275" w:lineRule="exact"/>
        <w:ind w:left="1019"/>
        <w:rPr>
          <w:sz w:val="24"/>
        </w:rPr>
      </w:pPr>
      <w:r>
        <w:rPr>
          <w:i/>
          <w:sz w:val="24"/>
        </w:rPr>
        <w:t xml:space="preserve">Bowling For Columbine </w:t>
      </w:r>
      <w:r>
        <w:rPr>
          <w:sz w:val="24"/>
        </w:rPr>
        <w:t>(Errol Morris, 2002):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</w:p>
    <w:p w14:paraId="11C6067B" w14:textId="77777777" w:rsidR="00C61E4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275" w:lineRule="exact"/>
        <w:ind w:left="1019"/>
        <w:rPr>
          <w:sz w:val="24"/>
        </w:rPr>
      </w:pPr>
      <w:r>
        <w:rPr>
          <w:i/>
          <w:sz w:val="24"/>
        </w:rPr>
        <w:t xml:space="preserve">Roger and Me </w:t>
      </w:r>
      <w:r>
        <w:rPr>
          <w:sz w:val="24"/>
        </w:rPr>
        <w:t>(Michael Moore, 1989):</w:t>
      </w:r>
      <w:r>
        <w:rPr>
          <w:spacing w:val="-1"/>
          <w:sz w:val="24"/>
        </w:rPr>
        <w:t xml:space="preserve"> </w:t>
      </w:r>
      <w:r>
        <w:rPr>
          <w:sz w:val="24"/>
        </w:rPr>
        <w:t>416</w:t>
      </w:r>
    </w:p>
    <w:p w14:paraId="74F358C6" w14:textId="77777777" w:rsidR="00C61E4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2" w:line="275" w:lineRule="exact"/>
        <w:ind w:left="1019"/>
        <w:rPr>
          <w:sz w:val="24"/>
        </w:rPr>
      </w:pPr>
      <w:r>
        <w:rPr>
          <w:i/>
          <w:sz w:val="24"/>
        </w:rPr>
        <w:t xml:space="preserve">Gentlemen Prefer Blondes </w:t>
      </w:r>
      <w:r>
        <w:rPr>
          <w:sz w:val="24"/>
        </w:rPr>
        <w:t>(Howard Hawks, 1953):</w:t>
      </w:r>
      <w:r>
        <w:rPr>
          <w:spacing w:val="-11"/>
          <w:sz w:val="24"/>
        </w:rPr>
        <w:t xml:space="preserve"> </w:t>
      </w:r>
      <w:r>
        <w:rPr>
          <w:sz w:val="24"/>
        </w:rPr>
        <w:t>196</w:t>
      </w:r>
    </w:p>
    <w:p w14:paraId="36A197B2" w14:textId="77777777" w:rsidR="00C61E4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480" w:lineRule="auto"/>
        <w:ind w:right="2352" w:firstLine="480"/>
        <w:rPr>
          <w:sz w:val="24"/>
        </w:rPr>
      </w:pPr>
      <w:r>
        <w:rPr>
          <w:i/>
          <w:sz w:val="24"/>
        </w:rPr>
        <w:t xml:space="preserve">Sex, Lies and Videotapes </w:t>
      </w:r>
      <w:r>
        <w:rPr>
          <w:sz w:val="24"/>
        </w:rPr>
        <w:t>(Steven Soderbergh, 1989): 431</w:t>
      </w:r>
      <w:r>
        <w:rPr>
          <w:sz w:val="24"/>
          <w:u w:val="single"/>
        </w:rPr>
        <w:t xml:space="preserve"> Book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Reviews:</w:t>
      </w:r>
    </w:p>
    <w:p w14:paraId="7045539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9" w:line="242" w:lineRule="auto"/>
        <w:ind w:right="366"/>
        <w:rPr>
          <w:sz w:val="24"/>
        </w:rPr>
      </w:pPr>
      <w:r>
        <w:rPr>
          <w:sz w:val="24"/>
        </w:rPr>
        <w:t xml:space="preserve">Barbara Kosta. </w:t>
      </w:r>
      <w:r>
        <w:rPr>
          <w:i/>
          <w:sz w:val="24"/>
        </w:rPr>
        <w:t>Willing Seduction. The Blue Angel, Marlene Dietrich, and Mass Culture</w:t>
      </w:r>
      <w:r>
        <w:rPr>
          <w:sz w:val="24"/>
        </w:rPr>
        <w:t xml:space="preserve">. New York/Oxford: </w:t>
      </w:r>
      <w:proofErr w:type="spellStart"/>
      <w:r>
        <w:rPr>
          <w:sz w:val="24"/>
        </w:rPr>
        <w:t>Berghahn</w:t>
      </w:r>
      <w:proofErr w:type="spellEnd"/>
      <w:r>
        <w:rPr>
          <w:sz w:val="24"/>
        </w:rPr>
        <w:t xml:space="preserve"> Books, 2009. </w:t>
      </w:r>
      <w:r>
        <w:rPr>
          <w:i/>
          <w:sz w:val="24"/>
        </w:rPr>
        <w:t>German Studies Review</w:t>
      </w:r>
      <w:r>
        <w:rPr>
          <w:sz w:val="24"/>
        </w:rPr>
        <w:t>, 2010.</w:t>
      </w:r>
    </w:p>
    <w:p w14:paraId="2EA3BB97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8" w:line="242" w:lineRule="auto"/>
        <w:ind w:right="305"/>
        <w:jc w:val="both"/>
        <w:rPr>
          <w:sz w:val="24"/>
        </w:rPr>
      </w:pPr>
      <w:r>
        <w:rPr>
          <w:sz w:val="24"/>
        </w:rPr>
        <w:t xml:space="preserve">John Thornton Caldwell. </w:t>
      </w:r>
      <w:r>
        <w:rPr>
          <w:i/>
          <w:sz w:val="24"/>
        </w:rPr>
        <w:t>Production Culture: Industrial Reflexivity and Critical Practice in Film and Television</w:t>
      </w:r>
      <w:r>
        <w:rPr>
          <w:sz w:val="24"/>
        </w:rPr>
        <w:t xml:space="preserve">. Durham/London: Duke University Press, 2008. </w:t>
      </w:r>
      <w:r>
        <w:rPr>
          <w:i/>
          <w:sz w:val="24"/>
        </w:rPr>
        <w:t>Australian Journal of American Studies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5A60687F" w14:textId="77777777" w:rsidR="00C61E4E" w:rsidRDefault="00C61E4E">
      <w:pPr>
        <w:pStyle w:val="BodyText"/>
        <w:rPr>
          <w:sz w:val="26"/>
        </w:rPr>
      </w:pPr>
    </w:p>
    <w:p w14:paraId="3F95A568" w14:textId="77777777" w:rsidR="00C61E4E" w:rsidRDefault="00C61E4E">
      <w:pPr>
        <w:pStyle w:val="BodyText"/>
        <w:rPr>
          <w:sz w:val="26"/>
        </w:rPr>
      </w:pPr>
    </w:p>
    <w:p w14:paraId="6AF75561" w14:textId="77777777" w:rsidR="00C61E4E" w:rsidRDefault="00C61E4E">
      <w:pPr>
        <w:pStyle w:val="BodyText"/>
        <w:rPr>
          <w:sz w:val="26"/>
        </w:rPr>
      </w:pPr>
    </w:p>
    <w:p w14:paraId="2D9358D5" w14:textId="77777777" w:rsidR="00C61E4E" w:rsidRDefault="00C61E4E">
      <w:pPr>
        <w:pStyle w:val="BodyText"/>
        <w:spacing w:before="4"/>
        <w:rPr>
          <w:sz w:val="20"/>
        </w:rPr>
      </w:pPr>
    </w:p>
    <w:p w14:paraId="08C3C11E" w14:textId="77777777" w:rsidR="00C61E4E" w:rsidRDefault="00000000">
      <w:pPr>
        <w:pStyle w:val="Heading1"/>
      </w:pPr>
      <w:r>
        <w:t>CONFERENCES, LECTURES, SEMINARS AND PRESENTATIONS</w:t>
      </w:r>
    </w:p>
    <w:p w14:paraId="58D4584A" w14:textId="77777777" w:rsidR="00C61E4E" w:rsidRDefault="00C61E4E">
      <w:pPr>
        <w:pStyle w:val="BodyText"/>
        <w:rPr>
          <w:b/>
          <w:sz w:val="26"/>
        </w:rPr>
      </w:pPr>
    </w:p>
    <w:p w14:paraId="654BF828" w14:textId="77777777" w:rsidR="00C61E4E" w:rsidRDefault="00C61E4E">
      <w:pPr>
        <w:pStyle w:val="BodyText"/>
        <w:spacing w:before="7"/>
        <w:rPr>
          <w:b/>
          <w:sz w:val="22"/>
        </w:rPr>
      </w:pPr>
    </w:p>
    <w:p w14:paraId="5F98B35F" w14:textId="77777777" w:rsidR="00E458A2" w:rsidRPr="00C1089E" w:rsidRDefault="00E458A2" w:rsidP="00E458A2">
      <w:pPr>
        <w:pStyle w:val="ListParagraph"/>
        <w:numPr>
          <w:ilvl w:val="0"/>
          <w:numId w:val="1"/>
        </w:numPr>
      </w:pPr>
      <w:r w:rsidRPr="007C02AF">
        <w:rPr>
          <w:i/>
          <w:iCs/>
          <w:color w:val="000000" w:themeColor="text1"/>
          <w:sz w:val="24"/>
          <w:szCs w:val="24"/>
        </w:rPr>
        <w:t>Disrupting Dominance in the Archive</w:t>
      </w:r>
      <w:r w:rsidRPr="007C02AF">
        <w:rPr>
          <w:color w:val="000000" w:themeColor="text1"/>
          <w:sz w:val="24"/>
          <w:szCs w:val="24"/>
        </w:rPr>
        <w:t>. Hybrid Conference</w:t>
      </w:r>
      <w:r>
        <w:rPr>
          <w:color w:val="000000" w:themeColor="text1"/>
          <w:sz w:val="24"/>
          <w:szCs w:val="24"/>
        </w:rPr>
        <w:t>, University of the Arts, UK. December 5-6, 2022.</w:t>
      </w:r>
      <w:r w:rsidRPr="007C02A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Virtual paper presentation with </w:t>
      </w:r>
      <w:proofErr w:type="spellStart"/>
      <w:r w:rsidRPr="007C02AF">
        <w:rPr>
          <w:color w:val="000000"/>
          <w:sz w:val="24"/>
          <w:szCs w:val="24"/>
        </w:rPr>
        <w:t>Dijana</w:t>
      </w:r>
      <w:proofErr w:type="spellEnd"/>
      <w:r w:rsidRPr="007C02AF">
        <w:rPr>
          <w:color w:val="000000"/>
          <w:sz w:val="24"/>
          <w:szCs w:val="24"/>
        </w:rPr>
        <w:t xml:space="preserve"> </w:t>
      </w:r>
      <w:proofErr w:type="spellStart"/>
      <w:r w:rsidRPr="007C02AF">
        <w:rPr>
          <w:color w:val="000000"/>
          <w:sz w:val="24"/>
          <w:szCs w:val="24"/>
        </w:rPr>
        <w:t>Metlic</w:t>
      </w:r>
      <w:proofErr w:type="spellEnd"/>
      <w:r>
        <w:rPr>
          <w:color w:val="000000"/>
          <w:sz w:val="24"/>
          <w:szCs w:val="24"/>
        </w:rPr>
        <w:t>: “</w:t>
      </w:r>
      <w:r w:rsidRPr="007C02AF">
        <w:rPr>
          <w:color w:val="000000"/>
          <w:sz w:val="24"/>
          <w:szCs w:val="24"/>
        </w:rPr>
        <w:t xml:space="preserve">Stories Untold: Chris Baker’s sketches for </w:t>
      </w:r>
      <w:r w:rsidRPr="007C02AF">
        <w:rPr>
          <w:i/>
          <w:iCs/>
          <w:color w:val="000000"/>
          <w:sz w:val="24"/>
          <w:szCs w:val="24"/>
        </w:rPr>
        <w:t>Eyes Wide Shut</w:t>
      </w:r>
      <w:r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”</w:t>
      </w:r>
    </w:p>
    <w:p w14:paraId="00262A3E" w14:textId="77777777" w:rsidR="00E458A2" w:rsidRPr="007C02AF" w:rsidRDefault="00E458A2" w:rsidP="00E458A2">
      <w:pPr>
        <w:pStyle w:val="ListParagraph"/>
        <w:numPr>
          <w:ilvl w:val="0"/>
          <w:numId w:val="1"/>
        </w:numPr>
      </w:pPr>
      <w:proofErr w:type="spellStart"/>
      <w:r w:rsidRPr="00E11C4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HitchCon</w:t>
      </w:r>
      <w:proofErr w:type="spellEnd"/>
      <w:r w:rsidRPr="00E11C4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 International Alfred Hitchcock Conference. October 1-2, 2022.</w:t>
      </w:r>
    </w:p>
    <w:p w14:paraId="532F411F" w14:textId="77777777" w:rsidR="00E458A2" w:rsidRPr="003832AC" w:rsidRDefault="00E458A2" w:rsidP="00E458A2">
      <w:pPr>
        <w:pStyle w:val="ListParagraph"/>
        <w:ind w:firstLine="0"/>
        <w:rPr>
          <w:color w:val="000000" w:themeColor="text1"/>
          <w:sz w:val="24"/>
          <w:szCs w:val="24"/>
        </w:rPr>
      </w:pPr>
      <w:r w:rsidRPr="003832A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“Trapped Humans: The Analogy of the Car in Hitchcock, Scorsese, Phillips and </w:t>
      </w:r>
      <w:proofErr w:type="spellStart"/>
      <w:r w:rsidRPr="003832A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Matsoukas</w:t>
      </w:r>
      <w:proofErr w:type="spellEnd"/>
      <w:r w:rsidRPr="003832A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.” 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Virtual Paper.  </w:t>
      </w:r>
    </w:p>
    <w:p w14:paraId="56E22FBB" w14:textId="77777777" w:rsidR="00E458A2" w:rsidRPr="00292371" w:rsidRDefault="00E458A2" w:rsidP="00E458A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832AC">
        <w:rPr>
          <w:i/>
          <w:iCs/>
          <w:sz w:val="24"/>
          <w:szCs w:val="24"/>
        </w:rPr>
        <w:t>Blade Runner @40</w:t>
      </w:r>
      <w:r w:rsidRPr="003832AC">
        <w:rPr>
          <w:sz w:val="24"/>
          <w:szCs w:val="24"/>
        </w:rPr>
        <w:t>. Bangor University, UK. Hybr</w:t>
      </w:r>
      <w:r>
        <w:rPr>
          <w:sz w:val="24"/>
          <w:szCs w:val="24"/>
        </w:rPr>
        <w:t>i</w:t>
      </w:r>
      <w:r w:rsidRPr="003832AC">
        <w:rPr>
          <w:sz w:val="24"/>
          <w:szCs w:val="24"/>
        </w:rPr>
        <w:t>d conference, June 6-7, 2022. Paper presentation on “</w:t>
      </w:r>
      <w:r w:rsidRPr="003832AC">
        <w:rPr>
          <w:color w:val="000000"/>
          <w:sz w:val="24"/>
          <w:szCs w:val="24"/>
        </w:rPr>
        <w:t xml:space="preserve">Female Agency, Procreation and Reproduction: </w:t>
      </w:r>
      <w:r w:rsidRPr="00E11C4A">
        <w:rPr>
          <w:i/>
          <w:iCs/>
          <w:color w:val="000000"/>
          <w:sz w:val="24"/>
          <w:szCs w:val="24"/>
        </w:rPr>
        <w:t>Blade Runner</w:t>
      </w:r>
      <w:r w:rsidRPr="003832AC">
        <w:rPr>
          <w:color w:val="000000"/>
          <w:sz w:val="24"/>
          <w:szCs w:val="24"/>
        </w:rPr>
        <w:t xml:space="preserve"> </w:t>
      </w:r>
      <w:r w:rsidRPr="00E11C4A">
        <w:rPr>
          <w:i/>
          <w:iCs/>
          <w:color w:val="000000"/>
          <w:sz w:val="24"/>
          <w:szCs w:val="24"/>
        </w:rPr>
        <w:t>2049</w:t>
      </w:r>
      <w:r w:rsidRPr="003832AC">
        <w:rPr>
          <w:color w:val="000000"/>
          <w:sz w:val="24"/>
          <w:szCs w:val="24"/>
        </w:rPr>
        <w:t xml:space="preserve"> in a new dystopian universe.”</w:t>
      </w:r>
    </w:p>
    <w:p w14:paraId="2E7BF83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4" w:lineRule="auto"/>
        <w:ind w:right="533"/>
        <w:rPr>
          <w:sz w:val="24"/>
        </w:rPr>
      </w:pPr>
      <w:r>
        <w:rPr>
          <w:sz w:val="24"/>
        </w:rPr>
        <w:t xml:space="preserve">“Kubrick and Race.” Online Panel with Cynthia Baron and Elisa </w:t>
      </w:r>
      <w:proofErr w:type="spellStart"/>
      <w:r>
        <w:rPr>
          <w:sz w:val="24"/>
        </w:rPr>
        <w:t>Pezzotta</w:t>
      </w:r>
      <w:proofErr w:type="spellEnd"/>
      <w:r>
        <w:rPr>
          <w:sz w:val="24"/>
        </w:rPr>
        <w:t>. University of Adelaide, Australia. September 20, 2021.</w:t>
      </w:r>
      <w:r>
        <w:rPr>
          <w:color w:val="0000FF"/>
          <w:sz w:val="24"/>
          <w:u w:val="single" w:color="0000FF"/>
        </w:rPr>
        <w:t xml:space="preserve"> </w:t>
      </w:r>
      <w:r>
        <w:rPr>
          <w:color w:val="0000FF"/>
          <w:spacing w:val="-1"/>
          <w:sz w:val="24"/>
          <w:u w:val="single" w:color="0000FF"/>
        </w:rPr>
        <w:t>https://</w:t>
      </w:r>
      <w:hyperlink r:id="rId22">
        <w:r>
          <w:rPr>
            <w:color w:val="0000FF"/>
            <w:spacing w:val="-1"/>
            <w:sz w:val="24"/>
            <w:u w:val="single" w:color="0000FF"/>
          </w:rPr>
          <w:t>www.adelaide.edu.au/newsroom/events/list/2021/09/kubrick-and-race-</w:t>
        </w:r>
      </w:hyperlink>
      <w:r>
        <w:rPr>
          <w:color w:val="0000FF"/>
          <w:spacing w:val="-1"/>
          <w:sz w:val="24"/>
          <w:u w:val="single" w:color="0000FF"/>
        </w:rPr>
        <w:t xml:space="preserve"> </w:t>
      </w:r>
      <w:proofErr w:type="gramStart"/>
      <w:r>
        <w:rPr>
          <w:color w:val="0000FF"/>
          <w:sz w:val="24"/>
          <w:u w:val="single" w:color="0000FF"/>
        </w:rPr>
        <w:t>session-1</w:t>
      </w:r>
      <w:proofErr w:type="gramEnd"/>
    </w:p>
    <w:p w14:paraId="64EF109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2" w:line="232" w:lineRule="auto"/>
        <w:ind w:right="546"/>
        <w:jc w:val="both"/>
        <w:rPr>
          <w:sz w:val="24"/>
        </w:rPr>
      </w:pPr>
      <w:r>
        <w:rPr>
          <w:sz w:val="24"/>
        </w:rPr>
        <w:t xml:space="preserve">Kubrick after #MeToo. June 21, </w:t>
      </w:r>
      <w:proofErr w:type="gramStart"/>
      <w:r>
        <w:rPr>
          <w:sz w:val="24"/>
        </w:rPr>
        <w:t>2021</w:t>
      </w:r>
      <w:proofErr w:type="gramEnd"/>
      <w:r>
        <w:rPr>
          <w:sz w:val="24"/>
        </w:rPr>
        <w:t xml:space="preserve"> with James Fenwick. “Re-assessing the Male Auteur After #MeToo: A Case Study of Stanley Kubrick. The Midlands Network of Popular Culture, UK.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https://youtu.be/qETxetlFawo</w:t>
      </w:r>
    </w:p>
    <w:p w14:paraId="425CD8FC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2" w:line="232" w:lineRule="auto"/>
        <w:ind w:right="733"/>
        <w:rPr>
          <w:sz w:val="24"/>
        </w:rPr>
      </w:pPr>
      <w:r>
        <w:rPr>
          <w:i/>
          <w:sz w:val="24"/>
        </w:rPr>
        <w:t>Spartacus @60</w:t>
      </w:r>
      <w:r>
        <w:rPr>
          <w:sz w:val="24"/>
        </w:rPr>
        <w:t xml:space="preserve">. International Conference at Bangor University, UK. Paper Presentation on “Protest, Power, and Prowess: How </w:t>
      </w:r>
      <w:proofErr w:type="spellStart"/>
      <w:r>
        <w:rPr>
          <w:sz w:val="24"/>
        </w:rPr>
        <w:t>Varinia</w:t>
      </w:r>
      <w:proofErr w:type="spellEnd"/>
      <w:r>
        <w:rPr>
          <w:sz w:val="24"/>
        </w:rPr>
        <w:t xml:space="preserve"> is the point of convergence for male desire in </w:t>
      </w:r>
      <w:r>
        <w:rPr>
          <w:i/>
          <w:sz w:val="24"/>
        </w:rPr>
        <w:t xml:space="preserve">Spartacus.” </w:t>
      </w:r>
      <w:r>
        <w:rPr>
          <w:sz w:val="24"/>
        </w:rPr>
        <w:t>December 21, 2020. (</w:t>
      </w:r>
      <w:proofErr w:type="gramStart"/>
      <w:r>
        <w:rPr>
          <w:sz w:val="24"/>
        </w:rPr>
        <w:t>via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zoom)</w:t>
      </w:r>
    </w:p>
    <w:p w14:paraId="7EFD0ABE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23" w:lineRule="auto"/>
        <w:ind w:right="466"/>
        <w:rPr>
          <w:sz w:val="24"/>
        </w:rPr>
      </w:pPr>
      <w:r>
        <w:rPr>
          <w:i/>
          <w:sz w:val="24"/>
        </w:rPr>
        <w:t>Lorentz Center</w:t>
      </w:r>
      <w:r>
        <w:rPr>
          <w:sz w:val="24"/>
        </w:rPr>
        <w:t>, University of Leiden. “Kubrick and Feminism.” Lecture at the seminar on Stanley Kubrick. July 15 to 19,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14:paraId="1C22B222" w14:textId="6A1DD647" w:rsidR="00C61E4E" w:rsidRPr="008F206D" w:rsidRDefault="00000000" w:rsidP="008F206D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32" w:lineRule="auto"/>
        <w:ind w:right="219"/>
        <w:rPr>
          <w:sz w:val="24"/>
        </w:rPr>
        <w:sectPr w:rsidR="00C61E4E" w:rsidRPr="008F206D">
          <w:pgSz w:w="12240" w:h="15840"/>
          <w:pgMar w:top="1320" w:right="1700" w:bottom="280" w:left="1640" w:header="722" w:footer="0" w:gutter="0"/>
          <w:cols w:space="720"/>
        </w:sectPr>
      </w:pPr>
      <w:r>
        <w:rPr>
          <w:i/>
          <w:sz w:val="24"/>
        </w:rPr>
        <w:t>Democracy and Digital Media Conference</w:t>
      </w:r>
      <w:r>
        <w:rPr>
          <w:sz w:val="24"/>
        </w:rPr>
        <w:t xml:space="preserve">. MIT Media in Transition, May 17 to </w:t>
      </w:r>
      <w:r>
        <w:rPr>
          <w:sz w:val="24"/>
        </w:rPr>
        <w:lastRenderedPageBreak/>
        <w:t xml:space="preserve">18, 2019. Paper presentation on “Writing Women Out of the Public Sphere: Fake News in </w:t>
      </w:r>
      <w:r>
        <w:rPr>
          <w:i/>
          <w:sz w:val="24"/>
        </w:rPr>
        <w:t xml:space="preserve">The Handmaids’ Tale.” </w:t>
      </w:r>
      <w:r>
        <w:rPr>
          <w:sz w:val="24"/>
        </w:rPr>
        <w:t xml:space="preserve">Moderator of the Panel on “Democracy and Media in </w:t>
      </w:r>
      <w:r>
        <w:rPr>
          <w:i/>
          <w:sz w:val="24"/>
        </w:rPr>
        <w:t>The Handmaid’s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Tale</w:t>
      </w:r>
      <w:r>
        <w:rPr>
          <w:sz w:val="24"/>
        </w:rPr>
        <w:t>.”</w:t>
      </w:r>
    </w:p>
    <w:p w14:paraId="7A1881B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23" w:line="232" w:lineRule="auto"/>
        <w:ind w:right="1032"/>
        <w:rPr>
          <w:sz w:val="24"/>
        </w:rPr>
      </w:pPr>
      <w:r>
        <w:rPr>
          <w:i/>
          <w:sz w:val="24"/>
        </w:rPr>
        <w:lastRenderedPageBreak/>
        <w:t>Action Cinema</w:t>
      </w:r>
      <w:r>
        <w:rPr>
          <w:sz w:val="24"/>
        </w:rPr>
        <w:t xml:space="preserve">. University of Reading, UK. April 11 to 13, 2019. Paper presentation on “Afro-Futurism, Fashion, Politics and Amazons in </w:t>
      </w:r>
      <w:r>
        <w:rPr>
          <w:i/>
          <w:sz w:val="24"/>
        </w:rPr>
        <w:t>Black Panther</w:t>
      </w:r>
      <w:r>
        <w:rPr>
          <w:sz w:val="24"/>
        </w:rPr>
        <w:t>.”</w:t>
      </w:r>
    </w:p>
    <w:p w14:paraId="19362321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23" w:lineRule="auto"/>
        <w:ind w:right="378"/>
        <w:rPr>
          <w:sz w:val="24"/>
        </w:rPr>
      </w:pPr>
      <w:r>
        <w:rPr>
          <w:i/>
          <w:sz w:val="24"/>
        </w:rPr>
        <w:t xml:space="preserve">Northeast Modern Language Association </w:t>
      </w:r>
      <w:r>
        <w:rPr>
          <w:sz w:val="24"/>
        </w:rPr>
        <w:t>(NEMLA). Washington, D.C., March 21 to 24, 2019. Paper Presentation on a Panel about “Teaching</w:t>
      </w:r>
      <w:r>
        <w:rPr>
          <w:spacing w:val="-12"/>
          <w:sz w:val="24"/>
        </w:rPr>
        <w:t xml:space="preserve"> </w:t>
      </w:r>
      <w:r>
        <w:rPr>
          <w:sz w:val="24"/>
        </w:rPr>
        <w:t>Terrorism.”</w:t>
      </w:r>
    </w:p>
    <w:p w14:paraId="4CEE5904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32" w:lineRule="auto"/>
        <w:ind w:right="240"/>
        <w:rPr>
          <w:sz w:val="24"/>
        </w:rPr>
      </w:pPr>
      <w:r>
        <w:rPr>
          <w:i/>
          <w:sz w:val="24"/>
        </w:rPr>
        <w:t xml:space="preserve">Society of Cinema and Media Studies </w:t>
      </w:r>
      <w:r>
        <w:rPr>
          <w:sz w:val="24"/>
        </w:rPr>
        <w:t xml:space="preserve">(SCMS). Seattle. March 16, 2019. Paper presentation on “Voyeur of Teenage Lust: Bert Stern and His Unpublished Work for </w:t>
      </w:r>
      <w:r>
        <w:rPr>
          <w:i/>
          <w:sz w:val="24"/>
        </w:rPr>
        <w:t>Lolita</w:t>
      </w:r>
      <w:r>
        <w:rPr>
          <w:sz w:val="24"/>
        </w:rPr>
        <w:t>.” Moderator of a panel on “Fashion and Film: Costuming, Design, Photography and Pre-Production in Stanley Kubrick’s</w:t>
      </w:r>
      <w:r>
        <w:rPr>
          <w:spacing w:val="-2"/>
          <w:sz w:val="24"/>
        </w:rPr>
        <w:t xml:space="preserve"> </w:t>
      </w:r>
      <w:r>
        <w:rPr>
          <w:sz w:val="24"/>
        </w:rPr>
        <w:t>Work.”</w:t>
      </w:r>
    </w:p>
    <w:p w14:paraId="6ED9D8D9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7" w:line="232" w:lineRule="auto"/>
        <w:ind w:right="266"/>
        <w:rPr>
          <w:sz w:val="24"/>
        </w:rPr>
      </w:pPr>
      <w:r>
        <w:rPr>
          <w:i/>
          <w:sz w:val="24"/>
        </w:rPr>
        <w:t xml:space="preserve">Society of Cinema and Media Studies </w:t>
      </w:r>
      <w:r>
        <w:rPr>
          <w:sz w:val="24"/>
        </w:rPr>
        <w:t>(SCMS). Seattle. March 17, 2019. Contribution to a Roundtable about “Multi-Modal Scholarship and the Scholar- Practitioner Today.” Facilitated by Charles Musser (Yale) and Hanna Rose Shell (University of Colorado,</w:t>
      </w:r>
      <w:r>
        <w:rPr>
          <w:spacing w:val="-1"/>
          <w:sz w:val="24"/>
        </w:rPr>
        <w:t xml:space="preserve"> </w:t>
      </w:r>
      <w:r>
        <w:rPr>
          <w:sz w:val="24"/>
        </w:rPr>
        <w:t>Boulder).</w:t>
      </w:r>
    </w:p>
    <w:p w14:paraId="3660FA5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3" w:line="232" w:lineRule="auto"/>
        <w:ind w:right="118"/>
        <w:rPr>
          <w:sz w:val="24"/>
        </w:rPr>
      </w:pPr>
      <w:r>
        <w:rPr>
          <w:i/>
          <w:sz w:val="24"/>
        </w:rPr>
        <w:t>London College of Communication</w:t>
      </w:r>
      <w:r>
        <w:rPr>
          <w:sz w:val="24"/>
        </w:rPr>
        <w:t xml:space="preserve">, University of the Arts, London, UK. Symposium on </w:t>
      </w:r>
      <w:r>
        <w:rPr>
          <w:i/>
          <w:sz w:val="24"/>
        </w:rPr>
        <w:t xml:space="preserve">A Clockwork Orange </w:t>
      </w:r>
      <w:r>
        <w:rPr>
          <w:sz w:val="24"/>
        </w:rPr>
        <w:t>– New Perspectives. November 1 to 2, 2018. Paper presentation on “From milk fountain to cat-lady: Representations of sexual violence, female desire and</w:t>
      </w:r>
      <w:r>
        <w:rPr>
          <w:spacing w:val="-2"/>
          <w:sz w:val="24"/>
        </w:rPr>
        <w:t xml:space="preserve"> </w:t>
      </w:r>
      <w:r>
        <w:rPr>
          <w:sz w:val="24"/>
        </w:rPr>
        <w:t>Lady-porn.”</w:t>
      </w:r>
    </w:p>
    <w:p w14:paraId="417098AC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8" w:line="232" w:lineRule="auto"/>
        <w:ind w:right="352"/>
        <w:rPr>
          <w:sz w:val="24"/>
        </w:rPr>
      </w:pPr>
      <w:r>
        <w:rPr>
          <w:i/>
          <w:sz w:val="24"/>
        </w:rPr>
        <w:t xml:space="preserve">Nottingham Trent University </w:t>
      </w:r>
      <w:r>
        <w:rPr>
          <w:sz w:val="24"/>
        </w:rPr>
        <w:t xml:space="preserve">and </w:t>
      </w:r>
      <w:r>
        <w:rPr>
          <w:i/>
          <w:sz w:val="24"/>
        </w:rPr>
        <w:t>University of Bedfordshire</w:t>
      </w:r>
      <w:r>
        <w:rPr>
          <w:sz w:val="24"/>
        </w:rPr>
        <w:t xml:space="preserve">. One hour invited lecture on “Costume and Fashion in </w:t>
      </w:r>
      <w:r>
        <w:rPr>
          <w:i/>
          <w:sz w:val="24"/>
        </w:rPr>
        <w:t>The Handmaid’s Tale</w:t>
      </w:r>
      <w:r>
        <w:rPr>
          <w:sz w:val="24"/>
        </w:rPr>
        <w:t>.” October 19 and 24, 2018.</w:t>
      </w:r>
    </w:p>
    <w:p w14:paraId="179DD9C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" w:line="235" w:lineRule="auto"/>
        <w:ind w:right="288"/>
        <w:rPr>
          <w:sz w:val="24"/>
        </w:rPr>
      </w:pPr>
      <w:r>
        <w:rPr>
          <w:i/>
          <w:sz w:val="24"/>
        </w:rPr>
        <w:t xml:space="preserve">Sorbonne Nouvelle. </w:t>
      </w:r>
      <w:r>
        <w:rPr>
          <w:sz w:val="24"/>
        </w:rPr>
        <w:t xml:space="preserve">Paris III, France. June 22 to 23, 2018. Conference on “A Holiday from </w:t>
      </w:r>
      <w:proofErr w:type="gramStart"/>
      <w:r>
        <w:rPr>
          <w:sz w:val="24"/>
        </w:rPr>
        <w:t>War?:</w:t>
      </w:r>
      <w:proofErr w:type="gramEnd"/>
      <w:r>
        <w:rPr>
          <w:sz w:val="24"/>
        </w:rPr>
        <w:t xml:space="preserve"> ‘Resting’ behind the Lines during the First World War.” Paper presentation on “Combat Artist Harry Everett Townsend and his</w:t>
      </w:r>
      <w:r>
        <w:rPr>
          <w:spacing w:val="-18"/>
          <w:sz w:val="24"/>
        </w:rPr>
        <w:t xml:space="preserve"> </w:t>
      </w:r>
      <w:r>
        <w:rPr>
          <w:sz w:val="24"/>
        </w:rPr>
        <w:t>sketches: Giving shape to the loss of</w:t>
      </w:r>
      <w:r>
        <w:rPr>
          <w:spacing w:val="-3"/>
          <w:sz w:val="24"/>
        </w:rPr>
        <w:t xml:space="preserve"> </w:t>
      </w:r>
      <w:r>
        <w:rPr>
          <w:sz w:val="24"/>
        </w:rPr>
        <w:t>war.”</w:t>
      </w:r>
    </w:p>
    <w:p w14:paraId="1DB7575F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" w:line="242" w:lineRule="auto"/>
        <w:ind w:right="120"/>
        <w:rPr>
          <w:sz w:val="24"/>
        </w:rPr>
      </w:pPr>
      <w:r>
        <w:rPr>
          <w:i/>
          <w:sz w:val="24"/>
        </w:rPr>
        <w:t>University of Bedfordshire</w:t>
      </w:r>
      <w:r>
        <w:rPr>
          <w:sz w:val="24"/>
        </w:rPr>
        <w:t>. Conference on “</w:t>
      </w:r>
      <w:r>
        <w:rPr>
          <w:i/>
          <w:sz w:val="24"/>
        </w:rPr>
        <w:t>Sewing Reality</w:t>
      </w:r>
      <w:r>
        <w:rPr>
          <w:sz w:val="24"/>
        </w:rPr>
        <w:t>: Fashion and non- fiction film.” June 9, 2018. Paper presentation on “A maverick on the streets: Bill Cunningham, photography and New York</w:t>
      </w:r>
      <w:r>
        <w:rPr>
          <w:spacing w:val="-1"/>
          <w:sz w:val="24"/>
        </w:rPr>
        <w:t xml:space="preserve"> </w:t>
      </w:r>
      <w:r>
        <w:rPr>
          <w:sz w:val="24"/>
        </w:rPr>
        <w:t>Fashion.”</w:t>
      </w:r>
    </w:p>
    <w:p w14:paraId="1D9F88F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" w:line="242" w:lineRule="auto"/>
        <w:ind w:right="179"/>
        <w:rPr>
          <w:sz w:val="24"/>
        </w:rPr>
      </w:pPr>
      <w:r>
        <w:rPr>
          <w:i/>
          <w:sz w:val="24"/>
        </w:rPr>
        <w:t xml:space="preserve">Society of Cinema and Media Studies </w:t>
      </w:r>
      <w:r>
        <w:rPr>
          <w:sz w:val="24"/>
        </w:rPr>
        <w:t xml:space="preserve">(SCMS), Toronto, Canada. March 14 to 18, 2018. Paper presentation on “War on the Home Front: Sexual Politics and </w:t>
      </w:r>
      <w:r>
        <w:rPr>
          <w:i/>
          <w:sz w:val="24"/>
        </w:rPr>
        <w:t>The Handmaid’s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Tale</w:t>
      </w:r>
      <w:r>
        <w:rPr>
          <w:sz w:val="24"/>
        </w:rPr>
        <w:t>.”</w:t>
      </w:r>
    </w:p>
    <w:p w14:paraId="0C564114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8" w:line="242" w:lineRule="auto"/>
        <w:ind w:right="119"/>
        <w:jc w:val="both"/>
        <w:rPr>
          <w:sz w:val="24"/>
        </w:rPr>
      </w:pPr>
      <w:r>
        <w:rPr>
          <w:i/>
          <w:sz w:val="24"/>
        </w:rPr>
        <w:t>Console-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 xml:space="preserve"> Passions Conference. </w:t>
      </w:r>
      <w:r>
        <w:rPr>
          <w:sz w:val="24"/>
        </w:rPr>
        <w:t xml:space="preserve">East Carolina University, Greenville, NC. July 27 to 29, 2017. Paper presentation on </w:t>
      </w:r>
      <w:r>
        <w:rPr>
          <w:i/>
          <w:sz w:val="24"/>
        </w:rPr>
        <w:t xml:space="preserve">Terrorism and Gender in </w:t>
      </w:r>
      <w:r>
        <w:rPr>
          <w:i/>
          <w:sz w:val="24"/>
          <w:u w:val="single"/>
        </w:rPr>
        <w:t>Eye in the Sky</w:t>
      </w:r>
      <w:r>
        <w:rPr>
          <w:i/>
          <w:sz w:val="24"/>
        </w:rPr>
        <w:t xml:space="preserve"> and</w:t>
      </w:r>
      <w:r>
        <w:rPr>
          <w:i/>
          <w:sz w:val="24"/>
          <w:u w:val="single"/>
        </w:rPr>
        <w:t xml:space="preserve"> Zero, Dark,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Thirty</w:t>
      </w:r>
      <w:r>
        <w:rPr>
          <w:sz w:val="24"/>
        </w:rPr>
        <w:t>.</w:t>
      </w:r>
    </w:p>
    <w:p w14:paraId="640B4B7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4" w:line="232" w:lineRule="auto"/>
        <w:ind w:right="161"/>
        <w:jc w:val="both"/>
        <w:rPr>
          <w:sz w:val="24"/>
        </w:rPr>
      </w:pPr>
      <w:r>
        <w:rPr>
          <w:i/>
          <w:sz w:val="24"/>
        </w:rPr>
        <w:t xml:space="preserve">Sorbonne Nouvelle. </w:t>
      </w:r>
      <w:r>
        <w:rPr>
          <w:sz w:val="24"/>
        </w:rPr>
        <w:t xml:space="preserve">Paris III, France. May 11, 2017. Invited lecture on </w:t>
      </w:r>
      <w:r>
        <w:rPr>
          <w:i/>
          <w:sz w:val="24"/>
        </w:rPr>
        <w:t>Women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 the War Front in Contemporary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Cinema</w:t>
      </w:r>
      <w:r>
        <w:rPr>
          <w:sz w:val="24"/>
        </w:rPr>
        <w:t>.</w:t>
      </w:r>
    </w:p>
    <w:p w14:paraId="205B2512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4" w:line="242" w:lineRule="auto"/>
        <w:ind w:right="406"/>
        <w:rPr>
          <w:sz w:val="24"/>
        </w:rPr>
      </w:pPr>
      <w:r>
        <w:rPr>
          <w:i/>
          <w:sz w:val="24"/>
        </w:rPr>
        <w:t xml:space="preserve">Society of Cinema and Media Studies </w:t>
      </w:r>
      <w:r>
        <w:rPr>
          <w:sz w:val="24"/>
        </w:rPr>
        <w:t xml:space="preserve">(SCMS), Atlanta, Georgia. March 30 to April 4, 2016. Paper presentation on “The captive mind: Amnesia and Recollection in Jean-Pierre </w:t>
      </w:r>
      <w:proofErr w:type="spellStart"/>
      <w:r>
        <w:rPr>
          <w:sz w:val="24"/>
        </w:rPr>
        <w:t>Jeunet’s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Un long </w:t>
      </w:r>
      <w:proofErr w:type="spellStart"/>
      <w:r>
        <w:rPr>
          <w:i/>
          <w:sz w:val="24"/>
        </w:rPr>
        <w:t>dimanche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finançailles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sz w:val="24"/>
        </w:rPr>
        <w:t>(2004).”</w:t>
      </w:r>
    </w:p>
    <w:p w14:paraId="63A9DB49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" w:line="244" w:lineRule="auto"/>
        <w:ind w:right="339"/>
        <w:rPr>
          <w:sz w:val="24"/>
        </w:rPr>
      </w:pPr>
      <w:r>
        <w:rPr>
          <w:i/>
          <w:sz w:val="24"/>
        </w:rPr>
        <w:t xml:space="preserve">Film and History Conference on “Journeys, Detours, Breakdowns.” </w:t>
      </w:r>
      <w:r>
        <w:rPr>
          <w:sz w:val="24"/>
        </w:rPr>
        <w:t xml:space="preserve">Madison, Wisconsin. October 28 to November 1, 2015. Paper presentation on “Detours in the Memory of War: Jean-Pierre </w:t>
      </w:r>
      <w:proofErr w:type="spellStart"/>
      <w:r>
        <w:rPr>
          <w:sz w:val="24"/>
        </w:rPr>
        <w:t>Jeunet’s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Un long </w:t>
      </w:r>
      <w:proofErr w:type="spellStart"/>
      <w:r>
        <w:rPr>
          <w:i/>
          <w:sz w:val="24"/>
        </w:rPr>
        <w:t>dimanche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fiançaille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(2004).”</w:t>
      </w:r>
    </w:p>
    <w:p w14:paraId="064E5EC2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7" w:line="242" w:lineRule="auto"/>
        <w:ind w:right="199"/>
        <w:rPr>
          <w:sz w:val="24"/>
        </w:rPr>
      </w:pPr>
      <w:r>
        <w:rPr>
          <w:i/>
          <w:sz w:val="24"/>
        </w:rPr>
        <w:t xml:space="preserve">“Scopophilia: Genre and Politique du regard.” </w:t>
      </w:r>
      <w:r>
        <w:rPr>
          <w:sz w:val="24"/>
        </w:rPr>
        <w:t xml:space="preserve">Lausanne, Switzerland. June 4 to 5, 2015. Paper presentation on “Broken Reflections of the Queer Self: Mirror Images of Darren Aronofsky’s </w:t>
      </w:r>
      <w:r>
        <w:rPr>
          <w:i/>
          <w:sz w:val="24"/>
        </w:rPr>
        <w:t>Black Swan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(2010).”</w:t>
      </w:r>
    </w:p>
    <w:p w14:paraId="0795E6C9" w14:textId="77777777" w:rsidR="00C61E4E" w:rsidRDefault="00C61E4E">
      <w:pPr>
        <w:spacing w:line="242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1CC36A3D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07" w:line="244" w:lineRule="auto"/>
        <w:ind w:right="192"/>
        <w:rPr>
          <w:sz w:val="24"/>
        </w:rPr>
      </w:pPr>
      <w:r>
        <w:rPr>
          <w:i/>
          <w:sz w:val="24"/>
        </w:rPr>
        <w:lastRenderedPageBreak/>
        <w:t xml:space="preserve">Film and History Conference on “Golden Ages: Styles and Personalities; Genres and Histories.” </w:t>
      </w:r>
      <w:r>
        <w:rPr>
          <w:sz w:val="24"/>
        </w:rPr>
        <w:t>Madison, Wisconsin. October 29 to November 2, 2014. Paper presentation “Pioneering Director Lois Weber and the Uncanny Gaze in Silent Film.”</w:t>
      </w:r>
    </w:p>
    <w:p w14:paraId="0FCF690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2" w:line="232" w:lineRule="auto"/>
        <w:ind w:right="180"/>
        <w:jc w:val="both"/>
        <w:rPr>
          <w:sz w:val="24"/>
        </w:rPr>
      </w:pPr>
      <w:r>
        <w:rPr>
          <w:i/>
          <w:sz w:val="24"/>
        </w:rPr>
        <w:t>Film and Literature Association</w:t>
      </w:r>
      <w:r>
        <w:rPr>
          <w:sz w:val="24"/>
        </w:rPr>
        <w:t xml:space="preserve">. University of Montana, Missoula. October 2 -4, 2014. Paper presentation on “Female War Heroines in </w:t>
      </w:r>
      <w:r>
        <w:rPr>
          <w:i/>
          <w:sz w:val="24"/>
        </w:rPr>
        <w:t xml:space="preserve">The Hunger Games </w:t>
      </w:r>
      <w:r>
        <w:rPr>
          <w:sz w:val="24"/>
        </w:rPr>
        <w:t xml:space="preserve">(2012) and </w:t>
      </w:r>
      <w:r>
        <w:rPr>
          <w:i/>
          <w:sz w:val="24"/>
        </w:rPr>
        <w:t>Catching Fire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(2013</w:t>
      </w:r>
      <w:proofErr w:type="gramStart"/>
      <w:r>
        <w:rPr>
          <w:sz w:val="24"/>
        </w:rPr>
        <w:t>).“</w:t>
      </w:r>
      <w:proofErr w:type="gramEnd"/>
    </w:p>
    <w:p w14:paraId="22FBD961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0" w:line="223" w:lineRule="auto"/>
        <w:ind w:right="319"/>
        <w:jc w:val="both"/>
        <w:rPr>
          <w:sz w:val="24"/>
        </w:rPr>
      </w:pPr>
      <w:r>
        <w:rPr>
          <w:i/>
          <w:sz w:val="24"/>
        </w:rPr>
        <w:t xml:space="preserve">Association Française </w:t>
      </w:r>
      <w:proofErr w:type="spellStart"/>
      <w:r>
        <w:rPr>
          <w:i/>
          <w:sz w:val="24"/>
        </w:rPr>
        <w:t>d’Études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Américaines</w:t>
      </w:r>
      <w:proofErr w:type="spellEnd"/>
      <w:r>
        <w:rPr>
          <w:i/>
          <w:sz w:val="24"/>
        </w:rPr>
        <w:t xml:space="preserve">, AEFA, </w:t>
      </w:r>
      <w:r>
        <w:rPr>
          <w:sz w:val="24"/>
        </w:rPr>
        <w:t>Paris, May 21 to 23, 2014. Paper presentation on the panel about “Superheroes and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modelization</w:t>
      </w:r>
      <w:proofErr w:type="spellEnd"/>
      <w:r>
        <w:rPr>
          <w:sz w:val="24"/>
        </w:rPr>
        <w:t>(s):”</w:t>
      </w:r>
    </w:p>
    <w:p w14:paraId="32CF1071" w14:textId="77777777" w:rsidR="00C61E4E" w:rsidRDefault="00000000">
      <w:pPr>
        <w:pStyle w:val="BodyText"/>
        <w:spacing w:before="7" w:line="237" w:lineRule="auto"/>
        <w:ind w:left="880" w:right="360"/>
        <w:jc w:val="both"/>
      </w:pPr>
      <w:r>
        <w:t>“No more Misses Nice Girl: ‘Black Widow,’ Katniss Everdeen, and other super heroines in contemporary American popular culture.”</w:t>
      </w:r>
    </w:p>
    <w:p w14:paraId="4CB68D5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9" w:line="232" w:lineRule="auto"/>
        <w:ind w:right="218"/>
        <w:rPr>
          <w:sz w:val="24"/>
        </w:rPr>
      </w:pPr>
      <w:r>
        <w:rPr>
          <w:i/>
          <w:sz w:val="24"/>
        </w:rPr>
        <w:t>Console-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 xml:space="preserve"> Passions Conference. </w:t>
      </w:r>
      <w:r>
        <w:rPr>
          <w:sz w:val="24"/>
        </w:rPr>
        <w:t xml:space="preserve">University of Missouri, Columbia. April 10 to 13, 2014. Paper presentation on </w:t>
      </w:r>
      <w:r>
        <w:rPr>
          <w:i/>
          <w:sz w:val="24"/>
        </w:rPr>
        <w:t>The Hunger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Games</w:t>
      </w:r>
      <w:r>
        <w:rPr>
          <w:sz w:val="24"/>
        </w:rPr>
        <w:t>.</w:t>
      </w:r>
    </w:p>
    <w:p w14:paraId="1259886B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4" w:line="244" w:lineRule="auto"/>
        <w:ind w:right="272"/>
        <w:rPr>
          <w:sz w:val="24"/>
        </w:rPr>
      </w:pPr>
      <w:r>
        <w:rPr>
          <w:i/>
          <w:sz w:val="24"/>
        </w:rPr>
        <w:t xml:space="preserve">Film and History Conference on “Making Movies: The Figure of Money </w:t>
      </w:r>
      <w:proofErr w:type="gramStart"/>
      <w:r>
        <w:rPr>
          <w:i/>
          <w:sz w:val="24"/>
        </w:rPr>
        <w:t>On</w:t>
      </w:r>
      <w:proofErr w:type="gramEnd"/>
      <w:r>
        <w:rPr>
          <w:i/>
          <w:sz w:val="24"/>
        </w:rPr>
        <w:t xml:space="preserve"> and Off The Screen.” </w:t>
      </w:r>
      <w:r>
        <w:rPr>
          <w:sz w:val="24"/>
        </w:rPr>
        <w:t xml:space="preserve">Madison, Wisconsin. November 20 to 24, 2013. Paper presentation with Catriona McAvoy on “Machines, Mirrors and Martyrs: Prostitutes and Promiscuity in </w:t>
      </w:r>
      <w:r>
        <w:rPr>
          <w:i/>
          <w:sz w:val="24"/>
        </w:rPr>
        <w:t xml:space="preserve">Shame </w:t>
      </w:r>
      <w:r>
        <w:rPr>
          <w:sz w:val="24"/>
        </w:rPr>
        <w:t xml:space="preserve">and </w:t>
      </w:r>
      <w:r>
        <w:rPr>
          <w:i/>
          <w:sz w:val="24"/>
        </w:rPr>
        <w:t>Eyes Wide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Shut</w:t>
      </w:r>
      <w:r>
        <w:rPr>
          <w:sz w:val="24"/>
        </w:rPr>
        <w:t>.”</w:t>
      </w:r>
    </w:p>
    <w:p w14:paraId="0FD338BB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4" w:line="230" w:lineRule="auto"/>
        <w:ind w:right="293"/>
        <w:rPr>
          <w:sz w:val="24"/>
        </w:rPr>
      </w:pPr>
      <w:r>
        <w:rPr>
          <w:i/>
          <w:sz w:val="24"/>
        </w:rPr>
        <w:t xml:space="preserve">Image Conference. </w:t>
      </w:r>
      <w:r>
        <w:rPr>
          <w:sz w:val="24"/>
        </w:rPr>
        <w:t>Chicago, Illinois. October 18 to 19, 2013. Paper presentation on “From the Renaissance to New Media: Students Explore Image Making in Italy.”</w:t>
      </w:r>
    </w:p>
    <w:p w14:paraId="353418D4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7" w:line="235" w:lineRule="auto"/>
        <w:ind w:right="141"/>
        <w:rPr>
          <w:sz w:val="24"/>
        </w:rPr>
      </w:pPr>
      <w:r>
        <w:rPr>
          <w:i/>
          <w:sz w:val="24"/>
        </w:rPr>
        <w:t>Melancholia: Imaging the End of the World</w:t>
      </w:r>
      <w:r>
        <w:rPr>
          <w:sz w:val="24"/>
        </w:rPr>
        <w:t xml:space="preserve">. Philipps University, Marburg, Germany, June 5 to 7, 2013. Paper presentation on “Kids Killing Kids in Dystopia: </w:t>
      </w:r>
      <w:r>
        <w:rPr>
          <w:i/>
          <w:sz w:val="24"/>
        </w:rPr>
        <w:t xml:space="preserve">The Hunger Games </w:t>
      </w:r>
      <w:r>
        <w:rPr>
          <w:sz w:val="24"/>
        </w:rPr>
        <w:t xml:space="preserve">and </w:t>
      </w:r>
      <w:r>
        <w:rPr>
          <w:i/>
          <w:sz w:val="24"/>
        </w:rPr>
        <w:t>Battle Royale</w:t>
      </w:r>
      <w:r>
        <w:rPr>
          <w:sz w:val="24"/>
        </w:rPr>
        <w:t xml:space="preserve">.” Karen A. 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was the co-organizer with Angela </w:t>
      </w:r>
      <w:proofErr w:type="spellStart"/>
      <w:r>
        <w:rPr>
          <w:sz w:val="24"/>
        </w:rPr>
        <w:t>Krewani</w:t>
      </w:r>
      <w:proofErr w:type="spellEnd"/>
      <w:r>
        <w:rPr>
          <w:sz w:val="24"/>
        </w:rPr>
        <w:t xml:space="preserve"> of this international conference. (</w:t>
      </w:r>
      <w:proofErr w:type="gramStart"/>
      <w:r>
        <w:rPr>
          <w:sz w:val="24"/>
        </w:rPr>
        <w:t>see</w:t>
      </w:r>
      <w:proofErr w:type="gramEnd"/>
      <w:r>
        <w:rPr>
          <w:sz w:val="24"/>
        </w:rPr>
        <w:t xml:space="preserve"> webpage:</w:t>
      </w:r>
      <w:r>
        <w:rPr>
          <w:color w:val="0000FF"/>
          <w:sz w:val="24"/>
          <w:u w:val="single" w:color="0000FF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http://web.ccsu.edu/melancholia/</w:t>
        </w:r>
        <w:r>
          <w:rPr>
            <w:sz w:val="24"/>
          </w:rPr>
          <w:t>)</w:t>
        </w:r>
      </w:hyperlink>
    </w:p>
    <w:p w14:paraId="2AA94E04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6" w:line="232" w:lineRule="auto"/>
        <w:ind w:right="165"/>
        <w:rPr>
          <w:sz w:val="24"/>
        </w:rPr>
      </w:pPr>
      <w:r>
        <w:rPr>
          <w:i/>
          <w:sz w:val="24"/>
        </w:rPr>
        <w:t>Film and Literature Association</w:t>
      </w:r>
      <w:r>
        <w:rPr>
          <w:sz w:val="24"/>
        </w:rPr>
        <w:t xml:space="preserve">. York College, York, Pennsylvania. October 11 - 13, 2012. Paper presentation on “Absent parents, criminal minds? Adolescent murderers in Lynne Ramsay’s </w:t>
      </w:r>
      <w:r>
        <w:rPr>
          <w:i/>
          <w:sz w:val="24"/>
        </w:rPr>
        <w:t xml:space="preserve">We Need to Talk About Kevin </w:t>
      </w:r>
      <w:r>
        <w:rPr>
          <w:sz w:val="24"/>
        </w:rPr>
        <w:t xml:space="preserve">(2011) and Michael Haneke’s </w:t>
      </w:r>
      <w:r>
        <w:rPr>
          <w:i/>
          <w:sz w:val="24"/>
        </w:rPr>
        <w:t xml:space="preserve">Benny’s Video </w:t>
      </w:r>
      <w:r>
        <w:rPr>
          <w:sz w:val="24"/>
        </w:rPr>
        <w:t>(1992).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</w:p>
    <w:p w14:paraId="3C22B07E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6" w:line="235" w:lineRule="auto"/>
        <w:ind w:right="313"/>
        <w:rPr>
          <w:sz w:val="24"/>
        </w:rPr>
      </w:pPr>
      <w:r>
        <w:rPr>
          <w:i/>
          <w:sz w:val="24"/>
        </w:rPr>
        <w:t xml:space="preserve">Film and History Conference on “Film and Myth.” </w:t>
      </w:r>
      <w:r>
        <w:rPr>
          <w:sz w:val="24"/>
        </w:rPr>
        <w:t xml:space="preserve">Milwaukee, Wisconsin, September 26-30, 2012. Area chair with Dr. Jakub </w:t>
      </w:r>
      <w:proofErr w:type="spellStart"/>
      <w:r>
        <w:rPr>
          <w:sz w:val="24"/>
        </w:rPr>
        <w:t>Kazecki</w:t>
      </w:r>
      <w:proofErr w:type="spellEnd"/>
      <w:r>
        <w:rPr>
          <w:sz w:val="24"/>
        </w:rPr>
        <w:t xml:space="preserve"> on “War Myths: Heroes and Anti-Heroes in Fiction and Documentary Films.” Paper presentation on a panel </w:t>
      </w:r>
      <w:proofErr w:type="gramStart"/>
      <w:r>
        <w:rPr>
          <w:sz w:val="24"/>
        </w:rPr>
        <w:t>about ”Crisis</w:t>
      </w:r>
      <w:proofErr w:type="gramEnd"/>
      <w:r>
        <w:rPr>
          <w:sz w:val="24"/>
        </w:rPr>
        <w:t xml:space="preserve"> of Masculinity and Humor in Stanley Kubrick’s </w:t>
      </w:r>
      <w:r>
        <w:rPr>
          <w:i/>
          <w:sz w:val="24"/>
        </w:rPr>
        <w:t xml:space="preserve">Dr. Strangelove </w:t>
      </w:r>
      <w:r>
        <w:rPr>
          <w:sz w:val="24"/>
        </w:rPr>
        <w:t xml:space="preserve">and </w:t>
      </w:r>
      <w:r>
        <w:rPr>
          <w:i/>
          <w:sz w:val="24"/>
        </w:rPr>
        <w:t>Full Metal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Jacket.</w:t>
      </w:r>
      <w:r>
        <w:rPr>
          <w:sz w:val="24"/>
        </w:rPr>
        <w:t>”</w:t>
      </w:r>
    </w:p>
    <w:p w14:paraId="19D99EB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7" w:line="232" w:lineRule="auto"/>
        <w:ind w:right="112"/>
        <w:rPr>
          <w:sz w:val="24"/>
        </w:rPr>
      </w:pPr>
      <w:r>
        <w:rPr>
          <w:i/>
          <w:sz w:val="24"/>
        </w:rPr>
        <w:t>EUPOP2012. European Popular Culture Conference</w:t>
      </w:r>
      <w:r>
        <w:rPr>
          <w:rFonts w:ascii="TimesNewRomanPS-BoldItalicMT" w:hAnsi="TimesNewRomanPS-BoldItalicMT"/>
          <w:b/>
          <w:i/>
          <w:sz w:val="24"/>
        </w:rPr>
        <w:t xml:space="preserve">. </w:t>
      </w:r>
      <w:r>
        <w:rPr>
          <w:sz w:val="24"/>
        </w:rPr>
        <w:t xml:space="preserve">London, Great Britain, July 11-13, 2012. Paper presentation on a panel about “UK Frost Can Kill Palms:” Stanley Kubrick’s pre-production work in Beckton for </w:t>
      </w:r>
      <w:r>
        <w:rPr>
          <w:i/>
          <w:sz w:val="24"/>
        </w:rPr>
        <w:t>Full Metal Jacket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(1987).”</w:t>
      </w:r>
    </w:p>
    <w:p w14:paraId="4CAB0DF3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" w:line="235" w:lineRule="auto"/>
        <w:ind w:right="345"/>
        <w:rPr>
          <w:sz w:val="24"/>
        </w:rPr>
      </w:pPr>
      <w:r>
        <w:rPr>
          <w:i/>
          <w:sz w:val="24"/>
        </w:rPr>
        <w:t>Popular Culture Association/American Culture Association 2012</w:t>
      </w:r>
      <w:r>
        <w:rPr>
          <w:sz w:val="24"/>
        </w:rPr>
        <w:t>. Boston, Massachusetts, April 11- 14, 2012. Paper presentation on a panel about “Adolescence in Film and Television” on “</w:t>
      </w:r>
      <w:r>
        <w:rPr>
          <w:i/>
          <w:sz w:val="24"/>
        </w:rPr>
        <w:t xml:space="preserve">Cruelty, Crimes and Childhood: The White Ribbon </w:t>
      </w:r>
      <w:r>
        <w:rPr>
          <w:sz w:val="24"/>
        </w:rPr>
        <w:t>(2009)” by Michael</w:t>
      </w:r>
      <w:r>
        <w:rPr>
          <w:spacing w:val="-1"/>
          <w:sz w:val="24"/>
        </w:rPr>
        <w:t xml:space="preserve"> </w:t>
      </w:r>
      <w:r>
        <w:rPr>
          <w:sz w:val="24"/>
        </w:rPr>
        <w:t>Haneke.</w:t>
      </w:r>
    </w:p>
    <w:p w14:paraId="59430EF3" w14:textId="77777777" w:rsidR="00C61E4E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23" w:line="232" w:lineRule="auto"/>
        <w:ind w:right="467"/>
        <w:rPr>
          <w:sz w:val="24"/>
        </w:rPr>
      </w:pPr>
      <w:r>
        <w:tab/>
      </w:r>
      <w:r>
        <w:rPr>
          <w:i/>
          <w:sz w:val="24"/>
        </w:rPr>
        <w:t>Border Visions: Borderlands in Film and Literature</w:t>
      </w:r>
      <w:r>
        <w:rPr>
          <w:sz w:val="24"/>
        </w:rPr>
        <w:t>. New Britain, Central Connecticut State University, October 12 – 14, 2011. Paper presentation on "Borderlands/Imaginary Lands: Stanley Kubrick's Stage Settings." (</w:t>
      </w:r>
      <w:proofErr w:type="spellStart"/>
      <w:r>
        <w:rPr>
          <w:sz w:val="24"/>
        </w:rPr>
        <w:t>Ritzenhoff</w:t>
      </w:r>
      <w:proofErr w:type="spellEnd"/>
      <w:r>
        <w:rPr>
          <w:sz w:val="24"/>
        </w:rPr>
        <w:t xml:space="preserve"> was co-organizer of the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conference)</w:t>
      </w:r>
    </w:p>
    <w:p w14:paraId="7CA15ACA" w14:textId="77777777" w:rsidR="00C61E4E" w:rsidRDefault="00C61E4E">
      <w:pPr>
        <w:spacing w:line="232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5524E168" w14:textId="77777777" w:rsidR="00C61E4E" w:rsidRDefault="00000000">
      <w:pPr>
        <w:pStyle w:val="BodyText"/>
        <w:spacing w:before="97"/>
        <w:ind w:left="880"/>
      </w:pPr>
      <w:hyperlink r:id="rId24">
        <w:r>
          <w:rPr>
            <w:color w:val="0000FF"/>
            <w:u w:val="single" w:color="0000FF"/>
          </w:rPr>
          <w:t>http://www.english.ccsu.edu/borderlands/program.html</w:t>
        </w:r>
      </w:hyperlink>
    </w:p>
    <w:p w14:paraId="02E82D86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3" w:line="232" w:lineRule="auto"/>
        <w:ind w:right="113"/>
        <w:rPr>
          <w:sz w:val="24"/>
        </w:rPr>
      </w:pPr>
      <w:r>
        <w:rPr>
          <w:i/>
          <w:sz w:val="24"/>
        </w:rPr>
        <w:t>The 2010 Film and History Conference: Representations of Love in Film and Television</w:t>
      </w:r>
      <w:r>
        <w:rPr>
          <w:sz w:val="24"/>
        </w:rPr>
        <w:t>. Milwaukee, November 11- 14, 2010. Area Chair on “The Dark Side of Love: Love, Sex, and Violence in Film and</w:t>
      </w:r>
      <w:r>
        <w:rPr>
          <w:spacing w:val="-3"/>
          <w:sz w:val="24"/>
        </w:rPr>
        <w:t xml:space="preserve"> </w:t>
      </w:r>
      <w:r>
        <w:rPr>
          <w:sz w:val="24"/>
        </w:rPr>
        <w:t>Video.”</w:t>
      </w:r>
    </w:p>
    <w:p w14:paraId="20271FE2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9" w:line="230" w:lineRule="auto"/>
        <w:ind w:right="154"/>
        <w:rPr>
          <w:sz w:val="24"/>
        </w:rPr>
      </w:pPr>
      <w:r>
        <w:rPr>
          <w:i/>
          <w:sz w:val="24"/>
        </w:rPr>
        <w:t>Ubiquitous Learning Conference</w:t>
      </w:r>
      <w:r>
        <w:rPr>
          <w:sz w:val="24"/>
        </w:rPr>
        <w:t>. Northeastern University, December 5-6, 2009. Paper presentation on “Screen Nightmares and Media Literacy: Video, Television and</w:t>
      </w:r>
      <w:r>
        <w:rPr>
          <w:spacing w:val="-1"/>
          <w:sz w:val="24"/>
        </w:rPr>
        <w:t xml:space="preserve"> </w:t>
      </w:r>
      <w:r>
        <w:rPr>
          <w:sz w:val="24"/>
        </w:rPr>
        <w:t>Violence.”</w:t>
      </w:r>
    </w:p>
    <w:p w14:paraId="17FEEF68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30" w:lineRule="auto"/>
        <w:ind w:right="427"/>
        <w:rPr>
          <w:sz w:val="24"/>
        </w:rPr>
      </w:pPr>
      <w:r>
        <w:rPr>
          <w:i/>
          <w:sz w:val="24"/>
        </w:rPr>
        <w:t>Futures of American Studies Institute</w:t>
      </w:r>
      <w:r>
        <w:rPr>
          <w:sz w:val="24"/>
        </w:rPr>
        <w:t>, Dartmouth College, June 22-27, 2009. Participant of one week seminar. Paper presentation on “Cinema of Glaciation: Michael Haneke and the role of Violence and</w:t>
      </w:r>
      <w:r>
        <w:rPr>
          <w:spacing w:val="-5"/>
          <w:sz w:val="24"/>
        </w:rPr>
        <w:t xml:space="preserve"> </w:t>
      </w:r>
      <w:r>
        <w:rPr>
          <w:sz w:val="24"/>
        </w:rPr>
        <w:t>Video”</w:t>
      </w:r>
    </w:p>
    <w:p w14:paraId="2A332C2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8" w:line="232" w:lineRule="auto"/>
        <w:ind w:right="174"/>
        <w:rPr>
          <w:sz w:val="24"/>
        </w:rPr>
      </w:pPr>
      <w:r>
        <w:rPr>
          <w:i/>
          <w:sz w:val="24"/>
        </w:rPr>
        <w:t xml:space="preserve">2008 Film and History Conference </w:t>
      </w:r>
      <w:r>
        <w:rPr>
          <w:sz w:val="24"/>
        </w:rPr>
        <w:t xml:space="preserve">on “Film and Science,” October 30 to November 2, 2008, Chicago, IL. Paper presentation on “The Cinema of Glaciation: Michael Haneke and the Role of Video Surveillance in </w:t>
      </w:r>
      <w:r>
        <w:rPr>
          <w:i/>
          <w:sz w:val="24"/>
        </w:rPr>
        <w:t xml:space="preserve">Benny’s Video </w:t>
      </w:r>
      <w:r>
        <w:rPr>
          <w:sz w:val="24"/>
        </w:rPr>
        <w:t xml:space="preserve">(1992), </w:t>
      </w:r>
      <w:r>
        <w:rPr>
          <w:i/>
          <w:sz w:val="24"/>
        </w:rPr>
        <w:t xml:space="preserve">Cache </w:t>
      </w:r>
      <w:r>
        <w:rPr>
          <w:sz w:val="24"/>
        </w:rPr>
        <w:t xml:space="preserve">(2004) and </w:t>
      </w:r>
      <w:r>
        <w:rPr>
          <w:i/>
          <w:sz w:val="24"/>
        </w:rPr>
        <w:t>Funny Games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(2007).”</w:t>
      </w:r>
    </w:p>
    <w:p w14:paraId="0831463C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8" w:line="232" w:lineRule="auto"/>
        <w:ind w:right="146"/>
        <w:rPr>
          <w:sz w:val="24"/>
        </w:rPr>
      </w:pPr>
      <w:r>
        <w:rPr>
          <w:i/>
          <w:sz w:val="24"/>
        </w:rPr>
        <w:t xml:space="preserve">Australia and New Zealand American Studies Conference </w:t>
      </w:r>
      <w:r>
        <w:rPr>
          <w:sz w:val="24"/>
        </w:rPr>
        <w:t xml:space="preserve">in Sydney, Australia, July 2008. Paper presentation on “The Frozen Family: Emotional dysfunction and consumer society in Michael Haneke’s own remake of </w:t>
      </w:r>
      <w:r>
        <w:rPr>
          <w:i/>
          <w:sz w:val="24"/>
        </w:rPr>
        <w:t xml:space="preserve">Funny Games </w:t>
      </w:r>
      <w:r>
        <w:rPr>
          <w:sz w:val="24"/>
        </w:rPr>
        <w:t>(2007).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</w:p>
    <w:p w14:paraId="65602783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2" w:line="232" w:lineRule="auto"/>
        <w:ind w:right="200"/>
        <w:rPr>
          <w:sz w:val="24"/>
        </w:rPr>
      </w:pPr>
      <w:r>
        <w:rPr>
          <w:i/>
          <w:sz w:val="24"/>
        </w:rPr>
        <w:t>Inclusive Museum</w:t>
      </w:r>
      <w:r>
        <w:rPr>
          <w:sz w:val="24"/>
        </w:rPr>
        <w:t>, University of Leiden, the Netherlands, June 8-10, 2008. Paper presentation with Dr. Barbara Clark on “The Inclusive Museum: Developing the UMC (University-Museum-Community) New Britain Collaborative in</w:t>
      </w:r>
      <w:r>
        <w:rPr>
          <w:spacing w:val="-7"/>
          <w:sz w:val="24"/>
        </w:rPr>
        <w:t xml:space="preserve"> </w:t>
      </w:r>
      <w:r>
        <w:rPr>
          <w:sz w:val="24"/>
        </w:rPr>
        <w:t>2007.”</w:t>
      </w:r>
    </w:p>
    <w:p w14:paraId="34D8C3E0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2" w:line="232" w:lineRule="auto"/>
        <w:ind w:right="779"/>
        <w:rPr>
          <w:sz w:val="24"/>
        </w:rPr>
      </w:pPr>
      <w:r>
        <w:rPr>
          <w:i/>
          <w:sz w:val="24"/>
        </w:rPr>
        <w:t>Console-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 xml:space="preserve"> Passion</w:t>
      </w:r>
      <w:r>
        <w:rPr>
          <w:sz w:val="24"/>
        </w:rPr>
        <w:t xml:space="preserve">s: Conference on TV, Audio, Video, New </w:t>
      </w:r>
      <w:proofErr w:type="gramStart"/>
      <w:r>
        <w:rPr>
          <w:sz w:val="24"/>
        </w:rPr>
        <w:t>Media</w:t>
      </w:r>
      <w:proofErr w:type="gramEnd"/>
      <w:r>
        <w:rPr>
          <w:sz w:val="24"/>
        </w:rPr>
        <w:t xml:space="preserve"> and Feminism”, UC Santa Barbara, April 24-26, 2008. Paper presentation on “Michael Haneke and his </w:t>
      </w:r>
      <w:r>
        <w:rPr>
          <w:i/>
          <w:sz w:val="24"/>
        </w:rPr>
        <w:t>Cinema of Glaciation</w:t>
      </w:r>
      <w:r>
        <w:rPr>
          <w:sz w:val="24"/>
        </w:rPr>
        <w:t>: Misogyny in the</w:t>
      </w:r>
      <w:r>
        <w:rPr>
          <w:spacing w:val="-16"/>
          <w:sz w:val="24"/>
        </w:rPr>
        <w:t xml:space="preserve"> </w:t>
      </w:r>
      <w:r>
        <w:rPr>
          <w:sz w:val="24"/>
        </w:rPr>
        <w:t>Margins”</w:t>
      </w:r>
    </w:p>
    <w:p w14:paraId="7ADF48CE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5" w:line="223" w:lineRule="auto"/>
        <w:ind w:right="340"/>
        <w:rPr>
          <w:sz w:val="24"/>
        </w:rPr>
      </w:pPr>
      <w:r>
        <w:rPr>
          <w:sz w:val="24"/>
        </w:rPr>
        <w:t xml:space="preserve">Public lecture at the Alliance </w:t>
      </w:r>
      <w:proofErr w:type="spellStart"/>
      <w:r>
        <w:rPr>
          <w:sz w:val="24"/>
        </w:rPr>
        <w:t>Francaise</w:t>
      </w:r>
      <w:proofErr w:type="spellEnd"/>
      <w:r>
        <w:rPr>
          <w:sz w:val="24"/>
        </w:rPr>
        <w:t xml:space="preserve"> in Greenwich, CT, on April 20, </w:t>
      </w:r>
      <w:proofErr w:type="gramStart"/>
      <w:r>
        <w:rPr>
          <w:sz w:val="24"/>
        </w:rPr>
        <w:t>2008</w:t>
      </w:r>
      <w:proofErr w:type="gramEnd"/>
      <w:r>
        <w:rPr>
          <w:sz w:val="24"/>
        </w:rPr>
        <w:t xml:space="preserve"> on “Michael Haneke: le cinema et media” (One hour lecture given in</w:t>
      </w:r>
      <w:r>
        <w:rPr>
          <w:spacing w:val="-17"/>
          <w:sz w:val="24"/>
        </w:rPr>
        <w:t xml:space="preserve"> </w:t>
      </w:r>
      <w:r>
        <w:rPr>
          <w:sz w:val="24"/>
        </w:rPr>
        <w:t>French)</w:t>
      </w:r>
    </w:p>
    <w:p w14:paraId="62F8FE4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3" w:line="223" w:lineRule="auto"/>
        <w:ind w:right="653"/>
        <w:rPr>
          <w:sz w:val="24"/>
        </w:rPr>
      </w:pPr>
      <w:r>
        <w:rPr>
          <w:sz w:val="24"/>
        </w:rPr>
        <w:t xml:space="preserve">Public lecture at the Alliance </w:t>
      </w:r>
      <w:proofErr w:type="spellStart"/>
      <w:r>
        <w:rPr>
          <w:sz w:val="24"/>
        </w:rPr>
        <w:t>Francaise</w:t>
      </w:r>
      <w:proofErr w:type="spellEnd"/>
      <w:r>
        <w:rPr>
          <w:sz w:val="24"/>
        </w:rPr>
        <w:t xml:space="preserve"> in Hartford, CT, in </w:t>
      </w:r>
      <w:proofErr w:type="gramStart"/>
      <w:r>
        <w:rPr>
          <w:sz w:val="24"/>
        </w:rPr>
        <w:t>October,</w:t>
      </w:r>
      <w:proofErr w:type="gramEnd"/>
      <w:r>
        <w:rPr>
          <w:sz w:val="24"/>
        </w:rPr>
        <w:t xml:space="preserve"> 2008 on Michael Haneke and his</w:t>
      </w:r>
      <w:r>
        <w:rPr>
          <w:spacing w:val="-2"/>
          <w:sz w:val="24"/>
        </w:rPr>
        <w:t xml:space="preserve"> </w:t>
      </w:r>
      <w:r>
        <w:rPr>
          <w:sz w:val="24"/>
        </w:rPr>
        <w:t>films.</w:t>
      </w:r>
    </w:p>
    <w:p w14:paraId="053F8B97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2" w:line="230" w:lineRule="auto"/>
        <w:ind w:right="185"/>
        <w:rPr>
          <w:sz w:val="24"/>
        </w:rPr>
      </w:pPr>
      <w:r>
        <w:rPr>
          <w:i/>
          <w:sz w:val="24"/>
        </w:rPr>
        <w:t>Visual Competence—Facets of a Paradigm Shift</w:t>
      </w:r>
      <w:r>
        <w:rPr>
          <w:sz w:val="24"/>
        </w:rPr>
        <w:t>, Jacobs University Bremen, July 6 – 8, 2007. One hour presentation on “Visual Competence of Reading the Recorded Past: The Paradigm Shift between Analog to Digital</w:t>
      </w:r>
      <w:r>
        <w:rPr>
          <w:spacing w:val="-8"/>
          <w:sz w:val="24"/>
        </w:rPr>
        <w:t xml:space="preserve"> </w:t>
      </w:r>
      <w:r>
        <w:rPr>
          <w:sz w:val="24"/>
        </w:rPr>
        <w:t>Video.”</w:t>
      </w:r>
    </w:p>
    <w:p w14:paraId="71DAD042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0" w:line="230" w:lineRule="auto"/>
        <w:ind w:right="213"/>
        <w:rPr>
          <w:sz w:val="24"/>
        </w:rPr>
      </w:pPr>
      <w:r>
        <w:rPr>
          <w:i/>
          <w:sz w:val="24"/>
        </w:rPr>
        <w:t xml:space="preserve">Feminism(s): Film, Video, Politics </w:t>
      </w:r>
      <w:r>
        <w:rPr>
          <w:sz w:val="24"/>
        </w:rPr>
        <w:t xml:space="preserve">at the University of Hartford, April 20-22, 2007. Paper about “The Male Spectator in </w:t>
      </w:r>
      <w:r>
        <w:rPr>
          <w:i/>
          <w:sz w:val="24"/>
        </w:rPr>
        <w:t>The Lives of Others</w:t>
      </w:r>
      <w:r>
        <w:rPr>
          <w:sz w:val="24"/>
        </w:rPr>
        <w:t>.” Paper presented on a panel about “Politics and</w:t>
      </w:r>
      <w:r>
        <w:rPr>
          <w:spacing w:val="-4"/>
          <w:sz w:val="24"/>
        </w:rPr>
        <w:t xml:space="preserve"> </w:t>
      </w:r>
      <w:r>
        <w:rPr>
          <w:sz w:val="24"/>
        </w:rPr>
        <w:t>Spectatorship.”</w:t>
      </w:r>
    </w:p>
    <w:p w14:paraId="72745ADA" w14:textId="77777777" w:rsidR="00C61E4E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0" w:line="230" w:lineRule="auto"/>
        <w:ind w:right="192"/>
        <w:jc w:val="both"/>
        <w:rPr>
          <w:sz w:val="24"/>
        </w:rPr>
      </w:pPr>
      <w:r>
        <w:rPr>
          <w:i/>
          <w:sz w:val="24"/>
        </w:rPr>
        <w:t>Text and Image: The Languages of Images</w:t>
      </w:r>
      <w:r>
        <w:rPr>
          <w:sz w:val="24"/>
        </w:rPr>
        <w:t xml:space="preserve">, Central Connecticut State University, New Britain, March 19-20, 2007. Paper about “Haneke’s </w:t>
      </w:r>
      <w:proofErr w:type="spellStart"/>
      <w:r>
        <w:rPr>
          <w:i/>
          <w:sz w:val="24"/>
        </w:rPr>
        <w:t>Caché</w:t>
      </w:r>
      <w:proofErr w:type="spellEnd"/>
      <w:r>
        <w:rPr>
          <w:sz w:val="24"/>
        </w:rPr>
        <w:t>: The Fading Art of Video.”</w:t>
      </w:r>
    </w:p>
    <w:p w14:paraId="74CE462B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7" w:line="223" w:lineRule="auto"/>
        <w:ind w:right="799"/>
        <w:rPr>
          <w:sz w:val="24"/>
        </w:rPr>
      </w:pPr>
      <w:r>
        <w:rPr>
          <w:i/>
          <w:sz w:val="24"/>
        </w:rPr>
        <w:t>Oliver Wolcott Library in Litchfield</w:t>
      </w:r>
      <w:r>
        <w:rPr>
          <w:sz w:val="24"/>
        </w:rPr>
        <w:t>, CT on March 7, 2007. One hour</w:t>
      </w:r>
      <w:r>
        <w:rPr>
          <w:spacing w:val="-14"/>
          <w:sz w:val="24"/>
        </w:rPr>
        <w:t xml:space="preserve"> </w:t>
      </w:r>
      <w:r>
        <w:rPr>
          <w:sz w:val="24"/>
        </w:rPr>
        <w:t>guest lecture on “Women behind the Camera: 100 years of Women and</w:t>
      </w:r>
      <w:r>
        <w:rPr>
          <w:spacing w:val="-13"/>
          <w:sz w:val="24"/>
        </w:rPr>
        <w:t xml:space="preserve"> </w:t>
      </w:r>
      <w:r>
        <w:rPr>
          <w:sz w:val="24"/>
        </w:rPr>
        <w:t>Film.”</w:t>
      </w:r>
    </w:p>
    <w:p w14:paraId="2866CBE5" w14:textId="77777777" w:rsidR="00C61E4E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3" w:line="235" w:lineRule="auto"/>
        <w:ind w:right="113"/>
        <w:rPr>
          <w:sz w:val="24"/>
        </w:rPr>
      </w:pPr>
      <w:r>
        <w:rPr>
          <w:i/>
          <w:sz w:val="24"/>
        </w:rPr>
        <w:t>The Documentary Tradition</w:t>
      </w:r>
      <w:r>
        <w:rPr>
          <w:sz w:val="24"/>
        </w:rPr>
        <w:t xml:space="preserve">, Conference by the “Film and History League,” Dallas, November 8-12, 2006. Paper presentation, “DEFA documentary at the end of the Cold War: </w:t>
      </w:r>
      <w:proofErr w:type="spellStart"/>
      <w:r>
        <w:rPr>
          <w:i/>
          <w:sz w:val="24"/>
        </w:rPr>
        <w:t>Sperrmüll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(Trash, GDR, 1989/90) by </w:t>
      </w:r>
      <w:proofErr w:type="spellStart"/>
      <w:r>
        <w:rPr>
          <w:sz w:val="24"/>
        </w:rPr>
        <w:t>Helke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Misselwitz</w:t>
      </w:r>
      <w:proofErr w:type="spellEnd"/>
      <w:r>
        <w:rPr>
          <w:sz w:val="24"/>
        </w:rPr>
        <w:t>” on a panel about “Cold War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Documentary.”</w:t>
      </w:r>
    </w:p>
    <w:p w14:paraId="0AA8D5CE" w14:textId="77777777" w:rsidR="00C61E4E" w:rsidRDefault="00C61E4E">
      <w:pPr>
        <w:spacing w:line="235" w:lineRule="auto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0A1EE980" w14:textId="77777777" w:rsidR="00C61E4E" w:rsidRDefault="00C61E4E">
      <w:pPr>
        <w:pStyle w:val="BodyText"/>
        <w:spacing w:before="5"/>
      </w:pPr>
    </w:p>
    <w:p w14:paraId="5EF086AD" w14:textId="77777777" w:rsidR="00C61E4E" w:rsidRDefault="00000000">
      <w:pPr>
        <w:pStyle w:val="Heading1"/>
        <w:spacing w:before="90"/>
      </w:pPr>
      <w:r>
        <w:t>PROFESSIONAL EXPERIENCE</w:t>
      </w:r>
    </w:p>
    <w:p w14:paraId="4C6B7702" w14:textId="77777777" w:rsidR="00C61E4E" w:rsidRDefault="00C61E4E">
      <w:pPr>
        <w:pStyle w:val="BodyText"/>
        <w:rPr>
          <w:b/>
        </w:rPr>
      </w:pPr>
    </w:p>
    <w:p w14:paraId="51C17199" w14:textId="77777777" w:rsidR="00C61E4E" w:rsidRDefault="00000000">
      <w:pPr>
        <w:pStyle w:val="BodyText"/>
        <w:ind w:left="160"/>
      </w:pPr>
      <w:r>
        <w:t xml:space="preserve">January 2014, </w:t>
      </w:r>
      <w:r>
        <w:rPr>
          <w:u w:val="single"/>
        </w:rPr>
        <w:t>Participant</w:t>
      </w:r>
      <w:r>
        <w:t xml:space="preserve"> in digital video editing course Final Cut Pro X,</w:t>
      </w:r>
    </w:p>
    <w:p w14:paraId="052FEDAD" w14:textId="77777777" w:rsidR="00C61E4E" w:rsidRDefault="00000000">
      <w:pPr>
        <w:spacing w:before="2" w:line="275" w:lineRule="exact"/>
        <w:ind w:left="3040"/>
        <w:rPr>
          <w:sz w:val="24"/>
        </w:rPr>
      </w:pPr>
      <w:r>
        <w:rPr>
          <w:i/>
          <w:sz w:val="24"/>
        </w:rPr>
        <w:t xml:space="preserve">Future Media Concepts, </w:t>
      </w:r>
      <w:r>
        <w:rPr>
          <w:sz w:val="24"/>
        </w:rPr>
        <w:t>Boston, Massachusetts.</w:t>
      </w:r>
    </w:p>
    <w:p w14:paraId="1ABDB953" w14:textId="77777777" w:rsidR="00C61E4E" w:rsidRDefault="00000000">
      <w:pPr>
        <w:pStyle w:val="BodyText"/>
        <w:spacing w:line="275" w:lineRule="exact"/>
        <w:ind w:left="160"/>
      </w:pPr>
      <w:r>
        <w:t xml:space="preserve">November 2011, </w:t>
      </w:r>
      <w:r>
        <w:rPr>
          <w:u w:val="single"/>
        </w:rPr>
        <w:t>Participant</w:t>
      </w:r>
      <w:r>
        <w:t xml:space="preserve"> in digital video editing course Final Cut Pro 7,</w:t>
      </w:r>
    </w:p>
    <w:p w14:paraId="7B7B76D2" w14:textId="77777777" w:rsidR="00C61E4E" w:rsidRDefault="00000000">
      <w:pPr>
        <w:spacing w:before="3" w:line="275" w:lineRule="exact"/>
        <w:ind w:left="3040"/>
        <w:rPr>
          <w:sz w:val="24"/>
        </w:rPr>
      </w:pPr>
      <w:r>
        <w:rPr>
          <w:i/>
          <w:sz w:val="24"/>
        </w:rPr>
        <w:t xml:space="preserve">Future Media Concepts, </w:t>
      </w:r>
      <w:r>
        <w:rPr>
          <w:sz w:val="24"/>
        </w:rPr>
        <w:t>Boston, Massachusetts.</w:t>
      </w:r>
    </w:p>
    <w:p w14:paraId="4A8A560B" w14:textId="77777777" w:rsidR="00C61E4E" w:rsidRDefault="00000000">
      <w:pPr>
        <w:pStyle w:val="BodyText"/>
        <w:spacing w:line="242" w:lineRule="auto"/>
        <w:ind w:left="160"/>
      </w:pPr>
      <w:proofErr w:type="gramStart"/>
      <w:r>
        <w:t>May,</w:t>
      </w:r>
      <w:proofErr w:type="gramEnd"/>
      <w:r>
        <w:t xml:space="preserve"> 2010 </w:t>
      </w:r>
      <w:r>
        <w:rPr>
          <w:u w:val="single"/>
        </w:rPr>
        <w:t xml:space="preserve">Producer/Editor/Director </w:t>
      </w:r>
      <w:r>
        <w:t xml:space="preserve">of 15 minute video documentary “Being Twenty: Women, Gender and Sexuality Studies at CCSU,” </w:t>
      </w:r>
      <w:r>
        <w:rPr>
          <w:i/>
        </w:rPr>
        <w:t xml:space="preserve">with Ryan </w:t>
      </w:r>
      <w:proofErr w:type="spellStart"/>
      <w:r>
        <w:rPr>
          <w:i/>
        </w:rPr>
        <w:t>Wark</w:t>
      </w:r>
      <w:proofErr w:type="spellEnd"/>
      <w:r>
        <w:t>.</w:t>
      </w:r>
    </w:p>
    <w:p w14:paraId="3813B24C" w14:textId="77777777" w:rsidR="00C61E4E" w:rsidRDefault="00000000">
      <w:pPr>
        <w:pStyle w:val="BodyText"/>
        <w:spacing w:line="271" w:lineRule="exact"/>
        <w:ind w:left="1600"/>
      </w:pPr>
      <w:hyperlink r:id="rId25">
        <w:r>
          <w:rPr>
            <w:color w:val="0000FF"/>
            <w:u w:val="single" w:color="0000FF"/>
          </w:rPr>
          <w:t>http://www.ccsu.edu/page.cfm?p=8129</w:t>
        </w:r>
      </w:hyperlink>
    </w:p>
    <w:p w14:paraId="66ABE054" w14:textId="77777777" w:rsidR="00C61E4E" w:rsidRDefault="00000000">
      <w:pPr>
        <w:pStyle w:val="BodyText"/>
        <w:spacing w:before="1"/>
        <w:ind w:left="1600" w:right="234" w:hanging="1440"/>
      </w:pPr>
      <w:proofErr w:type="gramStart"/>
      <w:r>
        <w:t>June,</w:t>
      </w:r>
      <w:proofErr w:type="gramEnd"/>
      <w:r>
        <w:t xml:space="preserve"> 2009 </w:t>
      </w:r>
      <w:r>
        <w:rPr>
          <w:u w:val="single"/>
        </w:rPr>
        <w:t xml:space="preserve">Producer/Director </w:t>
      </w:r>
      <w:r>
        <w:t xml:space="preserve">of 30 minute video documentary “No Child Left Inside: </w:t>
      </w:r>
      <w:proofErr w:type="spellStart"/>
      <w:r>
        <w:t>NatureScape</w:t>
      </w:r>
      <w:proofErr w:type="spellEnd"/>
      <w:r>
        <w:t xml:space="preserve"> in New Britain.” Based on University-Museum-Community (UMC) New Britain Collaborative in the spring 2009, </w:t>
      </w:r>
      <w:r>
        <w:rPr>
          <w:i/>
        </w:rPr>
        <w:t xml:space="preserve">with Ryan </w:t>
      </w:r>
      <w:proofErr w:type="spellStart"/>
      <w:r>
        <w:rPr>
          <w:i/>
        </w:rPr>
        <w:t>Wark</w:t>
      </w:r>
      <w:proofErr w:type="spellEnd"/>
      <w:r>
        <w:t>.</w:t>
      </w:r>
    </w:p>
    <w:p w14:paraId="6AC9E4BC" w14:textId="77777777" w:rsidR="00C61E4E" w:rsidRDefault="00000000">
      <w:pPr>
        <w:pStyle w:val="BodyText"/>
        <w:spacing w:line="274" w:lineRule="exact"/>
        <w:ind w:left="160"/>
      </w:pPr>
      <w:proofErr w:type="gramStart"/>
      <w:r>
        <w:t>January,</w:t>
      </w:r>
      <w:proofErr w:type="gramEnd"/>
      <w:r>
        <w:t xml:space="preserve"> 2006 </w:t>
      </w:r>
      <w:r>
        <w:rPr>
          <w:u w:val="single"/>
        </w:rPr>
        <w:t>Participant</w:t>
      </w:r>
      <w:r>
        <w:t xml:space="preserve"> in digital video editing course Avid Xpress Pro,</w:t>
      </w:r>
    </w:p>
    <w:p w14:paraId="5E58E18D" w14:textId="77777777" w:rsidR="00C61E4E" w:rsidRDefault="00000000">
      <w:pPr>
        <w:spacing w:before="3" w:line="275" w:lineRule="exact"/>
        <w:ind w:left="3040"/>
        <w:rPr>
          <w:sz w:val="24"/>
        </w:rPr>
      </w:pPr>
      <w:r>
        <w:rPr>
          <w:i/>
          <w:sz w:val="24"/>
        </w:rPr>
        <w:t xml:space="preserve">Future Media Concepts, </w:t>
      </w:r>
      <w:r>
        <w:rPr>
          <w:sz w:val="24"/>
        </w:rPr>
        <w:t>Boston, Massachusetts.</w:t>
      </w:r>
    </w:p>
    <w:p w14:paraId="12D1D5BD" w14:textId="77777777" w:rsidR="00C61E4E" w:rsidRDefault="00000000">
      <w:pPr>
        <w:pStyle w:val="BodyText"/>
        <w:spacing w:line="275" w:lineRule="exact"/>
        <w:ind w:left="160"/>
      </w:pPr>
      <w:proofErr w:type="gramStart"/>
      <w:r>
        <w:t>August,</w:t>
      </w:r>
      <w:proofErr w:type="gramEnd"/>
      <w:r>
        <w:t xml:space="preserve"> 2005 </w:t>
      </w:r>
      <w:r>
        <w:rPr>
          <w:u w:val="single"/>
        </w:rPr>
        <w:t>Participant</w:t>
      </w:r>
      <w:r>
        <w:t xml:space="preserve"> in digital video editing course Avid Xpress Pro II,</w:t>
      </w:r>
    </w:p>
    <w:p w14:paraId="17015C46" w14:textId="77777777" w:rsidR="00C61E4E" w:rsidRDefault="00000000">
      <w:pPr>
        <w:spacing w:before="2" w:line="275" w:lineRule="exact"/>
        <w:ind w:left="3040"/>
        <w:rPr>
          <w:sz w:val="24"/>
        </w:rPr>
      </w:pPr>
      <w:r>
        <w:rPr>
          <w:i/>
          <w:sz w:val="24"/>
        </w:rPr>
        <w:t xml:space="preserve">Future Media Concepts, </w:t>
      </w:r>
      <w:r>
        <w:rPr>
          <w:sz w:val="24"/>
        </w:rPr>
        <w:t>Boston, Massachusetts.</w:t>
      </w:r>
    </w:p>
    <w:p w14:paraId="2A3DAE24" w14:textId="77777777" w:rsidR="00C61E4E" w:rsidRDefault="00000000">
      <w:pPr>
        <w:pStyle w:val="BodyText"/>
        <w:spacing w:line="275" w:lineRule="exact"/>
        <w:ind w:left="160"/>
      </w:pPr>
      <w:proofErr w:type="gramStart"/>
      <w:r>
        <w:t>August,</w:t>
      </w:r>
      <w:proofErr w:type="gramEnd"/>
      <w:r>
        <w:t xml:space="preserve"> 2003 </w:t>
      </w:r>
      <w:r>
        <w:rPr>
          <w:u w:val="single"/>
        </w:rPr>
        <w:t>Participant</w:t>
      </w:r>
      <w:r>
        <w:t xml:space="preserve"> in digital video editing course Final Cut Pro,</w:t>
      </w:r>
    </w:p>
    <w:p w14:paraId="1B4E6436" w14:textId="77777777" w:rsidR="00C61E4E" w:rsidRDefault="00000000">
      <w:pPr>
        <w:spacing w:before="5" w:line="237" w:lineRule="auto"/>
        <w:ind w:left="3040" w:right="800"/>
        <w:rPr>
          <w:sz w:val="24"/>
        </w:rPr>
      </w:pPr>
      <w:r>
        <w:rPr>
          <w:i/>
          <w:sz w:val="24"/>
        </w:rPr>
        <w:t xml:space="preserve">The International Film and Television Workshops </w:t>
      </w:r>
      <w:r>
        <w:rPr>
          <w:sz w:val="24"/>
        </w:rPr>
        <w:t>in Rockport, Maine.</w:t>
      </w:r>
    </w:p>
    <w:p w14:paraId="296729E2" w14:textId="77777777" w:rsidR="00C61E4E" w:rsidRDefault="00000000">
      <w:pPr>
        <w:pStyle w:val="BodyText"/>
        <w:spacing w:before="3" w:line="275" w:lineRule="exact"/>
        <w:ind w:left="160"/>
      </w:pPr>
      <w:proofErr w:type="gramStart"/>
      <w:r>
        <w:t>March,</w:t>
      </w:r>
      <w:proofErr w:type="gramEnd"/>
      <w:r>
        <w:t xml:space="preserve"> 2003 </w:t>
      </w:r>
      <w:r>
        <w:rPr>
          <w:u w:val="single"/>
        </w:rPr>
        <w:t>Participant</w:t>
      </w:r>
      <w:r>
        <w:t xml:space="preserve"> in the Annual Faculty/Industry seminar in New York City,</w:t>
      </w:r>
    </w:p>
    <w:p w14:paraId="75BE9AC4" w14:textId="77777777" w:rsidR="00C61E4E" w:rsidRDefault="00000000">
      <w:pPr>
        <w:pStyle w:val="BodyText"/>
        <w:ind w:left="3040"/>
      </w:pPr>
      <w:r>
        <w:t>organized by the International Radio and Television Society (IRTS). “From Content to Management: Searching for Answers in Puzzling Times.”</w:t>
      </w:r>
    </w:p>
    <w:p w14:paraId="2C443EF9" w14:textId="77777777" w:rsidR="00C61E4E" w:rsidRDefault="00C61E4E">
      <w:pPr>
        <w:pStyle w:val="BodyText"/>
        <w:rPr>
          <w:sz w:val="26"/>
        </w:rPr>
      </w:pPr>
    </w:p>
    <w:p w14:paraId="5130B457" w14:textId="77777777" w:rsidR="00C61E4E" w:rsidRDefault="00C61E4E">
      <w:pPr>
        <w:pStyle w:val="BodyText"/>
        <w:spacing w:before="1"/>
        <w:rPr>
          <w:sz w:val="22"/>
        </w:rPr>
      </w:pPr>
    </w:p>
    <w:p w14:paraId="54835E4C" w14:textId="77777777" w:rsidR="00C61E4E" w:rsidRDefault="00000000">
      <w:pPr>
        <w:pStyle w:val="Heading1"/>
      </w:pPr>
      <w:r>
        <w:t>SCHOLARSHIPS, FELLOWSHIPS, GRANTS</w:t>
      </w:r>
    </w:p>
    <w:p w14:paraId="4EC56AA4" w14:textId="77777777" w:rsidR="00C61E4E" w:rsidRDefault="00C61E4E">
      <w:pPr>
        <w:pStyle w:val="BodyText"/>
        <w:spacing w:before="10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7254"/>
      </w:tblGrid>
      <w:tr w:rsidR="00C61E4E" w14:paraId="2E211850" w14:textId="77777777">
        <w:trPr>
          <w:trHeight w:val="408"/>
        </w:trPr>
        <w:tc>
          <w:tcPr>
            <w:tcW w:w="1290" w:type="dxa"/>
          </w:tcPr>
          <w:p w14:paraId="0698F80A" w14:textId="77777777" w:rsidR="00C61E4E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254" w:type="dxa"/>
          </w:tcPr>
          <w:p w14:paraId="35703EAC" w14:textId="77777777" w:rsidR="00C61E4E" w:rsidRDefault="00000000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Sabbatical Leave </w:t>
            </w:r>
            <w:r>
              <w:rPr>
                <w:sz w:val="24"/>
              </w:rPr>
              <w:t>(Fall 2018 to Spring 2019)</w:t>
            </w:r>
          </w:p>
        </w:tc>
      </w:tr>
      <w:tr w:rsidR="00C61E4E" w14:paraId="346E3D4E" w14:textId="77777777">
        <w:trPr>
          <w:trHeight w:val="825"/>
        </w:trPr>
        <w:tc>
          <w:tcPr>
            <w:tcW w:w="1290" w:type="dxa"/>
          </w:tcPr>
          <w:p w14:paraId="46AE8802" w14:textId="77777777" w:rsidR="00C61E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7254" w:type="dxa"/>
          </w:tcPr>
          <w:p w14:paraId="30A4917D" w14:textId="77777777" w:rsidR="00C61E4E" w:rsidRDefault="00000000">
            <w:pPr>
              <w:pStyle w:val="TableParagraph"/>
              <w:spacing w:before="135" w:line="237" w:lineRule="auto"/>
              <w:ind w:left="200" w:right="569"/>
              <w:rPr>
                <w:sz w:val="24"/>
              </w:rPr>
            </w:pPr>
            <w:r>
              <w:rPr>
                <w:b/>
                <w:sz w:val="24"/>
              </w:rPr>
              <w:t>AAUP Faculty Research Grant</w:t>
            </w:r>
            <w:r>
              <w:rPr>
                <w:sz w:val="24"/>
              </w:rPr>
              <w:t>. “Divergent Females and Warrior Women in Contemporary Film” ($4,200 Dollars)</w:t>
            </w:r>
          </w:p>
        </w:tc>
      </w:tr>
      <w:tr w:rsidR="00C61E4E" w14:paraId="4129D978" w14:textId="77777777">
        <w:trPr>
          <w:trHeight w:val="830"/>
        </w:trPr>
        <w:tc>
          <w:tcPr>
            <w:tcW w:w="1290" w:type="dxa"/>
          </w:tcPr>
          <w:p w14:paraId="0432AB76" w14:textId="77777777" w:rsidR="00C61E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254" w:type="dxa"/>
          </w:tcPr>
          <w:p w14:paraId="26E88458" w14:textId="77777777" w:rsidR="00C61E4E" w:rsidRDefault="00000000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AAUP Summer Curriculum Grant. </w:t>
            </w:r>
            <w:r>
              <w:rPr>
                <w:sz w:val="24"/>
              </w:rPr>
              <w:t>“Digital Cinematography. Techniques and Possibilities.” ($1100 Dollars)</w:t>
            </w:r>
          </w:p>
        </w:tc>
      </w:tr>
      <w:tr w:rsidR="00C61E4E" w14:paraId="1051F64E" w14:textId="77777777">
        <w:trPr>
          <w:trHeight w:val="825"/>
        </w:trPr>
        <w:tc>
          <w:tcPr>
            <w:tcW w:w="1290" w:type="dxa"/>
          </w:tcPr>
          <w:p w14:paraId="7D889E97" w14:textId="77777777" w:rsidR="00C61E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254" w:type="dxa"/>
          </w:tcPr>
          <w:p w14:paraId="7D390A6D" w14:textId="77777777" w:rsidR="00C61E4E" w:rsidRDefault="00000000">
            <w:pPr>
              <w:pStyle w:val="TableParagraph"/>
              <w:spacing w:before="135" w:line="237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AAUP Faculty Development Grant. </w:t>
            </w:r>
            <w:r>
              <w:rPr>
                <w:sz w:val="24"/>
              </w:rPr>
              <w:t>“Sex, Violence and Money in Film.” ($1200 Dollars)</w:t>
            </w:r>
          </w:p>
        </w:tc>
      </w:tr>
      <w:tr w:rsidR="00C61E4E" w14:paraId="37A66071" w14:textId="77777777">
        <w:trPr>
          <w:trHeight w:val="1104"/>
        </w:trPr>
        <w:tc>
          <w:tcPr>
            <w:tcW w:w="1290" w:type="dxa"/>
          </w:tcPr>
          <w:p w14:paraId="3362C7CF" w14:textId="77777777" w:rsidR="00C61E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254" w:type="dxa"/>
          </w:tcPr>
          <w:p w14:paraId="6F980FE3" w14:textId="77777777" w:rsidR="00C61E4E" w:rsidRDefault="00000000">
            <w:pPr>
              <w:pStyle w:val="TableParagraph"/>
              <w:ind w:left="200" w:right="-19"/>
              <w:rPr>
                <w:sz w:val="24"/>
              </w:rPr>
            </w:pPr>
            <w:r>
              <w:rPr>
                <w:b/>
                <w:sz w:val="24"/>
              </w:rPr>
              <w:t xml:space="preserve">AAUP Summer Curriculum Grant.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Hugo</w:t>
            </w:r>
            <w:r>
              <w:rPr>
                <w:sz w:val="24"/>
              </w:rPr>
              <w:t>, History, Hybridity, and the Cinema of Attractions: Developing new teaching materials for the silent past of film studies.” ($600 Dollars)</w:t>
            </w:r>
          </w:p>
        </w:tc>
      </w:tr>
      <w:tr w:rsidR="00C61E4E" w14:paraId="0FB974FA" w14:textId="77777777">
        <w:trPr>
          <w:trHeight w:val="408"/>
        </w:trPr>
        <w:tc>
          <w:tcPr>
            <w:tcW w:w="1290" w:type="dxa"/>
          </w:tcPr>
          <w:p w14:paraId="04CE94F6" w14:textId="77777777" w:rsidR="00C61E4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7254" w:type="dxa"/>
          </w:tcPr>
          <w:p w14:paraId="043566E8" w14:textId="77777777" w:rsidR="00C61E4E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Sabbatical Leave </w:t>
            </w:r>
            <w:r>
              <w:rPr>
                <w:sz w:val="24"/>
              </w:rPr>
              <w:t>(Spring 2011)</w:t>
            </w:r>
          </w:p>
        </w:tc>
      </w:tr>
    </w:tbl>
    <w:p w14:paraId="58C9521E" w14:textId="77777777" w:rsidR="00C61E4E" w:rsidRDefault="00C61E4E">
      <w:pPr>
        <w:spacing w:line="256" w:lineRule="exact"/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3E6024B0" w14:textId="77777777" w:rsidR="00C61E4E" w:rsidRDefault="00000000">
      <w:pPr>
        <w:tabs>
          <w:tab w:val="left" w:pos="1599"/>
        </w:tabs>
        <w:spacing w:before="100" w:line="237" w:lineRule="auto"/>
        <w:ind w:left="1600" w:right="270" w:hanging="1440"/>
        <w:rPr>
          <w:sz w:val="24"/>
        </w:rPr>
      </w:pPr>
      <w:r>
        <w:rPr>
          <w:sz w:val="24"/>
        </w:rPr>
        <w:lastRenderedPageBreak/>
        <w:t>2010-2011</w:t>
      </w:r>
      <w:r>
        <w:rPr>
          <w:sz w:val="24"/>
        </w:rPr>
        <w:tab/>
      </w:r>
      <w:r>
        <w:rPr>
          <w:b/>
          <w:sz w:val="24"/>
        </w:rPr>
        <w:t>AAUP Faculty Research Grant</w:t>
      </w:r>
      <w:r>
        <w:rPr>
          <w:sz w:val="24"/>
        </w:rPr>
        <w:t>. “Through the Lens: Stanley Kubrick,</w:t>
      </w:r>
      <w:r>
        <w:rPr>
          <w:spacing w:val="-32"/>
          <w:sz w:val="24"/>
        </w:rPr>
        <w:t xml:space="preserve"> </w:t>
      </w:r>
      <w:r>
        <w:rPr>
          <w:sz w:val="24"/>
        </w:rPr>
        <w:t>a Monolith in American Film History” ($4,455</w:t>
      </w:r>
      <w:r>
        <w:rPr>
          <w:spacing w:val="-17"/>
          <w:sz w:val="24"/>
        </w:rPr>
        <w:t xml:space="preserve"> </w:t>
      </w:r>
      <w:r>
        <w:rPr>
          <w:sz w:val="24"/>
        </w:rPr>
        <w:t>Dollars)</w:t>
      </w:r>
    </w:p>
    <w:p w14:paraId="096C3AF9" w14:textId="77777777" w:rsidR="00C61E4E" w:rsidRDefault="00C61E4E">
      <w:pPr>
        <w:pStyle w:val="BodyText"/>
      </w:pPr>
    </w:p>
    <w:p w14:paraId="181F1D6E" w14:textId="77777777" w:rsidR="00C61E4E" w:rsidRDefault="00000000">
      <w:pPr>
        <w:pStyle w:val="BodyText"/>
        <w:tabs>
          <w:tab w:val="left" w:pos="1599"/>
        </w:tabs>
        <w:spacing w:before="1"/>
        <w:ind w:left="1600" w:right="393" w:hanging="1440"/>
      </w:pPr>
      <w:r>
        <w:rPr>
          <w:spacing w:val="-3"/>
        </w:rPr>
        <w:t>2011</w:t>
      </w:r>
      <w:r>
        <w:rPr>
          <w:spacing w:val="-3"/>
        </w:rPr>
        <w:tab/>
      </w:r>
      <w:r>
        <w:rPr>
          <w:b/>
        </w:rPr>
        <w:t>AAUP Faculty Development Grant</w:t>
      </w:r>
      <w:r>
        <w:t xml:space="preserve">. “Borderlands in Film and Literature: An International Conference at CCSU” with Matthew </w:t>
      </w:r>
      <w:proofErr w:type="spellStart"/>
      <w:r>
        <w:t>Ciscel</w:t>
      </w:r>
      <w:proofErr w:type="spellEnd"/>
      <w:r>
        <w:t xml:space="preserve"> (English) and Jakub </w:t>
      </w:r>
      <w:proofErr w:type="spellStart"/>
      <w:r>
        <w:t>Kazecki</w:t>
      </w:r>
      <w:proofErr w:type="spellEnd"/>
      <w:r>
        <w:t xml:space="preserve"> (Modern Languages) ($3100</w:t>
      </w:r>
      <w:r>
        <w:rPr>
          <w:spacing w:val="-8"/>
        </w:rPr>
        <w:t xml:space="preserve"> </w:t>
      </w:r>
      <w:r>
        <w:t>Dollars)</w:t>
      </w:r>
    </w:p>
    <w:p w14:paraId="7CB8B68F" w14:textId="77777777" w:rsidR="00C61E4E" w:rsidRDefault="00C61E4E">
      <w:pPr>
        <w:pStyle w:val="BodyText"/>
        <w:spacing w:before="11"/>
        <w:rPr>
          <w:sz w:val="23"/>
        </w:rPr>
      </w:pPr>
    </w:p>
    <w:p w14:paraId="55409597" w14:textId="77777777" w:rsidR="00C61E4E" w:rsidRDefault="00000000">
      <w:pPr>
        <w:tabs>
          <w:tab w:val="left" w:pos="1599"/>
        </w:tabs>
        <w:spacing w:line="242" w:lineRule="auto"/>
        <w:ind w:left="1600" w:right="1191" w:hanging="1440"/>
        <w:rPr>
          <w:sz w:val="24"/>
        </w:rPr>
      </w:pPr>
      <w:r>
        <w:rPr>
          <w:spacing w:val="-3"/>
          <w:sz w:val="24"/>
        </w:rPr>
        <w:t>2011</w:t>
      </w:r>
      <w:r>
        <w:rPr>
          <w:spacing w:val="-3"/>
          <w:sz w:val="24"/>
        </w:rPr>
        <w:tab/>
      </w:r>
      <w:r>
        <w:rPr>
          <w:b/>
          <w:sz w:val="24"/>
        </w:rPr>
        <w:t>AAUP Summer Curriculum Grant</w:t>
      </w:r>
      <w:r>
        <w:rPr>
          <w:sz w:val="24"/>
        </w:rPr>
        <w:t>. “Producing the TV</w:t>
      </w:r>
      <w:r>
        <w:rPr>
          <w:spacing w:val="-38"/>
          <w:sz w:val="24"/>
        </w:rPr>
        <w:t xml:space="preserve"> </w:t>
      </w:r>
      <w:r>
        <w:rPr>
          <w:sz w:val="24"/>
        </w:rPr>
        <w:t>News Magazine” ($1200</w:t>
      </w:r>
      <w:r>
        <w:rPr>
          <w:spacing w:val="-2"/>
          <w:sz w:val="24"/>
        </w:rPr>
        <w:t xml:space="preserve"> </w:t>
      </w:r>
      <w:r>
        <w:rPr>
          <w:sz w:val="24"/>
        </w:rPr>
        <w:t>Dollars)</w:t>
      </w:r>
    </w:p>
    <w:p w14:paraId="29B7B59F" w14:textId="77777777" w:rsidR="00C61E4E" w:rsidRDefault="00C61E4E">
      <w:pPr>
        <w:pStyle w:val="BodyText"/>
        <w:spacing w:before="8"/>
        <w:rPr>
          <w:sz w:val="23"/>
        </w:rPr>
      </w:pPr>
    </w:p>
    <w:p w14:paraId="07BF6098" w14:textId="77777777" w:rsidR="00C61E4E" w:rsidRDefault="00000000">
      <w:pPr>
        <w:pStyle w:val="BodyText"/>
        <w:tabs>
          <w:tab w:val="left" w:pos="1599"/>
        </w:tabs>
        <w:spacing w:before="1"/>
        <w:ind w:left="1600" w:right="499" w:hanging="1440"/>
      </w:pPr>
      <w:r>
        <w:t>2010</w:t>
      </w:r>
      <w:r>
        <w:tab/>
      </w:r>
      <w:r>
        <w:rPr>
          <w:b/>
        </w:rPr>
        <w:t>AAUP Faculty Development Grant</w:t>
      </w:r>
      <w:r>
        <w:t>. “Love and Violence in Film</w:t>
      </w:r>
      <w:r>
        <w:rPr>
          <w:spacing w:val="-27"/>
        </w:rPr>
        <w:t xml:space="preserve"> </w:t>
      </w:r>
      <w:r>
        <w:t xml:space="preserve">and Video:” Paper, </w:t>
      </w:r>
      <w:proofErr w:type="gramStart"/>
      <w:r>
        <w:t>Conference</w:t>
      </w:r>
      <w:proofErr w:type="gramEnd"/>
      <w:r>
        <w:t xml:space="preserve"> and a subsequent guest lecture by visiting professor” ($1000</w:t>
      </w:r>
      <w:r>
        <w:rPr>
          <w:spacing w:val="-2"/>
        </w:rPr>
        <w:t xml:space="preserve"> </w:t>
      </w:r>
      <w:r>
        <w:t>Dollars)</w:t>
      </w:r>
    </w:p>
    <w:p w14:paraId="53E953CD" w14:textId="77777777" w:rsidR="00C61E4E" w:rsidRDefault="00C61E4E">
      <w:pPr>
        <w:pStyle w:val="BodyText"/>
        <w:spacing w:before="2"/>
      </w:pPr>
    </w:p>
    <w:p w14:paraId="3940BC3C" w14:textId="77777777" w:rsidR="00C61E4E" w:rsidRDefault="00000000">
      <w:pPr>
        <w:pStyle w:val="BodyText"/>
        <w:tabs>
          <w:tab w:val="left" w:pos="1599"/>
        </w:tabs>
        <w:spacing w:line="237" w:lineRule="auto"/>
        <w:ind w:left="1600" w:right="422" w:hanging="1440"/>
      </w:pPr>
      <w:r>
        <w:t>2010</w:t>
      </w:r>
      <w:r>
        <w:tab/>
      </w:r>
      <w:r>
        <w:rPr>
          <w:b/>
        </w:rPr>
        <w:t>Summer Curriculum Grant</w:t>
      </w:r>
      <w:r>
        <w:t xml:space="preserve">. “Unlocked Images: </w:t>
      </w:r>
      <w:r>
        <w:rPr>
          <w:spacing w:val="-5"/>
        </w:rPr>
        <w:t xml:space="preserve">Women </w:t>
      </w:r>
      <w:r>
        <w:t>and Film in America and Abroad” with Katherine Hermes, History. ($1000</w:t>
      </w:r>
      <w:r>
        <w:rPr>
          <w:spacing w:val="-43"/>
        </w:rPr>
        <w:t xml:space="preserve"> </w:t>
      </w:r>
      <w:r>
        <w:t>Dollars)</w:t>
      </w:r>
    </w:p>
    <w:p w14:paraId="03821EB2" w14:textId="77777777" w:rsidR="00C61E4E" w:rsidRDefault="00C61E4E">
      <w:pPr>
        <w:pStyle w:val="BodyText"/>
        <w:spacing w:before="1"/>
      </w:pPr>
    </w:p>
    <w:p w14:paraId="31E03E6C" w14:textId="77777777" w:rsidR="00C61E4E" w:rsidRDefault="00000000">
      <w:pPr>
        <w:tabs>
          <w:tab w:val="left" w:pos="1599"/>
        </w:tabs>
        <w:spacing w:line="242" w:lineRule="auto"/>
        <w:ind w:left="1600" w:right="558" w:hanging="1440"/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>
        <w:rPr>
          <w:b/>
          <w:sz w:val="24"/>
        </w:rPr>
        <w:t>AAUP Faculty Development Grant</w:t>
      </w:r>
      <w:r>
        <w:rPr>
          <w:sz w:val="24"/>
        </w:rPr>
        <w:t xml:space="preserve">. Project on </w:t>
      </w:r>
      <w:r>
        <w:rPr>
          <w:spacing w:val="-3"/>
          <w:sz w:val="24"/>
        </w:rPr>
        <w:t xml:space="preserve">“Post-Wall </w:t>
      </w:r>
      <w:r>
        <w:rPr>
          <w:sz w:val="24"/>
        </w:rPr>
        <w:t>Germany twenty years after the Fall in Film and Literature.” ($1000</w:t>
      </w:r>
      <w:r>
        <w:rPr>
          <w:spacing w:val="-12"/>
          <w:sz w:val="24"/>
        </w:rPr>
        <w:t xml:space="preserve"> </w:t>
      </w:r>
      <w:r>
        <w:rPr>
          <w:sz w:val="24"/>
        </w:rPr>
        <w:t>Dollars)</w:t>
      </w:r>
    </w:p>
    <w:p w14:paraId="02C79213" w14:textId="77777777" w:rsidR="00C61E4E" w:rsidRDefault="00C61E4E">
      <w:pPr>
        <w:pStyle w:val="BodyText"/>
        <w:spacing w:before="10"/>
        <w:rPr>
          <w:sz w:val="23"/>
        </w:rPr>
      </w:pPr>
    </w:p>
    <w:p w14:paraId="3D3B9867" w14:textId="77777777" w:rsidR="00C61E4E" w:rsidRDefault="00000000">
      <w:pPr>
        <w:tabs>
          <w:tab w:val="left" w:pos="1599"/>
        </w:tabs>
        <w:spacing w:before="1" w:line="237" w:lineRule="auto"/>
        <w:ind w:left="1600" w:right="145" w:hanging="1440"/>
        <w:rPr>
          <w:sz w:val="24"/>
        </w:rPr>
      </w:pPr>
      <w:r>
        <w:rPr>
          <w:sz w:val="24"/>
        </w:rPr>
        <w:t>2008-2009</w:t>
      </w:r>
      <w:r>
        <w:rPr>
          <w:sz w:val="24"/>
        </w:rPr>
        <w:tab/>
      </w:r>
      <w:r>
        <w:rPr>
          <w:b/>
          <w:sz w:val="24"/>
        </w:rPr>
        <w:t>Hartford Courant Foundation Grant</w:t>
      </w:r>
      <w:r>
        <w:rPr>
          <w:sz w:val="24"/>
        </w:rPr>
        <w:t xml:space="preserve">. Building the </w:t>
      </w:r>
      <w:proofErr w:type="spellStart"/>
      <w:r>
        <w:rPr>
          <w:sz w:val="24"/>
        </w:rPr>
        <w:t>NatureScape</w:t>
      </w:r>
      <w:proofErr w:type="spellEnd"/>
      <w:r>
        <w:rPr>
          <w:sz w:val="24"/>
        </w:rPr>
        <w:t xml:space="preserve"> in New Britain ($8000</w:t>
      </w:r>
      <w:r>
        <w:rPr>
          <w:spacing w:val="-1"/>
          <w:sz w:val="24"/>
        </w:rPr>
        <w:t xml:space="preserve"> </w:t>
      </w:r>
      <w:r>
        <w:rPr>
          <w:sz w:val="24"/>
        </w:rPr>
        <w:t>Dollars)</w:t>
      </w:r>
    </w:p>
    <w:p w14:paraId="3252756C" w14:textId="77777777" w:rsidR="00C61E4E" w:rsidRDefault="00C61E4E">
      <w:pPr>
        <w:pStyle w:val="BodyText"/>
      </w:pPr>
    </w:p>
    <w:p w14:paraId="206F7E16" w14:textId="77777777" w:rsidR="00C61E4E" w:rsidRDefault="00000000">
      <w:pPr>
        <w:pStyle w:val="BodyText"/>
        <w:tabs>
          <w:tab w:val="left" w:pos="1599"/>
        </w:tabs>
        <w:spacing w:line="242" w:lineRule="auto"/>
        <w:ind w:left="1600" w:right="511" w:hanging="1440"/>
      </w:pPr>
      <w:r>
        <w:t>2008-2009</w:t>
      </w:r>
      <w:r>
        <w:tab/>
      </w:r>
      <w:r>
        <w:rPr>
          <w:b/>
        </w:rPr>
        <w:t>Strategic Planning Grant</w:t>
      </w:r>
      <w:r>
        <w:t>, CCSU to support the University-Museum- Community (UMC) New Britain Collaborative ($6500</w:t>
      </w:r>
      <w:r>
        <w:rPr>
          <w:spacing w:val="-5"/>
        </w:rPr>
        <w:t xml:space="preserve"> </w:t>
      </w:r>
      <w:r>
        <w:t>Dollars)</w:t>
      </w:r>
    </w:p>
    <w:p w14:paraId="7044E144" w14:textId="77777777" w:rsidR="00C61E4E" w:rsidRDefault="00C61E4E">
      <w:pPr>
        <w:pStyle w:val="BodyText"/>
        <w:spacing w:before="11"/>
        <w:rPr>
          <w:sz w:val="23"/>
        </w:rPr>
      </w:pPr>
    </w:p>
    <w:p w14:paraId="1D82CE4A" w14:textId="77777777" w:rsidR="00C61E4E" w:rsidRDefault="00000000">
      <w:pPr>
        <w:tabs>
          <w:tab w:val="left" w:pos="1599"/>
        </w:tabs>
        <w:spacing w:line="237" w:lineRule="auto"/>
        <w:ind w:left="1600" w:right="215" w:hanging="1440"/>
        <w:rPr>
          <w:sz w:val="24"/>
        </w:rPr>
      </w:pPr>
      <w:r>
        <w:rPr>
          <w:sz w:val="24"/>
        </w:rPr>
        <w:t>2008-2009</w:t>
      </w:r>
      <w:r>
        <w:rPr>
          <w:sz w:val="24"/>
        </w:rPr>
        <w:tab/>
        <w:t xml:space="preserve">Arts grant from the </w:t>
      </w:r>
      <w:r>
        <w:rPr>
          <w:b/>
          <w:sz w:val="24"/>
        </w:rPr>
        <w:t xml:space="preserve">Commission on Culture and </w:t>
      </w:r>
      <w:r>
        <w:rPr>
          <w:b/>
          <w:spacing w:val="-4"/>
          <w:sz w:val="24"/>
        </w:rPr>
        <w:t xml:space="preserve">Tourism </w:t>
      </w:r>
      <w:r>
        <w:rPr>
          <w:sz w:val="24"/>
        </w:rPr>
        <w:t>to support the Paul Winter concert at CCSU in April 2009 ($824</w:t>
      </w:r>
      <w:r>
        <w:rPr>
          <w:spacing w:val="-25"/>
          <w:sz w:val="24"/>
        </w:rPr>
        <w:t xml:space="preserve"> </w:t>
      </w:r>
      <w:r>
        <w:rPr>
          <w:sz w:val="24"/>
        </w:rPr>
        <w:t>Dollars)</w:t>
      </w:r>
    </w:p>
    <w:p w14:paraId="3E30A59B" w14:textId="77777777" w:rsidR="00C61E4E" w:rsidRDefault="00C61E4E">
      <w:pPr>
        <w:pStyle w:val="BodyText"/>
        <w:spacing w:before="1"/>
      </w:pPr>
    </w:p>
    <w:p w14:paraId="6B4DF20A" w14:textId="77777777" w:rsidR="00C61E4E" w:rsidRDefault="00000000">
      <w:pPr>
        <w:pStyle w:val="BodyText"/>
        <w:tabs>
          <w:tab w:val="left" w:pos="1599"/>
        </w:tabs>
        <w:ind w:left="1600" w:right="458" w:hanging="1440"/>
      </w:pPr>
      <w:r>
        <w:t>2008-2009</w:t>
      </w:r>
      <w:r>
        <w:tab/>
      </w:r>
      <w:r>
        <w:rPr>
          <w:b/>
        </w:rPr>
        <w:t>Community Engagement Grant</w:t>
      </w:r>
      <w:r>
        <w:t xml:space="preserve">, CCSU to support collaboration with Jefferson Elementary School and the </w:t>
      </w:r>
      <w:proofErr w:type="spellStart"/>
      <w:r>
        <w:t>NatureScape</w:t>
      </w:r>
      <w:proofErr w:type="spellEnd"/>
      <w:r>
        <w:t xml:space="preserve"> ($5000 Dollars, co- authored)</w:t>
      </w:r>
    </w:p>
    <w:p w14:paraId="284B5575" w14:textId="77777777" w:rsidR="00C61E4E" w:rsidRDefault="00C61E4E">
      <w:pPr>
        <w:pStyle w:val="BodyText"/>
      </w:pPr>
    </w:p>
    <w:p w14:paraId="6D1A2BAA" w14:textId="77777777" w:rsidR="00C61E4E" w:rsidRDefault="00000000">
      <w:pPr>
        <w:pStyle w:val="BodyText"/>
        <w:tabs>
          <w:tab w:val="left" w:pos="1599"/>
        </w:tabs>
        <w:ind w:left="1600" w:right="126" w:hanging="1440"/>
      </w:pPr>
      <w:r>
        <w:t>2008-2009</w:t>
      </w:r>
      <w:r>
        <w:tab/>
      </w:r>
      <w:r>
        <w:rPr>
          <w:b/>
        </w:rPr>
        <w:t>AAUP Research Grant</w:t>
      </w:r>
      <w:r>
        <w:t xml:space="preserve">, CCSU, New Britain. Project: “The Frozen Family Emotional Dysfunction and consumer society in Michael </w:t>
      </w:r>
      <w:r>
        <w:rPr>
          <w:spacing w:val="-3"/>
        </w:rPr>
        <w:t xml:space="preserve">Haneke’s </w:t>
      </w:r>
      <w:r>
        <w:t xml:space="preserve">own re-make of </w:t>
      </w:r>
      <w:r>
        <w:rPr>
          <w:i/>
        </w:rPr>
        <w:t xml:space="preserve">Funny Games </w:t>
      </w:r>
      <w:r>
        <w:t>(2007)” ($4990</w:t>
      </w:r>
      <w:r>
        <w:rPr>
          <w:spacing w:val="-4"/>
        </w:rPr>
        <w:t xml:space="preserve"> </w:t>
      </w:r>
      <w:r>
        <w:t>Dollars)</w:t>
      </w:r>
    </w:p>
    <w:p w14:paraId="200A0183" w14:textId="77777777" w:rsidR="00C61E4E" w:rsidRDefault="00C61E4E">
      <w:pPr>
        <w:pStyle w:val="BodyText"/>
        <w:rPr>
          <w:sz w:val="26"/>
        </w:rPr>
      </w:pPr>
    </w:p>
    <w:p w14:paraId="3AE8AFAB" w14:textId="77777777" w:rsidR="00C61E4E" w:rsidRDefault="00C61E4E">
      <w:pPr>
        <w:pStyle w:val="BodyText"/>
        <w:rPr>
          <w:sz w:val="26"/>
        </w:rPr>
      </w:pPr>
    </w:p>
    <w:p w14:paraId="0BA80BFD" w14:textId="77777777" w:rsidR="00C61E4E" w:rsidRDefault="00000000">
      <w:pPr>
        <w:pStyle w:val="Heading1"/>
        <w:spacing w:before="230"/>
      </w:pPr>
      <w:r>
        <w:t>RECOGNITION</w:t>
      </w:r>
    </w:p>
    <w:p w14:paraId="48E0ACB8" w14:textId="77777777" w:rsidR="00C61E4E" w:rsidRDefault="00C61E4E">
      <w:pPr>
        <w:pStyle w:val="BodyText"/>
        <w:rPr>
          <w:b/>
          <w:sz w:val="26"/>
        </w:rPr>
      </w:pPr>
    </w:p>
    <w:p w14:paraId="6E4EF771" w14:textId="77777777" w:rsidR="00C61E4E" w:rsidRDefault="00C61E4E">
      <w:pPr>
        <w:pStyle w:val="BodyText"/>
        <w:spacing w:before="10"/>
        <w:rPr>
          <w:b/>
          <w:sz w:val="22"/>
        </w:rPr>
      </w:pPr>
    </w:p>
    <w:p w14:paraId="667799C4" w14:textId="77777777" w:rsidR="00C61E4E" w:rsidRDefault="00000000">
      <w:pPr>
        <w:tabs>
          <w:tab w:val="left" w:pos="879"/>
        </w:tabs>
        <w:spacing w:line="237" w:lineRule="auto"/>
        <w:ind w:left="880" w:right="1093" w:hanging="720"/>
        <w:rPr>
          <w:sz w:val="24"/>
        </w:rPr>
      </w:pPr>
      <w:r>
        <w:rPr>
          <w:b/>
          <w:sz w:val="24"/>
        </w:rPr>
        <w:t>2020</w:t>
      </w:r>
      <w:r>
        <w:rPr>
          <w:b/>
          <w:sz w:val="24"/>
        </w:rPr>
        <w:tab/>
      </w:r>
      <w:r>
        <w:rPr>
          <w:sz w:val="24"/>
        </w:rPr>
        <w:t xml:space="preserve">Finalist for the </w:t>
      </w:r>
      <w:r>
        <w:rPr>
          <w:i/>
          <w:sz w:val="24"/>
        </w:rPr>
        <w:t xml:space="preserve">Teaching Excellence Award </w:t>
      </w:r>
      <w:r>
        <w:rPr>
          <w:sz w:val="24"/>
        </w:rPr>
        <w:t>at Central Connecticut State University.</w:t>
      </w:r>
    </w:p>
    <w:p w14:paraId="1552EDD1" w14:textId="77777777" w:rsidR="00C61E4E" w:rsidRDefault="00C61E4E">
      <w:pPr>
        <w:pStyle w:val="BodyText"/>
        <w:spacing w:before="1"/>
      </w:pPr>
    </w:p>
    <w:p w14:paraId="297A16D6" w14:textId="77777777" w:rsidR="00C61E4E" w:rsidRDefault="00000000">
      <w:pPr>
        <w:tabs>
          <w:tab w:val="left" w:pos="879"/>
        </w:tabs>
        <w:ind w:left="160"/>
        <w:rPr>
          <w:sz w:val="24"/>
        </w:rPr>
      </w:pPr>
      <w:r>
        <w:rPr>
          <w:b/>
          <w:sz w:val="24"/>
        </w:rPr>
        <w:t>2019</w:t>
      </w:r>
      <w:r>
        <w:rPr>
          <w:b/>
          <w:sz w:val="24"/>
        </w:rPr>
        <w:tab/>
      </w:r>
      <w:r>
        <w:rPr>
          <w:sz w:val="24"/>
        </w:rPr>
        <w:t xml:space="preserve">Honor Roll </w:t>
      </w:r>
      <w:r>
        <w:rPr>
          <w:i/>
          <w:sz w:val="24"/>
        </w:rPr>
        <w:t xml:space="preserve">Teaching Excellence Award </w:t>
      </w:r>
      <w:r>
        <w:rPr>
          <w:sz w:val="24"/>
        </w:rPr>
        <w:t>at Central Connecticut State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University.</w:t>
      </w:r>
    </w:p>
    <w:p w14:paraId="4BCAD427" w14:textId="77777777" w:rsidR="00C61E4E" w:rsidRDefault="00C61E4E">
      <w:pPr>
        <w:rPr>
          <w:sz w:val="24"/>
        </w:rPr>
        <w:sectPr w:rsidR="00C61E4E">
          <w:pgSz w:w="12240" w:h="15840"/>
          <w:pgMar w:top="1320" w:right="1700" w:bottom="280" w:left="1640" w:header="722" w:footer="0" w:gutter="0"/>
          <w:cols w:space="720"/>
        </w:sectPr>
      </w:pPr>
    </w:p>
    <w:p w14:paraId="3F39AFCA" w14:textId="77777777" w:rsidR="00C61E4E" w:rsidRDefault="00C61E4E">
      <w:pPr>
        <w:pStyle w:val="BodyText"/>
        <w:rPr>
          <w:sz w:val="20"/>
        </w:rPr>
      </w:pPr>
    </w:p>
    <w:p w14:paraId="2319A722" w14:textId="77777777" w:rsidR="00C61E4E" w:rsidRDefault="00C61E4E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7901"/>
      </w:tblGrid>
      <w:tr w:rsidR="00C61E4E" w14:paraId="41C6E0B4" w14:textId="77777777">
        <w:trPr>
          <w:trHeight w:val="687"/>
        </w:trPr>
        <w:tc>
          <w:tcPr>
            <w:tcW w:w="650" w:type="dxa"/>
          </w:tcPr>
          <w:p w14:paraId="2A2D9985" w14:textId="77777777" w:rsidR="00C61E4E" w:rsidRDefault="00000000">
            <w:pPr>
              <w:pStyle w:val="TableParagraph"/>
              <w:spacing w:before="0" w:line="266" w:lineRule="exact"/>
              <w:ind w:left="3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7901" w:type="dxa"/>
          </w:tcPr>
          <w:p w14:paraId="326758D0" w14:textId="77777777" w:rsidR="00C61E4E" w:rsidRDefault="00000000">
            <w:pPr>
              <w:pStyle w:val="TableParagraph"/>
              <w:spacing w:before="0" w:line="242" w:lineRule="auto"/>
              <w:ind w:left="120" w:right="29"/>
              <w:rPr>
                <w:sz w:val="24"/>
              </w:rPr>
            </w:pPr>
            <w:r>
              <w:rPr>
                <w:sz w:val="24"/>
              </w:rPr>
              <w:t xml:space="preserve">Honor Roll </w:t>
            </w:r>
            <w:r>
              <w:rPr>
                <w:i/>
                <w:sz w:val="24"/>
              </w:rPr>
              <w:t xml:space="preserve">Teaching Excellence Award </w:t>
            </w:r>
            <w:r>
              <w:rPr>
                <w:sz w:val="24"/>
              </w:rPr>
              <w:t>at Central Connecticut State University. (April 2017)</w:t>
            </w:r>
          </w:p>
        </w:tc>
      </w:tr>
      <w:tr w:rsidR="00C61E4E" w14:paraId="55C1A8F4" w14:textId="77777777">
        <w:trPr>
          <w:trHeight w:val="825"/>
        </w:trPr>
        <w:tc>
          <w:tcPr>
            <w:tcW w:w="650" w:type="dxa"/>
          </w:tcPr>
          <w:p w14:paraId="05A73BA0" w14:textId="77777777" w:rsidR="00C61E4E" w:rsidRDefault="00000000">
            <w:pPr>
              <w:pStyle w:val="TableParagraph"/>
              <w:ind w:left="3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7901" w:type="dxa"/>
          </w:tcPr>
          <w:p w14:paraId="7BA7219E" w14:textId="77777777" w:rsidR="00C61E4E" w:rsidRDefault="00000000">
            <w:pPr>
              <w:pStyle w:val="TableParagraph"/>
              <w:spacing w:before="135" w:line="237" w:lineRule="auto"/>
              <w:ind w:left="120" w:right="263"/>
              <w:rPr>
                <w:sz w:val="24"/>
              </w:rPr>
            </w:pPr>
            <w:r>
              <w:rPr>
                <w:sz w:val="24"/>
              </w:rPr>
              <w:t xml:space="preserve">Semi-Finalist for the </w:t>
            </w:r>
            <w:r>
              <w:rPr>
                <w:i/>
                <w:sz w:val="24"/>
              </w:rPr>
              <w:t xml:space="preserve">Teaching Excellence Award </w:t>
            </w:r>
            <w:r>
              <w:rPr>
                <w:sz w:val="24"/>
              </w:rPr>
              <w:t>at Central Connecticut State University. (April 2014)</w:t>
            </w:r>
          </w:p>
        </w:tc>
      </w:tr>
      <w:tr w:rsidR="00C61E4E" w14:paraId="4AE3660A" w14:textId="77777777">
        <w:trPr>
          <w:trHeight w:val="687"/>
        </w:trPr>
        <w:tc>
          <w:tcPr>
            <w:tcW w:w="650" w:type="dxa"/>
          </w:tcPr>
          <w:p w14:paraId="017B6A8B" w14:textId="77777777" w:rsidR="00C61E4E" w:rsidRDefault="00000000">
            <w:pPr>
              <w:pStyle w:val="TableParagraph"/>
              <w:ind w:left="3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7901" w:type="dxa"/>
          </w:tcPr>
          <w:p w14:paraId="76B2F810" w14:textId="77777777" w:rsidR="00C61E4E" w:rsidRDefault="00000000">
            <w:pPr>
              <w:pStyle w:val="TableParagraph"/>
              <w:spacing w:before="129" w:line="280" w:lineRule="atLeast"/>
              <w:ind w:left="120" w:right="836"/>
              <w:rPr>
                <w:sz w:val="24"/>
              </w:rPr>
            </w:pPr>
            <w:r>
              <w:rPr>
                <w:sz w:val="24"/>
              </w:rPr>
              <w:t xml:space="preserve">Finalist for the </w:t>
            </w:r>
            <w:r>
              <w:rPr>
                <w:i/>
                <w:sz w:val="24"/>
              </w:rPr>
              <w:t xml:space="preserve">Teaching Excellence Award </w:t>
            </w:r>
            <w:r>
              <w:rPr>
                <w:sz w:val="24"/>
              </w:rPr>
              <w:t>at Central Connecticut State University. (April 2013)</w:t>
            </w:r>
          </w:p>
        </w:tc>
      </w:tr>
    </w:tbl>
    <w:p w14:paraId="10CE6620" w14:textId="77777777" w:rsidR="008D2C36" w:rsidRDefault="008D2C36"/>
    <w:sectPr w:rsidR="008D2C36">
      <w:pgSz w:w="12240" w:h="15840"/>
      <w:pgMar w:top="1320" w:right="1700" w:bottom="280" w:left="16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597A" w14:textId="77777777" w:rsidR="00FF0143" w:rsidRDefault="00FF0143">
      <w:r>
        <w:separator/>
      </w:r>
    </w:p>
  </w:endnote>
  <w:endnote w:type="continuationSeparator" w:id="0">
    <w:p w14:paraId="73A519B6" w14:textId="77777777" w:rsidR="00FF0143" w:rsidRDefault="00F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136A" w14:textId="77777777" w:rsidR="00FF0143" w:rsidRDefault="00FF0143">
      <w:r>
        <w:separator/>
      </w:r>
    </w:p>
  </w:footnote>
  <w:footnote w:type="continuationSeparator" w:id="0">
    <w:p w14:paraId="55DD8347" w14:textId="77777777" w:rsidR="00FF0143" w:rsidRDefault="00FF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BC17" w14:textId="77777777" w:rsidR="00C61E4E" w:rsidRDefault="006710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26F83D25" wp14:editId="476F7D79">
              <wp:simplePos x="0" y="0"/>
              <wp:positionH relativeFrom="page">
                <wp:posOffset>5964555</wp:posOffset>
              </wp:positionH>
              <wp:positionV relativeFrom="page">
                <wp:posOffset>448945</wp:posOffset>
              </wp:positionV>
              <wp:extent cx="677545" cy="19431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7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3E534" w14:textId="267CA3D2" w:rsidR="00C61E4E" w:rsidRDefault="00EC607F" w:rsidP="00EC607F">
                          <w:pPr>
                            <w:pStyle w:val="BodyText"/>
                            <w:spacing w:before="10"/>
                          </w:pPr>
                          <w:r>
                            <w:t>Nov.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83D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9.65pt;margin-top:35.35pt;width:53.35pt;height:15.3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" filled="f" stroked="f">
              <v:path arrowok="t"/>
              <v:textbox inset="0,0,0,0">
                <w:txbxContent>
                  <w:p w14:paraId="66C3E534" w14:textId="267CA3D2" w:rsidR="00C61E4E" w:rsidRDefault="00EC607F" w:rsidP="00EC607F">
                    <w:pPr>
                      <w:pStyle w:val="BodyText"/>
                      <w:spacing w:before="10"/>
                    </w:pPr>
                    <w:r>
                      <w:t>Nov.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D27E" w14:textId="77777777" w:rsidR="00C61E4E" w:rsidRDefault="006710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0B8FFF06" wp14:editId="2E373A8F">
              <wp:simplePos x="0" y="0"/>
              <wp:positionH relativeFrom="page">
                <wp:posOffset>5546090</wp:posOffset>
              </wp:positionH>
              <wp:positionV relativeFrom="page">
                <wp:posOffset>448945</wp:posOffset>
              </wp:positionV>
              <wp:extent cx="86804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8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B2B28" w14:textId="77777777" w:rsidR="00C61E4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Ritzenhoff</w:t>
                          </w:r>
                          <w:proofErr w:type="spellEnd"/>
                          <w:r>
                            <w:t>, 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FFF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6.7pt;margin-top:35.35pt;width:68.35pt;height:15.3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" filled="f" stroked="f">
              <v:path arrowok="t"/>
              <v:textbox inset="0,0,0,0">
                <w:txbxContent>
                  <w:p w14:paraId="2E0B2B28" w14:textId="77777777" w:rsidR="00C61E4E" w:rsidRDefault="00000000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Ritzenhoff</w:t>
                    </w:r>
                    <w:proofErr w:type="spellEnd"/>
                    <w:r>
                      <w:t>, 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17CE4E54" wp14:editId="609F9FD7">
              <wp:simplePos x="0" y="0"/>
              <wp:positionH relativeFrom="page">
                <wp:posOffset>6423660</wp:posOffset>
              </wp:positionH>
              <wp:positionV relativeFrom="page">
                <wp:posOffset>445770</wp:posOffset>
              </wp:positionV>
              <wp:extent cx="24511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1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91557" w14:textId="77777777" w:rsidR="00C61E4E" w:rsidRDefault="00000000">
                          <w:pPr>
                            <w:pStyle w:val="BodyText"/>
                            <w:spacing w:before="2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E4E54" id="Text Box 1" o:spid="_x0000_s1028" type="#_x0000_t202" style="position:absolute;margin-left:505.8pt;margin-top:35.1pt;width:19.3pt;height:16.1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" filled="f" stroked="f">
              <v:path arrowok="t"/>
              <v:textbox inset="0,0,0,0">
                <w:txbxContent>
                  <w:p w14:paraId="36791557" w14:textId="77777777" w:rsidR="00C61E4E" w:rsidRDefault="00000000">
                    <w:pPr>
                      <w:pStyle w:val="BodyText"/>
                      <w:spacing w:before="24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72F1"/>
    <w:multiLevelType w:val="hybridMultilevel"/>
    <w:tmpl w:val="B0D8D0E4"/>
    <w:lvl w:ilvl="0" w:tplc="6E30877C">
      <w:numFmt w:val="bullet"/>
      <w:lvlText w:val="•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6A63CE">
      <w:numFmt w:val="bullet"/>
      <w:lvlText w:val="·"/>
      <w:lvlJc w:val="left"/>
      <w:pPr>
        <w:ind w:left="16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110D488">
      <w:numFmt w:val="bullet"/>
      <w:lvlText w:val="•"/>
      <w:lvlJc w:val="left"/>
      <w:pPr>
        <w:ind w:left="1240" w:hanging="380"/>
      </w:pPr>
      <w:rPr>
        <w:rFonts w:hint="default"/>
      </w:rPr>
    </w:lvl>
    <w:lvl w:ilvl="3" w:tplc="0C88FA4A">
      <w:numFmt w:val="bullet"/>
      <w:lvlText w:val="•"/>
      <w:lvlJc w:val="left"/>
      <w:pPr>
        <w:ind w:left="2197" w:hanging="380"/>
      </w:pPr>
      <w:rPr>
        <w:rFonts w:hint="default"/>
      </w:rPr>
    </w:lvl>
    <w:lvl w:ilvl="4" w:tplc="876491D4">
      <w:numFmt w:val="bullet"/>
      <w:lvlText w:val="•"/>
      <w:lvlJc w:val="left"/>
      <w:pPr>
        <w:ind w:left="3155" w:hanging="380"/>
      </w:pPr>
      <w:rPr>
        <w:rFonts w:hint="default"/>
      </w:rPr>
    </w:lvl>
    <w:lvl w:ilvl="5" w:tplc="FF724C2E">
      <w:numFmt w:val="bullet"/>
      <w:lvlText w:val="•"/>
      <w:lvlJc w:val="left"/>
      <w:pPr>
        <w:ind w:left="4112" w:hanging="380"/>
      </w:pPr>
      <w:rPr>
        <w:rFonts w:hint="default"/>
      </w:rPr>
    </w:lvl>
    <w:lvl w:ilvl="6" w:tplc="D9BA4094">
      <w:numFmt w:val="bullet"/>
      <w:lvlText w:val="•"/>
      <w:lvlJc w:val="left"/>
      <w:pPr>
        <w:ind w:left="5070" w:hanging="380"/>
      </w:pPr>
      <w:rPr>
        <w:rFonts w:hint="default"/>
      </w:rPr>
    </w:lvl>
    <w:lvl w:ilvl="7" w:tplc="ED4C15CA">
      <w:numFmt w:val="bullet"/>
      <w:lvlText w:val="•"/>
      <w:lvlJc w:val="left"/>
      <w:pPr>
        <w:ind w:left="6027" w:hanging="380"/>
      </w:pPr>
      <w:rPr>
        <w:rFonts w:hint="default"/>
      </w:rPr>
    </w:lvl>
    <w:lvl w:ilvl="8" w:tplc="2FFAD15C">
      <w:numFmt w:val="bullet"/>
      <w:lvlText w:val="•"/>
      <w:lvlJc w:val="left"/>
      <w:pPr>
        <w:ind w:left="6985" w:hanging="380"/>
      </w:pPr>
      <w:rPr>
        <w:rFonts w:hint="default"/>
      </w:rPr>
    </w:lvl>
  </w:abstractNum>
  <w:abstractNum w:abstractNumId="1" w15:restartNumberingAfterBreak="0">
    <w:nsid w:val="489C3FE6"/>
    <w:multiLevelType w:val="hybridMultilevel"/>
    <w:tmpl w:val="4BD81D34"/>
    <w:lvl w:ilvl="0" w:tplc="A666342E">
      <w:numFmt w:val="bullet"/>
      <w:lvlText w:val="*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6E4F0">
      <w:numFmt w:val="bullet"/>
      <w:lvlText w:val="•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F669006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DF60F742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60CE29EC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8BA00E58">
      <w:numFmt w:val="bullet"/>
      <w:lvlText w:val="•"/>
      <w:lvlJc w:val="left"/>
      <w:pPr>
        <w:ind w:left="4644" w:hanging="360"/>
      </w:pPr>
      <w:rPr>
        <w:rFonts w:hint="default"/>
      </w:rPr>
    </w:lvl>
    <w:lvl w:ilvl="6" w:tplc="BBB00698">
      <w:numFmt w:val="bullet"/>
      <w:lvlText w:val="•"/>
      <w:lvlJc w:val="left"/>
      <w:pPr>
        <w:ind w:left="5495" w:hanging="360"/>
      </w:pPr>
      <w:rPr>
        <w:rFonts w:hint="default"/>
      </w:rPr>
    </w:lvl>
    <w:lvl w:ilvl="7" w:tplc="2EAA9472">
      <w:numFmt w:val="bullet"/>
      <w:lvlText w:val="•"/>
      <w:lvlJc w:val="left"/>
      <w:pPr>
        <w:ind w:left="6346" w:hanging="360"/>
      </w:pPr>
      <w:rPr>
        <w:rFonts w:hint="default"/>
      </w:rPr>
    </w:lvl>
    <w:lvl w:ilvl="8" w:tplc="464889EC">
      <w:numFmt w:val="bullet"/>
      <w:lvlText w:val="•"/>
      <w:lvlJc w:val="left"/>
      <w:pPr>
        <w:ind w:left="7197" w:hanging="360"/>
      </w:pPr>
      <w:rPr>
        <w:rFonts w:hint="default"/>
      </w:rPr>
    </w:lvl>
  </w:abstractNum>
  <w:num w:numId="1" w16cid:durableId="611745468">
    <w:abstractNumId w:val="0"/>
  </w:num>
  <w:num w:numId="2" w16cid:durableId="86568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E"/>
    <w:rsid w:val="0027327A"/>
    <w:rsid w:val="002F08B8"/>
    <w:rsid w:val="00671037"/>
    <w:rsid w:val="008D2C36"/>
    <w:rsid w:val="008F206D"/>
    <w:rsid w:val="00911F4B"/>
    <w:rsid w:val="00923A15"/>
    <w:rsid w:val="00A22313"/>
    <w:rsid w:val="00C210AC"/>
    <w:rsid w:val="00C61E4E"/>
    <w:rsid w:val="00E458A2"/>
    <w:rsid w:val="00EC607F"/>
    <w:rsid w:val="00F40B4F"/>
    <w:rsid w:val="00FE1164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AAC0"/>
  <w15:docId w15:val="{D433DD85-6861-F048-B3CA-C88F2E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Header">
    <w:name w:val="header"/>
    <w:basedOn w:val="Normal"/>
    <w:link w:val="HeaderChar"/>
    <w:uiPriority w:val="99"/>
    <w:unhideWhenUsed/>
    <w:rsid w:val="00C2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A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A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algrave.com/page/detail/Humor-Entertainment-and-Popular-Culture-" TargetMode="External"/><Relationship Id="rId18" Type="http://schemas.openxmlformats.org/officeDocument/2006/relationships/hyperlink" Target="http://www.amazon.com/s/ref%3Dnb_sb_noss?url=search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mazon.com/Bloomsbury-Companion-Stanley-" TargetMode="External"/><Relationship Id="rId7" Type="http://schemas.openxmlformats.org/officeDocument/2006/relationships/hyperlink" Target="mailto:Ritzenhoffk@CCSU.edu" TargetMode="External"/><Relationship Id="rId12" Type="http://schemas.openxmlformats.org/officeDocument/2006/relationships/hyperlink" Target="http://www.amazon.com/Selling-Sex-Screen-Weimar-Cinema/dp/1442253533" TargetMode="External"/><Relationship Id="rId17" Type="http://schemas.openxmlformats.org/officeDocument/2006/relationships/hyperlink" Target="http://www.amazon.com/Screening-Dark-Side-Love-Euro-" TargetMode="External"/><Relationship Id="rId25" Type="http://schemas.openxmlformats.org/officeDocument/2006/relationships/hyperlink" Target="http://www.ccsu.edu/page.cfm?p=81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BorderVisions" TargetMode="External"/><Relationship Id="rId20" Type="http://schemas.openxmlformats.org/officeDocument/2006/relationships/hyperlink" Target="https://edinburghuniversitypress.com/book-documenting-fashi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lgrave.com/gp/book/9783030230951" TargetMode="External"/><Relationship Id="rId24" Type="http://schemas.openxmlformats.org/officeDocument/2006/relationships/hyperlink" Target="http://www.english.ccsu.edu/borderlands/progra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lgrave.com/page/results/?STEM=true&amp;SF1=kword_index%252Cid" TargetMode="External"/><Relationship Id="rId23" Type="http://schemas.openxmlformats.org/officeDocument/2006/relationships/hyperlink" Target="http://web.ccsu.edu/melancholia/)" TargetMode="External"/><Relationship Id="rId10" Type="http://schemas.openxmlformats.org/officeDocument/2006/relationships/hyperlink" Target="http://www.palgrave.com/gp/book/9783030735104" TargetMode="External"/><Relationship Id="rId19" Type="http://schemas.openxmlformats.org/officeDocument/2006/relationships/hyperlink" Target="https://link.springer.com/book/9783031055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utledge.com/Gender-Power-and-Identity-in-The-Films-of-Stanley-Kubrick/Ritzenhoff-Metlic-Szaniawski/p/book/9781032072227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adelaide.edu.au/newsroom/events/list/2021/09/kubrick-and-race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Ritzenhoff, Karen (Communication)</cp:lastModifiedBy>
  <cp:revision>11</cp:revision>
  <dcterms:created xsi:type="dcterms:W3CDTF">2022-11-12T13:43:00Z</dcterms:created>
  <dcterms:modified xsi:type="dcterms:W3CDTF">2022-11-12T14:34:00Z</dcterms:modified>
</cp:coreProperties>
</file>