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ED3C5" w14:textId="3D776CB4" w:rsidR="00133408" w:rsidRDefault="7675CAB6" w:rsidP="00B111E5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00545">
        <w:rPr>
          <w:rFonts w:ascii="Times New Roman" w:eastAsia="Calibri" w:hAnsi="Times New Roman" w:cs="Times New Roman"/>
          <w:b/>
          <w:bCs/>
          <w:sz w:val="24"/>
          <w:szCs w:val="24"/>
        </w:rPr>
        <w:t>Central Teacher Education Network (CTEN) – Program</w:t>
      </w:r>
      <w:r w:rsidR="00C71C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A5DF9">
        <w:rPr>
          <w:rFonts w:ascii="Times New Roman" w:eastAsia="Calibri" w:hAnsi="Times New Roman" w:cs="Times New Roman"/>
          <w:b/>
          <w:bCs/>
          <w:sz w:val="24"/>
          <w:szCs w:val="24"/>
        </w:rPr>
        <w:t>Meeting</w:t>
      </w:r>
      <w:r w:rsidR="001A5B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1A5BB9">
        <w:rPr>
          <w:rFonts w:ascii="Times New Roman" w:eastAsia="Calibri" w:hAnsi="Times New Roman" w:cs="Times New Roman"/>
          <w:b/>
          <w:bCs/>
          <w:sz w:val="24"/>
          <w:szCs w:val="24"/>
        </w:rPr>
        <w:t>Webex</w:t>
      </w:r>
      <w:proofErr w:type="spellEnd"/>
      <w:r w:rsidR="001A5BB9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14:paraId="603C340B" w14:textId="50F7A557" w:rsidR="0023294A" w:rsidRPr="0023294A" w:rsidRDefault="0023294A" w:rsidP="00B111E5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3294A">
        <w:rPr>
          <w:rFonts w:ascii="Times New Roman" w:eastAsia="Calibri" w:hAnsi="Times New Roman" w:cs="Times New Roman"/>
          <w:b/>
          <w:bCs/>
          <w:sz w:val="28"/>
          <w:szCs w:val="28"/>
        </w:rPr>
        <w:t>MINUTES</w:t>
      </w:r>
    </w:p>
    <w:p w14:paraId="728BAE41" w14:textId="0886374D" w:rsidR="00B111E5" w:rsidRPr="00D910A0" w:rsidRDefault="00472FD2" w:rsidP="00B111E5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Oct. 1</w:t>
      </w:r>
      <w:r w:rsidR="0030410D">
        <w:rPr>
          <w:rFonts w:ascii="Times New Roman" w:eastAsia="Calibri" w:hAnsi="Times New Roman" w:cs="Times New Roman"/>
          <w:b/>
          <w:bCs/>
          <w:sz w:val="24"/>
          <w:szCs w:val="24"/>
        </w:rPr>
        <w:t>, 2020</w:t>
      </w:r>
      <w:r w:rsidR="00AA0113" w:rsidRPr="00D910A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~ </w:t>
      </w:r>
      <w:r w:rsidR="00A13F56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6A5DF9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A13F56">
        <w:rPr>
          <w:rFonts w:ascii="Times New Roman" w:eastAsia="Calibri" w:hAnsi="Times New Roman" w:cs="Times New Roman"/>
          <w:b/>
          <w:bCs/>
          <w:sz w:val="24"/>
          <w:szCs w:val="24"/>
        </w:rPr>
        <w:t>15</w:t>
      </w:r>
      <w:r w:rsidR="006A5DF9">
        <w:rPr>
          <w:rFonts w:ascii="Times New Roman" w:eastAsia="Calibri" w:hAnsi="Times New Roman" w:cs="Times New Roman"/>
          <w:b/>
          <w:bCs/>
          <w:sz w:val="24"/>
          <w:szCs w:val="24"/>
        </w:rPr>
        <w:t>–</w:t>
      </w:r>
      <w:r w:rsidR="0067594D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6A5DF9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B277F9">
        <w:rPr>
          <w:rFonts w:ascii="Times New Roman" w:eastAsia="Calibri" w:hAnsi="Times New Roman" w:cs="Times New Roman"/>
          <w:b/>
          <w:bCs/>
          <w:sz w:val="24"/>
          <w:szCs w:val="24"/>
        </w:rPr>
        <w:t>15</w:t>
      </w:r>
      <w:r w:rsidR="006A5D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p.m. </w:t>
      </w:r>
    </w:p>
    <w:p w14:paraId="5E952062" w14:textId="2D9CC704" w:rsidR="00750342" w:rsidRPr="00000545" w:rsidRDefault="7675CAB6" w:rsidP="00B111E5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005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1"/>
        <w:tblW w:w="1089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900"/>
        <w:gridCol w:w="9720"/>
        <w:gridCol w:w="270"/>
      </w:tblGrid>
      <w:tr w:rsidR="00750342" w:rsidRPr="00000545" w14:paraId="48EDC5E9" w14:textId="77777777" w:rsidTr="7675CAB6">
        <w:tc>
          <w:tcPr>
            <w:tcW w:w="10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3BE0" w14:textId="323BF127" w:rsidR="00750342" w:rsidRPr="00000545" w:rsidRDefault="005D1696" w:rsidP="7675CA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MINUTES</w:t>
            </w:r>
            <w:r w:rsidR="7675CAB6" w:rsidRPr="0000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50342" w:rsidRPr="00000545" w14:paraId="31F08A47" w14:textId="77777777" w:rsidTr="00E412F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44B3" w14:textId="0D5D3F0B" w:rsidR="00750342" w:rsidRPr="00000545" w:rsidRDefault="00750342" w:rsidP="7675CA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527B" w14:textId="77777777" w:rsidR="002C2C4E" w:rsidRDefault="7675CAB6" w:rsidP="0020469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Topic</w:t>
            </w:r>
          </w:p>
          <w:p w14:paraId="06D98FBA" w14:textId="6446DDD6" w:rsidR="0020469C" w:rsidRPr="00000545" w:rsidRDefault="0020469C" w:rsidP="0020469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999A" w14:textId="0E0EE257" w:rsidR="00750342" w:rsidRPr="00000545" w:rsidRDefault="00750342" w:rsidP="7675CA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0342" w:rsidRPr="00000545" w14:paraId="282DCF1C" w14:textId="77777777" w:rsidTr="00E412F8">
        <w:trPr>
          <w:trHeight w:val="3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25E1" w14:textId="77777777" w:rsidR="00750342" w:rsidRPr="00000545" w:rsidRDefault="00750342" w:rsidP="00681BD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F1E4" w14:textId="7AE551B7" w:rsidR="004279E9" w:rsidRDefault="00E412F8" w:rsidP="7675CAB6">
            <w:pPr>
              <w:tabs>
                <w:tab w:val="left" w:pos="223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In Attendance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  <w:r w:rsidR="00805B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E60D8" w:rsidRPr="002E60D8">
              <w:rPr>
                <w:rFonts w:ascii="Times New Roman" w:eastAsia="Calibri" w:hAnsi="Times New Roman" w:cs="Times New Roman"/>
                <w:sz w:val="24"/>
                <w:szCs w:val="24"/>
              </w:rPr>
              <w:t>F. Abed;</w:t>
            </w:r>
            <w:r w:rsidR="002E60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F36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M. Bartone; </w:t>
            </w:r>
            <w:r w:rsidR="004279E9" w:rsidRPr="007B6451">
              <w:rPr>
                <w:rFonts w:ascii="Times New Roman" w:eastAsia="Calibri" w:hAnsi="Times New Roman" w:cs="Times New Roman"/>
                <w:sz w:val="24"/>
                <w:szCs w:val="24"/>
              </w:rPr>
              <w:t>M.</w:t>
            </w:r>
            <w:r w:rsidR="00832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279E9" w:rsidRPr="007B6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P. Bigley; C. Broadus-Garcia; C. Ciotto; </w:t>
            </w:r>
            <w:r w:rsidR="00BF36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M. Ciscel; </w:t>
            </w:r>
            <w:r w:rsidR="006B5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B. Clark; </w:t>
            </w:r>
            <w:r w:rsidR="004279E9" w:rsidRPr="007B6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J. DeLaura; </w:t>
            </w:r>
            <w:r w:rsidR="006B5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J. Edwards; </w:t>
            </w:r>
            <w:r w:rsidR="00E76F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L. Frazee; </w:t>
            </w:r>
            <w:r w:rsidR="004279E9" w:rsidRPr="007B6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J. French; R. Fuentes; </w:t>
            </w:r>
            <w:r w:rsidR="006B5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A. Greenwell; </w:t>
            </w:r>
            <w:r w:rsidR="004279E9" w:rsidRPr="007B6451">
              <w:rPr>
                <w:rFonts w:ascii="Times New Roman" w:eastAsia="Calibri" w:hAnsi="Times New Roman" w:cs="Times New Roman"/>
                <w:sz w:val="24"/>
                <w:szCs w:val="24"/>
              </w:rPr>
              <w:t>T.</w:t>
            </w:r>
            <w:r w:rsidR="00832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279E9" w:rsidRPr="007B6451">
              <w:rPr>
                <w:rFonts w:ascii="Times New Roman" w:eastAsia="Calibri" w:hAnsi="Times New Roman" w:cs="Times New Roman"/>
                <w:sz w:val="24"/>
                <w:szCs w:val="24"/>
              </w:rPr>
              <w:t>L. Goh;</w:t>
            </w:r>
            <w:r w:rsidR="00E76F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279E9" w:rsidRPr="007B6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J. Kara-Soteriou; K. Kostelis; K. McGrath; </w:t>
            </w:r>
            <w:r w:rsidR="001267C5">
              <w:rPr>
                <w:rFonts w:ascii="Times New Roman" w:eastAsia="Calibri" w:hAnsi="Times New Roman" w:cs="Times New Roman"/>
                <w:sz w:val="24"/>
                <w:szCs w:val="24"/>
              </w:rPr>
              <w:t>M. Mackey</w:t>
            </w:r>
            <w:r w:rsidR="00DD23F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126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279E9" w:rsidRPr="007B6451">
              <w:rPr>
                <w:rFonts w:ascii="Times New Roman" w:eastAsia="Calibri" w:hAnsi="Times New Roman" w:cs="Times New Roman"/>
                <w:sz w:val="24"/>
                <w:szCs w:val="24"/>
              </w:rPr>
              <w:t>C. Mulcahy;</w:t>
            </w:r>
            <w:r w:rsidR="002E6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76F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P. Rekoert; </w:t>
            </w:r>
            <w:r w:rsidR="002E6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G. Robinson; </w:t>
            </w:r>
            <w:r w:rsidR="005D2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F. Russell; </w:t>
            </w:r>
            <w:r w:rsidR="00BF36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S. Ostrowski; </w:t>
            </w:r>
            <w:r w:rsidR="00726EBF" w:rsidRPr="007B6451">
              <w:rPr>
                <w:rFonts w:ascii="Times New Roman" w:eastAsia="Calibri" w:hAnsi="Times New Roman" w:cs="Times New Roman"/>
                <w:sz w:val="24"/>
                <w:szCs w:val="24"/>
              </w:rPr>
              <w:t>R. Schwartz;</w:t>
            </w:r>
            <w:r w:rsidR="005D2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6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A. Stewart; </w:t>
            </w:r>
            <w:r w:rsidR="0059019D" w:rsidRPr="007B6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L. Tafrate; </w:t>
            </w:r>
            <w:r w:rsidR="002E60D8">
              <w:rPr>
                <w:rFonts w:ascii="Times New Roman" w:eastAsia="Calibri" w:hAnsi="Times New Roman" w:cs="Times New Roman"/>
                <w:sz w:val="24"/>
                <w:szCs w:val="24"/>
              </w:rPr>
              <w:t>J. Viscone; S. Watson</w:t>
            </w:r>
            <w:r w:rsidR="00726E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279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14:paraId="26B058CA" w14:textId="77777777" w:rsidR="004279E9" w:rsidRDefault="004279E9" w:rsidP="7675CAB6">
            <w:pPr>
              <w:tabs>
                <w:tab w:val="left" w:pos="223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1620708" w14:textId="6CE10390" w:rsidR="00E412F8" w:rsidRPr="00114DCE" w:rsidRDefault="001556C5" w:rsidP="7675CAB6">
            <w:pPr>
              <w:tabs>
                <w:tab w:val="left" w:pos="2230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7675CAB6" w:rsidRPr="002D61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Welcome</w:t>
            </w:r>
            <w:r w:rsidR="00E412F8" w:rsidRPr="002D61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/Sign-In</w:t>
            </w:r>
            <w:r w:rsidR="00476E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="00476E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Webex</w:t>
            </w:r>
            <w:proofErr w:type="spellEnd"/>
            <w:r w:rsidR="00114DCE" w:rsidRPr="00114D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 </w:t>
            </w:r>
            <w:r w:rsidR="00A13F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D4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="00A13F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="00D4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531BF8" w:rsidRPr="00114D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p.m.</w:t>
            </w:r>
          </w:p>
          <w:p w14:paraId="74EA680A" w14:textId="77777777" w:rsidR="00E412F8" w:rsidRDefault="00E412F8" w:rsidP="7675CAB6">
            <w:pPr>
              <w:tabs>
                <w:tab w:val="left" w:pos="223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F750BCF" w14:textId="19B446B3" w:rsidR="008834BA" w:rsidRPr="008834BA" w:rsidRDefault="008834BA" w:rsidP="7675CAB6">
            <w:pPr>
              <w:tabs>
                <w:tab w:val="left" w:pos="202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CTE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N</w:t>
            </w:r>
            <w:r w:rsidRPr="002D61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Meeting Minutes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 </w:t>
            </w:r>
            <w:r w:rsidR="00472FD2" w:rsidRPr="00472FD2">
              <w:rPr>
                <w:rFonts w:ascii="Times New Roman" w:eastAsia="Calibri" w:hAnsi="Times New Roman" w:cs="Times New Roman"/>
                <w:sz w:val="24"/>
                <w:szCs w:val="24"/>
              </w:rPr>
              <w:t>May 14</w:t>
            </w:r>
            <w:r w:rsidRPr="008834BA">
              <w:rPr>
                <w:rFonts w:ascii="Times New Roman" w:eastAsia="Calibri" w:hAnsi="Times New Roman" w:cs="Times New Roman"/>
                <w:sz w:val="24"/>
                <w:szCs w:val="24"/>
              </w:rPr>
              <w:t>, 2020 CTEN minutes were approved</w:t>
            </w:r>
            <w:r w:rsidR="004037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BE28955" w14:textId="3612CBA5" w:rsidR="008834BA" w:rsidRDefault="008834BA" w:rsidP="7675CAB6">
            <w:pPr>
              <w:tabs>
                <w:tab w:val="left" w:pos="202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1B54E2" w14:textId="559410B5" w:rsidR="00440AEA" w:rsidRDefault="00440AEA" w:rsidP="7675CAB6">
            <w:pPr>
              <w:tabs>
                <w:tab w:val="left" w:pos="202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51C8D8" w14:textId="7EA28CDE" w:rsidR="00440AEA" w:rsidRDefault="006D55B4" w:rsidP="7675CAB6">
            <w:pPr>
              <w:tabs>
                <w:tab w:val="left" w:pos="2025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D55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Announcements</w:t>
            </w:r>
          </w:p>
          <w:p w14:paraId="6AD4561F" w14:textId="77777777" w:rsidR="004249D1" w:rsidRPr="00780502" w:rsidRDefault="004249D1" w:rsidP="0042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02">
              <w:rPr>
                <w:rFonts w:ascii="Times New Roman" w:hAnsi="Times New Roman" w:cs="Times New Roman"/>
                <w:sz w:val="24"/>
                <w:szCs w:val="24"/>
              </w:rPr>
              <w:t>CTEN Director, Cara Mulcahy</w:t>
            </w:r>
          </w:p>
          <w:p w14:paraId="3D032A38" w14:textId="77777777" w:rsidR="006D55B4" w:rsidRPr="00780502" w:rsidRDefault="006D55B4" w:rsidP="7675CAB6">
            <w:pPr>
              <w:tabs>
                <w:tab w:val="left" w:pos="202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CCF0F7" w14:textId="5EFE944D" w:rsidR="004249D1" w:rsidRPr="00780502" w:rsidRDefault="004249D1" w:rsidP="004249D1">
            <w:pPr>
              <w:pStyle w:val="ListParagraph"/>
              <w:numPr>
                <w:ilvl w:val="0"/>
                <w:numId w:val="40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02">
              <w:rPr>
                <w:rFonts w:ascii="Times New Roman" w:hAnsi="Times New Roman" w:cs="Times New Roman"/>
                <w:sz w:val="24"/>
                <w:szCs w:val="24"/>
              </w:rPr>
              <w:t xml:space="preserve">The CSDE has waived the </w:t>
            </w:r>
            <w:proofErr w:type="spellStart"/>
            <w:r w:rsidRPr="00780502">
              <w:rPr>
                <w:rFonts w:ascii="Times New Roman" w:hAnsi="Times New Roman" w:cs="Times New Roman"/>
                <w:sz w:val="24"/>
                <w:szCs w:val="24"/>
              </w:rPr>
              <w:t>edTPA</w:t>
            </w:r>
            <w:proofErr w:type="spellEnd"/>
            <w:r w:rsidRPr="00780502">
              <w:rPr>
                <w:rFonts w:ascii="Times New Roman" w:hAnsi="Times New Roman" w:cs="Times New Roman"/>
                <w:sz w:val="24"/>
                <w:szCs w:val="24"/>
              </w:rPr>
              <w:t xml:space="preserve"> cut score.  Portfolios will be locally scored. </w:t>
            </w:r>
          </w:p>
          <w:p w14:paraId="6244FB6F" w14:textId="07E907A3" w:rsidR="004249D1" w:rsidRPr="00780502" w:rsidRDefault="004249D1" w:rsidP="004249D1">
            <w:pPr>
              <w:pStyle w:val="ListParagraph"/>
              <w:numPr>
                <w:ilvl w:val="0"/>
                <w:numId w:val="40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02">
              <w:rPr>
                <w:rFonts w:ascii="Times New Roman" w:hAnsi="Times New Roman" w:cs="Times New Roman"/>
                <w:sz w:val="24"/>
                <w:szCs w:val="24"/>
              </w:rPr>
              <w:t xml:space="preserve">CAEP has extended the deadline for our self-study to July 2021. </w:t>
            </w:r>
          </w:p>
          <w:p w14:paraId="0B6ECB03" w14:textId="37532F06" w:rsidR="004249D1" w:rsidRPr="00780502" w:rsidRDefault="004249D1" w:rsidP="004249D1">
            <w:pPr>
              <w:pStyle w:val="ListParagraph"/>
              <w:numPr>
                <w:ilvl w:val="0"/>
                <w:numId w:val="40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02">
              <w:rPr>
                <w:rFonts w:ascii="Times New Roman" w:hAnsi="Times New Roman" w:cs="Times New Roman"/>
                <w:sz w:val="24"/>
                <w:szCs w:val="24"/>
              </w:rPr>
              <w:t xml:space="preserve">A CTEN Microsoft TEAMS has been created as a way for us to share information, updates, and pedagogical resources.  The CTEN Website </w:t>
            </w:r>
            <w:r w:rsidR="002B69EA">
              <w:rPr>
                <w:rFonts w:ascii="Times New Roman" w:hAnsi="Times New Roman" w:cs="Times New Roman"/>
                <w:sz w:val="24"/>
                <w:szCs w:val="24"/>
              </w:rPr>
              <w:t>posted meetings thru 2021</w:t>
            </w:r>
            <w:r w:rsidRPr="00780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C3B68D" w14:textId="33DF8B66" w:rsidR="00440AEA" w:rsidRPr="004E4B16" w:rsidRDefault="004249D1" w:rsidP="008836B5">
            <w:pPr>
              <w:pStyle w:val="ListParagraph"/>
              <w:numPr>
                <w:ilvl w:val="0"/>
                <w:numId w:val="40"/>
              </w:num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4E4B16">
              <w:rPr>
                <w:rFonts w:ascii="Times New Roman" w:hAnsi="Times New Roman" w:cs="Times New Roman"/>
                <w:sz w:val="24"/>
                <w:szCs w:val="24"/>
              </w:rPr>
              <w:t>No student teaching appeals this semester</w:t>
            </w:r>
            <w:r w:rsidR="00724C34" w:rsidRPr="004E4B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E4B16">
              <w:rPr>
                <w:rFonts w:ascii="Times New Roman" w:hAnsi="Times New Roman" w:cs="Times New Roman"/>
                <w:sz w:val="24"/>
                <w:szCs w:val="24"/>
              </w:rPr>
              <w:t xml:space="preserve">Consider what the testing requirements will be for ST applications in the Spring.  </w:t>
            </w:r>
          </w:p>
          <w:p w14:paraId="59C9D30A" w14:textId="77777777" w:rsidR="00440AEA" w:rsidRDefault="00440AEA" w:rsidP="7675CAB6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</w:p>
          <w:p w14:paraId="2A47F647" w14:textId="0C8A0AF9" w:rsidR="00672FAE" w:rsidRDefault="00780502" w:rsidP="7675CAB6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S</w:t>
            </w:r>
            <w:r w:rsidR="005C34B4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EPS Dean Update – Dean Kostelis</w:t>
            </w:r>
          </w:p>
          <w:p w14:paraId="26D3AE07" w14:textId="77777777" w:rsidR="004930BC" w:rsidRDefault="004930BC" w:rsidP="7675CAB6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</w:p>
          <w:p w14:paraId="288DE531" w14:textId="171AA86C" w:rsidR="005C34B4" w:rsidRDefault="005C34B4" w:rsidP="005C34B4">
            <w:pPr>
              <w:pStyle w:val="ListParagraph"/>
              <w:numPr>
                <w:ilvl w:val="0"/>
                <w:numId w:val="35"/>
              </w:num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34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</w:t>
            </w:r>
            <w:r w:rsidR="004E4B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Task Force held meetings virtually and continued discussions on </w:t>
            </w:r>
            <w:r w:rsidR="00F50E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recommendations</w:t>
            </w:r>
            <w:r w:rsidR="004E4B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 </w:t>
            </w:r>
            <w:r w:rsidR="00F50E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</w:t>
            </w:r>
            <w:r w:rsidR="004E4B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omputer science modules</w:t>
            </w:r>
            <w:r w:rsidR="00F50E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were created. Demo by the end of th</w:t>
            </w:r>
            <w:r w:rsidR="00A955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is</w:t>
            </w:r>
            <w:r w:rsidR="00F50E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semester. Pilot will be next semester.  Continued discussion on how to address legislation a computer science advisory board for cross endorsement and creating a minor focusing on teaching computer science.   </w:t>
            </w:r>
          </w:p>
          <w:p w14:paraId="5D64DD9D" w14:textId="4D60275B" w:rsidR="00215964" w:rsidRDefault="004930BC" w:rsidP="005C34B4">
            <w:pPr>
              <w:pStyle w:val="ListParagraph"/>
              <w:numPr>
                <w:ilvl w:val="0"/>
                <w:numId w:val="35"/>
              </w:num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E431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Carol Ciotto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Data Dashboard – AACTE and Dept. of Ed usage of data dashboard. This will be a form of monitoring to offer support</w:t>
            </w:r>
            <w:r w:rsidR="000F0A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P</w:t>
            </w:r>
            <w:r w:rsidR="009B13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rograms will have to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go through CAEP for formal approval.</w:t>
            </w:r>
            <w:r w:rsidR="009B13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Three indicators – licensure test data, </w:t>
            </w:r>
            <w:proofErr w:type="spellStart"/>
            <w:r w:rsidR="00A955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</w:t>
            </w:r>
            <w:r w:rsidR="009B13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dTPA</w:t>
            </w:r>
            <w:proofErr w:type="spellEnd"/>
            <w:r w:rsidR="009B13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data, and feedback surveys. </w:t>
            </w:r>
          </w:p>
          <w:p w14:paraId="5E9F9034" w14:textId="76DFFE54" w:rsidR="009B13D8" w:rsidRDefault="009B13D8" w:rsidP="005C34B4">
            <w:pPr>
              <w:pStyle w:val="ListParagraph"/>
              <w:numPr>
                <w:ilvl w:val="0"/>
                <w:numId w:val="35"/>
              </w:num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CCSU was awarded grants which will provide </w:t>
            </w:r>
            <w:r w:rsidR="000529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support services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for </w:t>
            </w:r>
            <w:r w:rsidR="008C46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teacher prep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students and for students in the pipeline.  </w:t>
            </w:r>
          </w:p>
          <w:p w14:paraId="30372BA4" w14:textId="446397F9" w:rsidR="009B13D8" w:rsidRDefault="009B13D8" w:rsidP="005C34B4">
            <w:pPr>
              <w:pStyle w:val="ListParagraph"/>
              <w:numPr>
                <w:ilvl w:val="0"/>
                <w:numId w:val="35"/>
              </w:num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Discussion with Miguel Cardona regarding </w:t>
            </w:r>
            <w:r w:rsidR="008C46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traditional pathways, shortage areas, and long-term teaching needs of the state. New fellowship program partnering with New Britain and Hartford public schools.  Our students will receive additional experience</w:t>
            </w:r>
            <w:r w:rsidR="00A955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8C46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income</w:t>
            </w:r>
            <w:r w:rsidR="00A955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and networking opportunities. </w:t>
            </w:r>
            <w:r w:rsidR="008C46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</w:p>
          <w:p w14:paraId="5BF30CB6" w14:textId="50BF7C94" w:rsidR="00215964" w:rsidRDefault="004930BC" w:rsidP="00215964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</w:t>
            </w:r>
          </w:p>
          <w:p w14:paraId="08DD5C97" w14:textId="5FC7BC27" w:rsidR="00BA615D" w:rsidRDefault="00215964" w:rsidP="004930BC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59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17BB4B28" w14:textId="77777777" w:rsidR="002B642D" w:rsidRDefault="002B642D" w:rsidP="00BA615D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AFFBD1D" w14:textId="082909D3" w:rsidR="00BA615D" w:rsidRDefault="00BA615D" w:rsidP="00BA615D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E534452" w14:textId="77777777" w:rsidR="00EE4315" w:rsidRDefault="00EE4315" w:rsidP="00BA615D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</w:p>
          <w:p w14:paraId="76663DCD" w14:textId="2A110300" w:rsidR="00BA615D" w:rsidRPr="00836ACC" w:rsidRDefault="00EE4315" w:rsidP="00BA615D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lastRenderedPageBreak/>
              <w:t>New Business</w:t>
            </w:r>
          </w:p>
          <w:p w14:paraId="5AC04B80" w14:textId="54D7D01E" w:rsidR="005820F9" w:rsidRDefault="006A3D78" w:rsidP="005820F9">
            <w:pPr>
              <w:pStyle w:val="ListParagraph"/>
              <w:numPr>
                <w:ilvl w:val="0"/>
                <w:numId w:val="38"/>
              </w:num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Two</w:t>
            </w:r>
            <w:r w:rsidR="005820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motion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</w:t>
            </w:r>
            <w:r w:rsidR="005820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w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ere</w:t>
            </w:r>
            <w:r w:rsidR="005820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made and seconded to hold a vote to </w:t>
            </w:r>
            <w:r w:rsidR="00EE43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amend</w:t>
            </w:r>
            <w:r w:rsidR="005820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two </w:t>
            </w:r>
            <w:r w:rsidR="005820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CTEN By-Laws</w:t>
            </w:r>
            <w:r w:rsidR="00836A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7AE6B5AF" w14:textId="4F3FE58F" w:rsidR="00EE4315" w:rsidRDefault="00EE4315" w:rsidP="00EE4315">
            <w:pPr>
              <w:pStyle w:val="ListParagraph"/>
              <w:numPr>
                <w:ilvl w:val="0"/>
                <w:numId w:val="38"/>
              </w:num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 motion was made and seconded to hold a vote for subcommittees.</w:t>
            </w:r>
          </w:p>
          <w:p w14:paraId="50F5C194" w14:textId="2BFBF07B" w:rsidR="00710DDA" w:rsidRDefault="00710DDA" w:rsidP="00710DDA">
            <w:pPr>
              <w:pStyle w:val="ListParagraph"/>
              <w:numPr>
                <w:ilvl w:val="0"/>
                <w:numId w:val="38"/>
              </w:num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Email Dr. Mulcahy with subcommittee chair and meeting dates for the </w:t>
            </w:r>
            <w:r w:rsidR="0040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semester.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</w:p>
          <w:p w14:paraId="0B72A017" w14:textId="6C85A5FE" w:rsidR="00710DDA" w:rsidRDefault="00710DDA" w:rsidP="00710DDA">
            <w:pPr>
              <w:pStyle w:val="ListParagraph"/>
              <w:numPr>
                <w:ilvl w:val="0"/>
                <w:numId w:val="38"/>
              </w:num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Google Suite and Google Classroom is of interest to some but not supported by IT.  </w:t>
            </w:r>
            <w:r w:rsidR="0040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Our Tech courses already include Google Suite and is in line with the computer science legislation.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Please email Dr. Kostelis for more information.  </w:t>
            </w:r>
          </w:p>
          <w:p w14:paraId="58C81F57" w14:textId="77777777" w:rsidR="00710DDA" w:rsidRPr="004037CB" w:rsidRDefault="00710DDA" w:rsidP="004037CB">
            <w:pPr>
              <w:tabs>
                <w:tab w:val="left" w:pos="2025"/>
              </w:tabs>
              <w:spacing w:line="240" w:lineRule="auto"/>
              <w:ind w:left="3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8985F92" w14:textId="2897133F" w:rsidR="005C34B4" w:rsidRPr="005C34B4" w:rsidRDefault="005C34B4" w:rsidP="7675CAB6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7D88030" w14:textId="393594EE" w:rsidR="00750342" w:rsidRPr="00B111E5" w:rsidRDefault="00750342" w:rsidP="00CB48D1">
            <w:pPr>
              <w:tabs>
                <w:tab w:val="left" w:pos="2025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7BD7" w14:textId="6C0DCBD7" w:rsidR="00750342" w:rsidRPr="00000545" w:rsidRDefault="00750342" w:rsidP="7675CA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40EA" w:rsidRPr="00000545" w14:paraId="496644BD" w14:textId="77777777" w:rsidTr="00E412F8">
        <w:trPr>
          <w:trHeight w:val="3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5D19" w14:textId="77777777" w:rsidR="007840EA" w:rsidRPr="00000545" w:rsidRDefault="007840EA" w:rsidP="00681BD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6BD1" w14:textId="13E742D2" w:rsidR="007840EA" w:rsidRPr="002D6161" w:rsidRDefault="007840EA" w:rsidP="00FB573B">
            <w:pPr>
              <w:tabs>
                <w:tab w:val="left" w:pos="223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31B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Adjourn</w:t>
            </w:r>
            <w:r w:rsidRPr="009F065F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</w:t>
            </w:r>
            <w:r w:rsidR="00D96F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6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65F">
              <w:rPr>
                <w:rFonts w:ascii="Times New Roman" w:hAnsi="Times New Roman" w:cs="Times New Roman"/>
                <w:sz w:val="24"/>
                <w:szCs w:val="24"/>
              </w:rPr>
              <w:t>p.m.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DB57" w14:textId="77777777" w:rsidR="007840EA" w:rsidRPr="00000545" w:rsidRDefault="007840EA" w:rsidP="7675CA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F2BAA28" w14:textId="0DFC88EB" w:rsidR="000735A6" w:rsidRDefault="00655C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~Respectfully submitted:  </w:t>
      </w:r>
      <w:r w:rsidR="00472FD2">
        <w:rPr>
          <w:rFonts w:ascii="Times New Roman" w:hAnsi="Times New Roman" w:cs="Times New Roman"/>
          <w:sz w:val="24"/>
          <w:szCs w:val="24"/>
        </w:rPr>
        <w:t>Lorraine M. Petro</w:t>
      </w:r>
    </w:p>
    <w:p w14:paraId="2037F762" w14:textId="77777777" w:rsidR="00F109C4" w:rsidRDefault="00F109C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10980" w:type="dxa"/>
        <w:tblInd w:w="-265" w:type="dxa"/>
        <w:tblLayout w:type="fixed"/>
        <w:tblLook w:val="04A0" w:firstRow="1" w:lastRow="0" w:firstColumn="1" w:lastColumn="0" w:noHBand="0" w:noVBand="1"/>
      </w:tblPr>
      <w:tblGrid>
        <w:gridCol w:w="1080"/>
        <w:gridCol w:w="8370"/>
        <w:gridCol w:w="1530"/>
      </w:tblGrid>
      <w:tr w:rsidR="00750342" w:rsidRPr="00000545" w14:paraId="25888D06" w14:textId="77777777" w:rsidTr="006C1502">
        <w:trPr>
          <w:trHeight w:val="6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CC837" w14:textId="1F887027" w:rsidR="00750342" w:rsidRPr="002C6EA6" w:rsidRDefault="002C6EA6" w:rsidP="00757D3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6E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CTEN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Goals for 20</w:t>
            </w:r>
            <w:r w:rsidR="00A854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  <w:r w:rsidR="00757D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- 20</w:t>
            </w:r>
            <w:r w:rsidR="00406B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A854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09BC" w14:textId="77777777" w:rsidR="002C6EA6" w:rsidRPr="00684401" w:rsidRDefault="002C6EA6" w:rsidP="002C6EA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667981" w14:textId="275D0B02" w:rsidR="00745707" w:rsidRDefault="006A3D78" w:rsidP="00BB57F6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Develop academic supports for students.  </w:t>
            </w:r>
            <w:r w:rsidR="00406B39" w:rsidRPr="00745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BF8DA4D" w14:textId="3D0A51D6" w:rsidR="00EF3EF6" w:rsidRDefault="00EF3EF6" w:rsidP="00BB57F6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Align our unit-wide assessment processes and practice to CAEP Standards and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edTPA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93C9A5C" w14:textId="377C209F" w:rsidR="00EF3EF6" w:rsidRDefault="00EF3EF6" w:rsidP="00BB57F6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Examination or overview of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edTPA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results</w:t>
            </w:r>
            <w:r w:rsidR="00745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 Praxis II results to inform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our performance within and across program</w:t>
            </w:r>
            <w:r w:rsidR="00745707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4493F4F" w14:textId="0FAFD655" w:rsidR="00BB57F6" w:rsidRPr="00BB57F6" w:rsidRDefault="00BB57F6" w:rsidP="00BB57F6">
            <w:pPr>
              <w:pStyle w:val="ListParagraph"/>
              <w:numPr>
                <w:ilvl w:val="0"/>
                <w:numId w:val="2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7F6">
              <w:rPr>
                <w:rFonts w:ascii="Times New Roman" w:hAnsi="Times New Roman" w:cs="Times New Roman"/>
                <w:sz w:val="24"/>
                <w:szCs w:val="24"/>
              </w:rPr>
              <w:t>Continued review of disposition assessments and of student remediation referrals</w:t>
            </w:r>
            <w:r w:rsidR="00403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811428" w14:textId="79315B62" w:rsidR="00BB57F6" w:rsidRDefault="00BB57F6" w:rsidP="00BB57F6">
            <w:pPr>
              <w:numPr>
                <w:ilvl w:val="0"/>
                <w:numId w:val="2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7F6">
              <w:rPr>
                <w:rFonts w:ascii="Times New Roman" w:hAnsi="Times New Roman" w:cs="Times New Roman"/>
                <w:sz w:val="24"/>
                <w:szCs w:val="24"/>
              </w:rPr>
              <w:t xml:space="preserve">Put in place district-partner advisory board.  </w:t>
            </w:r>
          </w:p>
          <w:p w14:paraId="06751A96" w14:textId="7D451BAF" w:rsidR="00BB57F6" w:rsidRPr="00BB57F6" w:rsidRDefault="00BB57F6" w:rsidP="00BB57F6">
            <w:pPr>
              <w:numPr>
                <w:ilvl w:val="0"/>
                <w:numId w:val="2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7F6">
              <w:rPr>
                <w:rFonts w:ascii="Times New Roman" w:hAnsi="Times New Roman" w:cs="Times New Roman"/>
                <w:sz w:val="24"/>
                <w:szCs w:val="24"/>
              </w:rPr>
              <w:t>Put in place student advisory board.</w:t>
            </w:r>
          </w:p>
          <w:p w14:paraId="0226240B" w14:textId="721EE040" w:rsidR="00EF3EF6" w:rsidRDefault="00EF3EF6" w:rsidP="00BB57F6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Examine ways to communicate and address student financial concerns related to Taskstream, fingerprinting, licensure examination, and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edTPA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C7F5100" w14:textId="67BE26B6" w:rsidR="00EF3EF6" w:rsidRDefault="00EF3EF6" w:rsidP="00BB57F6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Expand, define</w:t>
            </w:r>
            <w:r w:rsidR="004037C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 fully activate K-12 and University partnerships.</w:t>
            </w:r>
          </w:p>
          <w:p w14:paraId="5371A3B8" w14:textId="0A308C62" w:rsidR="00BB57F6" w:rsidRPr="00BB57F6" w:rsidRDefault="00BB57F6" w:rsidP="00BB57F6">
            <w:pPr>
              <w:numPr>
                <w:ilvl w:val="0"/>
                <w:numId w:val="2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7F6">
              <w:rPr>
                <w:rFonts w:ascii="Times New Roman" w:hAnsi="Times New Roman" w:cs="Times New Roman"/>
                <w:sz w:val="24"/>
                <w:szCs w:val="24"/>
              </w:rPr>
              <w:t xml:space="preserve">Develop a network of departments within SEPS who place students in partner districts for field/clinic experiences. </w:t>
            </w:r>
          </w:p>
          <w:p w14:paraId="4E1AEBDD" w14:textId="77777777" w:rsidR="00BB57F6" w:rsidRPr="00BB57F6" w:rsidRDefault="00BB57F6" w:rsidP="00BB57F6">
            <w:pPr>
              <w:pStyle w:val="ListParagraph"/>
              <w:numPr>
                <w:ilvl w:val="0"/>
                <w:numId w:val="2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7F6">
              <w:rPr>
                <w:rFonts w:ascii="Times New Roman" w:hAnsi="Times New Roman" w:cs="Times New Roman"/>
                <w:sz w:val="24"/>
                <w:szCs w:val="24"/>
              </w:rPr>
              <w:t>Clarify policies on admittance to Educator Preparation Programs, acceptance to student teaching and grade appeals.</w:t>
            </w:r>
          </w:p>
          <w:p w14:paraId="77A41824" w14:textId="1F36F07A" w:rsidR="00EF3EF6" w:rsidRDefault="00EF3EF6" w:rsidP="00BB57F6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Clarify Field Experience expectations across program</w:t>
            </w:r>
            <w:r w:rsidR="00E663A7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4037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B8548E8" w14:textId="1E1556E7" w:rsidR="00EF3EF6" w:rsidRDefault="00EF3EF6" w:rsidP="00BB57F6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Clarify expec</w:t>
            </w:r>
            <w:r w:rsidR="00E663A7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ations for our students during each semester of field experience </w:t>
            </w:r>
          </w:p>
          <w:p w14:paraId="73B2C367" w14:textId="063D905D" w:rsidR="00406B39" w:rsidRPr="00EF3EF6" w:rsidRDefault="00EF3EF6" w:rsidP="00BB57F6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Establish consistency in observation practices during field placement.</w:t>
            </w:r>
          </w:p>
          <w:p w14:paraId="352FF326" w14:textId="472CCF89" w:rsidR="00683EDA" w:rsidRPr="00000545" w:rsidRDefault="00683EDA" w:rsidP="00CE68DB">
            <w:pPr>
              <w:spacing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C516" w14:textId="0C363308" w:rsidR="00DC429E" w:rsidRDefault="002C6EA6" w:rsidP="000735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80AB719" w14:textId="77777777" w:rsidR="00DC429E" w:rsidRDefault="00DC429E" w:rsidP="00DC4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924ADA" w14:textId="0DCDD36A" w:rsidR="00DC429E" w:rsidRDefault="00DC429E" w:rsidP="00DC4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CCD7F0" w14:textId="4818CDBE" w:rsidR="00DC429E" w:rsidRDefault="00693FC6" w:rsidP="00DC4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Ongoing</w:t>
            </w:r>
          </w:p>
          <w:p w14:paraId="0816EB57" w14:textId="242E298F" w:rsidR="00DC429E" w:rsidRDefault="00DC429E" w:rsidP="00DC4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FD06F4" w14:textId="77777777" w:rsidR="00693FC6" w:rsidRDefault="00693FC6" w:rsidP="00DC4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301759" w14:textId="77777777" w:rsidR="00DC429E" w:rsidRDefault="00DC429E" w:rsidP="00DC4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7CF6B0" w14:textId="77777777" w:rsidR="00693FC6" w:rsidRDefault="00693FC6" w:rsidP="00DC4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024C59" w14:textId="77777777" w:rsidR="00693FC6" w:rsidRDefault="00693FC6" w:rsidP="00DC4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EF3C45" w14:textId="0410B527" w:rsidR="00DC429E" w:rsidRDefault="00DC429E" w:rsidP="00DC4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 Progress</w:t>
            </w:r>
          </w:p>
          <w:p w14:paraId="64C4D2BA" w14:textId="77777777" w:rsidR="00DC429E" w:rsidRDefault="00DC429E" w:rsidP="00DC4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480B42" w14:textId="77777777" w:rsidR="00693FC6" w:rsidRDefault="00693FC6" w:rsidP="00DC4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E616B2" w14:textId="77777777" w:rsidR="00693FC6" w:rsidRDefault="00693FC6" w:rsidP="00DC4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CC08F1" w14:textId="77777777" w:rsidR="00693FC6" w:rsidRDefault="00693FC6" w:rsidP="00DC4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9735C6" w14:textId="77777777" w:rsidR="00693FC6" w:rsidRDefault="00693FC6" w:rsidP="00DC4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5A5199" w14:textId="77777777" w:rsidR="00693FC6" w:rsidRDefault="00693FC6" w:rsidP="00DC4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6B6FC6" w14:textId="77777777" w:rsidR="00DC429E" w:rsidRDefault="00DC429E" w:rsidP="00DC4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 Progress</w:t>
            </w:r>
          </w:p>
          <w:p w14:paraId="34F950AE" w14:textId="77777777" w:rsidR="00693FC6" w:rsidRPr="00693FC6" w:rsidRDefault="00693FC6" w:rsidP="00693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6AD8DA" w14:textId="77777777" w:rsidR="00693FC6" w:rsidRPr="00693FC6" w:rsidRDefault="00693FC6" w:rsidP="00693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6A10B9" w14:textId="77777777" w:rsidR="00693FC6" w:rsidRDefault="00693FC6" w:rsidP="00693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71F58D" w14:textId="77777777" w:rsidR="00693FC6" w:rsidRDefault="00693FC6" w:rsidP="00693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C76634" w14:textId="77777777" w:rsidR="00693FC6" w:rsidRDefault="00693FC6" w:rsidP="00693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8513A8" w14:textId="77777777" w:rsidR="00693FC6" w:rsidRDefault="00693FC6" w:rsidP="00693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507E8B" w14:textId="5505B094" w:rsidR="00693FC6" w:rsidRPr="00693FC6" w:rsidRDefault="00693FC6" w:rsidP="00693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60B26FD" w14:textId="092B5604" w:rsidR="00FA218C" w:rsidRPr="006A6D07" w:rsidRDefault="00FA218C" w:rsidP="006A6D07">
      <w:pPr>
        <w:tabs>
          <w:tab w:val="left" w:pos="22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A218C" w:rsidRPr="006A6D07" w:rsidSect="00B111E5">
      <w:headerReference w:type="default" r:id="rId8"/>
      <w:footerReference w:type="default" r:id="rId9"/>
      <w:headerReference w:type="first" r:id="rId10"/>
      <w:pgSz w:w="12240" w:h="15840"/>
      <w:pgMar w:top="288" w:right="720" w:bottom="288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F3F9D" w14:textId="77777777" w:rsidR="003A7E1C" w:rsidRDefault="003A7E1C">
      <w:pPr>
        <w:spacing w:after="0" w:line="240" w:lineRule="auto"/>
      </w:pPr>
      <w:r>
        <w:separator/>
      </w:r>
    </w:p>
  </w:endnote>
  <w:endnote w:type="continuationSeparator" w:id="0">
    <w:p w14:paraId="04E1F320" w14:textId="77777777" w:rsidR="003A7E1C" w:rsidRDefault="003A7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829FD" w14:textId="77777777" w:rsidR="00102FA5" w:rsidRPr="00B8609E" w:rsidRDefault="00102FA5" w:rsidP="00102FA5">
    <w:pPr>
      <w:pStyle w:val="Footer"/>
      <w:rPr>
        <w:rFonts w:ascii="Times New Roman" w:hAnsi="Times New Roman" w:cs="Times New Roman"/>
        <w:sz w:val="16"/>
        <w:szCs w:val="16"/>
      </w:rPr>
    </w:pPr>
    <w:r w:rsidRPr="00B8609E">
      <w:rPr>
        <w:rFonts w:ascii="Times New Roman" w:hAnsi="Times New Roman" w:cs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62587" w14:textId="77777777" w:rsidR="003A7E1C" w:rsidRDefault="003A7E1C">
      <w:pPr>
        <w:spacing w:after="0" w:line="240" w:lineRule="auto"/>
      </w:pPr>
      <w:r>
        <w:separator/>
      </w:r>
    </w:p>
  </w:footnote>
  <w:footnote w:type="continuationSeparator" w:id="0">
    <w:p w14:paraId="4D6AB1F0" w14:textId="77777777" w:rsidR="003A7E1C" w:rsidRDefault="003A7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93584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AD0E71" w14:textId="16FB58EA" w:rsidR="00102FA5" w:rsidRDefault="00102FA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56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0FC27D" w14:textId="77777777" w:rsidR="00102FA5" w:rsidRDefault="00102F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491F9" w14:textId="77777777" w:rsidR="00102FA5" w:rsidRDefault="003A7E1C" w:rsidP="00102FA5">
    <w:pPr>
      <w:jc w:val="center"/>
      <w:rPr>
        <w:sz w:val="28"/>
        <w:szCs w:val="28"/>
      </w:rPr>
    </w:pPr>
    <w:r>
      <w:rPr>
        <w:noProof/>
        <w:sz w:val="28"/>
        <w:szCs w:val="28"/>
      </w:rPr>
      <w:pict w14:anchorId="6CEA8528">
        <v:rect id="_x0000_i1026" alt="" style="width:.45pt;height:.05pt;mso-width-percent:0;mso-height-percent:0;mso-width-percent:0;mso-height-percent:0" o:hrpct="1" o:hralign="center" o:hrstd="t" o:hr="t" fillcolor="#a0a0a0" stroked="f"/>
      </w:pict>
    </w:r>
  </w:p>
  <w:p w14:paraId="74D0D040" w14:textId="77777777" w:rsidR="00102FA5" w:rsidRPr="00C03896" w:rsidRDefault="00102FA5" w:rsidP="7675CAB6">
    <w:pPr>
      <w:spacing w:after="0"/>
      <w:jc w:val="center"/>
      <w:rPr>
        <w:sz w:val="28"/>
        <w:szCs w:val="28"/>
      </w:rPr>
    </w:pPr>
    <w:r w:rsidRPr="00053BEC">
      <w:rPr>
        <w:sz w:val="28"/>
        <w:szCs w:val="28"/>
      </w:rPr>
      <w:t>CENTRAL CONNECTICUT STATE UNIVERSITY</w:t>
    </w:r>
    <w:r w:rsidR="003A7E1C">
      <w:rPr>
        <w:noProof/>
        <w:sz w:val="28"/>
        <w:szCs w:val="28"/>
      </w:rPr>
      <w:pict w14:anchorId="7C034025">
        <v:rect id="_x0000_i1025" alt="" style="width:.45pt;height:.05pt;mso-width-percent:0;mso-height-percent:0;mso-width-percent:0;mso-height-percent:0" o:hrpct="1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A14FB"/>
    <w:multiLevelType w:val="hybridMultilevel"/>
    <w:tmpl w:val="2AAE9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508F4"/>
    <w:multiLevelType w:val="hybridMultilevel"/>
    <w:tmpl w:val="5DFC2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F3262"/>
    <w:multiLevelType w:val="hybridMultilevel"/>
    <w:tmpl w:val="143EC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BB53EA"/>
    <w:multiLevelType w:val="hybridMultilevel"/>
    <w:tmpl w:val="1C24013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D58C4"/>
    <w:multiLevelType w:val="hybridMultilevel"/>
    <w:tmpl w:val="A9D28A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50748"/>
    <w:multiLevelType w:val="hybridMultilevel"/>
    <w:tmpl w:val="09D46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20204"/>
    <w:multiLevelType w:val="hybridMultilevel"/>
    <w:tmpl w:val="978680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DC62DA"/>
    <w:multiLevelType w:val="hybridMultilevel"/>
    <w:tmpl w:val="12D49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D682E"/>
    <w:multiLevelType w:val="hybridMultilevel"/>
    <w:tmpl w:val="DA385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D37A4"/>
    <w:multiLevelType w:val="hybridMultilevel"/>
    <w:tmpl w:val="E97E0B76"/>
    <w:lvl w:ilvl="0" w:tplc="5A3874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601904"/>
    <w:multiLevelType w:val="hybridMultilevel"/>
    <w:tmpl w:val="DAFEB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448CB"/>
    <w:multiLevelType w:val="hybridMultilevel"/>
    <w:tmpl w:val="B7FA79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371529"/>
    <w:multiLevelType w:val="hybridMultilevel"/>
    <w:tmpl w:val="0D9427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91FC5"/>
    <w:multiLevelType w:val="hybridMultilevel"/>
    <w:tmpl w:val="0F569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0623E"/>
    <w:multiLevelType w:val="hybridMultilevel"/>
    <w:tmpl w:val="60D07FC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72124C6"/>
    <w:multiLevelType w:val="hybridMultilevel"/>
    <w:tmpl w:val="A7BEB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83191"/>
    <w:multiLevelType w:val="hybridMultilevel"/>
    <w:tmpl w:val="90BC1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A16E4"/>
    <w:multiLevelType w:val="hybridMultilevel"/>
    <w:tmpl w:val="D5DCE8DC"/>
    <w:lvl w:ilvl="0" w:tplc="A6CED9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4D03A5"/>
    <w:multiLevelType w:val="hybridMultilevel"/>
    <w:tmpl w:val="1AAA3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C42DB"/>
    <w:multiLevelType w:val="hybridMultilevel"/>
    <w:tmpl w:val="36D26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47E80"/>
    <w:multiLevelType w:val="hybridMultilevel"/>
    <w:tmpl w:val="87E62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F2AA2"/>
    <w:multiLevelType w:val="hybridMultilevel"/>
    <w:tmpl w:val="08062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D506D"/>
    <w:multiLevelType w:val="hybridMultilevel"/>
    <w:tmpl w:val="36ACC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D159F"/>
    <w:multiLevelType w:val="multilevel"/>
    <w:tmpl w:val="6D70F9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6E74251"/>
    <w:multiLevelType w:val="hybridMultilevel"/>
    <w:tmpl w:val="CAFCD9C8"/>
    <w:lvl w:ilvl="0" w:tplc="45B6EA8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20EE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A530645"/>
    <w:multiLevelType w:val="hybridMultilevel"/>
    <w:tmpl w:val="12D82BE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017C3"/>
    <w:multiLevelType w:val="hybridMultilevel"/>
    <w:tmpl w:val="B248218C"/>
    <w:lvl w:ilvl="0" w:tplc="7ADE1C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91385"/>
    <w:multiLevelType w:val="hybridMultilevel"/>
    <w:tmpl w:val="1C0C4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81374"/>
    <w:multiLevelType w:val="hybridMultilevel"/>
    <w:tmpl w:val="937C9312"/>
    <w:lvl w:ilvl="0" w:tplc="A6CED9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656894"/>
    <w:multiLevelType w:val="hybridMultilevel"/>
    <w:tmpl w:val="56F08C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07CEA"/>
    <w:multiLevelType w:val="hybridMultilevel"/>
    <w:tmpl w:val="D700D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BE1DD1"/>
    <w:multiLevelType w:val="hybridMultilevel"/>
    <w:tmpl w:val="173483FC"/>
    <w:lvl w:ilvl="0" w:tplc="C0DC5C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03D4B"/>
    <w:multiLevelType w:val="hybridMultilevel"/>
    <w:tmpl w:val="82BE4F80"/>
    <w:lvl w:ilvl="0" w:tplc="97AE713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D6537"/>
    <w:multiLevelType w:val="hybridMultilevel"/>
    <w:tmpl w:val="6A301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7448B3"/>
    <w:multiLevelType w:val="hybridMultilevel"/>
    <w:tmpl w:val="4F8E8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6672F"/>
    <w:multiLevelType w:val="hybridMultilevel"/>
    <w:tmpl w:val="81AAF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C67E8"/>
    <w:multiLevelType w:val="hybridMultilevel"/>
    <w:tmpl w:val="44F49988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F2B0EFD"/>
    <w:multiLevelType w:val="hybridMultilevel"/>
    <w:tmpl w:val="74A6A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F715DF"/>
    <w:multiLevelType w:val="hybridMultilevel"/>
    <w:tmpl w:val="7D92C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211B5"/>
    <w:multiLevelType w:val="hybridMultilevel"/>
    <w:tmpl w:val="213686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AB08DA"/>
    <w:multiLevelType w:val="hybridMultilevel"/>
    <w:tmpl w:val="A67C7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7"/>
  </w:num>
  <w:num w:numId="4">
    <w:abstractNumId w:val="3"/>
  </w:num>
  <w:num w:numId="5">
    <w:abstractNumId w:val="36"/>
  </w:num>
  <w:num w:numId="6">
    <w:abstractNumId w:val="20"/>
  </w:num>
  <w:num w:numId="7">
    <w:abstractNumId w:val="1"/>
  </w:num>
  <w:num w:numId="8">
    <w:abstractNumId w:val="6"/>
  </w:num>
  <w:num w:numId="9">
    <w:abstractNumId w:val="26"/>
  </w:num>
  <w:num w:numId="10">
    <w:abstractNumId w:val="39"/>
  </w:num>
  <w:num w:numId="11">
    <w:abstractNumId w:val="22"/>
  </w:num>
  <w:num w:numId="12">
    <w:abstractNumId w:val="18"/>
  </w:num>
  <w:num w:numId="13">
    <w:abstractNumId w:val="7"/>
  </w:num>
  <w:num w:numId="14">
    <w:abstractNumId w:val="35"/>
  </w:num>
  <w:num w:numId="15">
    <w:abstractNumId w:val="32"/>
  </w:num>
  <w:num w:numId="16">
    <w:abstractNumId w:val="28"/>
  </w:num>
  <w:num w:numId="17">
    <w:abstractNumId w:val="17"/>
  </w:num>
  <w:num w:numId="18">
    <w:abstractNumId w:val="29"/>
  </w:num>
  <w:num w:numId="19">
    <w:abstractNumId w:val="15"/>
  </w:num>
  <w:num w:numId="20">
    <w:abstractNumId w:val="33"/>
  </w:num>
  <w:num w:numId="21">
    <w:abstractNumId w:val="24"/>
  </w:num>
  <w:num w:numId="22">
    <w:abstractNumId w:val="19"/>
  </w:num>
  <w:num w:numId="23">
    <w:abstractNumId w:val="21"/>
  </w:num>
  <w:num w:numId="24">
    <w:abstractNumId w:val="13"/>
  </w:num>
  <w:num w:numId="25">
    <w:abstractNumId w:val="41"/>
  </w:num>
  <w:num w:numId="26">
    <w:abstractNumId w:val="23"/>
  </w:num>
  <w:num w:numId="27">
    <w:abstractNumId w:val="5"/>
  </w:num>
  <w:num w:numId="28">
    <w:abstractNumId w:val="25"/>
  </w:num>
  <w:num w:numId="29">
    <w:abstractNumId w:val="9"/>
  </w:num>
  <w:num w:numId="30">
    <w:abstractNumId w:val="12"/>
  </w:num>
  <w:num w:numId="31">
    <w:abstractNumId w:val="30"/>
  </w:num>
  <w:num w:numId="32">
    <w:abstractNumId w:val="37"/>
  </w:num>
  <w:num w:numId="33">
    <w:abstractNumId w:val="4"/>
  </w:num>
  <w:num w:numId="34">
    <w:abstractNumId w:val="31"/>
  </w:num>
  <w:num w:numId="35">
    <w:abstractNumId w:val="34"/>
  </w:num>
  <w:num w:numId="36">
    <w:abstractNumId w:val="14"/>
  </w:num>
  <w:num w:numId="37">
    <w:abstractNumId w:val="38"/>
  </w:num>
  <w:num w:numId="38">
    <w:abstractNumId w:val="8"/>
  </w:num>
  <w:num w:numId="39">
    <w:abstractNumId w:val="16"/>
  </w:num>
  <w:num w:numId="40">
    <w:abstractNumId w:val="10"/>
  </w:num>
  <w:num w:numId="41">
    <w:abstractNumId w:val="11"/>
  </w:num>
  <w:num w:numId="42">
    <w:abstractNumId w:val="40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342"/>
    <w:rsid w:val="00000545"/>
    <w:rsid w:val="00000AC7"/>
    <w:rsid w:val="00001668"/>
    <w:rsid w:val="00004BD9"/>
    <w:rsid w:val="00006590"/>
    <w:rsid w:val="00011958"/>
    <w:rsid w:val="00012AB4"/>
    <w:rsid w:val="00012ED0"/>
    <w:rsid w:val="00016B93"/>
    <w:rsid w:val="0001773C"/>
    <w:rsid w:val="00020728"/>
    <w:rsid w:val="00022E1F"/>
    <w:rsid w:val="000244BC"/>
    <w:rsid w:val="00025394"/>
    <w:rsid w:val="0002559A"/>
    <w:rsid w:val="00025B34"/>
    <w:rsid w:val="000263E2"/>
    <w:rsid w:val="00030211"/>
    <w:rsid w:val="000305AB"/>
    <w:rsid w:val="00030921"/>
    <w:rsid w:val="00030A76"/>
    <w:rsid w:val="00030FCB"/>
    <w:rsid w:val="00030FFF"/>
    <w:rsid w:val="00032356"/>
    <w:rsid w:val="000342D9"/>
    <w:rsid w:val="0003470E"/>
    <w:rsid w:val="00041357"/>
    <w:rsid w:val="000417FC"/>
    <w:rsid w:val="00043D5A"/>
    <w:rsid w:val="000441E6"/>
    <w:rsid w:val="00051179"/>
    <w:rsid w:val="0005293F"/>
    <w:rsid w:val="00052ED5"/>
    <w:rsid w:val="00053AEA"/>
    <w:rsid w:val="00056662"/>
    <w:rsid w:val="000570C2"/>
    <w:rsid w:val="00071385"/>
    <w:rsid w:val="000729D5"/>
    <w:rsid w:val="000730DC"/>
    <w:rsid w:val="000735A6"/>
    <w:rsid w:val="00073D24"/>
    <w:rsid w:val="000756AB"/>
    <w:rsid w:val="00080019"/>
    <w:rsid w:val="0008219F"/>
    <w:rsid w:val="000833C2"/>
    <w:rsid w:val="00083739"/>
    <w:rsid w:val="0008397A"/>
    <w:rsid w:val="00084349"/>
    <w:rsid w:val="00085166"/>
    <w:rsid w:val="0008674B"/>
    <w:rsid w:val="000900E7"/>
    <w:rsid w:val="00090A61"/>
    <w:rsid w:val="00091698"/>
    <w:rsid w:val="0009486C"/>
    <w:rsid w:val="000951BF"/>
    <w:rsid w:val="000963B3"/>
    <w:rsid w:val="000967D0"/>
    <w:rsid w:val="000A4F48"/>
    <w:rsid w:val="000A67DF"/>
    <w:rsid w:val="000B07AD"/>
    <w:rsid w:val="000B2B60"/>
    <w:rsid w:val="000B7D53"/>
    <w:rsid w:val="000C2C70"/>
    <w:rsid w:val="000C348F"/>
    <w:rsid w:val="000C4830"/>
    <w:rsid w:val="000D039D"/>
    <w:rsid w:val="000D0A3B"/>
    <w:rsid w:val="000D1E19"/>
    <w:rsid w:val="000D4C59"/>
    <w:rsid w:val="000D5823"/>
    <w:rsid w:val="000E2AB6"/>
    <w:rsid w:val="000E3706"/>
    <w:rsid w:val="000E3841"/>
    <w:rsid w:val="000E5F10"/>
    <w:rsid w:val="000E61A2"/>
    <w:rsid w:val="000E7436"/>
    <w:rsid w:val="000F01A5"/>
    <w:rsid w:val="000F0A22"/>
    <w:rsid w:val="000F17B8"/>
    <w:rsid w:val="000F201B"/>
    <w:rsid w:val="000F28A8"/>
    <w:rsid w:val="000F45E0"/>
    <w:rsid w:val="000F4DB1"/>
    <w:rsid w:val="00102FA5"/>
    <w:rsid w:val="00105C2C"/>
    <w:rsid w:val="00106951"/>
    <w:rsid w:val="00107970"/>
    <w:rsid w:val="00107FA9"/>
    <w:rsid w:val="00107FAF"/>
    <w:rsid w:val="001146E2"/>
    <w:rsid w:val="00114DCE"/>
    <w:rsid w:val="0011548E"/>
    <w:rsid w:val="00116DB2"/>
    <w:rsid w:val="00120283"/>
    <w:rsid w:val="0012641C"/>
    <w:rsid w:val="001267C5"/>
    <w:rsid w:val="00126A90"/>
    <w:rsid w:val="001300D9"/>
    <w:rsid w:val="00132E22"/>
    <w:rsid w:val="00133408"/>
    <w:rsid w:val="00135D9E"/>
    <w:rsid w:val="0013645E"/>
    <w:rsid w:val="001369E8"/>
    <w:rsid w:val="00143477"/>
    <w:rsid w:val="00146F6E"/>
    <w:rsid w:val="0014756A"/>
    <w:rsid w:val="00147C03"/>
    <w:rsid w:val="00152229"/>
    <w:rsid w:val="0015239A"/>
    <w:rsid w:val="00153676"/>
    <w:rsid w:val="00153AA9"/>
    <w:rsid w:val="001556C5"/>
    <w:rsid w:val="0015728A"/>
    <w:rsid w:val="00163C83"/>
    <w:rsid w:val="0016636E"/>
    <w:rsid w:val="00173260"/>
    <w:rsid w:val="001738D5"/>
    <w:rsid w:val="00174402"/>
    <w:rsid w:val="00176A35"/>
    <w:rsid w:val="0017762C"/>
    <w:rsid w:val="00182DC7"/>
    <w:rsid w:val="00183159"/>
    <w:rsid w:val="001858EF"/>
    <w:rsid w:val="0018670A"/>
    <w:rsid w:val="00187612"/>
    <w:rsid w:val="001928FE"/>
    <w:rsid w:val="00192E1C"/>
    <w:rsid w:val="00193092"/>
    <w:rsid w:val="00194583"/>
    <w:rsid w:val="00195E83"/>
    <w:rsid w:val="001969B1"/>
    <w:rsid w:val="001A0160"/>
    <w:rsid w:val="001A37D8"/>
    <w:rsid w:val="001A5BB9"/>
    <w:rsid w:val="001B0050"/>
    <w:rsid w:val="001B22ED"/>
    <w:rsid w:val="001B613E"/>
    <w:rsid w:val="001B791B"/>
    <w:rsid w:val="001C22E7"/>
    <w:rsid w:val="001C2A9B"/>
    <w:rsid w:val="001C5008"/>
    <w:rsid w:val="001C59A1"/>
    <w:rsid w:val="001C5B56"/>
    <w:rsid w:val="001C62DA"/>
    <w:rsid w:val="001C6592"/>
    <w:rsid w:val="001C78F0"/>
    <w:rsid w:val="001C7C3D"/>
    <w:rsid w:val="001D1521"/>
    <w:rsid w:val="001D2B5E"/>
    <w:rsid w:val="001D3962"/>
    <w:rsid w:val="001D60DA"/>
    <w:rsid w:val="001D68B1"/>
    <w:rsid w:val="001D73B3"/>
    <w:rsid w:val="001E39B9"/>
    <w:rsid w:val="001E56E9"/>
    <w:rsid w:val="001E5B7F"/>
    <w:rsid w:val="001E7648"/>
    <w:rsid w:val="001E7BB5"/>
    <w:rsid w:val="001F00A3"/>
    <w:rsid w:val="001F01FB"/>
    <w:rsid w:val="00203111"/>
    <w:rsid w:val="0020469C"/>
    <w:rsid w:val="00205478"/>
    <w:rsid w:val="00210C93"/>
    <w:rsid w:val="00211956"/>
    <w:rsid w:val="002140F0"/>
    <w:rsid w:val="00214231"/>
    <w:rsid w:val="002152CF"/>
    <w:rsid w:val="00215964"/>
    <w:rsid w:val="0021740D"/>
    <w:rsid w:val="00223F3D"/>
    <w:rsid w:val="00223FC4"/>
    <w:rsid w:val="00224D30"/>
    <w:rsid w:val="0023294A"/>
    <w:rsid w:val="0023671E"/>
    <w:rsid w:val="00237714"/>
    <w:rsid w:val="002430E5"/>
    <w:rsid w:val="002436EA"/>
    <w:rsid w:val="0024661D"/>
    <w:rsid w:val="00251740"/>
    <w:rsid w:val="0025345D"/>
    <w:rsid w:val="00253AEE"/>
    <w:rsid w:val="00254E97"/>
    <w:rsid w:val="0025506E"/>
    <w:rsid w:val="00262084"/>
    <w:rsid w:val="00262A28"/>
    <w:rsid w:val="0026379D"/>
    <w:rsid w:val="00266378"/>
    <w:rsid w:val="00270548"/>
    <w:rsid w:val="00271AF4"/>
    <w:rsid w:val="00273FC4"/>
    <w:rsid w:val="0027556B"/>
    <w:rsid w:val="00280FC6"/>
    <w:rsid w:val="00281ED5"/>
    <w:rsid w:val="002821AB"/>
    <w:rsid w:val="00283DC6"/>
    <w:rsid w:val="002902A1"/>
    <w:rsid w:val="002938DC"/>
    <w:rsid w:val="002974D4"/>
    <w:rsid w:val="002A0520"/>
    <w:rsid w:val="002A10CB"/>
    <w:rsid w:val="002A3220"/>
    <w:rsid w:val="002A3597"/>
    <w:rsid w:val="002A54CE"/>
    <w:rsid w:val="002B088B"/>
    <w:rsid w:val="002B4519"/>
    <w:rsid w:val="002B642D"/>
    <w:rsid w:val="002B69EA"/>
    <w:rsid w:val="002C1CE2"/>
    <w:rsid w:val="002C2C4E"/>
    <w:rsid w:val="002C3079"/>
    <w:rsid w:val="002C3413"/>
    <w:rsid w:val="002C454F"/>
    <w:rsid w:val="002C551A"/>
    <w:rsid w:val="002C59C7"/>
    <w:rsid w:val="002C6223"/>
    <w:rsid w:val="002C6EA6"/>
    <w:rsid w:val="002C7D2A"/>
    <w:rsid w:val="002D1A39"/>
    <w:rsid w:val="002D2AAB"/>
    <w:rsid w:val="002D2C2F"/>
    <w:rsid w:val="002D42AF"/>
    <w:rsid w:val="002D5057"/>
    <w:rsid w:val="002D59F6"/>
    <w:rsid w:val="002D602E"/>
    <w:rsid w:val="002D6161"/>
    <w:rsid w:val="002D7050"/>
    <w:rsid w:val="002E1B45"/>
    <w:rsid w:val="002E218E"/>
    <w:rsid w:val="002E390F"/>
    <w:rsid w:val="002E3D48"/>
    <w:rsid w:val="002E466A"/>
    <w:rsid w:val="002E4ECF"/>
    <w:rsid w:val="002E60D8"/>
    <w:rsid w:val="002E7169"/>
    <w:rsid w:val="002F3565"/>
    <w:rsid w:val="002F590B"/>
    <w:rsid w:val="002F720F"/>
    <w:rsid w:val="003016E7"/>
    <w:rsid w:val="00301BEC"/>
    <w:rsid w:val="00303F5C"/>
    <w:rsid w:val="0030410D"/>
    <w:rsid w:val="00311F15"/>
    <w:rsid w:val="00313744"/>
    <w:rsid w:val="0031485F"/>
    <w:rsid w:val="00315478"/>
    <w:rsid w:val="00316C00"/>
    <w:rsid w:val="00316F1A"/>
    <w:rsid w:val="00317D0D"/>
    <w:rsid w:val="00321CEF"/>
    <w:rsid w:val="003220E4"/>
    <w:rsid w:val="0032232E"/>
    <w:rsid w:val="00323841"/>
    <w:rsid w:val="00324BE9"/>
    <w:rsid w:val="003255F5"/>
    <w:rsid w:val="003266C3"/>
    <w:rsid w:val="0032756F"/>
    <w:rsid w:val="0032759C"/>
    <w:rsid w:val="00330F50"/>
    <w:rsid w:val="003320E9"/>
    <w:rsid w:val="00333774"/>
    <w:rsid w:val="00334B36"/>
    <w:rsid w:val="003363DE"/>
    <w:rsid w:val="00341B11"/>
    <w:rsid w:val="003438A8"/>
    <w:rsid w:val="00345C62"/>
    <w:rsid w:val="00346319"/>
    <w:rsid w:val="003474A2"/>
    <w:rsid w:val="003516C4"/>
    <w:rsid w:val="003569B7"/>
    <w:rsid w:val="0036017D"/>
    <w:rsid w:val="003624A6"/>
    <w:rsid w:val="00364FFB"/>
    <w:rsid w:val="00365572"/>
    <w:rsid w:val="00365EFE"/>
    <w:rsid w:val="00370EDF"/>
    <w:rsid w:val="003728A3"/>
    <w:rsid w:val="00372A38"/>
    <w:rsid w:val="00374887"/>
    <w:rsid w:val="003757C8"/>
    <w:rsid w:val="00376195"/>
    <w:rsid w:val="003808B9"/>
    <w:rsid w:val="003815C9"/>
    <w:rsid w:val="00382827"/>
    <w:rsid w:val="00382BE2"/>
    <w:rsid w:val="00382C76"/>
    <w:rsid w:val="00384E1D"/>
    <w:rsid w:val="003850CB"/>
    <w:rsid w:val="003906E4"/>
    <w:rsid w:val="00393399"/>
    <w:rsid w:val="003937E6"/>
    <w:rsid w:val="003945E5"/>
    <w:rsid w:val="00396508"/>
    <w:rsid w:val="003A2530"/>
    <w:rsid w:val="003A3604"/>
    <w:rsid w:val="003A3BC7"/>
    <w:rsid w:val="003A540B"/>
    <w:rsid w:val="003A6327"/>
    <w:rsid w:val="003A7E1C"/>
    <w:rsid w:val="003A7FC6"/>
    <w:rsid w:val="003B21E3"/>
    <w:rsid w:val="003B2AE0"/>
    <w:rsid w:val="003B4C52"/>
    <w:rsid w:val="003B569A"/>
    <w:rsid w:val="003B7D27"/>
    <w:rsid w:val="003C2BC8"/>
    <w:rsid w:val="003C51E2"/>
    <w:rsid w:val="003D0231"/>
    <w:rsid w:val="003D1049"/>
    <w:rsid w:val="003D19D7"/>
    <w:rsid w:val="003D20FB"/>
    <w:rsid w:val="003D39D0"/>
    <w:rsid w:val="003D5CC5"/>
    <w:rsid w:val="003D739B"/>
    <w:rsid w:val="003E291C"/>
    <w:rsid w:val="003E36CA"/>
    <w:rsid w:val="003E4BD1"/>
    <w:rsid w:val="003F21E7"/>
    <w:rsid w:val="003F4787"/>
    <w:rsid w:val="003F51E6"/>
    <w:rsid w:val="004006AC"/>
    <w:rsid w:val="00400EE0"/>
    <w:rsid w:val="004015ED"/>
    <w:rsid w:val="004037CB"/>
    <w:rsid w:val="00405C72"/>
    <w:rsid w:val="00406480"/>
    <w:rsid w:val="00406B39"/>
    <w:rsid w:val="0041238E"/>
    <w:rsid w:val="00416B47"/>
    <w:rsid w:val="00416B53"/>
    <w:rsid w:val="00422378"/>
    <w:rsid w:val="00422565"/>
    <w:rsid w:val="00423C76"/>
    <w:rsid w:val="004249D1"/>
    <w:rsid w:val="00425864"/>
    <w:rsid w:val="004258D6"/>
    <w:rsid w:val="004279E9"/>
    <w:rsid w:val="00431CE1"/>
    <w:rsid w:val="00433656"/>
    <w:rsid w:val="00435801"/>
    <w:rsid w:val="00437BBD"/>
    <w:rsid w:val="00440394"/>
    <w:rsid w:val="00440AEA"/>
    <w:rsid w:val="0044500A"/>
    <w:rsid w:val="00446201"/>
    <w:rsid w:val="00446AAF"/>
    <w:rsid w:val="0044794D"/>
    <w:rsid w:val="00451C76"/>
    <w:rsid w:val="004524F9"/>
    <w:rsid w:val="00452DD0"/>
    <w:rsid w:val="004547CB"/>
    <w:rsid w:val="00455988"/>
    <w:rsid w:val="004631ED"/>
    <w:rsid w:val="00470830"/>
    <w:rsid w:val="00471EA7"/>
    <w:rsid w:val="004727A4"/>
    <w:rsid w:val="00472FD2"/>
    <w:rsid w:val="00473922"/>
    <w:rsid w:val="00474F80"/>
    <w:rsid w:val="004750D1"/>
    <w:rsid w:val="00476958"/>
    <w:rsid w:val="00476E58"/>
    <w:rsid w:val="00477DE8"/>
    <w:rsid w:val="004859E7"/>
    <w:rsid w:val="00486AA1"/>
    <w:rsid w:val="004873B4"/>
    <w:rsid w:val="0049041E"/>
    <w:rsid w:val="00490B63"/>
    <w:rsid w:val="00491B9C"/>
    <w:rsid w:val="004930BC"/>
    <w:rsid w:val="004948E7"/>
    <w:rsid w:val="00495D60"/>
    <w:rsid w:val="004A2D37"/>
    <w:rsid w:val="004A36A8"/>
    <w:rsid w:val="004A38E0"/>
    <w:rsid w:val="004A5039"/>
    <w:rsid w:val="004A52BA"/>
    <w:rsid w:val="004A769B"/>
    <w:rsid w:val="004B0F38"/>
    <w:rsid w:val="004B3085"/>
    <w:rsid w:val="004B415B"/>
    <w:rsid w:val="004B7DF9"/>
    <w:rsid w:val="004C3ABB"/>
    <w:rsid w:val="004C3B4A"/>
    <w:rsid w:val="004C3C7A"/>
    <w:rsid w:val="004C44AF"/>
    <w:rsid w:val="004C773C"/>
    <w:rsid w:val="004D11A3"/>
    <w:rsid w:val="004D3890"/>
    <w:rsid w:val="004D4006"/>
    <w:rsid w:val="004D7E7C"/>
    <w:rsid w:val="004E284C"/>
    <w:rsid w:val="004E34E9"/>
    <w:rsid w:val="004E4B16"/>
    <w:rsid w:val="004E5943"/>
    <w:rsid w:val="004E5977"/>
    <w:rsid w:val="004E6815"/>
    <w:rsid w:val="004E6BBE"/>
    <w:rsid w:val="004F1E4A"/>
    <w:rsid w:val="004F500C"/>
    <w:rsid w:val="004F5B79"/>
    <w:rsid w:val="004F6FF6"/>
    <w:rsid w:val="004F7426"/>
    <w:rsid w:val="00500092"/>
    <w:rsid w:val="005023E2"/>
    <w:rsid w:val="00504875"/>
    <w:rsid w:val="0050708B"/>
    <w:rsid w:val="005101CB"/>
    <w:rsid w:val="00510C09"/>
    <w:rsid w:val="00513E0E"/>
    <w:rsid w:val="00513FB4"/>
    <w:rsid w:val="00520119"/>
    <w:rsid w:val="005316F3"/>
    <w:rsid w:val="00531BF8"/>
    <w:rsid w:val="00534190"/>
    <w:rsid w:val="005366E4"/>
    <w:rsid w:val="00536B4F"/>
    <w:rsid w:val="00540232"/>
    <w:rsid w:val="00540E87"/>
    <w:rsid w:val="00543141"/>
    <w:rsid w:val="00546769"/>
    <w:rsid w:val="005475CD"/>
    <w:rsid w:val="005523D1"/>
    <w:rsid w:val="00553C04"/>
    <w:rsid w:val="00556084"/>
    <w:rsid w:val="00560247"/>
    <w:rsid w:val="005606D7"/>
    <w:rsid w:val="005636C7"/>
    <w:rsid w:val="005675B8"/>
    <w:rsid w:val="00573A6C"/>
    <w:rsid w:val="005740D1"/>
    <w:rsid w:val="0057455B"/>
    <w:rsid w:val="00576322"/>
    <w:rsid w:val="00576B26"/>
    <w:rsid w:val="005820F9"/>
    <w:rsid w:val="00584815"/>
    <w:rsid w:val="00584871"/>
    <w:rsid w:val="0059019D"/>
    <w:rsid w:val="005903BE"/>
    <w:rsid w:val="00596B1D"/>
    <w:rsid w:val="005A1C5E"/>
    <w:rsid w:val="005A26C7"/>
    <w:rsid w:val="005A33EF"/>
    <w:rsid w:val="005A44D6"/>
    <w:rsid w:val="005A487A"/>
    <w:rsid w:val="005B16C3"/>
    <w:rsid w:val="005B1FE0"/>
    <w:rsid w:val="005B2C4C"/>
    <w:rsid w:val="005B3C3E"/>
    <w:rsid w:val="005B4550"/>
    <w:rsid w:val="005B73D8"/>
    <w:rsid w:val="005B76FF"/>
    <w:rsid w:val="005C2FAF"/>
    <w:rsid w:val="005C34B4"/>
    <w:rsid w:val="005C4F5E"/>
    <w:rsid w:val="005C549F"/>
    <w:rsid w:val="005D0F05"/>
    <w:rsid w:val="005D1696"/>
    <w:rsid w:val="005D2197"/>
    <w:rsid w:val="005D3110"/>
    <w:rsid w:val="005D3BE8"/>
    <w:rsid w:val="005D50ED"/>
    <w:rsid w:val="005E0817"/>
    <w:rsid w:val="005E4E13"/>
    <w:rsid w:val="005F0287"/>
    <w:rsid w:val="005F1A7E"/>
    <w:rsid w:val="005F1D3D"/>
    <w:rsid w:val="005F43A4"/>
    <w:rsid w:val="005F51E4"/>
    <w:rsid w:val="005F6009"/>
    <w:rsid w:val="005F6D30"/>
    <w:rsid w:val="005F77F2"/>
    <w:rsid w:val="005F7AB1"/>
    <w:rsid w:val="00600E55"/>
    <w:rsid w:val="00601AEC"/>
    <w:rsid w:val="006020D7"/>
    <w:rsid w:val="00607019"/>
    <w:rsid w:val="00607855"/>
    <w:rsid w:val="00610E06"/>
    <w:rsid w:val="0061490A"/>
    <w:rsid w:val="00615A8B"/>
    <w:rsid w:val="006236F6"/>
    <w:rsid w:val="00627F98"/>
    <w:rsid w:val="0063424B"/>
    <w:rsid w:val="00635D14"/>
    <w:rsid w:val="00641031"/>
    <w:rsid w:val="006415ED"/>
    <w:rsid w:val="0064709C"/>
    <w:rsid w:val="006512D3"/>
    <w:rsid w:val="006516E9"/>
    <w:rsid w:val="0065268C"/>
    <w:rsid w:val="00653AD7"/>
    <w:rsid w:val="00654453"/>
    <w:rsid w:val="00654602"/>
    <w:rsid w:val="00655CD6"/>
    <w:rsid w:val="00657B23"/>
    <w:rsid w:val="006611D4"/>
    <w:rsid w:val="00663442"/>
    <w:rsid w:val="006637E2"/>
    <w:rsid w:val="00664E14"/>
    <w:rsid w:val="00664FBF"/>
    <w:rsid w:val="00671EF2"/>
    <w:rsid w:val="00672FAE"/>
    <w:rsid w:val="006755CE"/>
    <w:rsid w:val="0067594D"/>
    <w:rsid w:val="00676A2C"/>
    <w:rsid w:val="006773E1"/>
    <w:rsid w:val="006775F1"/>
    <w:rsid w:val="00681585"/>
    <w:rsid w:val="00681BD1"/>
    <w:rsid w:val="00683EDA"/>
    <w:rsid w:val="00684545"/>
    <w:rsid w:val="006845D4"/>
    <w:rsid w:val="00693171"/>
    <w:rsid w:val="00693FC6"/>
    <w:rsid w:val="00694B37"/>
    <w:rsid w:val="006974F6"/>
    <w:rsid w:val="006A179F"/>
    <w:rsid w:val="006A267E"/>
    <w:rsid w:val="006A3582"/>
    <w:rsid w:val="006A3D78"/>
    <w:rsid w:val="006A4CDD"/>
    <w:rsid w:val="006A5DF9"/>
    <w:rsid w:val="006A6D07"/>
    <w:rsid w:val="006B4054"/>
    <w:rsid w:val="006B4856"/>
    <w:rsid w:val="006B4CC2"/>
    <w:rsid w:val="006B500F"/>
    <w:rsid w:val="006B58FD"/>
    <w:rsid w:val="006B7593"/>
    <w:rsid w:val="006C00C0"/>
    <w:rsid w:val="006C0AEC"/>
    <w:rsid w:val="006C1502"/>
    <w:rsid w:val="006C186C"/>
    <w:rsid w:val="006C2CE3"/>
    <w:rsid w:val="006C3D1D"/>
    <w:rsid w:val="006C4D11"/>
    <w:rsid w:val="006C75DD"/>
    <w:rsid w:val="006D35F2"/>
    <w:rsid w:val="006D3891"/>
    <w:rsid w:val="006D3D24"/>
    <w:rsid w:val="006D4E43"/>
    <w:rsid w:val="006D55B4"/>
    <w:rsid w:val="006D5872"/>
    <w:rsid w:val="006D6318"/>
    <w:rsid w:val="006D66F1"/>
    <w:rsid w:val="006E1011"/>
    <w:rsid w:val="006E25B1"/>
    <w:rsid w:val="006E2C7A"/>
    <w:rsid w:val="006E2DAC"/>
    <w:rsid w:val="006E2F5A"/>
    <w:rsid w:val="006F0537"/>
    <w:rsid w:val="006F1EBF"/>
    <w:rsid w:val="006F266B"/>
    <w:rsid w:val="006F2F12"/>
    <w:rsid w:val="006F4310"/>
    <w:rsid w:val="006F47B0"/>
    <w:rsid w:val="006F5C02"/>
    <w:rsid w:val="00701113"/>
    <w:rsid w:val="00701540"/>
    <w:rsid w:val="00702E59"/>
    <w:rsid w:val="00705AE1"/>
    <w:rsid w:val="007075F0"/>
    <w:rsid w:val="007076B9"/>
    <w:rsid w:val="00710DDA"/>
    <w:rsid w:val="00711BBB"/>
    <w:rsid w:val="00713514"/>
    <w:rsid w:val="00714055"/>
    <w:rsid w:val="007150CD"/>
    <w:rsid w:val="00717A6A"/>
    <w:rsid w:val="007216D1"/>
    <w:rsid w:val="0072249D"/>
    <w:rsid w:val="0072336E"/>
    <w:rsid w:val="00723A43"/>
    <w:rsid w:val="00724123"/>
    <w:rsid w:val="00724C34"/>
    <w:rsid w:val="0072521D"/>
    <w:rsid w:val="00726EBF"/>
    <w:rsid w:val="007321DB"/>
    <w:rsid w:val="007342C8"/>
    <w:rsid w:val="00737A94"/>
    <w:rsid w:val="00741145"/>
    <w:rsid w:val="007423AA"/>
    <w:rsid w:val="00745707"/>
    <w:rsid w:val="00750342"/>
    <w:rsid w:val="0075045E"/>
    <w:rsid w:val="0075151E"/>
    <w:rsid w:val="0075600B"/>
    <w:rsid w:val="00757B08"/>
    <w:rsid w:val="00757D3B"/>
    <w:rsid w:val="007628D5"/>
    <w:rsid w:val="007637BA"/>
    <w:rsid w:val="00763BFA"/>
    <w:rsid w:val="007666AE"/>
    <w:rsid w:val="00772471"/>
    <w:rsid w:val="00773623"/>
    <w:rsid w:val="00775E4E"/>
    <w:rsid w:val="00777239"/>
    <w:rsid w:val="007777E7"/>
    <w:rsid w:val="00780502"/>
    <w:rsid w:val="00782385"/>
    <w:rsid w:val="007840EA"/>
    <w:rsid w:val="00784537"/>
    <w:rsid w:val="007914F6"/>
    <w:rsid w:val="007930A7"/>
    <w:rsid w:val="007A086D"/>
    <w:rsid w:val="007A2780"/>
    <w:rsid w:val="007A307B"/>
    <w:rsid w:val="007A4F4D"/>
    <w:rsid w:val="007A5B2C"/>
    <w:rsid w:val="007B040C"/>
    <w:rsid w:val="007B2E45"/>
    <w:rsid w:val="007B46F2"/>
    <w:rsid w:val="007B6451"/>
    <w:rsid w:val="007C06F3"/>
    <w:rsid w:val="007C0DBB"/>
    <w:rsid w:val="007C21DE"/>
    <w:rsid w:val="007C2716"/>
    <w:rsid w:val="007C2FB8"/>
    <w:rsid w:val="007C5ADF"/>
    <w:rsid w:val="007C7EAC"/>
    <w:rsid w:val="007D064B"/>
    <w:rsid w:val="007E41DF"/>
    <w:rsid w:val="007E43AC"/>
    <w:rsid w:val="007E5829"/>
    <w:rsid w:val="007F018D"/>
    <w:rsid w:val="007F1841"/>
    <w:rsid w:val="007F2604"/>
    <w:rsid w:val="007F3ACD"/>
    <w:rsid w:val="007F4702"/>
    <w:rsid w:val="007F53B8"/>
    <w:rsid w:val="007F563F"/>
    <w:rsid w:val="007F6DD2"/>
    <w:rsid w:val="007F6F66"/>
    <w:rsid w:val="0080163C"/>
    <w:rsid w:val="00805BA4"/>
    <w:rsid w:val="0080778B"/>
    <w:rsid w:val="00807BF3"/>
    <w:rsid w:val="00810F3D"/>
    <w:rsid w:val="00814C52"/>
    <w:rsid w:val="00816757"/>
    <w:rsid w:val="00817A79"/>
    <w:rsid w:val="008211BC"/>
    <w:rsid w:val="008220F9"/>
    <w:rsid w:val="00822784"/>
    <w:rsid w:val="0082297F"/>
    <w:rsid w:val="00825813"/>
    <w:rsid w:val="008307C5"/>
    <w:rsid w:val="008324CA"/>
    <w:rsid w:val="008326E6"/>
    <w:rsid w:val="00836ACC"/>
    <w:rsid w:val="0083706D"/>
    <w:rsid w:val="008406D9"/>
    <w:rsid w:val="00842B0E"/>
    <w:rsid w:val="008439AB"/>
    <w:rsid w:val="00844F9A"/>
    <w:rsid w:val="00850124"/>
    <w:rsid w:val="00850A78"/>
    <w:rsid w:val="00850D51"/>
    <w:rsid w:val="0085211A"/>
    <w:rsid w:val="008525DB"/>
    <w:rsid w:val="00852E38"/>
    <w:rsid w:val="00854212"/>
    <w:rsid w:val="00856CB9"/>
    <w:rsid w:val="00865968"/>
    <w:rsid w:val="008704CF"/>
    <w:rsid w:val="00872B26"/>
    <w:rsid w:val="00874754"/>
    <w:rsid w:val="00877151"/>
    <w:rsid w:val="00877ECF"/>
    <w:rsid w:val="00881D2D"/>
    <w:rsid w:val="008834BA"/>
    <w:rsid w:val="00883F24"/>
    <w:rsid w:val="00886C44"/>
    <w:rsid w:val="00890F89"/>
    <w:rsid w:val="008932D4"/>
    <w:rsid w:val="00897446"/>
    <w:rsid w:val="008A254E"/>
    <w:rsid w:val="008A53D5"/>
    <w:rsid w:val="008A6312"/>
    <w:rsid w:val="008A7E52"/>
    <w:rsid w:val="008B06F3"/>
    <w:rsid w:val="008B24C7"/>
    <w:rsid w:val="008C156E"/>
    <w:rsid w:val="008C369B"/>
    <w:rsid w:val="008C3FAB"/>
    <w:rsid w:val="008C43BA"/>
    <w:rsid w:val="008C4620"/>
    <w:rsid w:val="008C7EF3"/>
    <w:rsid w:val="008D0D20"/>
    <w:rsid w:val="008D25B8"/>
    <w:rsid w:val="008D2FE3"/>
    <w:rsid w:val="008D3E20"/>
    <w:rsid w:val="008D48B1"/>
    <w:rsid w:val="008D63A4"/>
    <w:rsid w:val="008D6BEC"/>
    <w:rsid w:val="008D7AFB"/>
    <w:rsid w:val="008E075D"/>
    <w:rsid w:val="008E4ECC"/>
    <w:rsid w:val="008E5733"/>
    <w:rsid w:val="008E64ED"/>
    <w:rsid w:val="008E687A"/>
    <w:rsid w:val="008E771F"/>
    <w:rsid w:val="008E7EBE"/>
    <w:rsid w:val="008F1E94"/>
    <w:rsid w:val="008F4D6B"/>
    <w:rsid w:val="008F6D87"/>
    <w:rsid w:val="008F7333"/>
    <w:rsid w:val="00900676"/>
    <w:rsid w:val="00903CD2"/>
    <w:rsid w:val="00904E8C"/>
    <w:rsid w:val="00904F2D"/>
    <w:rsid w:val="0091265F"/>
    <w:rsid w:val="0091266D"/>
    <w:rsid w:val="00917AE6"/>
    <w:rsid w:val="00923D52"/>
    <w:rsid w:val="009252F6"/>
    <w:rsid w:val="00926D44"/>
    <w:rsid w:val="00932EB8"/>
    <w:rsid w:val="00933382"/>
    <w:rsid w:val="0093513C"/>
    <w:rsid w:val="00936865"/>
    <w:rsid w:val="00942B54"/>
    <w:rsid w:val="00942BE1"/>
    <w:rsid w:val="00944D77"/>
    <w:rsid w:val="00945226"/>
    <w:rsid w:val="00945BE8"/>
    <w:rsid w:val="00945C01"/>
    <w:rsid w:val="0094659E"/>
    <w:rsid w:val="00946D9A"/>
    <w:rsid w:val="0094713F"/>
    <w:rsid w:val="0095169F"/>
    <w:rsid w:val="00952088"/>
    <w:rsid w:val="00952308"/>
    <w:rsid w:val="00952D86"/>
    <w:rsid w:val="009545C4"/>
    <w:rsid w:val="009551C8"/>
    <w:rsid w:val="009610AE"/>
    <w:rsid w:val="009618CA"/>
    <w:rsid w:val="0096315C"/>
    <w:rsid w:val="00963E94"/>
    <w:rsid w:val="009642DE"/>
    <w:rsid w:val="0097021D"/>
    <w:rsid w:val="00970A26"/>
    <w:rsid w:val="00975D71"/>
    <w:rsid w:val="009803F1"/>
    <w:rsid w:val="009818A4"/>
    <w:rsid w:val="00982B80"/>
    <w:rsid w:val="009848EA"/>
    <w:rsid w:val="00986854"/>
    <w:rsid w:val="00986A00"/>
    <w:rsid w:val="00986BCD"/>
    <w:rsid w:val="00991442"/>
    <w:rsid w:val="00992489"/>
    <w:rsid w:val="0099533C"/>
    <w:rsid w:val="00995910"/>
    <w:rsid w:val="00997219"/>
    <w:rsid w:val="00997336"/>
    <w:rsid w:val="009A4B68"/>
    <w:rsid w:val="009B1342"/>
    <w:rsid w:val="009B13D8"/>
    <w:rsid w:val="009B26E4"/>
    <w:rsid w:val="009C07A1"/>
    <w:rsid w:val="009C440C"/>
    <w:rsid w:val="009C6681"/>
    <w:rsid w:val="009C6D5B"/>
    <w:rsid w:val="009D0B1C"/>
    <w:rsid w:val="009D6E7F"/>
    <w:rsid w:val="009D790B"/>
    <w:rsid w:val="009E0C5F"/>
    <w:rsid w:val="009E23C6"/>
    <w:rsid w:val="009E261E"/>
    <w:rsid w:val="009E2CA7"/>
    <w:rsid w:val="009E44E2"/>
    <w:rsid w:val="009E4DEB"/>
    <w:rsid w:val="009E6ACB"/>
    <w:rsid w:val="009E6E31"/>
    <w:rsid w:val="009E7C4C"/>
    <w:rsid w:val="009F065F"/>
    <w:rsid w:val="009F4BB4"/>
    <w:rsid w:val="009F5141"/>
    <w:rsid w:val="009F7402"/>
    <w:rsid w:val="009F7782"/>
    <w:rsid w:val="009F7C69"/>
    <w:rsid w:val="00A04374"/>
    <w:rsid w:val="00A078A8"/>
    <w:rsid w:val="00A07D98"/>
    <w:rsid w:val="00A116FD"/>
    <w:rsid w:val="00A12099"/>
    <w:rsid w:val="00A12C81"/>
    <w:rsid w:val="00A13F56"/>
    <w:rsid w:val="00A1438A"/>
    <w:rsid w:val="00A1499B"/>
    <w:rsid w:val="00A150FF"/>
    <w:rsid w:val="00A16E20"/>
    <w:rsid w:val="00A17B96"/>
    <w:rsid w:val="00A250BC"/>
    <w:rsid w:val="00A2602E"/>
    <w:rsid w:val="00A26B8C"/>
    <w:rsid w:val="00A277E1"/>
    <w:rsid w:val="00A315FE"/>
    <w:rsid w:val="00A33C96"/>
    <w:rsid w:val="00A3635E"/>
    <w:rsid w:val="00A36662"/>
    <w:rsid w:val="00A36CC1"/>
    <w:rsid w:val="00A4047A"/>
    <w:rsid w:val="00A41CFA"/>
    <w:rsid w:val="00A420D2"/>
    <w:rsid w:val="00A510F3"/>
    <w:rsid w:val="00A51100"/>
    <w:rsid w:val="00A51F6C"/>
    <w:rsid w:val="00A538DB"/>
    <w:rsid w:val="00A54752"/>
    <w:rsid w:val="00A56A28"/>
    <w:rsid w:val="00A56C0B"/>
    <w:rsid w:val="00A64DE3"/>
    <w:rsid w:val="00A66A7E"/>
    <w:rsid w:val="00A66B87"/>
    <w:rsid w:val="00A66C64"/>
    <w:rsid w:val="00A67CB7"/>
    <w:rsid w:val="00A715A4"/>
    <w:rsid w:val="00A74982"/>
    <w:rsid w:val="00A74D53"/>
    <w:rsid w:val="00A80C69"/>
    <w:rsid w:val="00A80DF4"/>
    <w:rsid w:val="00A84105"/>
    <w:rsid w:val="00A84F55"/>
    <w:rsid w:val="00A85499"/>
    <w:rsid w:val="00A9049A"/>
    <w:rsid w:val="00A95549"/>
    <w:rsid w:val="00A95568"/>
    <w:rsid w:val="00A97D07"/>
    <w:rsid w:val="00AA0113"/>
    <w:rsid w:val="00AA04D7"/>
    <w:rsid w:val="00AA647A"/>
    <w:rsid w:val="00AA7224"/>
    <w:rsid w:val="00AB4987"/>
    <w:rsid w:val="00AB5E42"/>
    <w:rsid w:val="00AC3611"/>
    <w:rsid w:val="00AC5DC5"/>
    <w:rsid w:val="00AD00A1"/>
    <w:rsid w:val="00AD0147"/>
    <w:rsid w:val="00AD16B3"/>
    <w:rsid w:val="00AD175D"/>
    <w:rsid w:val="00AD2702"/>
    <w:rsid w:val="00AD3D44"/>
    <w:rsid w:val="00AD45BF"/>
    <w:rsid w:val="00AD4F83"/>
    <w:rsid w:val="00AD5710"/>
    <w:rsid w:val="00AD7308"/>
    <w:rsid w:val="00AE00CA"/>
    <w:rsid w:val="00AE2A70"/>
    <w:rsid w:val="00AE2BE6"/>
    <w:rsid w:val="00AE2E53"/>
    <w:rsid w:val="00AE34E1"/>
    <w:rsid w:val="00AE7190"/>
    <w:rsid w:val="00AE733C"/>
    <w:rsid w:val="00AF08AD"/>
    <w:rsid w:val="00AF2A5C"/>
    <w:rsid w:val="00AF30F0"/>
    <w:rsid w:val="00AF76C8"/>
    <w:rsid w:val="00B05F45"/>
    <w:rsid w:val="00B11002"/>
    <w:rsid w:val="00B111E5"/>
    <w:rsid w:val="00B1182C"/>
    <w:rsid w:val="00B124F9"/>
    <w:rsid w:val="00B142DA"/>
    <w:rsid w:val="00B15641"/>
    <w:rsid w:val="00B17EBD"/>
    <w:rsid w:val="00B22E98"/>
    <w:rsid w:val="00B23170"/>
    <w:rsid w:val="00B24F8C"/>
    <w:rsid w:val="00B277F9"/>
    <w:rsid w:val="00B308A9"/>
    <w:rsid w:val="00B30B86"/>
    <w:rsid w:val="00B31E3E"/>
    <w:rsid w:val="00B32B14"/>
    <w:rsid w:val="00B34B83"/>
    <w:rsid w:val="00B3688A"/>
    <w:rsid w:val="00B40408"/>
    <w:rsid w:val="00B435F3"/>
    <w:rsid w:val="00B44707"/>
    <w:rsid w:val="00B44C0A"/>
    <w:rsid w:val="00B46EDC"/>
    <w:rsid w:val="00B512ED"/>
    <w:rsid w:val="00B528E8"/>
    <w:rsid w:val="00B52D5A"/>
    <w:rsid w:val="00B57937"/>
    <w:rsid w:val="00B57B95"/>
    <w:rsid w:val="00B61209"/>
    <w:rsid w:val="00B663E7"/>
    <w:rsid w:val="00B70D23"/>
    <w:rsid w:val="00B717B9"/>
    <w:rsid w:val="00B752B5"/>
    <w:rsid w:val="00B763C8"/>
    <w:rsid w:val="00B82D82"/>
    <w:rsid w:val="00B83DCE"/>
    <w:rsid w:val="00B871C0"/>
    <w:rsid w:val="00B87AF9"/>
    <w:rsid w:val="00B9021B"/>
    <w:rsid w:val="00B909A3"/>
    <w:rsid w:val="00B90BB7"/>
    <w:rsid w:val="00B90FE6"/>
    <w:rsid w:val="00B95290"/>
    <w:rsid w:val="00B95732"/>
    <w:rsid w:val="00B96C5F"/>
    <w:rsid w:val="00BA148B"/>
    <w:rsid w:val="00BA19B6"/>
    <w:rsid w:val="00BA2C60"/>
    <w:rsid w:val="00BA43DE"/>
    <w:rsid w:val="00BA50FD"/>
    <w:rsid w:val="00BA615D"/>
    <w:rsid w:val="00BA6B2E"/>
    <w:rsid w:val="00BA6DB7"/>
    <w:rsid w:val="00BA7B69"/>
    <w:rsid w:val="00BB1580"/>
    <w:rsid w:val="00BB2B78"/>
    <w:rsid w:val="00BB2F42"/>
    <w:rsid w:val="00BB3473"/>
    <w:rsid w:val="00BB57F6"/>
    <w:rsid w:val="00BB636C"/>
    <w:rsid w:val="00BB6E54"/>
    <w:rsid w:val="00BB7358"/>
    <w:rsid w:val="00BB7AC1"/>
    <w:rsid w:val="00BB7E24"/>
    <w:rsid w:val="00BC1326"/>
    <w:rsid w:val="00BC20F4"/>
    <w:rsid w:val="00BC3DA0"/>
    <w:rsid w:val="00BC40AC"/>
    <w:rsid w:val="00BC53C7"/>
    <w:rsid w:val="00BC7CC8"/>
    <w:rsid w:val="00BC7DC1"/>
    <w:rsid w:val="00BD21D8"/>
    <w:rsid w:val="00BE0109"/>
    <w:rsid w:val="00BE022A"/>
    <w:rsid w:val="00BE532F"/>
    <w:rsid w:val="00BE61C6"/>
    <w:rsid w:val="00BE6520"/>
    <w:rsid w:val="00BE77F1"/>
    <w:rsid w:val="00BF0752"/>
    <w:rsid w:val="00BF0E40"/>
    <w:rsid w:val="00BF362F"/>
    <w:rsid w:val="00BF6604"/>
    <w:rsid w:val="00BF7A82"/>
    <w:rsid w:val="00C00124"/>
    <w:rsid w:val="00C03B37"/>
    <w:rsid w:val="00C043A3"/>
    <w:rsid w:val="00C052BE"/>
    <w:rsid w:val="00C064CD"/>
    <w:rsid w:val="00C069CD"/>
    <w:rsid w:val="00C06FE3"/>
    <w:rsid w:val="00C075C1"/>
    <w:rsid w:val="00C10410"/>
    <w:rsid w:val="00C10F53"/>
    <w:rsid w:val="00C144D6"/>
    <w:rsid w:val="00C14B41"/>
    <w:rsid w:val="00C14EFD"/>
    <w:rsid w:val="00C1554C"/>
    <w:rsid w:val="00C15FDC"/>
    <w:rsid w:val="00C2140F"/>
    <w:rsid w:val="00C269D6"/>
    <w:rsid w:val="00C26AD3"/>
    <w:rsid w:val="00C307B3"/>
    <w:rsid w:val="00C32F86"/>
    <w:rsid w:val="00C344DD"/>
    <w:rsid w:val="00C35760"/>
    <w:rsid w:val="00C40041"/>
    <w:rsid w:val="00C406F6"/>
    <w:rsid w:val="00C4089C"/>
    <w:rsid w:val="00C41149"/>
    <w:rsid w:val="00C41253"/>
    <w:rsid w:val="00C41939"/>
    <w:rsid w:val="00C43A68"/>
    <w:rsid w:val="00C45D3E"/>
    <w:rsid w:val="00C46AFD"/>
    <w:rsid w:val="00C478DE"/>
    <w:rsid w:val="00C528AF"/>
    <w:rsid w:val="00C55134"/>
    <w:rsid w:val="00C61208"/>
    <w:rsid w:val="00C614B3"/>
    <w:rsid w:val="00C61941"/>
    <w:rsid w:val="00C66E78"/>
    <w:rsid w:val="00C71CDC"/>
    <w:rsid w:val="00C71F70"/>
    <w:rsid w:val="00C73AAE"/>
    <w:rsid w:val="00C73C43"/>
    <w:rsid w:val="00C76A3E"/>
    <w:rsid w:val="00C77BE4"/>
    <w:rsid w:val="00C8017F"/>
    <w:rsid w:val="00C86A9A"/>
    <w:rsid w:val="00C8728B"/>
    <w:rsid w:val="00C8789A"/>
    <w:rsid w:val="00C91B34"/>
    <w:rsid w:val="00C93922"/>
    <w:rsid w:val="00C95E31"/>
    <w:rsid w:val="00C968AF"/>
    <w:rsid w:val="00CB18FD"/>
    <w:rsid w:val="00CB25DB"/>
    <w:rsid w:val="00CB260C"/>
    <w:rsid w:val="00CB447E"/>
    <w:rsid w:val="00CB48D1"/>
    <w:rsid w:val="00CB66EA"/>
    <w:rsid w:val="00CB7A8C"/>
    <w:rsid w:val="00CC0734"/>
    <w:rsid w:val="00CC11D5"/>
    <w:rsid w:val="00CC1E66"/>
    <w:rsid w:val="00CC2856"/>
    <w:rsid w:val="00CC316F"/>
    <w:rsid w:val="00CC5DFE"/>
    <w:rsid w:val="00CD1156"/>
    <w:rsid w:val="00CD22A0"/>
    <w:rsid w:val="00CD49F0"/>
    <w:rsid w:val="00CD4B72"/>
    <w:rsid w:val="00CD6E6E"/>
    <w:rsid w:val="00CD6F3B"/>
    <w:rsid w:val="00CD6F4D"/>
    <w:rsid w:val="00CE1883"/>
    <w:rsid w:val="00CE21B3"/>
    <w:rsid w:val="00CE21FB"/>
    <w:rsid w:val="00CE52EE"/>
    <w:rsid w:val="00CE54A2"/>
    <w:rsid w:val="00CE55C7"/>
    <w:rsid w:val="00CE64FE"/>
    <w:rsid w:val="00CE6862"/>
    <w:rsid w:val="00CE68DB"/>
    <w:rsid w:val="00CF0F3D"/>
    <w:rsid w:val="00CF461D"/>
    <w:rsid w:val="00CF46E9"/>
    <w:rsid w:val="00CF5C5E"/>
    <w:rsid w:val="00D008C4"/>
    <w:rsid w:val="00D01AE4"/>
    <w:rsid w:val="00D01CF0"/>
    <w:rsid w:val="00D0250E"/>
    <w:rsid w:val="00D03006"/>
    <w:rsid w:val="00D06884"/>
    <w:rsid w:val="00D07D21"/>
    <w:rsid w:val="00D10F34"/>
    <w:rsid w:val="00D141C7"/>
    <w:rsid w:val="00D22A8D"/>
    <w:rsid w:val="00D23532"/>
    <w:rsid w:val="00D25FC1"/>
    <w:rsid w:val="00D316FD"/>
    <w:rsid w:val="00D335A5"/>
    <w:rsid w:val="00D347FE"/>
    <w:rsid w:val="00D34E19"/>
    <w:rsid w:val="00D354BB"/>
    <w:rsid w:val="00D375EF"/>
    <w:rsid w:val="00D37CAD"/>
    <w:rsid w:val="00D414EE"/>
    <w:rsid w:val="00D42026"/>
    <w:rsid w:val="00D42D75"/>
    <w:rsid w:val="00D42E70"/>
    <w:rsid w:val="00D4421A"/>
    <w:rsid w:val="00D445BD"/>
    <w:rsid w:val="00D447B1"/>
    <w:rsid w:val="00D515DA"/>
    <w:rsid w:val="00D5349C"/>
    <w:rsid w:val="00D6170A"/>
    <w:rsid w:val="00D6302D"/>
    <w:rsid w:val="00D64DCF"/>
    <w:rsid w:val="00D65A94"/>
    <w:rsid w:val="00D67415"/>
    <w:rsid w:val="00D71420"/>
    <w:rsid w:val="00D73188"/>
    <w:rsid w:val="00D74DB1"/>
    <w:rsid w:val="00D75FB3"/>
    <w:rsid w:val="00D7640B"/>
    <w:rsid w:val="00D774EC"/>
    <w:rsid w:val="00D77F84"/>
    <w:rsid w:val="00D822FA"/>
    <w:rsid w:val="00D84A28"/>
    <w:rsid w:val="00D86C49"/>
    <w:rsid w:val="00D910A0"/>
    <w:rsid w:val="00D92788"/>
    <w:rsid w:val="00D92C13"/>
    <w:rsid w:val="00D92FF6"/>
    <w:rsid w:val="00D937F1"/>
    <w:rsid w:val="00D96F65"/>
    <w:rsid w:val="00DA0DDC"/>
    <w:rsid w:val="00DA1893"/>
    <w:rsid w:val="00DA1B7A"/>
    <w:rsid w:val="00DA2BA6"/>
    <w:rsid w:val="00DA7AE9"/>
    <w:rsid w:val="00DB0E54"/>
    <w:rsid w:val="00DB23F8"/>
    <w:rsid w:val="00DB30A9"/>
    <w:rsid w:val="00DB3698"/>
    <w:rsid w:val="00DB3722"/>
    <w:rsid w:val="00DB7AEF"/>
    <w:rsid w:val="00DC2B90"/>
    <w:rsid w:val="00DC429E"/>
    <w:rsid w:val="00DD0380"/>
    <w:rsid w:val="00DD1CD1"/>
    <w:rsid w:val="00DD23FA"/>
    <w:rsid w:val="00DD52A6"/>
    <w:rsid w:val="00DD743E"/>
    <w:rsid w:val="00DD74C7"/>
    <w:rsid w:val="00DE0D2B"/>
    <w:rsid w:val="00DE1B5E"/>
    <w:rsid w:val="00DE3708"/>
    <w:rsid w:val="00DE525C"/>
    <w:rsid w:val="00DF0810"/>
    <w:rsid w:val="00DF2F5C"/>
    <w:rsid w:val="00DF6471"/>
    <w:rsid w:val="00DF6EEB"/>
    <w:rsid w:val="00DF76DF"/>
    <w:rsid w:val="00E0027D"/>
    <w:rsid w:val="00E02195"/>
    <w:rsid w:val="00E02B8A"/>
    <w:rsid w:val="00E10137"/>
    <w:rsid w:val="00E141B1"/>
    <w:rsid w:val="00E14388"/>
    <w:rsid w:val="00E14E07"/>
    <w:rsid w:val="00E1643D"/>
    <w:rsid w:val="00E17EF0"/>
    <w:rsid w:val="00E202C0"/>
    <w:rsid w:val="00E21530"/>
    <w:rsid w:val="00E258FA"/>
    <w:rsid w:val="00E25BEF"/>
    <w:rsid w:val="00E3097D"/>
    <w:rsid w:val="00E30A26"/>
    <w:rsid w:val="00E3123B"/>
    <w:rsid w:val="00E33B71"/>
    <w:rsid w:val="00E346E4"/>
    <w:rsid w:val="00E35579"/>
    <w:rsid w:val="00E3597E"/>
    <w:rsid w:val="00E35B9B"/>
    <w:rsid w:val="00E36477"/>
    <w:rsid w:val="00E412F8"/>
    <w:rsid w:val="00E4415D"/>
    <w:rsid w:val="00E4539A"/>
    <w:rsid w:val="00E460F8"/>
    <w:rsid w:val="00E50681"/>
    <w:rsid w:val="00E51D91"/>
    <w:rsid w:val="00E5214E"/>
    <w:rsid w:val="00E53684"/>
    <w:rsid w:val="00E54C81"/>
    <w:rsid w:val="00E5541F"/>
    <w:rsid w:val="00E56C65"/>
    <w:rsid w:val="00E61302"/>
    <w:rsid w:val="00E62D98"/>
    <w:rsid w:val="00E655E5"/>
    <w:rsid w:val="00E663A7"/>
    <w:rsid w:val="00E66B60"/>
    <w:rsid w:val="00E7234B"/>
    <w:rsid w:val="00E7311A"/>
    <w:rsid w:val="00E766E2"/>
    <w:rsid w:val="00E76796"/>
    <w:rsid w:val="00E76FDD"/>
    <w:rsid w:val="00E7700C"/>
    <w:rsid w:val="00E800A0"/>
    <w:rsid w:val="00E8231E"/>
    <w:rsid w:val="00E8298E"/>
    <w:rsid w:val="00E856E6"/>
    <w:rsid w:val="00E90D1A"/>
    <w:rsid w:val="00E91895"/>
    <w:rsid w:val="00E93150"/>
    <w:rsid w:val="00E939DF"/>
    <w:rsid w:val="00E9667A"/>
    <w:rsid w:val="00E97421"/>
    <w:rsid w:val="00E97E3D"/>
    <w:rsid w:val="00EA20F2"/>
    <w:rsid w:val="00EA358C"/>
    <w:rsid w:val="00EA4482"/>
    <w:rsid w:val="00EB1BB1"/>
    <w:rsid w:val="00EB34A6"/>
    <w:rsid w:val="00EB42A7"/>
    <w:rsid w:val="00EB4E70"/>
    <w:rsid w:val="00EB5083"/>
    <w:rsid w:val="00EB66BB"/>
    <w:rsid w:val="00EB7058"/>
    <w:rsid w:val="00EC1236"/>
    <w:rsid w:val="00EC3F14"/>
    <w:rsid w:val="00EC4338"/>
    <w:rsid w:val="00EC5936"/>
    <w:rsid w:val="00EC6287"/>
    <w:rsid w:val="00EC69C8"/>
    <w:rsid w:val="00EC7235"/>
    <w:rsid w:val="00EC7DFD"/>
    <w:rsid w:val="00ED3719"/>
    <w:rsid w:val="00ED3FB5"/>
    <w:rsid w:val="00ED56B3"/>
    <w:rsid w:val="00ED68D6"/>
    <w:rsid w:val="00ED7A05"/>
    <w:rsid w:val="00ED7C26"/>
    <w:rsid w:val="00EE25F5"/>
    <w:rsid w:val="00EE31D4"/>
    <w:rsid w:val="00EE4315"/>
    <w:rsid w:val="00EE49A4"/>
    <w:rsid w:val="00EE5B41"/>
    <w:rsid w:val="00EF2FA7"/>
    <w:rsid w:val="00EF304E"/>
    <w:rsid w:val="00EF3EF6"/>
    <w:rsid w:val="00EF4130"/>
    <w:rsid w:val="00EF60D2"/>
    <w:rsid w:val="00F01B84"/>
    <w:rsid w:val="00F02560"/>
    <w:rsid w:val="00F03E1F"/>
    <w:rsid w:val="00F04FF4"/>
    <w:rsid w:val="00F10884"/>
    <w:rsid w:val="00F109C4"/>
    <w:rsid w:val="00F113E2"/>
    <w:rsid w:val="00F134EE"/>
    <w:rsid w:val="00F14773"/>
    <w:rsid w:val="00F20839"/>
    <w:rsid w:val="00F22348"/>
    <w:rsid w:val="00F22BBA"/>
    <w:rsid w:val="00F24A6F"/>
    <w:rsid w:val="00F25CBA"/>
    <w:rsid w:val="00F34C91"/>
    <w:rsid w:val="00F34FC5"/>
    <w:rsid w:val="00F36351"/>
    <w:rsid w:val="00F370DA"/>
    <w:rsid w:val="00F408D8"/>
    <w:rsid w:val="00F42655"/>
    <w:rsid w:val="00F42E88"/>
    <w:rsid w:val="00F45E28"/>
    <w:rsid w:val="00F50ED6"/>
    <w:rsid w:val="00F5173C"/>
    <w:rsid w:val="00F56D29"/>
    <w:rsid w:val="00F56DB7"/>
    <w:rsid w:val="00F66DCC"/>
    <w:rsid w:val="00F6775C"/>
    <w:rsid w:val="00F71F9D"/>
    <w:rsid w:val="00F723F9"/>
    <w:rsid w:val="00F7720A"/>
    <w:rsid w:val="00F80371"/>
    <w:rsid w:val="00F80A39"/>
    <w:rsid w:val="00F81C58"/>
    <w:rsid w:val="00F8701A"/>
    <w:rsid w:val="00F90189"/>
    <w:rsid w:val="00F905B1"/>
    <w:rsid w:val="00F90608"/>
    <w:rsid w:val="00F90B67"/>
    <w:rsid w:val="00F91BCC"/>
    <w:rsid w:val="00F94A41"/>
    <w:rsid w:val="00F95A12"/>
    <w:rsid w:val="00F964CD"/>
    <w:rsid w:val="00F96BE8"/>
    <w:rsid w:val="00F97F87"/>
    <w:rsid w:val="00FA218C"/>
    <w:rsid w:val="00FA4A20"/>
    <w:rsid w:val="00FB062E"/>
    <w:rsid w:val="00FB393C"/>
    <w:rsid w:val="00FB573B"/>
    <w:rsid w:val="00FC573C"/>
    <w:rsid w:val="00FD1CE5"/>
    <w:rsid w:val="00FD39A4"/>
    <w:rsid w:val="00FD41DE"/>
    <w:rsid w:val="00FE38F2"/>
    <w:rsid w:val="00FE4472"/>
    <w:rsid w:val="00FE6684"/>
    <w:rsid w:val="7675C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CCA2C"/>
  <w15:chartTrackingRefBased/>
  <w15:docId w15:val="{FFD98989-BC86-4094-B231-5FB97313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34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342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7503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7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2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61C6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F42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42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2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6E4"/>
  </w:style>
  <w:style w:type="paragraph" w:styleId="Footer">
    <w:name w:val="footer"/>
    <w:basedOn w:val="Normal"/>
    <w:link w:val="FooterChar"/>
    <w:uiPriority w:val="99"/>
    <w:unhideWhenUsed/>
    <w:rsid w:val="009B2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6E4"/>
  </w:style>
  <w:style w:type="table" w:customStyle="1" w:styleId="TableGrid3">
    <w:name w:val="Table Grid3"/>
    <w:basedOn w:val="TableNormal"/>
    <w:next w:val="TableGrid"/>
    <w:uiPriority w:val="39"/>
    <w:rsid w:val="0021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945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3945E5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50D5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50D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1E9F8-82E0-4A33-8539-3C9DE5E9F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manuscript reviewer</dc:creator>
  <cp:keywords/>
  <dc:description/>
  <cp:lastModifiedBy>Frosceno, Leah (Marketing Communications)</cp:lastModifiedBy>
  <cp:revision>2</cp:revision>
  <cp:lastPrinted>2019-09-20T17:20:00Z</cp:lastPrinted>
  <dcterms:created xsi:type="dcterms:W3CDTF">2020-12-01T15:36:00Z</dcterms:created>
  <dcterms:modified xsi:type="dcterms:W3CDTF">2020-12-01T15:36:00Z</dcterms:modified>
</cp:coreProperties>
</file>