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F0" w:rsidRDefault="00495FF0" w:rsidP="00363A58">
      <w:pPr>
        <w:ind w:left="-720" w:right="-720"/>
        <w:jc w:val="center"/>
        <w:rPr>
          <w:rFonts w:ascii="Arial" w:hAnsi="Arial"/>
          <w:b/>
          <w:sz w:val="22"/>
          <w:szCs w:val="22"/>
        </w:rPr>
      </w:pPr>
    </w:p>
    <w:p w:rsidR="007D2325" w:rsidRPr="007D2325" w:rsidRDefault="007D2325" w:rsidP="00363A58">
      <w:pPr>
        <w:ind w:left="-720" w:right="-720"/>
        <w:jc w:val="center"/>
        <w:rPr>
          <w:rFonts w:ascii="Arial" w:hAnsi="Arial"/>
          <w:b/>
          <w:szCs w:val="20"/>
        </w:rPr>
      </w:pPr>
      <w:r w:rsidRPr="007D2325">
        <w:rPr>
          <w:noProof/>
          <w:sz w:val="22"/>
          <w:szCs w:val="22"/>
        </w:rPr>
        <w:drawing>
          <wp:anchor distT="0" distB="0" distL="114300" distR="114300" simplePos="0" relativeHeight="251657728" behindDoc="1" locked="0" layoutInCell="1" allowOverlap="1" wp14:anchorId="38D3E69A" wp14:editId="3442684E">
            <wp:simplePos x="0" y="0"/>
            <wp:positionH relativeFrom="margin">
              <wp:posOffset>5849</wp:posOffset>
            </wp:positionH>
            <wp:positionV relativeFrom="margin">
              <wp:align>top</wp:align>
            </wp:positionV>
            <wp:extent cx="1170432" cy="104241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lum bright="12000" contrast="6000"/>
                      <a:grayscl/>
                      <a:extLst>
                        <a:ext uri="{28A0092B-C50C-407E-A947-70E740481C1C}">
                          <a14:useLocalDpi xmlns:a14="http://schemas.microsoft.com/office/drawing/2010/main" val="0"/>
                        </a:ext>
                      </a:extLst>
                    </a:blip>
                    <a:srcRect t="6061" b="5303"/>
                    <a:stretch/>
                  </pic:blipFill>
                  <pic:spPr bwMode="auto">
                    <a:xfrm>
                      <a:off x="0" y="0"/>
                      <a:ext cx="1170432" cy="1042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2325">
        <w:rPr>
          <w:rFonts w:ascii="Arial" w:hAnsi="Arial"/>
          <w:b/>
          <w:sz w:val="22"/>
          <w:szCs w:val="22"/>
        </w:rPr>
        <w:t>HEALTHCARE POLICY &amp; BENEFIT SERVICES DIVISION</w:t>
      </w:r>
    </w:p>
    <w:p w:rsidR="007D2325" w:rsidRPr="00997910" w:rsidRDefault="00997910" w:rsidP="007D2325">
      <w:pPr>
        <w:jc w:val="center"/>
        <w:rPr>
          <w:rFonts w:ascii="Arial" w:hAnsi="Arial"/>
          <w:b/>
          <w:sz w:val="22"/>
          <w:szCs w:val="22"/>
        </w:rPr>
      </w:pPr>
      <w:r w:rsidRPr="00997910">
        <w:rPr>
          <w:rFonts w:ascii="Arial" w:hAnsi="Arial"/>
          <w:b/>
          <w:sz w:val="22"/>
          <w:szCs w:val="22"/>
        </w:rPr>
        <w:t>55 Elm Street, Hartford, CT  06106</w:t>
      </w:r>
    </w:p>
    <w:p w:rsidR="00997910" w:rsidRPr="00997910" w:rsidRDefault="00997910" w:rsidP="007D2325">
      <w:pPr>
        <w:jc w:val="center"/>
        <w:rPr>
          <w:rFonts w:ascii="Arial" w:hAnsi="Arial"/>
          <w:b/>
          <w:sz w:val="22"/>
          <w:szCs w:val="22"/>
        </w:rPr>
      </w:pPr>
      <w:r w:rsidRPr="00997910">
        <w:rPr>
          <w:rFonts w:ascii="Arial" w:hAnsi="Arial"/>
          <w:b/>
          <w:sz w:val="22"/>
          <w:szCs w:val="22"/>
        </w:rPr>
        <w:t>860-702-3480</w:t>
      </w:r>
    </w:p>
    <w:p w:rsidR="007D2325" w:rsidRDefault="007D2325" w:rsidP="00EA2AE7">
      <w:pPr>
        <w:spacing w:after="120"/>
        <w:rPr>
          <w:rFonts w:ascii="Arial" w:hAnsi="Arial" w:cs="Arial"/>
          <w:b/>
          <w:szCs w:val="18"/>
        </w:rPr>
      </w:pPr>
    </w:p>
    <w:p w:rsidR="00495FF0" w:rsidRPr="00495FF0" w:rsidRDefault="00495FF0" w:rsidP="00EA2AE7">
      <w:pPr>
        <w:spacing w:after="120"/>
        <w:rPr>
          <w:rFonts w:ascii="Arial" w:hAnsi="Arial" w:cs="Arial"/>
          <w:b/>
          <w:sz w:val="12"/>
          <w:szCs w:val="18"/>
        </w:rPr>
      </w:pPr>
    </w:p>
    <w:p w:rsidR="0048472F" w:rsidRPr="00DD6B79" w:rsidRDefault="00963BCD" w:rsidP="002845B6">
      <w:pPr>
        <w:spacing w:before="120"/>
        <w:rPr>
          <w:rFonts w:ascii="Arial" w:hAnsi="Arial" w:cs="Arial"/>
          <w:b/>
          <w:sz w:val="20"/>
          <w:szCs w:val="20"/>
        </w:rPr>
      </w:pPr>
      <w:r w:rsidRPr="00DD6B79">
        <w:rPr>
          <w:rFonts w:ascii="Arial" w:hAnsi="Arial" w:cs="Arial"/>
          <w:b/>
          <w:sz w:val="20"/>
          <w:szCs w:val="20"/>
        </w:rPr>
        <w:t>CO-</w:t>
      </w:r>
      <w:r w:rsidR="002C55E3" w:rsidRPr="00DD6B79">
        <w:rPr>
          <w:rFonts w:ascii="Arial" w:hAnsi="Arial" w:cs="Arial"/>
          <w:b/>
          <w:sz w:val="20"/>
          <w:szCs w:val="20"/>
        </w:rPr>
        <w:t>130</w:t>
      </w:r>
      <w:r w:rsidR="00685372">
        <w:rPr>
          <w:rFonts w:ascii="Arial" w:hAnsi="Arial" w:cs="Arial"/>
          <w:b/>
          <w:sz w:val="20"/>
          <w:szCs w:val="20"/>
        </w:rPr>
        <w:t>4</w:t>
      </w:r>
      <w:r w:rsidR="00683218" w:rsidRPr="00DD6B79">
        <w:rPr>
          <w:rFonts w:ascii="Arial" w:hAnsi="Arial" w:cs="Arial"/>
          <w:b/>
          <w:sz w:val="20"/>
          <w:szCs w:val="20"/>
        </w:rPr>
        <w:t xml:space="preserve"> (</w:t>
      </w:r>
      <w:r w:rsidR="00DD6B79" w:rsidRPr="00DD6B79">
        <w:rPr>
          <w:rFonts w:ascii="Arial" w:hAnsi="Arial" w:cs="Arial"/>
          <w:b/>
          <w:sz w:val="20"/>
          <w:szCs w:val="20"/>
        </w:rPr>
        <w:t>Rev.</w:t>
      </w:r>
      <w:r w:rsidR="00CB35DE" w:rsidRPr="00DD6B79">
        <w:rPr>
          <w:rFonts w:ascii="Arial" w:hAnsi="Arial" w:cs="Arial"/>
          <w:b/>
          <w:sz w:val="20"/>
          <w:szCs w:val="20"/>
        </w:rPr>
        <w:t xml:space="preserve"> </w:t>
      </w:r>
      <w:r w:rsidR="00EA2AE7" w:rsidRPr="00DD6B79">
        <w:rPr>
          <w:rFonts w:ascii="Arial" w:hAnsi="Arial" w:cs="Arial"/>
          <w:b/>
          <w:sz w:val="20"/>
          <w:szCs w:val="20"/>
        </w:rPr>
        <w:t>0</w:t>
      </w:r>
      <w:r w:rsidR="004746FF">
        <w:rPr>
          <w:rFonts w:ascii="Arial" w:hAnsi="Arial" w:cs="Arial"/>
          <w:b/>
          <w:sz w:val="20"/>
          <w:szCs w:val="20"/>
        </w:rPr>
        <w:t>7</w:t>
      </w:r>
      <w:r w:rsidR="00EA2AE7" w:rsidRPr="00DD6B79">
        <w:rPr>
          <w:rFonts w:ascii="Arial" w:hAnsi="Arial" w:cs="Arial"/>
          <w:b/>
          <w:sz w:val="20"/>
          <w:szCs w:val="20"/>
        </w:rPr>
        <w:t>/15</w:t>
      </w:r>
      <w:r w:rsidR="00683218" w:rsidRPr="00DD6B79">
        <w:rPr>
          <w:rFonts w:ascii="Arial" w:hAnsi="Arial" w:cs="Arial"/>
          <w:b/>
          <w:sz w:val="20"/>
          <w:szCs w:val="20"/>
        </w:rPr>
        <w:t>)</w:t>
      </w:r>
    </w:p>
    <w:p w:rsidR="00F125C9" w:rsidRPr="002845B6" w:rsidRDefault="00F125C9" w:rsidP="00F125C9">
      <w:pPr>
        <w:spacing w:after="60"/>
        <w:rPr>
          <w:rFonts w:ascii="Arial Narrow" w:hAnsi="Arial Narrow" w:cs="Arial"/>
          <w:b/>
          <w:sz w:val="10"/>
          <w:szCs w:val="18"/>
        </w:rPr>
      </w:pPr>
    </w:p>
    <w:tbl>
      <w:tblPr>
        <w:tblStyle w:val="TableGrid"/>
        <w:tblW w:w="11186" w:type="dxa"/>
        <w:jc w:val="center"/>
        <w:tblInd w:w="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35"/>
        <w:gridCol w:w="2700"/>
        <w:gridCol w:w="2430"/>
        <w:gridCol w:w="90"/>
        <w:gridCol w:w="3904"/>
        <w:gridCol w:w="627"/>
      </w:tblGrid>
      <w:tr w:rsidR="00685372" w:rsidTr="00685372">
        <w:trPr>
          <w:trHeight w:val="360"/>
          <w:jc w:val="center"/>
        </w:trPr>
        <w:tc>
          <w:tcPr>
            <w:tcW w:w="10559" w:type="dxa"/>
            <w:gridSpan w:val="5"/>
            <w:vAlign w:val="bottom"/>
          </w:tcPr>
          <w:p w:rsidR="00685372" w:rsidRPr="00AF6292" w:rsidRDefault="00685372" w:rsidP="0091504E">
            <w:pPr>
              <w:jc w:val="center"/>
              <w:rPr>
                <w:rFonts w:ascii="Arial" w:hAnsi="Arial" w:cs="Arial"/>
                <w:b/>
                <w:sz w:val="18"/>
                <w:szCs w:val="18"/>
              </w:rPr>
            </w:pPr>
            <w:r>
              <w:rPr>
                <w:rFonts w:ascii="Arial" w:hAnsi="Arial" w:cs="Arial"/>
                <w:b/>
                <w:sz w:val="20"/>
                <w:szCs w:val="20"/>
              </w:rPr>
              <w:t>WAIVER OF RETIREE HEALTH PLAN PARTICIPATION</w:t>
            </w:r>
          </w:p>
        </w:tc>
        <w:tc>
          <w:tcPr>
            <w:tcW w:w="627" w:type="dxa"/>
            <w:vMerge w:val="restart"/>
            <w:textDirection w:val="btLr"/>
            <w:vAlign w:val="center"/>
          </w:tcPr>
          <w:p w:rsidR="00685372" w:rsidRPr="00045A0F" w:rsidRDefault="00685372" w:rsidP="00877949">
            <w:pPr>
              <w:ind w:left="113" w:right="113"/>
              <w:jc w:val="center"/>
              <w:rPr>
                <w:rFonts w:ascii="Arial" w:hAnsi="Arial" w:cs="Arial"/>
                <w:sz w:val="18"/>
                <w:szCs w:val="18"/>
              </w:rPr>
            </w:pPr>
            <w:r>
              <w:rPr>
                <w:rFonts w:ascii="Arial" w:hAnsi="Arial" w:cs="Arial"/>
                <w:noProof/>
                <w:color w:val="000000"/>
                <w:sz w:val="18"/>
                <w:szCs w:val="18"/>
              </w:rPr>
              <w:drawing>
                <wp:inline distT="0" distB="0" distL="0" distR="0" wp14:anchorId="5B6CB876" wp14:editId="74ED5E9B">
                  <wp:extent cx="1316736" cy="356616"/>
                  <wp:effectExtent l="3810" t="0" r="1905" b="1905"/>
                  <wp:docPr id="2" name="Picture 2" descr="http://barcode.tec-it.com/barcode.ashx?code=Code39FullASCII&amp;modulewidth=fit&amp;data=*CO-1304*&amp;dpi=96&amp;imagetype=gif&amp;rotation=0&amp;color=&amp;bgcolor=&amp;fontcolor=&amp;quiet=0&amp;quni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Code39FullASCII&amp;modulewidth=fit&amp;data=*CO-1304*&amp;dpi=96&amp;imagetype=gif&amp;rotation=0&amp;color=&amp;bgcolor=&amp;fontcolor=&amp;quiet=0&amp;qunit=mm"/>
                          <pic:cNvPicPr>
                            <a:picLocks noChangeAspect="1" noChangeArrowheads="1"/>
                          </pic:cNvPicPr>
                        </pic:nvPicPr>
                        <pic:blipFill rotWithShape="1">
                          <a:blip r:embed="rId9">
                            <a:extLst>
                              <a:ext uri="{28A0092B-C50C-407E-A947-70E740481C1C}">
                                <a14:useLocalDpi xmlns:a14="http://schemas.microsoft.com/office/drawing/2010/main" val="0"/>
                              </a:ext>
                            </a:extLst>
                          </a:blip>
                          <a:srcRect b="22222"/>
                          <a:stretch/>
                        </pic:blipFill>
                        <pic:spPr bwMode="auto">
                          <a:xfrm rot="16200000">
                            <a:off x="0" y="0"/>
                            <a:ext cx="1316736" cy="3566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63A58" w:rsidTr="00685372">
        <w:trPr>
          <w:trHeight w:val="5850"/>
          <w:jc w:val="center"/>
        </w:trPr>
        <w:tc>
          <w:tcPr>
            <w:tcW w:w="10559" w:type="dxa"/>
            <w:gridSpan w:val="5"/>
            <w:vAlign w:val="center"/>
          </w:tcPr>
          <w:p w:rsidR="00363A58" w:rsidRPr="00685372" w:rsidRDefault="00685372" w:rsidP="00685372">
            <w:pPr>
              <w:spacing w:before="360" w:after="240" w:line="360" w:lineRule="auto"/>
              <w:rPr>
                <w:rFonts w:ascii="Arial" w:hAnsi="Arial" w:cs="Arial"/>
                <w:sz w:val="22"/>
                <w:szCs w:val="20"/>
              </w:rPr>
            </w:pPr>
            <w:r w:rsidRPr="00685372">
              <w:rPr>
                <w:rFonts w:ascii="Arial" w:hAnsi="Arial" w:cs="Arial"/>
                <w:sz w:val="22"/>
                <w:szCs w:val="20"/>
              </w:rPr>
              <w:t xml:space="preserve">I, </w:t>
            </w:r>
            <w:r w:rsidR="00363A58" w:rsidRPr="00685372">
              <w:rPr>
                <w:rFonts w:ascii="Arial" w:hAnsi="Arial" w:cs="Arial"/>
                <w:sz w:val="22"/>
                <w:szCs w:val="20"/>
              </w:rPr>
              <w:t>_______</w:t>
            </w:r>
            <w:r>
              <w:rPr>
                <w:rFonts w:ascii="Arial" w:hAnsi="Arial" w:cs="Arial"/>
                <w:sz w:val="22"/>
                <w:szCs w:val="20"/>
              </w:rPr>
              <w:t>_______________________________</w:t>
            </w:r>
            <w:r w:rsidR="00363A58" w:rsidRPr="00685372">
              <w:rPr>
                <w:rFonts w:ascii="Arial" w:hAnsi="Arial" w:cs="Arial"/>
                <w:sz w:val="22"/>
                <w:szCs w:val="20"/>
              </w:rPr>
              <w:t xml:space="preserve">, </w:t>
            </w:r>
            <w:r w:rsidRPr="00685372">
              <w:rPr>
                <w:rFonts w:ascii="Arial" w:hAnsi="Arial" w:cs="Arial"/>
                <w:sz w:val="22"/>
                <w:szCs w:val="20"/>
              </w:rPr>
              <w:t>hereby waive my right to participate in the State of Connecticut retiree health benefit program.  I understand that my eligibility to waive participation in this program and to be exempt from the obligation to contribute the required percentage of my compensation to the State of Connecticut Retiree Health Fund is contingent upon my providing proof that I am eligible for coverage under another retiree health benefit plan (excluding Medicare, COBRA, or a spousal plan coverage.)</w:t>
            </w:r>
          </w:p>
          <w:p w:rsidR="00685372" w:rsidRPr="00997910" w:rsidRDefault="00685372" w:rsidP="00685372">
            <w:pPr>
              <w:spacing w:before="360" w:after="240" w:line="360" w:lineRule="auto"/>
              <w:rPr>
                <w:rFonts w:ascii="Arial" w:hAnsi="Arial" w:cs="Arial"/>
                <w:b/>
                <w:sz w:val="20"/>
                <w:szCs w:val="20"/>
              </w:rPr>
            </w:pPr>
            <w:r w:rsidRPr="00685372">
              <w:rPr>
                <w:rFonts w:ascii="Arial" w:hAnsi="Arial" w:cs="Arial"/>
                <w:sz w:val="22"/>
                <w:szCs w:val="20"/>
              </w:rPr>
              <w:t>I understand that this waiver cannot be revoked unless the third-party retiree medical coverage, upon which this waiver is based, becomes unavailable to me, other than as a result of my own choice or action.  In the event that my third-party retiree health care coverage becomes unavailable, I acknowledge that I will be required to contribute the required percentage of my compensation to the State of Connecticut Retiree Health Care Fund for at least 10 years in order to qualify for State of Connecticut retiree health benefits.</w:t>
            </w:r>
          </w:p>
        </w:tc>
        <w:tc>
          <w:tcPr>
            <w:tcW w:w="627" w:type="dxa"/>
            <w:vMerge/>
            <w:textDirection w:val="btLr"/>
            <w:vAlign w:val="center"/>
          </w:tcPr>
          <w:p w:rsidR="00363A58" w:rsidRDefault="00363A58" w:rsidP="00877949">
            <w:pPr>
              <w:ind w:left="113" w:right="113"/>
              <w:jc w:val="center"/>
              <w:rPr>
                <w:rFonts w:ascii="Arial" w:hAnsi="Arial" w:cs="Arial"/>
                <w:noProof/>
                <w:color w:val="000000"/>
                <w:sz w:val="18"/>
                <w:szCs w:val="18"/>
              </w:rPr>
            </w:pPr>
          </w:p>
        </w:tc>
      </w:tr>
      <w:tr w:rsidR="00363A58" w:rsidTr="005036B6">
        <w:trPr>
          <w:trHeight w:val="4230"/>
          <w:jc w:val="center"/>
        </w:trPr>
        <w:tc>
          <w:tcPr>
            <w:tcW w:w="6655" w:type="dxa"/>
            <w:gridSpan w:val="4"/>
            <w:tcBorders>
              <w:bottom w:val="single" w:sz="12" w:space="0" w:color="auto"/>
            </w:tcBorders>
          </w:tcPr>
          <w:p w:rsidR="00363A58" w:rsidRPr="00685372" w:rsidRDefault="00685372" w:rsidP="00685372">
            <w:pPr>
              <w:spacing w:before="120" w:after="240" w:line="360" w:lineRule="auto"/>
              <w:rPr>
                <w:rFonts w:ascii="Arial" w:hAnsi="Arial" w:cs="Arial"/>
                <w:sz w:val="22"/>
                <w:szCs w:val="20"/>
              </w:rPr>
            </w:pPr>
            <w:r>
              <w:rPr>
                <w:rFonts w:ascii="Arial" w:hAnsi="Arial" w:cs="Arial"/>
                <w:sz w:val="22"/>
                <w:szCs w:val="20"/>
              </w:rPr>
              <w:t xml:space="preserve">Executed </w:t>
            </w:r>
            <w:r w:rsidR="00363A58" w:rsidRPr="00685372">
              <w:rPr>
                <w:rFonts w:ascii="Arial" w:hAnsi="Arial" w:cs="Arial"/>
                <w:sz w:val="22"/>
                <w:szCs w:val="20"/>
              </w:rPr>
              <w:t>this _____ day of _______________ 20_____.</w:t>
            </w:r>
          </w:p>
          <w:p w:rsidR="00363A58" w:rsidRDefault="00685372" w:rsidP="00685372">
            <w:pPr>
              <w:rPr>
                <w:rFonts w:ascii="Arial" w:hAnsi="Arial" w:cs="Arial"/>
                <w:sz w:val="22"/>
                <w:szCs w:val="20"/>
              </w:rPr>
            </w:pPr>
            <w:r>
              <w:rPr>
                <w:rFonts w:ascii="Arial" w:hAnsi="Arial" w:cs="Arial"/>
                <w:sz w:val="22"/>
                <w:szCs w:val="20"/>
              </w:rPr>
              <w:t>By</w:t>
            </w:r>
            <w:r w:rsidR="00363A58" w:rsidRPr="00685372">
              <w:rPr>
                <w:rFonts w:ascii="Arial" w:hAnsi="Arial" w:cs="Arial"/>
                <w:sz w:val="22"/>
                <w:szCs w:val="20"/>
              </w:rPr>
              <w:t>:  ___________________________________</w:t>
            </w:r>
            <w:r>
              <w:rPr>
                <w:rFonts w:ascii="Arial" w:hAnsi="Arial" w:cs="Arial"/>
                <w:sz w:val="22"/>
                <w:szCs w:val="20"/>
              </w:rPr>
              <w:t>_______</w:t>
            </w:r>
          </w:p>
          <w:p w:rsidR="00363A58" w:rsidRPr="00685372" w:rsidRDefault="00685372" w:rsidP="00685372">
            <w:pPr>
              <w:spacing w:after="120" w:line="360" w:lineRule="auto"/>
              <w:rPr>
                <w:rFonts w:ascii="Arial" w:hAnsi="Arial" w:cs="Arial"/>
                <w:sz w:val="22"/>
                <w:szCs w:val="20"/>
              </w:rPr>
            </w:pPr>
            <w:r>
              <w:rPr>
                <w:rFonts w:ascii="Arial" w:hAnsi="Arial" w:cs="Arial"/>
                <w:sz w:val="22"/>
                <w:szCs w:val="20"/>
              </w:rPr>
              <w:t xml:space="preserve">       Signature</w:t>
            </w:r>
            <w:bookmarkStart w:id="0" w:name="_GoBack"/>
            <w:bookmarkEnd w:id="0"/>
          </w:p>
        </w:tc>
        <w:tc>
          <w:tcPr>
            <w:tcW w:w="3904" w:type="dxa"/>
            <w:tcBorders>
              <w:bottom w:val="single" w:sz="12" w:space="0" w:color="auto"/>
            </w:tcBorders>
          </w:tcPr>
          <w:p w:rsidR="00363A58" w:rsidRPr="00685372" w:rsidRDefault="00363A58" w:rsidP="00685372">
            <w:pPr>
              <w:rPr>
                <w:rFonts w:ascii="Arial" w:hAnsi="Arial" w:cs="Arial"/>
                <w:sz w:val="22"/>
                <w:szCs w:val="20"/>
              </w:rPr>
            </w:pPr>
          </w:p>
          <w:p w:rsidR="00363A58" w:rsidRPr="00685372" w:rsidRDefault="00363A58" w:rsidP="00685372">
            <w:pPr>
              <w:rPr>
                <w:rFonts w:ascii="Arial" w:hAnsi="Arial" w:cs="Arial"/>
                <w:sz w:val="22"/>
                <w:szCs w:val="20"/>
              </w:rPr>
            </w:pPr>
          </w:p>
        </w:tc>
        <w:tc>
          <w:tcPr>
            <w:tcW w:w="627" w:type="dxa"/>
            <w:vMerge/>
            <w:textDirection w:val="btLr"/>
          </w:tcPr>
          <w:p w:rsidR="00363A58" w:rsidRDefault="00363A58" w:rsidP="00685372">
            <w:pPr>
              <w:ind w:left="113" w:right="113"/>
              <w:rPr>
                <w:rFonts w:ascii="Arial" w:hAnsi="Arial" w:cs="Arial"/>
                <w:noProof/>
                <w:color w:val="000000"/>
                <w:sz w:val="18"/>
                <w:szCs w:val="18"/>
              </w:rPr>
            </w:pPr>
          </w:p>
        </w:tc>
      </w:tr>
      <w:tr w:rsidR="00FA5D8E" w:rsidTr="005036B6">
        <w:trPr>
          <w:trHeight w:val="143"/>
          <w:jc w:val="center"/>
        </w:trPr>
        <w:tc>
          <w:tcPr>
            <w:tcW w:w="10559"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FA5D8E" w:rsidRPr="00FA5D8E" w:rsidRDefault="00FA5D8E" w:rsidP="00FA5D8E">
            <w:pPr>
              <w:jc w:val="center"/>
              <w:rPr>
                <w:rFonts w:ascii="Arial" w:hAnsi="Arial" w:cs="Arial"/>
                <w:i/>
                <w:sz w:val="20"/>
                <w:szCs w:val="20"/>
              </w:rPr>
            </w:pPr>
            <w:r>
              <w:rPr>
                <w:rFonts w:ascii="Arial" w:hAnsi="Arial" w:cs="Arial"/>
                <w:i/>
                <w:sz w:val="20"/>
                <w:szCs w:val="20"/>
              </w:rPr>
              <w:t>This Section To Be Completed by Authorized Office of the State Comptroller Personnel</w:t>
            </w:r>
          </w:p>
        </w:tc>
        <w:tc>
          <w:tcPr>
            <w:tcW w:w="627" w:type="dxa"/>
            <w:vMerge/>
            <w:tcBorders>
              <w:left w:val="single" w:sz="12" w:space="0" w:color="auto"/>
            </w:tcBorders>
            <w:textDirection w:val="btLr"/>
            <w:vAlign w:val="center"/>
          </w:tcPr>
          <w:p w:rsidR="00FA5D8E" w:rsidRDefault="00FA5D8E" w:rsidP="00877949">
            <w:pPr>
              <w:ind w:left="113" w:right="113"/>
              <w:jc w:val="center"/>
              <w:rPr>
                <w:rFonts w:ascii="Arial" w:hAnsi="Arial" w:cs="Arial"/>
                <w:noProof/>
                <w:color w:val="000000"/>
                <w:sz w:val="18"/>
                <w:szCs w:val="18"/>
              </w:rPr>
            </w:pPr>
          </w:p>
        </w:tc>
      </w:tr>
      <w:tr w:rsidR="00FA5D8E" w:rsidTr="005036B6">
        <w:trPr>
          <w:trHeight w:val="450"/>
          <w:jc w:val="center"/>
        </w:trPr>
        <w:tc>
          <w:tcPr>
            <w:tcW w:w="1435" w:type="dxa"/>
            <w:tcBorders>
              <w:top w:val="single" w:sz="4" w:space="0" w:color="auto"/>
              <w:left w:val="single" w:sz="12" w:space="0" w:color="auto"/>
              <w:bottom w:val="single" w:sz="12" w:space="0" w:color="auto"/>
              <w:right w:val="single" w:sz="4" w:space="0" w:color="auto"/>
            </w:tcBorders>
            <w:shd w:val="clear" w:color="auto" w:fill="auto"/>
            <w:vAlign w:val="bottom"/>
          </w:tcPr>
          <w:p w:rsidR="00FA5D8E" w:rsidRDefault="00FA5D8E" w:rsidP="00FA5D8E">
            <w:pPr>
              <w:rPr>
                <w:rFonts w:ascii="Arial" w:hAnsi="Arial" w:cs="Arial"/>
                <w:sz w:val="20"/>
                <w:szCs w:val="20"/>
              </w:rPr>
            </w:pPr>
            <w:r>
              <w:rPr>
                <w:rFonts w:ascii="Arial" w:hAnsi="Arial" w:cs="Arial"/>
                <w:sz w:val="20"/>
                <w:szCs w:val="20"/>
              </w:rPr>
              <w:t>Employee ID:</w:t>
            </w:r>
          </w:p>
        </w:tc>
        <w:tc>
          <w:tcPr>
            <w:tcW w:w="2700" w:type="dxa"/>
            <w:tcBorders>
              <w:top w:val="single" w:sz="4" w:space="0" w:color="auto"/>
              <w:left w:val="single" w:sz="4" w:space="0" w:color="auto"/>
              <w:bottom w:val="single" w:sz="12" w:space="0" w:color="auto"/>
              <w:right w:val="single" w:sz="4" w:space="0" w:color="auto"/>
            </w:tcBorders>
            <w:shd w:val="clear" w:color="auto" w:fill="auto"/>
            <w:vAlign w:val="bottom"/>
          </w:tcPr>
          <w:p w:rsidR="00FA5D8E" w:rsidRDefault="00FA5D8E" w:rsidP="00FA5D8E">
            <w:pPr>
              <w:rPr>
                <w:rFonts w:ascii="Arial" w:hAnsi="Arial" w:cs="Arial"/>
                <w:sz w:val="20"/>
                <w:szCs w:val="20"/>
              </w:rPr>
            </w:pPr>
          </w:p>
        </w:tc>
        <w:tc>
          <w:tcPr>
            <w:tcW w:w="2430" w:type="dxa"/>
            <w:tcBorders>
              <w:top w:val="single" w:sz="4" w:space="0" w:color="auto"/>
              <w:left w:val="single" w:sz="4" w:space="0" w:color="auto"/>
              <w:bottom w:val="single" w:sz="12" w:space="0" w:color="auto"/>
              <w:right w:val="single" w:sz="4" w:space="0" w:color="auto"/>
            </w:tcBorders>
            <w:shd w:val="clear" w:color="auto" w:fill="auto"/>
            <w:vAlign w:val="bottom"/>
          </w:tcPr>
          <w:p w:rsidR="00FA5D8E" w:rsidRDefault="00FA5D8E" w:rsidP="00FA5D8E">
            <w:pPr>
              <w:rPr>
                <w:rFonts w:ascii="Arial" w:hAnsi="Arial" w:cs="Arial"/>
                <w:sz w:val="20"/>
                <w:szCs w:val="20"/>
              </w:rPr>
            </w:pPr>
            <w:r>
              <w:rPr>
                <w:rFonts w:ascii="Arial" w:hAnsi="Arial" w:cs="Arial"/>
                <w:sz w:val="20"/>
                <w:szCs w:val="20"/>
              </w:rPr>
              <w:t>Employee Last Name:</w:t>
            </w:r>
          </w:p>
        </w:tc>
        <w:tc>
          <w:tcPr>
            <w:tcW w:w="3994" w:type="dxa"/>
            <w:gridSpan w:val="2"/>
            <w:tcBorders>
              <w:top w:val="single" w:sz="4" w:space="0" w:color="auto"/>
              <w:left w:val="single" w:sz="4" w:space="0" w:color="auto"/>
              <w:bottom w:val="single" w:sz="12" w:space="0" w:color="auto"/>
              <w:right w:val="single" w:sz="12" w:space="0" w:color="auto"/>
            </w:tcBorders>
            <w:shd w:val="clear" w:color="auto" w:fill="auto"/>
            <w:vAlign w:val="bottom"/>
          </w:tcPr>
          <w:p w:rsidR="00FA5D8E" w:rsidRDefault="00FA5D8E" w:rsidP="00FA5D8E">
            <w:pPr>
              <w:rPr>
                <w:rFonts w:ascii="Arial" w:hAnsi="Arial" w:cs="Arial"/>
                <w:sz w:val="20"/>
                <w:szCs w:val="20"/>
              </w:rPr>
            </w:pPr>
          </w:p>
        </w:tc>
        <w:tc>
          <w:tcPr>
            <w:tcW w:w="627" w:type="dxa"/>
            <w:vMerge/>
            <w:tcBorders>
              <w:left w:val="single" w:sz="12" w:space="0" w:color="auto"/>
            </w:tcBorders>
            <w:textDirection w:val="btLr"/>
            <w:vAlign w:val="center"/>
          </w:tcPr>
          <w:p w:rsidR="00FA5D8E" w:rsidRDefault="00FA5D8E" w:rsidP="00877949">
            <w:pPr>
              <w:ind w:left="113" w:right="113"/>
              <w:jc w:val="center"/>
              <w:rPr>
                <w:rFonts w:ascii="Arial" w:hAnsi="Arial" w:cs="Arial"/>
                <w:noProof/>
                <w:color w:val="000000"/>
                <w:sz w:val="18"/>
                <w:szCs w:val="18"/>
              </w:rPr>
            </w:pPr>
          </w:p>
        </w:tc>
      </w:tr>
      <w:tr w:rsidR="005036B6" w:rsidTr="005036B6">
        <w:trPr>
          <w:trHeight w:val="600"/>
          <w:jc w:val="center"/>
        </w:trPr>
        <w:tc>
          <w:tcPr>
            <w:tcW w:w="11186" w:type="dxa"/>
            <w:gridSpan w:val="6"/>
            <w:shd w:val="clear" w:color="auto" w:fill="auto"/>
            <w:vAlign w:val="bottom"/>
          </w:tcPr>
          <w:p w:rsidR="005036B6" w:rsidRPr="00A5283E" w:rsidRDefault="005036B6" w:rsidP="005036B6">
            <w:pPr>
              <w:jc w:val="center"/>
              <w:rPr>
                <w:rFonts w:ascii="Arial" w:hAnsi="Arial" w:cs="Arial"/>
                <w:b/>
                <w:sz w:val="20"/>
                <w:szCs w:val="20"/>
              </w:rPr>
            </w:pPr>
            <w:r w:rsidRPr="00A5283E">
              <w:rPr>
                <w:rFonts w:ascii="Arial" w:hAnsi="Arial" w:cs="Arial"/>
                <w:b/>
                <w:sz w:val="20"/>
                <w:szCs w:val="20"/>
              </w:rPr>
              <w:t>Return Completed Form to</w:t>
            </w:r>
            <w:r>
              <w:rPr>
                <w:rFonts w:ascii="Arial" w:hAnsi="Arial" w:cs="Arial"/>
                <w:b/>
                <w:sz w:val="20"/>
                <w:szCs w:val="20"/>
              </w:rPr>
              <w:t>:</w:t>
            </w:r>
            <w:r w:rsidRPr="00A5283E">
              <w:rPr>
                <w:rFonts w:ascii="Arial" w:hAnsi="Arial" w:cs="Arial"/>
                <w:b/>
                <w:sz w:val="20"/>
                <w:szCs w:val="20"/>
              </w:rPr>
              <w:t xml:space="preserve"> OSC, Employee Benefits Unit, Healthcare Policy &amp; Benefit Services Division</w:t>
            </w:r>
          </w:p>
          <w:p w:rsidR="005036B6" w:rsidRDefault="005036B6" w:rsidP="005036B6">
            <w:pPr>
              <w:ind w:left="113" w:right="113"/>
              <w:jc w:val="center"/>
              <w:rPr>
                <w:rFonts w:ascii="Arial" w:hAnsi="Arial" w:cs="Arial"/>
                <w:noProof/>
                <w:color w:val="000000"/>
                <w:sz w:val="18"/>
                <w:szCs w:val="18"/>
              </w:rPr>
            </w:pPr>
            <w:r w:rsidRPr="00A5283E">
              <w:rPr>
                <w:rFonts w:ascii="Arial" w:hAnsi="Arial" w:cs="Arial"/>
                <w:b/>
                <w:sz w:val="20"/>
                <w:szCs w:val="20"/>
              </w:rPr>
              <w:t>55 Elm Street, Hartford, CT  06016</w:t>
            </w:r>
          </w:p>
        </w:tc>
      </w:tr>
    </w:tbl>
    <w:p w:rsidR="00495FF0" w:rsidRDefault="00495FF0" w:rsidP="00495FF0">
      <w:pPr>
        <w:spacing w:after="360"/>
        <w:jc w:val="center"/>
        <w:rPr>
          <w:rFonts w:ascii="Arial" w:hAnsi="Arial" w:cs="Arial"/>
          <w:b/>
          <w:sz w:val="20"/>
          <w:szCs w:val="20"/>
          <w:u w:val="single"/>
        </w:rPr>
      </w:pPr>
    </w:p>
    <w:sectPr w:rsidR="00495FF0" w:rsidSect="00495FF0">
      <w:footerReference w:type="first" r:id="rId10"/>
      <w:pgSz w:w="12240" w:h="15840" w:code="1"/>
      <w:pgMar w:top="360" w:right="432" w:bottom="432" w:left="432"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89" w:rsidRDefault="00863789" w:rsidP="00C817FE">
      <w:r>
        <w:separator/>
      </w:r>
    </w:p>
  </w:endnote>
  <w:endnote w:type="continuationSeparator" w:id="0">
    <w:p w:rsidR="00863789" w:rsidRDefault="00863789" w:rsidP="00C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FF0" w:rsidRPr="00997910" w:rsidRDefault="00685372" w:rsidP="00495FF0">
    <w:pPr>
      <w:pStyle w:val="Footer"/>
      <w:rPr>
        <w:rFonts w:ascii="Arial" w:hAnsi="Arial" w:cs="Arial"/>
        <w:sz w:val="14"/>
        <w:szCs w:val="14"/>
      </w:rPr>
    </w:pPr>
    <w:r>
      <w:rPr>
        <w:rFonts w:ascii="Arial" w:hAnsi="Arial" w:cs="Arial"/>
        <w:noProof/>
        <w:color w:val="000000"/>
        <w:sz w:val="18"/>
        <w:szCs w:val="18"/>
      </w:rPr>
      <w:drawing>
        <wp:inline distT="0" distB="0" distL="0" distR="0" wp14:anchorId="11299DDF" wp14:editId="049A1BF4">
          <wp:extent cx="1718397" cy="466725"/>
          <wp:effectExtent l="0" t="0" r="0" b="0"/>
          <wp:docPr id="1" name="Picture 1" descr="http://barcode.tec-it.com/barcode.ashx?code=Code39FullASCII&amp;modulewidth=fit&amp;data=*CO-1304*&amp;dpi=96&amp;imagetype=gif&amp;rotation=0&amp;color=&amp;bgcolor=&amp;fontcolor=&amp;quiet=0&amp;quni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code.tec-it.com/barcode.ashx?code=Code39FullASCII&amp;modulewidth=fit&amp;data=*CO-1304*&amp;dpi=96&amp;imagetype=gif&amp;rotation=0&amp;color=&amp;bgcolor=&amp;fontcolor=&amp;quiet=0&amp;qunit=mm"/>
                  <pic:cNvPicPr>
                    <a:picLocks noChangeAspect="1" noChangeArrowheads="1"/>
                  </pic:cNvPicPr>
                </pic:nvPicPr>
                <pic:blipFill rotWithShape="1">
                  <a:blip r:embed="rId1">
                    <a:extLst>
                      <a:ext uri="{28A0092B-C50C-407E-A947-70E740481C1C}">
                        <a14:useLocalDpi xmlns:a14="http://schemas.microsoft.com/office/drawing/2010/main" val="0"/>
                      </a:ext>
                    </a:extLst>
                  </a:blip>
                  <a:srcRect b="22222"/>
                  <a:stretch/>
                </pic:blipFill>
                <pic:spPr bwMode="auto">
                  <a:xfrm>
                    <a:off x="0" y="0"/>
                    <a:ext cx="1728216" cy="469392"/>
                  </a:xfrm>
                  <a:prstGeom prst="rect">
                    <a:avLst/>
                  </a:prstGeom>
                  <a:noFill/>
                  <a:ln>
                    <a:noFill/>
                  </a:ln>
                  <a:extLst>
                    <a:ext uri="{53640926-AAD7-44D8-BBD7-CCE9431645EC}">
                      <a14:shadowObscured xmlns:a14="http://schemas.microsoft.com/office/drawing/2010/main"/>
                    </a:ext>
                  </a:extLst>
                </pic:spPr>
              </pic:pic>
            </a:graphicData>
          </a:graphic>
        </wp:inline>
      </w:drawing>
    </w:r>
    <w:r w:rsidR="00495FF0">
      <w:rPr>
        <w:rFonts w:ascii="Arial" w:hAnsi="Arial" w:cs="Arial"/>
        <w:sz w:val="14"/>
        <w:szCs w:val="14"/>
      </w:rPr>
      <w:t xml:space="preserve">  </w:t>
    </w:r>
    <w:r w:rsidR="00495FF0" w:rsidRPr="003146CE">
      <w:rPr>
        <w:rFonts w:ascii="Arial" w:hAnsi="Arial" w:cs="Arial"/>
        <w:sz w:val="14"/>
        <w:szCs w:val="14"/>
      </w:rPr>
      <w:t>C0-130</w:t>
    </w:r>
    <w:r>
      <w:rPr>
        <w:rFonts w:ascii="Arial" w:hAnsi="Arial" w:cs="Arial"/>
        <w:sz w:val="14"/>
        <w:szCs w:val="14"/>
      </w:rPr>
      <w:t>4</w:t>
    </w:r>
    <w:r w:rsidR="00495FF0" w:rsidRPr="003146CE">
      <w:rPr>
        <w:rFonts w:ascii="Arial" w:hAnsi="Arial" w:cs="Arial"/>
        <w:sz w:val="14"/>
        <w:szCs w:val="14"/>
      </w:rPr>
      <w:t xml:space="preserve"> OPEB </w:t>
    </w:r>
    <w:r>
      <w:rPr>
        <w:rFonts w:ascii="Arial" w:hAnsi="Arial" w:cs="Arial"/>
        <w:sz w:val="14"/>
        <w:szCs w:val="14"/>
      </w:rPr>
      <w:t>WAIVER APPLICATION</w:t>
    </w:r>
  </w:p>
  <w:p w:rsidR="00495FF0" w:rsidRDefault="00495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89" w:rsidRDefault="00863789" w:rsidP="00C817FE">
      <w:r>
        <w:separator/>
      </w:r>
    </w:p>
  </w:footnote>
  <w:footnote w:type="continuationSeparator" w:id="0">
    <w:p w:rsidR="00863789" w:rsidRDefault="00863789" w:rsidP="00C81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35909"/>
    <w:multiLevelType w:val="hybridMultilevel"/>
    <w:tmpl w:val="7CF6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21"/>
    <w:rsid w:val="00006714"/>
    <w:rsid w:val="0001643E"/>
    <w:rsid w:val="000249A8"/>
    <w:rsid w:val="0004677F"/>
    <w:rsid w:val="00047486"/>
    <w:rsid w:val="00076D06"/>
    <w:rsid w:val="000A1498"/>
    <w:rsid w:val="000B6CFB"/>
    <w:rsid w:val="000C6015"/>
    <w:rsid w:val="001149F8"/>
    <w:rsid w:val="0012785E"/>
    <w:rsid w:val="00163CFF"/>
    <w:rsid w:val="00232BCF"/>
    <w:rsid w:val="002413B7"/>
    <w:rsid w:val="00242383"/>
    <w:rsid w:val="00246367"/>
    <w:rsid w:val="00271E17"/>
    <w:rsid w:val="002845B6"/>
    <w:rsid w:val="002845C5"/>
    <w:rsid w:val="00287F37"/>
    <w:rsid w:val="00296C8D"/>
    <w:rsid w:val="002C55E3"/>
    <w:rsid w:val="00302AF1"/>
    <w:rsid w:val="003146CE"/>
    <w:rsid w:val="00316AB9"/>
    <w:rsid w:val="00331297"/>
    <w:rsid w:val="00336585"/>
    <w:rsid w:val="0035097D"/>
    <w:rsid w:val="00352E9C"/>
    <w:rsid w:val="00363A58"/>
    <w:rsid w:val="003651B1"/>
    <w:rsid w:val="003713D9"/>
    <w:rsid w:val="00384FF3"/>
    <w:rsid w:val="003E3C5A"/>
    <w:rsid w:val="003E7A3A"/>
    <w:rsid w:val="004022B1"/>
    <w:rsid w:val="00411F77"/>
    <w:rsid w:val="00446673"/>
    <w:rsid w:val="00463F7B"/>
    <w:rsid w:val="00467CEE"/>
    <w:rsid w:val="004746FF"/>
    <w:rsid w:val="0048472F"/>
    <w:rsid w:val="00495FF0"/>
    <w:rsid w:val="004A63B7"/>
    <w:rsid w:val="004C3055"/>
    <w:rsid w:val="005036B6"/>
    <w:rsid w:val="005176DA"/>
    <w:rsid w:val="00520F59"/>
    <w:rsid w:val="005276E5"/>
    <w:rsid w:val="005336EA"/>
    <w:rsid w:val="00556594"/>
    <w:rsid w:val="00557A85"/>
    <w:rsid w:val="00561E75"/>
    <w:rsid w:val="005B107A"/>
    <w:rsid w:val="005D34F3"/>
    <w:rsid w:val="005D381C"/>
    <w:rsid w:val="00612E5E"/>
    <w:rsid w:val="006535E5"/>
    <w:rsid w:val="00676420"/>
    <w:rsid w:val="00683218"/>
    <w:rsid w:val="00685372"/>
    <w:rsid w:val="006D308E"/>
    <w:rsid w:val="006E5CAF"/>
    <w:rsid w:val="006E726E"/>
    <w:rsid w:val="0070534A"/>
    <w:rsid w:val="00722391"/>
    <w:rsid w:val="00736968"/>
    <w:rsid w:val="00760DE8"/>
    <w:rsid w:val="00762C03"/>
    <w:rsid w:val="00771A1F"/>
    <w:rsid w:val="00796729"/>
    <w:rsid w:val="007D2325"/>
    <w:rsid w:val="007F05E0"/>
    <w:rsid w:val="00807558"/>
    <w:rsid w:val="00846141"/>
    <w:rsid w:val="00854FFA"/>
    <w:rsid w:val="00863789"/>
    <w:rsid w:val="00867B07"/>
    <w:rsid w:val="00867CEE"/>
    <w:rsid w:val="00877949"/>
    <w:rsid w:val="0088610F"/>
    <w:rsid w:val="00892811"/>
    <w:rsid w:val="00892ABA"/>
    <w:rsid w:val="008A3471"/>
    <w:rsid w:val="008E01C6"/>
    <w:rsid w:val="008E6CD2"/>
    <w:rsid w:val="0091504E"/>
    <w:rsid w:val="00951D35"/>
    <w:rsid w:val="00963BCD"/>
    <w:rsid w:val="009751A6"/>
    <w:rsid w:val="00997910"/>
    <w:rsid w:val="009A0961"/>
    <w:rsid w:val="009C5A93"/>
    <w:rsid w:val="009F1DD5"/>
    <w:rsid w:val="009F6913"/>
    <w:rsid w:val="00A207D3"/>
    <w:rsid w:val="00A37821"/>
    <w:rsid w:val="00AC6A95"/>
    <w:rsid w:val="00AD4446"/>
    <w:rsid w:val="00B8266F"/>
    <w:rsid w:val="00BA29F7"/>
    <w:rsid w:val="00BA4EE2"/>
    <w:rsid w:val="00BE6C7F"/>
    <w:rsid w:val="00C05207"/>
    <w:rsid w:val="00C06DFD"/>
    <w:rsid w:val="00C36DDE"/>
    <w:rsid w:val="00C426A7"/>
    <w:rsid w:val="00C43DE6"/>
    <w:rsid w:val="00C64439"/>
    <w:rsid w:val="00C817FE"/>
    <w:rsid w:val="00CA49B9"/>
    <w:rsid w:val="00CB0C4D"/>
    <w:rsid w:val="00CB35DE"/>
    <w:rsid w:val="00CD50BB"/>
    <w:rsid w:val="00D046C0"/>
    <w:rsid w:val="00D873D4"/>
    <w:rsid w:val="00D91F48"/>
    <w:rsid w:val="00D96789"/>
    <w:rsid w:val="00DD2340"/>
    <w:rsid w:val="00DD6B79"/>
    <w:rsid w:val="00E53578"/>
    <w:rsid w:val="00E60223"/>
    <w:rsid w:val="00EA08D0"/>
    <w:rsid w:val="00EA2AE7"/>
    <w:rsid w:val="00EB3DC2"/>
    <w:rsid w:val="00F002C3"/>
    <w:rsid w:val="00F125C9"/>
    <w:rsid w:val="00F23570"/>
    <w:rsid w:val="00F50791"/>
    <w:rsid w:val="00FA5D8E"/>
    <w:rsid w:val="00FA6FCC"/>
    <w:rsid w:val="00FD088A"/>
    <w:rsid w:val="00FD2056"/>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8472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2785E"/>
    <w:pPr>
      <w:framePr w:w="7209" w:h="724" w:hSpace="187" w:wrap="around" w:vAnchor="page" w:hAnchor="page" w:x="2010" w:y="1009"/>
      <w:spacing w:after="80"/>
      <w:jc w:val="center"/>
    </w:pPr>
    <w:rPr>
      <w:rFonts w:ascii="Arial" w:hAnsi="Arial"/>
      <w:b/>
      <w:sz w:val="16"/>
      <w:szCs w:val="20"/>
    </w:rPr>
  </w:style>
  <w:style w:type="paragraph" w:styleId="BalloonText">
    <w:name w:val="Balloon Text"/>
    <w:basedOn w:val="Normal"/>
    <w:semiHidden/>
    <w:rsid w:val="00D91F48"/>
    <w:rPr>
      <w:rFonts w:ascii="Tahoma" w:hAnsi="Tahoma" w:cs="Tahoma"/>
      <w:sz w:val="16"/>
      <w:szCs w:val="16"/>
    </w:rPr>
  </w:style>
  <w:style w:type="paragraph" w:styleId="Header">
    <w:name w:val="header"/>
    <w:basedOn w:val="Normal"/>
    <w:link w:val="HeaderChar"/>
    <w:rsid w:val="00C817FE"/>
    <w:pPr>
      <w:tabs>
        <w:tab w:val="center" w:pos="4680"/>
        <w:tab w:val="right" w:pos="9360"/>
      </w:tabs>
    </w:pPr>
  </w:style>
  <w:style w:type="character" w:customStyle="1" w:styleId="HeaderChar">
    <w:name w:val="Header Char"/>
    <w:basedOn w:val="DefaultParagraphFont"/>
    <w:link w:val="Header"/>
    <w:rsid w:val="00C817FE"/>
    <w:rPr>
      <w:sz w:val="24"/>
      <w:szCs w:val="24"/>
    </w:rPr>
  </w:style>
  <w:style w:type="paragraph" w:styleId="Footer">
    <w:name w:val="footer"/>
    <w:basedOn w:val="Normal"/>
    <w:link w:val="FooterChar"/>
    <w:rsid w:val="00C817FE"/>
    <w:pPr>
      <w:tabs>
        <w:tab w:val="center" w:pos="4680"/>
        <w:tab w:val="right" w:pos="9360"/>
      </w:tabs>
    </w:pPr>
  </w:style>
  <w:style w:type="character" w:customStyle="1" w:styleId="FooterChar">
    <w:name w:val="Footer Char"/>
    <w:basedOn w:val="DefaultParagraphFont"/>
    <w:link w:val="Footer"/>
    <w:rsid w:val="00C817FE"/>
    <w:rPr>
      <w:sz w:val="24"/>
      <w:szCs w:val="24"/>
    </w:rPr>
  </w:style>
  <w:style w:type="paragraph" w:styleId="ListParagraph">
    <w:name w:val="List Paragraph"/>
    <w:basedOn w:val="Normal"/>
    <w:uiPriority w:val="34"/>
    <w:qFormat/>
    <w:rsid w:val="009979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8472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2785E"/>
    <w:pPr>
      <w:framePr w:w="7209" w:h="724" w:hSpace="187" w:wrap="around" w:vAnchor="page" w:hAnchor="page" w:x="2010" w:y="1009"/>
      <w:spacing w:after="80"/>
      <w:jc w:val="center"/>
    </w:pPr>
    <w:rPr>
      <w:rFonts w:ascii="Arial" w:hAnsi="Arial"/>
      <w:b/>
      <w:sz w:val="16"/>
      <w:szCs w:val="20"/>
    </w:rPr>
  </w:style>
  <w:style w:type="paragraph" w:styleId="BalloonText">
    <w:name w:val="Balloon Text"/>
    <w:basedOn w:val="Normal"/>
    <w:semiHidden/>
    <w:rsid w:val="00D91F48"/>
    <w:rPr>
      <w:rFonts w:ascii="Tahoma" w:hAnsi="Tahoma" w:cs="Tahoma"/>
      <w:sz w:val="16"/>
      <w:szCs w:val="16"/>
    </w:rPr>
  </w:style>
  <w:style w:type="paragraph" w:styleId="Header">
    <w:name w:val="header"/>
    <w:basedOn w:val="Normal"/>
    <w:link w:val="HeaderChar"/>
    <w:rsid w:val="00C817FE"/>
    <w:pPr>
      <w:tabs>
        <w:tab w:val="center" w:pos="4680"/>
        <w:tab w:val="right" w:pos="9360"/>
      </w:tabs>
    </w:pPr>
  </w:style>
  <w:style w:type="character" w:customStyle="1" w:styleId="HeaderChar">
    <w:name w:val="Header Char"/>
    <w:basedOn w:val="DefaultParagraphFont"/>
    <w:link w:val="Header"/>
    <w:rsid w:val="00C817FE"/>
    <w:rPr>
      <w:sz w:val="24"/>
      <w:szCs w:val="24"/>
    </w:rPr>
  </w:style>
  <w:style w:type="paragraph" w:styleId="Footer">
    <w:name w:val="footer"/>
    <w:basedOn w:val="Normal"/>
    <w:link w:val="FooterChar"/>
    <w:rsid w:val="00C817FE"/>
    <w:pPr>
      <w:tabs>
        <w:tab w:val="center" w:pos="4680"/>
        <w:tab w:val="right" w:pos="9360"/>
      </w:tabs>
    </w:pPr>
  </w:style>
  <w:style w:type="character" w:customStyle="1" w:styleId="FooterChar">
    <w:name w:val="Footer Char"/>
    <w:basedOn w:val="DefaultParagraphFont"/>
    <w:link w:val="Footer"/>
    <w:rsid w:val="00C817FE"/>
    <w:rPr>
      <w:sz w:val="24"/>
      <w:szCs w:val="24"/>
    </w:rPr>
  </w:style>
  <w:style w:type="paragraph" w:styleId="ListParagraph">
    <w:name w:val="List Paragraph"/>
    <w:basedOn w:val="Normal"/>
    <w:uiPriority w:val="34"/>
    <w:qFormat/>
    <w:rsid w:val="00997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Connecticut Office of the Comptroller</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AALVAREZ</dc:creator>
  <cp:lastModifiedBy>RAE-ELLEN ROY</cp:lastModifiedBy>
  <cp:revision>3</cp:revision>
  <cp:lastPrinted>2015-06-02T12:59:00Z</cp:lastPrinted>
  <dcterms:created xsi:type="dcterms:W3CDTF">2015-08-13T15:25:00Z</dcterms:created>
  <dcterms:modified xsi:type="dcterms:W3CDTF">2015-09-16T20:12:00Z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53766091</vt:i4>
  </property>
</Properties>
</file>