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881D2" w14:textId="77777777" w:rsidR="008A3D54" w:rsidRPr="00BC5216" w:rsidRDefault="008A3D54" w:rsidP="008A3D54">
      <w:pPr>
        <w:ind w:left="36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C5216">
        <w:rPr>
          <w:rFonts w:ascii="Times New Roman" w:hAnsi="Times New Roman" w:cs="Times New Roman"/>
        </w:rPr>
        <w:t>Faculty Senate Diversity Committee</w:t>
      </w:r>
    </w:p>
    <w:p w14:paraId="39E78A90" w14:textId="3022A127" w:rsidR="00E87ADB" w:rsidRDefault="005D0176" w:rsidP="00CC32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</w:t>
      </w:r>
      <w:r w:rsidR="00E87ADB">
        <w:rPr>
          <w:rFonts w:ascii="Times New Roman" w:hAnsi="Times New Roman" w:cs="Times New Roman"/>
        </w:rPr>
        <w:t>, 2013</w:t>
      </w:r>
    </w:p>
    <w:p w14:paraId="41320580" w14:textId="3AD16F8A" w:rsidR="00CC3248" w:rsidRDefault="00CD5FB2" w:rsidP="00CC3248">
      <w:pPr>
        <w:jc w:val="center"/>
      </w:pPr>
      <w:r>
        <w:rPr>
          <w:rFonts w:ascii="Times New Roman" w:hAnsi="Times New Roman" w:cs="Times New Roman"/>
        </w:rPr>
        <w:t>Minutes</w:t>
      </w:r>
      <w:r w:rsidR="008A3D54" w:rsidRPr="00BC5216">
        <w:rPr>
          <w:rFonts w:ascii="Times New Roman" w:hAnsi="Times New Roman" w:cs="Times New Roman"/>
        </w:rPr>
        <w:t xml:space="preserve"> </w:t>
      </w:r>
      <w:r w:rsidR="00CC3248">
        <w:t xml:space="preserve">12:10-1:10pm </w:t>
      </w:r>
    </w:p>
    <w:p w14:paraId="69F909AA" w14:textId="5A01676A" w:rsidR="008A3D54" w:rsidRPr="00BC5216" w:rsidRDefault="008A3D54" w:rsidP="008A3D54">
      <w:pPr>
        <w:ind w:left="360"/>
        <w:jc w:val="center"/>
        <w:rPr>
          <w:rFonts w:ascii="Times New Roman" w:hAnsi="Times New Roman" w:cs="Times New Roman"/>
        </w:rPr>
      </w:pPr>
    </w:p>
    <w:p w14:paraId="11F4A2D3" w14:textId="77777777" w:rsidR="008A3D54" w:rsidRPr="00BC5216" w:rsidRDefault="008A3D54" w:rsidP="008A3D54">
      <w:pPr>
        <w:ind w:left="360"/>
        <w:jc w:val="center"/>
        <w:rPr>
          <w:rFonts w:ascii="Times New Roman" w:hAnsi="Times New Roman" w:cs="Times New Roman"/>
        </w:rPr>
      </w:pPr>
    </w:p>
    <w:p w14:paraId="5B5D9402" w14:textId="5F2D22AC" w:rsidR="00E87ADB" w:rsidRDefault="00EB51FE" w:rsidP="00BC52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Attendees: Merenstein, Fallahi, French, Werblow, Moran</w:t>
      </w:r>
    </w:p>
    <w:p w14:paraId="40001B89" w14:textId="77777777" w:rsidR="00EB51FE" w:rsidRDefault="00EB51FE" w:rsidP="00BC5216">
      <w:pPr>
        <w:rPr>
          <w:rFonts w:ascii="Times New Roman" w:hAnsi="Times New Roman" w:cs="Times New Roman"/>
        </w:rPr>
      </w:pPr>
    </w:p>
    <w:p w14:paraId="50D44471" w14:textId="534C14F0" w:rsidR="00BC5216" w:rsidRPr="00BC5216" w:rsidRDefault="00BC5216" w:rsidP="00BC5216">
      <w:pPr>
        <w:rPr>
          <w:rFonts w:ascii="Times New Roman" w:hAnsi="Times New Roman" w:cs="Times New Roman"/>
        </w:rPr>
      </w:pPr>
      <w:r w:rsidRPr="00BC5216">
        <w:rPr>
          <w:rFonts w:ascii="Times New Roman" w:hAnsi="Times New Roman" w:cs="Times New Roman"/>
        </w:rPr>
        <w:t xml:space="preserve">Approval of Minutes </w:t>
      </w:r>
    </w:p>
    <w:p w14:paraId="4D8DC85A" w14:textId="77777777" w:rsidR="00BC5216" w:rsidRPr="00BC5216" w:rsidRDefault="00BC5216" w:rsidP="00BC5216">
      <w:pPr>
        <w:rPr>
          <w:rFonts w:ascii="Times New Roman" w:hAnsi="Times New Roman" w:cs="Times New Roman"/>
        </w:rPr>
      </w:pPr>
    </w:p>
    <w:p w14:paraId="0B5F8A03" w14:textId="2CECED58" w:rsidR="00BC5216" w:rsidRPr="00BC5216" w:rsidRDefault="00865239" w:rsidP="00BC52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r w:rsidR="00CC3248">
        <w:rPr>
          <w:rFonts w:ascii="Times New Roman" w:hAnsi="Times New Roman" w:cs="Times New Roman"/>
        </w:rPr>
        <w:t>Items</w:t>
      </w:r>
      <w:r>
        <w:rPr>
          <w:rFonts w:ascii="Times New Roman" w:hAnsi="Times New Roman" w:cs="Times New Roman"/>
        </w:rPr>
        <w:t xml:space="preserve"> / Old Business</w:t>
      </w:r>
    </w:p>
    <w:p w14:paraId="207315E4" w14:textId="77777777" w:rsidR="00BC5216" w:rsidRPr="00BC5216" w:rsidRDefault="00BC5216" w:rsidP="008A3D54">
      <w:pPr>
        <w:ind w:left="360"/>
        <w:rPr>
          <w:rFonts w:ascii="Times New Roman" w:hAnsi="Times New Roman" w:cs="Times New Roman"/>
        </w:rPr>
      </w:pPr>
    </w:p>
    <w:p w14:paraId="7C22431D" w14:textId="20875176" w:rsidR="00E87ADB" w:rsidRDefault="00865239" w:rsidP="008A3D5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Membership policies </w:t>
      </w:r>
      <w:r w:rsidR="00CD5FB2">
        <w:rPr>
          <w:rFonts w:ascii="Times New Roman" w:hAnsi="Times New Roman" w:cs="Times New Roman"/>
        </w:rPr>
        <w:t>– Members voted unanimously to make the following policy changes to our by-laws:</w:t>
      </w:r>
    </w:p>
    <w:p w14:paraId="4C6C6A69" w14:textId="7C87567C" w:rsidR="006A7C17" w:rsidRPr="006A7C17" w:rsidRDefault="00865239" w:rsidP="006A7C17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3880">
        <w:rPr>
          <w:rFonts w:ascii="Times New Roman" w:hAnsi="Times New Roman" w:cs="Times New Roman"/>
          <w:i/>
        </w:rPr>
        <w:t>Attendance / participation expectation</w:t>
      </w:r>
      <w:r w:rsidR="00B32650">
        <w:rPr>
          <w:rFonts w:ascii="Times New Roman" w:hAnsi="Times New Roman" w:cs="Times New Roman"/>
        </w:rPr>
        <w:t xml:space="preserve"> – At the beginning of each semester, the Chair of the FSDC will contact all current members to determine a meeting time that works for</w:t>
      </w:r>
      <w:r w:rsidR="006A7C17">
        <w:rPr>
          <w:rFonts w:ascii="Times New Roman" w:hAnsi="Times New Roman" w:cs="Times New Roman"/>
        </w:rPr>
        <w:t xml:space="preserve"> the greatest number of members. Members who cannot attend due to conflicts of schedule can choose to resign for that semester or join and attend one of the </w:t>
      </w:r>
      <w:r w:rsidR="00CD5FB2">
        <w:rPr>
          <w:rFonts w:ascii="Times New Roman" w:hAnsi="Times New Roman" w:cs="Times New Roman"/>
        </w:rPr>
        <w:t xml:space="preserve">FSDC </w:t>
      </w:r>
      <w:r w:rsidR="006A7C17">
        <w:rPr>
          <w:rFonts w:ascii="Times New Roman" w:hAnsi="Times New Roman" w:cs="Times New Roman"/>
        </w:rPr>
        <w:t xml:space="preserve">subcommittee meetings. </w:t>
      </w:r>
    </w:p>
    <w:p w14:paraId="6728EBAB" w14:textId="34DDF8B7" w:rsidR="00865239" w:rsidRDefault="006A7C17" w:rsidP="00865239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3880">
        <w:rPr>
          <w:rFonts w:ascii="Times New Roman" w:hAnsi="Times New Roman" w:cs="Times New Roman"/>
          <w:i/>
        </w:rPr>
        <w:t>D-designation requirement</w:t>
      </w:r>
      <w:r>
        <w:rPr>
          <w:rFonts w:ascii="Times New Roman" w:hAnsi="Times New Roman" w:cs="Times New Roman"/>
        </w:rPr>
        <w:t xml:space="preserve"> - Each FSDC member who teaches a course is expected apply for</w:t>
      </w:r>
      <w:r w:rsidR="00865239">
        <w:rPr>
          <w:rFonts w:ascii="Times New Roman" w:hAnsi="Times New Roman" w:cs="Times New Roman"/>
        </w:rPr>
        <w:t xml:space="preserve"> at least one D-designated course</w:t>
      </w:r>
      <w:r>
        <w:rPr>
          <w:rFonts w:ascii="Times New Roman" w:hAnsi="Times New Roman" w:cs="Times New Roman"/>
        </w:rPr>
        <w:t>.</w:t>
      </w:r>
    </w:p>
    <w:p w14:paraId="77B7F2CF" w14:textId="63949E6B" w:rsidR="00B32650" w:rsidRDefault="006A7C17" w:rsidP="00865239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3880">
        <w:rPr>
          <w:rFonts w:ascii="Times New Roman" w:hAnsi="Times New Roman" w:cs="Times New Roman"/>
          <w:i/>
        </w:rPr>
        <w:t>FDSC outreach to student group</w:t>
      </w:r>
      <w:r>
        <w:rPr>
          <w:rFonts w:ascii="Times New Roman" w:hAnsi="Times New Roman" w:cs="Times New Roman"/>
        </w:rPr>
        <w:t xml:space="preserve"> – In an effort to better advocate for students regarding issues of diversity on campus, each member of the FSDC is expected to become a liaison for at least one student group by either attending monthly meeting of the student group or by having monthly contact with the student president of the group. </w:t>
      </w:r>
    </w:p>
    <w:p w14:paraId="79A5993D" w14:textId="77777777" w:rsidR="00B32650" w:rsidRPr="00633880" w:rsidRDefault="00B32650" w:rsidP="006338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C54C888" w14:textId="77777777" w:rsidR="00E87ADB" w:rsidRPr="00B32650" w:rsidRDefault="00E87ADB" w:rsidP="00B326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3F2D54" w14:textId="260BCCD1" w:rsidR="00B32650" w:rsidRDefault="00CD5FB2" w:rsidP="00E87ADB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business:</w:t>
      </w:r>
    </w:p>
    <w:p w14:paraId="50EF5762" w14:textId="195EEE8B" w:rsidR="00CC3248" w:rsidRDefault="00CD5FB2" w:rsidP="00B32650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will go back to the Provost and ask for funding for the FSDC</w:t>
      </w:r>
    </w:p>
    <w:p w14:paraId="69F1FBA6" w14:textId="22ECBBA1" w:rsidR="00CD5FB2" w:rsidRDefault="00CD5FB2" w:rsidP="00B32650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hold a FSDC retreat at Carolyn’s house this summer at the beginning of the semester.</w:t>
      </w:r>
    </w:p>
    <w:p w14:paraId="00B2F559" w14:textId="092D24E0" w:rsidR="00CD5FB2" w:rsidRDefault="00CD5FB2" w:rsidP="00CD5FB2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will develop flyers for the Next Diversity D- Designation Training, Sep. 20</w:t>
      </w:r>
      <w:r w:rsidRPr="00CD5FB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to also include process for applying for course D-Designation. </w:t>
      </w:r>
    </w:p>
    <w:p w14:paraId="1A31F267" w14:textId="77777777" w:rsidR="00CD5FB2" w:rsidRPr="00CD5FB2" w:rsidRDefault="00CD5FB2" w:rsidP="00CD5FB2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</w:p>
    <w:p w14:paraId="036E4238" w14:textId="77777777" w:rsidR="00CD5FB2" w:rsidRPr="00E87ADB" w:rsidRDefault="00CD5FB2" w:rsidP="00CD5FB2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</w:p>
    <w:p w14:paraId="70DBA69A" w14:textId="77777777" w:rsidR="00CC3248" w:rsidRPr="00CD5FB2" w:rsidRDefault="00CC3248" w:rsidP="00CD5F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577A06" w14:textId="77777777" w:rsidR="00BC5216" w:rsidRDefault="00BC5216">
      <w:pPr>
        <w:rPr>
          <w:rFonts w:ascii="Times New Roman" w:hAnsi="Times New Roman" w:cs="Times New Roman"/>
        </w:rPr>
      </w:pPr>
    </w:p>
    <w:p w14:paraId="4ABBF8F4" w14:textId="2F841851" w:rsidR="00BC5216" w:rsidRPr="00BC5216" w:rsidRDefault="00CC3248" w:rsidP="00BC52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</w:t>
      </w:r>
      <w:r w:rsidR="00BC521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="00BC5216" w:rsidRPr="00BC5216">
        <w:rPr>
          <w:rFonts w:ascii="Times New Roman" w:hAnsi="Times New Roman" w:cs="Times New Roman"/>
        </w:rPr>
        <w:t xml:space="preserve">FSDC </w:t>
      </w:r>
      <w:r>
        <w:rPr>
          <w:rFonts w:ascii="Times New Roman" w:hAnsi="Times New Roman" w:cs="Times New Roman"/>
        </w:rPr>
        <w:t>Monday</w:t>
      </w:r>
      <w:r w:rsidR="00E87ADB">
        <w:rPr>
          <w:rFonts w:ascii="Times New Roman" w:hAnsi="Times New Roman" w:cs="Times New Roman"/>
        </w:rPr>
        <w:t xml:space="preserve"> </w:t>
      </w:r>
      <w:r w:rsidR="00B32650">
        <w:rPr>
          <w:rFonts w:ascii="Times New Roman" w:hAnsi="Times New Roman" w:cs="Times New Roman"/>
        </w:rPr>
        <w:t>May 6</w:t>
      </w:r>
      <w:r>
        <w:rPr>
          <w:rFonts w:ascii="Times New Roman" w:hAnsi="Times New Roman" w:cs="Times New Roman"/>
        </w:rPr>
        <w:t>, 12:10pm-1:10pm</w:t>
      </w:r>
    </w:p>
    <w:p w14:paraId="66F12B6B" w14:textId="77777777" w:rsidR="00BC5216" w:rsidRDefault="00BC5216">
      <w:pPr>
        <w:rPr>
          <w:rFonts w:ascii="Times New Roman" w:hAnsi="Times New Roman" w:cs="Times New Roman"/>
        </w:rPr>
      </w:pPr>
    </w:p>
    <w:p w14:paraId="479478E4" w14:textId="2059045D" w:rsidR="001424C7" w:rsidRDefault="001424C7">
      <w:pPr>
        <w:rPr>
          <w:rFonts w:ascii="Times New Roman" w:hAnsi="Times New Roman" w:cs="Times New Roman"/>
        </w:rPr>
      </w:pPr>
    </w:p>
    <w:p w14:paraId="55145F63" w14:textId="77777777" w:rsidR="00CD5FB2" w:rsidRPr="006E2DF2" w:rsidRDefault="00CD5FB2" w:rsidP="00CD5FB2">
      <w:p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>Meeting Adjourned: 1:10pm</w:t>
      </w:r>
    </w:p>
    <w:p w14:paraId="099C41DE" w14:textId="77777777" w:rsidR="00CD5FB2" w:rsidRPr="006E2DF2" w:rsidRDefault="00CD5FB2" w:rsidP="00CD5FB2">
      <w:pPr>
        <w:rPr>
          <w:rFonts w:ascii="Arial" w:hAnsi="Arial" w:cs="Arial"/>
          <w:sz w:val="22"/>
          <w:szCs w:val="22"/>
        </w:rPr>
      </w:pPr>
    </w:p>
    <w:p w14:paraId="4A97A083" w14:textId="77777777" w:rsidR="00CD5FB2" w:rsidRPr="006E2DF2" w:rsidRDefault="00CD5FB2" w:rsidP="00CD5FB2">
      <w:p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Respectfully Submitted, </w:t>
      </w:r>
    </w:p>
    <w:p w14:paraId="35F5AAA4" w14:textId="77777777" w:rsidR="00CD5FB2" w:rsidRPr="006E2DF2" w:rsidRDefault="00CD5FB2" w:rsidP="00CD5FB2">
      <w:pPr>
        <w:rPr>
          <w:rFonts w:ascii="Arial" w:hAnsi="Arial" w:cs="Arial"/>
          <w:sz w:val="22"/>
          <w:szCs w:val="22"/>
        </w:rPr>
      </w:pPr>
    </w:p>
    <w:p w14:paraId="2CA02262" w14:textId="35AC3D69" w:rsidR="00CD5FB2" w:rsidRPr="006E2DF2" w:rsidRDefault="00CD5FB2" w:rsidP="00CD5F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Werblow </w:t>
      </w:r>
    </w:p>
    <w:p w14:paraId="60526C5F" w14:textId="77777777" w:rsidR="00CD5FB2" w:rsidRPr="000753BC" w:rsidRDefault="00CD5FB2">
      <w:pPr>
        <w:rPr>
          <w:rFonts w:ascii="Times New Roman" w:hAnsi="Times New Roman" w:cs="Times New Roman"/>
        </w:rPr>
      </w:pPr>
    </w:p>
    <w:sectPr w:rsidR="00CD5FB2" w:rsidRPr="000753BC" w:rsidSect="00CD37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A35"/>
    <w:multiLevelType w:val="hybridMultilevel"/>
    <w:tmpl w:val="73EA4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90481"/>
    <w:multiLevelType w:val="hybridMultilevel"/>
    <w:tmpl w:val="EED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F4129"/>
    <w:multiLevelType w:val="hybridMultilevel"/>
    <w:tmpl w:val="6E3A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90890"/>
    <w:multiLevelType w:val="hybridMultilevel"/>
    <w:tmpl w:val="7D081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1C0321"/>
    <w:multiLevelType w:val="hybridMultilevel"/>
    <w:tmpl w:val="944C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115E1"/>
    <w:multiLevelType w:val="hybridMultilevel"/>
    <w:tmpl w:val="0F82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96396"/>
    <w:multiLevelType w:val="hybridMultilevel"/>
    <w:tmpl w:val="8590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C4259"/>
    <w:multiLevelType w:val="hybridMultilevel"/>
    <w:tmpl w:val="46B02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014521"/>
    <w:multiLevelType w:val="hybridMultilevel"/>
    <w:tmpl w:val="974E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D740C"/>
    <w:multiLevelType w:val="hybridMultilevel"/>
    <w:tmpl w:val="8A5C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46271"/>
    <w:multiLevelType w:val="hybridMultilevel"/>
    <w:tmpl w:val="A868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C7"/>
    <w:rsid w:val="000753BC"/>
    <w:rsid w:val="001424C7"/>
    <w:rsid w:val="00251653"/>
    <w:rsid w:val="00320CB4"/>
    <w:rsid w:val="00395E0C"/>
    <w:rsid w:val="005D0176"/>
    <w:rsid w:val="00633880"/>
    <w:rsid w:val="006A7C17"/>
    <w:rsid w:val="006C5D27"/>
    <w:rsid w:val="00865239"/>
    <w:rsid w:val="008A3D54"/>
    <w:rsid w:val="00911298"/>
    <w:rsid w:val="00A455F2"/>
    <w:rsid w:val="00AB4491"/>
    <w:rsid w:val="00B32650"/>
    <w:rsid w:val="00BC5216"/>
    <w:rsid w:val="00CB6C4E"/>
    <w:rsid w:val="00CC3248"/>
    <w:rsid w:val="00CD3722"/>
    <w:rsid w:val="00CD5FB2"/>
    <w:rsid w:val="00E87ADB"/>
    <w:rsid w:val="00E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AD5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24C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24C7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4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sstyle10">
    <w:name w:val="fs_style_10"/>
    <w:basedOn w:val="DefaultParagraphFont"/>
    <w:rsid w:val="001424C7"/>
  </w:style>
  <w:style w:type="character" w:styleId="Hyperlink">
    <w:name w:val="Hyperlink"/>
    <w:basedOn w:val="DefaultParagraphFont"/>
    <w:uiPriority w:val="99"/>
    <w:semiHidden/>
    <w:unhideWhenUsed/>
    <w:rsid w:val="001424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24C7"/>
    <w:rPr>
      <w:b/>
      <w:bCs/>
    </w:rPr>
  </w:style>
  <w:style w:type="paragraph" w:styleId="ListParagraph">
    <w:name w:val="List Paragraph"/>
    <w:basedOn w:val="Normal"/>
    <w:uiPriority w:val="34"/>
    <w:qFormat/>
    <w:rsid w:val="00142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24C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24C7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4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sstyle10">
    <w:name w:val="fs_style_10"/>
    <w:basedOn w:val="DefaultParagraphFont"/>
    <w:rsid w:val="001424C7"/>
  </w:style>
  <w:style w:type="character" w:styleId="Hyperlink">
    <w:name w:val="Hyperlink"/>
    <w:basedOn w:val="DefaultParagraphFont"/>
    <w:uiPriority w:val="99"/>
    <w:semiHidden/>
    <w:unhideWhenUsed/>
    <w:rsid w:val="001424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24C7"/>
    <w:rPr>
      <w:b/>
      <w:bCs/>
    </w:rPr>
  </w:style>
  <w:style w:type="paragraph" w:styleId="ListParagraph">
    <w:name w:val="List Paragraph"/>
    <w:basedOn w:val="Normal"/>
    <w:uiPriority w:val="34"/>
    <w:qFormat/>
    <w:rsid w:val="0014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</cp:lastModifiedBy>
  <cp:revision>2</cp:revision>
  <cp:lastPrinted>2013-04-01T16:09:00Z</cp:lastPrinted>
  <dcterms:created xsi:type="dcterms:W3CDTF">2014-05-01T18:14:00Z</dcterms:created>
  <dcterms:modified xsi:type="dcterms:W3CDTF">2014-05-01T18:14:00Z</dcterms:modified>
</cp:coreProperties>
</file>