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4B5E9" w14:textId="77777777" w:rsidR="00A2386F" w:rsidRPr="000B66C7" w:rsidRDefault="00A2386F" w:rsidP="00A2386F">
      <w:pPr>
        <w:rPr>
          <w:rFonts w:asciiTheme="majorHAnsi" w:hAnsiTheme="majorHAnsi"/>
          <w:b/>
        </w:rPr>
      </w:pPr>
      <w:bookmarkStart w:id="0" w:name="_GoBack"/>
      <w:bookmarkEnd w:id="0"/>
      <w:r w:rsidRPr="000B66C7">
        <w:rPr>
          <w:rFonts w:asciiTheme="majorHAnsi" w:hAnsiTheme="majorHAnsi"/>
          <w:b/>
        </w:rPr>
        <w:t xml:space="preserve">Faculty Senate Diversity Committee </w:t>
      </w:r>
    </w:p>
    <w:p w14:paraId="69438961" w14:textId="77777777" w:rsidR="00A2386F" w:rsidRPr="000B66C7" w:rsidRDefault="00A2386F" w:rsidP="00A2386F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March 8, 2012</w:t>
      </w:r>
    </w:p>
    <w:p w14:paraId="5EFA30FE" w14:textId="77777777" w:rsidR="00A2386F" w:rsidRPr="000B66C7" w:rsidRDefault="00A2386F" w:rsidP="00A2386F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Meeting Minutes</w:t>
      </w:r>
    </w:p>
    <w:p w14:paraId="3F36698C" w14:textId="77777777" w:rsidR="00A2386F" w:rsidRPr="000B66C7" w:rsidRDefault="00A2386F" w:rsidP="00A2386F">
      <w:pPr>
        <w:rPr>
          <w:rFonts w:asciiTheme="majorHAnsi" w:hAnsiTheme="majorHAnsi"/>
        </w:rPr>
      </w:pPr>
    </w:p>
    <w:p w14:paraId="257C0191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Attended: B. Merenstein (Chair), R. Simmons, V. Naoumov, </w:t>
      </w:r>
      <w:r w:rsidR="005F7F0A" w:rsidRPr="000B66C7">
        <w:rPr>
          <w:rFonts w:asciiTheme="majorHAnsi" w:hAnsiTheme="majorHAnsi"/>
        </w:rPr>
        <w:t>P.Karpuk</w:t>
      </w:r>
      <w:r w:rsidRPr="000B66C7">
        <w:rPr>
          <w:rFonts w:asciiTheme="majorHAnsi" w:hAnsiTheme="majorHAnsi"/>
        </w:rPr>
        <w:t xml:space="preserve"> L. Marchese, C. Fallahi, S. Koski</w:t>
      </w:r>
    </w:p>
    <w:p w14:paraId="2154EC1F" w14:textId="77777777" w:rsidR="00A2386F" w:rsidRPr="000B66C7" w:rsidRDefault="00A2386F" w:rsidP="00A2386F">
      <w:pPr>
        <w:rPr>
          <w:rFonts w:asciiTheme="majorHAnsi" w:hAnsiTheme="majorHAnsi"/>
        </w:rPr>
      </w:pPr>
    </w:p>
    <w:p w14:paraId="51F32FF0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Approval of Minutes: Minutes approved.</w:t>
      </w:r>
    </w:p>
    <w:p w14:paraId="7982D962" w14:textId="77777777" w:rsidR="00A2386F" w:rsidRPr="000B66C7" w:rsidRDefault="00A2386F" w:rsidP="00A2386F">
      <w:pPr>
        <w:rPr>
          <w:rFonts w:asciiTheme="majorHAnsi" w:hAnsiTheme="majorHAnsi"/>
        </w:rPr>
      </w:pPr>
    </w:p>
    <w:p w14:paraId="2BDA8495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Discussion of the General Education </w:t>
      </w:r>
      <w:r w:rsidR="00E90212">
        <w:rPr>
          <w:rFonts w:asciiTheme="majorHAnsi" w:hAnsiTheme="majorHAnsi"/>
        </w:rPr>
        <w:t>Proposal: as of now, t</w:t>
      </w:r>
      <w:r w:rsidR="005F7F0A" w:rsidRPr="000B66C7">
        <w:rPr>
          <w:rFonts w:asciiTheme="majorHAnsi" w:hAnsiTheme="majorHAnsi"/>
        </w:rPr>
        <w:t>here will be “tagged” courses, but they will not be required.  International</w:t>
      </w:r>
      <w:r w:rsidR="00E90212">
        <w:rPr>
          <w:rFonts w:asciiTheme="majorHAnsi" w:hAnsiTheme="majorHAnsi"/>
        </w:rPr>
        <w:t xml:space="preserve"> (I)</w:t>
      </w:r>
      <w:r w:rsidR="005F7F0A" w:rsidRPr="000B66C7">
        <w:rPr>
          <w:rFonts w:asciiTheme="majorHAnsi" w:hAnsiTheme="majorHAnsi"/>
        </w:rPr>
        <w:t xml:space="preserve"> and Literature</w:t>
      </w:r>
      <w:r w:rsidR="00E90212">
        <w:rPr>
          <w:rFonts w:asciiTheme="majorHAnsi" w:hAnsiTheme="majorHAnsi"/>
        </w:rPr>
        <w:t xml:space="preserve"> (L)</w:t>
      </w:r>
      <w:r w:rsidR="005F7F0A" w:rsidRPr="000B66C7">
        <w:rPr>
          <w:rFonts w:asciiTheme="majorHAnsi" w:hAnsiTheme="majorHAnsi"/>
        </w:rPr>
        <w:t xml:space="preserve"> requirements will no longer exist. Diversity</w:t>
      </w:r>
      <w:r w:rsidR="00E90212">
        <w:rPr>
          <w:rFonts w:asciiTheme="majorHAnsi" w:hAnsiTheme="majorHAnsi"/>
        </w:rPr>
        <w:t xml:space="preserve"> (D)</w:t>
      </w:r>
      <w:r w:rsidR="005F7F0A" w:rsidRPr="000B66C7">
        <w:rPr>
          <w:rFonts w:asciiTheme="majorHAnsi" w:hAnsiTheme="majorHAnsi"/>
        </w:rPr>
        <w:t xml:space="preserve"> tag</w:t>
      </w:r>
      <w:r w:rsidR="00E90212">
        <w:rPr>
          <w:rFonts w:asciiTheme="majorHAnsi" w:hAnsiTheme="majorHAnsi"/>
        </w:rPr>
        <w:t xml:space="preserve"> will be kept, but not required</w:t>
      </w:r>
      <w:r w:rsidR="005F7F0A" w:rsidRPr="000B66C7">
        <w:rPr>
          <w:rFonts w:asciiTheme="majorHAnsi" w:hAnsiTheme="majorHAnsi"/>
        </w:rPr>
        <w:t xml:space="preserve">.  Currently the proposal is on hold pending the articulation agreements.  </w:t>
      </w:r>
    </w:p>
    <w:p w14:paraId="791D04E5" w14:textId="77777777" w:rsidR="00A2386F" w:rsidRPr="000B66C7" w:rsidRDefault="00A2386F" w:rsidP="00A2386F">
      <w:pPr>
        <w:rPr>
          <w:rFonts w:asciiTheme="majorHAnsi" w:hAnsiTheme="majorHAnsi"/>
        </w:rPr>
      </w:pPr>
    </w:p>
    <w:p w14:paraId="6951AAF1" w14:textId="77777777" w:rsidR="00A2386F" w:rsidRPr="000B66C7" w:rsidRDefault="00A2386F" w:rsidP="00A2386F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Curriculum Subcommittee Report:</w:t>
      </w:r>
    </w:p>
    <w:p w14:paraId="7D17D329" w14:textId="77777777" w:rsidR="00A2386F" w:rsidRPr="000B66C7" w:rsidRDefault="00A2386F" w:rsidP="00A2386F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Group met </w:t>
      </w:r>
      <w:r w:rsidR="005F7F0A" w:rsidRPr="000B66C7">
        <w:rPr>
          <w:rFonts w:asciiTheme="majorHAnsi" w:hAnsiTheme="majorHAnsi"/>
        </w:rPr>
        <w:t>on March 6</w:t>
      </w:r>
      <w:r w:rsidRPr="000B66C7">
        <w:rPr>
          <w:rFonts w:asciiTheme="majorHAnsi" w:hAnsiTheme="majorHAnsi"/>
        </w:rPr>
        <w:t xml:space="preserve"> and is working on the following:</w:t>
      </w:r>
    </w:p>
    <w:p w14:paraId="160CD684" w14:textId="77777777" w:rsidR="005F7F0A" w:rsidRPr="000B66C7" w:rsidRDefault="005F7F0A" w:rsidP="00A2386F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7 courses currently with D designation, need MORE</w:t>
      </w:r>
    </w:p>
    <w:p w14:paraId="058E3AEE" w14:textId="77777777" w:rsidR="00A2386F" w:rsidRPr="000B66C7" w:rsidRDefault="005F7F0A" w:rsidP="00A2386F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Marketing</w:t>
      </w:r>
      <w:r w:rsidR="00A2386F" w:rsidRPr="000B66C7">
        <w:rPr>
          <w:rFonts w:asciiTheme="majorHAnsi" w:hAnsiTheme="majorHAnsi"/>
        </w:rPr>
        <w:t xml:space="preserve"> the designation, workshops, brown bags, etc.</w:t>
      </w:r>
    </w:p>
    <w:p w14:paraId="3C77800C" w14:textId="77777777" w:rsidR="00A2386F" w:rsidRPr="000B66C7" w:rsidRDefault="00A2386F" w:rsidP="00A2386F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Getting more faculty to apply for the designation</w:t>
      </w:r>
    </w:p>
    <w:p w14:paraId="4F78200E" w14:textId="77777777" w:rsidR="00A2386F" w:rsidRPr="000B66C7" w:rsidRDefault="00A2386F" w:rsidP="00A2386F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Streamlining the process</w:t>
      </w:r>
      <w:r w:rsidR="005F7F0A" w:rsidRPr="000B66C7">
        <w:rPr>
          <w:rFonts w:asciiTheme="majorHAnsi" w:hAnsiTheme="majorHAnsi"/>
        </w:rPr>
        <w:t xml:space="preserve"> (in progress)</w:t>
      </w:r>
    </w:p>
    <w:p w14:paraId="4E728ECE" w14:textId="77777777" w:rsidR="005F7F0A" w:rsidRPr="000B66C7" w:rsidRDefault="00A2386F" w:rsidP="005F7F0A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Posting </w:t>
      </w:r>
      <w:r w:rsidR="005F7F0A" w:rsidRPr="000B66C7">
        <w:rPr>
          <w:rFonts w:asciiTheme="majorHAnsi" w:hAnsiTheme="majorHAnsi"/>
        </w:rPr>
        <w:t xml:space="preserve">updated </w:t>
      </w:r>
      <w:r w:rsidRPr="000B66C7">
        <w:rPr>
          <w:rFonts w:asciiTheme="majorHAnsi" w:hAnsiTheme="majorHAnsi"/>
        </w:rPr>
        <w:t>the application process on the website</w:t>
      </w:r>
    </w:p>
    <w:p w14:paraId="1BDD46E3" w14:textId="77777777" w:rsidR="005F7F0A" w:rsidRPr="000B66C7" w:rsidRDefault="005F7F0A" w:rsidP="005F7F0A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Discussion regarding FSDC representative at curriculum meetings to support D designation for various departments</w:t>
      </w:r>
    </w:p>
    <w:p w14:paraId="12F521F9" w14:textId="77777777" w:rsidR="005F7F0A" w:rsidRPr="000B66C7" w:rsidRDefault="005F7F0A" w:rsidP="005F7F0A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>Don Adams stated (via email) that the process could be bypassed, but members of FSDC opposed—not an official process if not through curriculum</w:t>
      </w:r>
    </w:p>
    <w:p w14:paraId="61250713" w14:textId="172103D0" w:rsidR="005F7F0A" w:rsidRPr="000B66C7" w:rsidRDefault="005F7F0A" w:rsidP="005F7F0A">
      <w:pPr>
        <w:pStyle w:val="ListParagraph"/>
        <w:numPr>
          <w:ilvl w:val="1"/>
          <w:numId w:val="1"/>
        </w:numPr>
        <w:tabs>
          <w:tab w:val="left" w:pos="90"/>
        </w:tabs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Plan is to submit D designation proposals in bulk with a representative or the </w:t>
      </w:r>
      <w:r w:rsidR="00557974">
        <w:rPr>
          <w:rFonts w:asciiTheme="majorHAnsi" w:hAnsiTheme="majorHAnsi"/>
        </w:rPr>
        <w:t xml:space="preserve">proposing </w:t>
      </w:r>
      <w:r w:rsidRPr="000B66C7">
        <w:rPr>
          <w:rFonts w:asciiTheme="majorHAnsi" w:hAnsiTheme="majorHAnsi"/>
        </w:rPr>
        <w:t>faculty member</w:t>
      </w:r>
    </w:p>
    <w:p w14:paraId="648D57E4" w14:textId="77777777" w:rsidR="005F7F0A" w:rsidRPr="000B66C7" w:rsidRDefault="005F7F0A" w:rsidP="005F7F0A">
      <w:pPr>
        <w:pStyle w:val="ListParagraph"/>
        <w:tabs>
          <w:tab w:val="left" w:pos="90"/>
        </w:tabs>
        <w:ind w:left="1800"/>
        <w:rPr>
          <w:rFonts w:asciiTheme="majorHAnsi" w:hAnsiTheme="majorHAnsi"/>
        </w:rPr>
      </w:pPr>
    </w:p>
    <w:p w14:paraId="1D71A690" w14:textId="173D29AA" w:rsidR="005F7F0A" w:rsidRPr="00E90212" w:rsidRDefault="00557974" w:rsidP="00A2386F">
      <w:pPr>
        <w:pStyle w:val="ListParagraph"/>
        <w:numPr>
          <w:ilvl w:val="0"/>
          <w:numId w:val="1"/>
        </w:numPr>
        <w:tabs>
          <w:tab w:val="left" w:pos="90"/>
        </w:tabs>
        <w:ind w:left="810" w:hanging="45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“D” </w:t>
      </w:r>
      <w:r w:rsidR="005F7F0A" w:rsidRPr="00E90212">
        <w:rPr>
          <w:rFonts w:asciiTheme="majorHAnsi" w:hAnsiTheme="majorHAnsi"/>
          <w:b/>
        </w:rPr>
        <w:t>Workshop dates: April 19 (9-12, Barnard 222) and April 20 (10-12, Barnard 222)</w:t>
      </w:r>
    </w:p>
    <w:p w14:paraId="2C0FA8E6" w14:textId="77777777" w:rsidR="005F7F0A" w:rsidRPr="00E90212" w:rsidRDefault="005F7F0A" w:rsidP="00A2386F">
      <w:pPr>
        <w:pStyle w:val="ListParagraph"/>
        <w:numPr>
          <w:ilvl w:val="0"/>
          <w:numId w:val="1"/>
        </w:numPr>
        <w:tabs>
          <w:tab w:val="left" w:pos="90"/>
        </w:tabs>
        <w:ind w:left="810" w:hanging="450"/>
        <w:rPr>
          <w:rFonts w:asciiTheme="majorHAnsi" w:hAnsiTheme="majorHAnsi"/>
          <w:b/>
        </w:rPr>
      </w:pPr>
      <w:r w:rsidRPr="00E90212">
        <w:rPr>
          <w:rFonts w:asciiTheme="majorHAnsi" w:hAnsiTheme="majorHAnsi"/>
          <w:b/>
        </w:rPr>
        <w:t>Brown Bag date: April 13 (11-12, Faculty Dining Room)</w:t>
      </w:r>
    </w:p>
    <w:p w14:paraId="6FCF3713" w14:textId="77777777" w:rsidR="00A2386F" w:rsidRPr="000B66C7" w:rsidRDefault="00A2386F" w:rsidP="00A2386F">
      <w:pPr>
        <w:tabs>
          <w:tab w:val="left" w:pos="90"/>
        </w:tabs>
        <w:rPr>
          <w:rFonts w:asciiTheme="majorHAnsi" w:hAnsiTheme="majorHAnsi"/>
        </w:rPr>
      </w:pPr>
    </w:p>
    <w:p w14:paraId="7B80C497" w14:textId="77777777" w:rsidR="00A2386F" w:rsidRPr="000B66C7" w:rsidRDefault="00A2386F" w:rsidP="00A2386F">
      <w:pPr>
        <w:tabs>
          <w:tab w:val="left" w:pos="90"/>
        </w:tabs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Program Subcommittee Report:</w:t>
      </w:r>
    </w:p>
    <w:p w14:paraId="1602DC41" w14:textId="77777777" w:rsidR="00A2386F" w:rsidRPr="000B66C7" w:rsidRDefault="000B66C7" w:rsidP="00A238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Draft schedule for </w:t>
      </w:r>
      <w:r w:rsidRPr="00E90212">
        <w:rPr>
          <w:rFonts w:asciiTheme="majorHAnsi" w:hAnsiTheme="majorHAnsi"/>
          <w:b/>
        </w:rPr>
        <w:t>GRACE/USD2 (April 17, 9-2)</w:t>
      </w:r>
      <w:r w:rsidRPr="000B66C7">
        <w:rPr>
          <w:rFonts w:asciiTheme="majorHAnsi" w:hAnsiTheme="majorHAnsi"/>
        </w:rPr>
        <w:t xml:space="preserve"> circulated (minor revisions)</w:t>
      </w:r>
    </w:p>
    <w:p w14:paraId="06C865C9" w14:textId="77777777" w:rsidR="000B66C7" w:rsidRPr="000B66C7" w:rsidRDefault="000B66C7" w:rsidP="00A238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FSDC committee members invited to participate in LUNCH</w:t>
      </w:r>
    </w:p>
    <w:p w14:paraId="50F57E06" w14:textId="77777777" w:rsidR="000B66C7" w:rsidRPr="000B66C7" w:rsidRDefault="000B66C7" w:rsidP="00A238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Draft schedule sent to B. Merenstein for </w:t>
      </w:r>
      <w:r w:rsidRPr="00E90212">
        <w:rPr>
          <w:rFonts w:asciiTheme="majorHAnsi" w:hAnsiTheme="majorHAnsi"/>
          <w:b/>
        </w:rPr>
        <w:t>True Colors/GSA event (April 19, 10-4)</w:t>
      </w:r>
      <w:r w:rsidRPr="000B66C7">
        <w:rPr>
          <w:rFonts w:asciiTheme="majorHAnsi" w:hAnsiTheme="majorHAnsi"/>
        </w:rPr>
        <w:t xml:space="preserve"> </w:t>
      </w:r>
    </w:p>
    <w:p w14:paraId="74F09A3F" w14:textId="77777777" w:rsidR="000B66C7" w:rsidRPr="000B66C7" w:rsidRDefault="000B66C7" w:rsidP="00A2386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More info to follow</w:t>
      </w:r>
    </w:p>
    <w:p w14:paraId="4D5A5C92" w14:textId="77777777" w:rsidR="00A2386F" w:rsidRPr="000B66C7" w:rsidRDefault="00A2386F" w:rsidP="00A2386F">
      <w:pPr>
        <w:rPr>
          <w:rFonts w:asciiTheme="majorHAnsi" w:hAnsiTheme="majorHAnsi"/>
        </w:rPr>
      </w:pPr>
    </w:p>
    <w:p w14:paraId="1E9E2648" w14:textId="77777777" w:rsidR="00A2386F" w:rsidRPr="000B66C7" w:rsidRDefault="00A2386F" w:rsidP="00A2386F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Upcoming Events</w:t>
      </w:r>
    </w:p>
    <w:p w14:paraId="342F5872" w14:textId="77777777" w:rsidR="00A2386F" w:rsidRPr="000B66C7" w:rsidRDefault="000B66C7" w:rsidP="000B66C7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March 9</w:t>
      </w:r>
      <w:r w:rsidR="00E90212">
        <w:rPr>
          <w:rFonts w:asciiTheme="majorHAnsi" w:hAnsiTheme="majorHAnsi"/>
        </w:rPr>
        <w:t>:</w:t>
      </w:r>
      <w:r w:rsidRPr="000B66C7">
        <w:rPr>
          <w:rFonts w:asciiTheme="majorHAnsi" w:hAnsiTheme="majorHAnsi"/>
        </w:rPr>
        <w:t xml:space="preserve"> Wine Event to support CCSU Football (6-9pm)</w:t>
      </w:r>
    </w:p>
    <w:p w14:paraId="1760E169" w14:textId="77777777" w:rsidR="00E90212" w:rsidRPr="000B66C7" w:rsidRDefault="00E90212" w:rsidP="00E90212">
      <w:pPr>
        <w:numPr>
          <w:ilvl w:val="0"/>
          <w:numId w:val="5"/>
        </w:numPr>
        <w:spacing w:before="100" w:beforeAutospacing="1" w:after="100" w:afterAutospacing="1"/>
        <w:rPr>
          <w:rFonts w:asciiTheme="majorHAnsi" w:eastAsia="Times New Roman" w:hAnsiTheme="majorHAnsi" w:cs="Times New Roman"/>
        </w:rPr>
      </w:pPr>
      <w:r>
        <w:rPr>
          <w:rStyle w:val="etitle"/>
          <w:rFonts w:asciiTheme="majorHAnsi" w:eastAsia="Times New Roman" w:hAnsiTheme="majorHAnsi" w:cs="Times New Roman"/>
        </w:rPr>
        <w:t xml:space="preserve">March 13: </w:t>
      </w:r>
      <w:r w:rsidRPr="000B66C7">
        <w:rPr>
          <w:rStyle w:val="etitle"/>
          <w:rFonts w:asciiTheme="majorHAnsi" w:eastAsia="Times New Roman" w:hAnsiTheme="majorHAnsi" w:cs="Times New Roman"/>
        </w:rPr>
        <w:t>Human Trafficking on the Berlin Turnpike</w:t>
      </w:r>
      <w:r w:rsidRPr="000B66C7">
        <w:rPr>
          <w:rStyle w:val="eventcon"/>
          <w:rFonts w:asciiTheme="majorHAnsi" w:eastAsia="Times New Roman" w:hAnsiTheme="majorHAnsi" w:cs="Times New Roman"/>
        </w:rPr>
        <w:t xml:space="preserve"> </w:t>
      </w:r>
      <w:r>
        <w:rPr>
          <w:rStyle w:val="eventtime"/>
          <w:rFonts w:asciiTheme="majorHAnsi" w:eastAsia="Times New Roman" w:hAnsiTheme="majorHAnsi" w:cs="Times New Roman"/>
        </w:rPr>
        <w:t>10:45-</w:t>
      </w:r>
      <w:r w:rsidRPr="000B66C7">
        <w:rPr>
          <w:rStyle w:val="eventtime"/>
          <w:rFonts w:asciiTheme="majorHAnsi" w:eastAsia="Times New Roman" w:hAnsiTheme="majorHAnsi" w:cs="Times New Roman"/>
        </w:rPr>
        <w:t xml:space="preserve">12:15 </w:t>
      </w:r>
      <w:r w:rsidRPr="000B66C7">
        <w:rPr>
          <w:rStyle w:val="eventlocation"/>
          <w:rFonts w:asciiTheme="majorHAnsi" w:eastAsia="Times New Roman" w:hAnsiTheme="majorHAnsi" w:cs="Times New Roman"/>
        </w:rPr>
        <w:t>Memorial Hall, Constitution Room</w:t>
      </w:r>
      <w:r w:rsidRPr="000B66C7">
        <w:rPr>
          <w:rFonts w:asciiTheme="majorHAnsi" w:eastAsia="Times New Roman" w:hAnsiTheme="majorHAnsi" w:cs="Times New Roman"/>
        </w:rPr>
        <w:t xml:space="preserve"> </w:t>
      </w:r>
    </w:p>
    <w:p w14:paraId="7AB4445F" w14:textId="77777777" w:rsidR="000B66C7" w:rsidRPr="000B66C7" w:rsidRDefault="00E90212" w:rsidP="000B66C7">
      <w:pPr>
        <w:pStyle w:val="ListParagraph"/>
        <w:numPr>
          <w:ilvl w:val="0"/>
          <w:numId w:val="5"/>
        </w:numPr>
        <w:rPr>
          <w:rStyle w:val="eventlocation"/>
          <w:rFonts w:asciiTheme="majorHAnsi" w:hAnsiTheme="majorHAnsi"/>
        </w:rPr>
      </w:pPr>
      <w:r>
        <w:rPr>
          <w:rFonts w:asciiTheme="majorHAnsi" w:eastAsia="Times New Roman" w:hAnsiTheme="majorHAnsi" w:cs="Times New Roman"/>
        </w:rPr>
        <w:lastRenderedPageBreak/>
        <w:t xml:space="preserve">March 28: </w:t>
      </w:r>
      <w:r w:rsidR="000B66C7" w:rsidRPr="000B66C7">
        <w:rPr>
          <w:rStyle w:val="etitle"/>
          <w:rFonts w:asciiTheme="majorHAnsi" w:eastAsia="Times New Roman" w:hAnsiTheme="majorHAnsi" w:cs="Times New Roman"/>
        </w:rPr>
        <w:t>Women's History Month Luncheon</w:t>
      </w:r>
      <w:r w:rsidR="000B66C7" w:rsidRPr="000B66C7">
        <w:rPr>
          <w:rStyle w:val="eventcon"/>
          <w:rFonts w:asciiTheme="majorHAnsi" w:eastAsia="Times New Roman" w:hAnsiTheme="majorHAnsi" w:cs="Times New Roman"/>
        </w:rPr>
        <w:t xml:space="preserve"> </w:t>
      </w:r>
      <w:r w:rsidR="000B66C7">
        <w:rPr>
          <w:rStyle w:val="eventtime"/>
          <w:rFonts w:asciiTheme="majorHAnsi" w:eastAsia="Times New Roman" w:hAnsiTheme="majorHAnsi" w:cs="Times New Roman"/>
        </w:rPr>
        <w:t>12:00-</w:t>
      </w:r>
      <w:r w:rsidR="000B66C7" w:rsidRPr="000B66C7">
        <w:rPr>
          <w:rStyle w:val="eventtime"/>
          <w:rFonts w:asciiTheme="majorHAnsi" w:eastAsia="Times New Roman" w:hAnsiTheme="majorHAnsi" w:cs="Times New Roman"/>
        </w:rPr>
        <w:t xml:space="preserve">2:00 </w:t>
      </w:r>
      <w:r w:rsidR="000B66C7" w:rsidRPr="000B66C7">
        <w:rPr>
          <w:rStyle w:val="eventlocation"/>
          <w:rFonts w:asciiTheme="majorHAnsi" w:eastAsia="Times New Roman" w:hAnsiTheme="majorHAnsi" w:cs="Times New Roman"/>
        </w:rPr>
        <w:t>Connecticut Room</w:t>
      </w:r>
    </w:p>
    <w:p w14:paraId="70AFD86F" w14:textId="77777777" w:rsidR="000B66C7" w:rsidRPr="000B66C7" w:rsidRDefault="000B66C7" w:rsidP="000B66C7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0B66C7">
        <w:rPr>
          <w:rStyle w:val="eventlocation"/>
          <w:rFonts w:asciiTheme="majorHAnsi" w:eastAsia="Times New Roman" w:hAnsiTheme="majorHAnsi" w:cs="Times New Roman"/>
        </w:rPr>
        <w:t>Contact C. Fallahi  for free student tickets (first come, first served)</w:t>
      </w:r>
    </w:p>
    <w:p w14:paraId="250F1821" w14:textId="77777777" w:rsidR="00E90212" w:rsidRPr="000B66C7" w:rsidRDefault="00E90212" w:rsidP="00E9021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April 11</w:t>
      </w:r>
      <w:r>
        <w:rPr>
          <w:rFonts w:asciiTheme="majorHAnsi" w:hAnsiTheme="majorHAnsi"/>
        </w:rPr>
        <w:t>:</w:t>
      </w:r>
      <w:r w:rsidRPr="000B66C7">
        <w:rPr>
          <w:rFonts w:asciiTheme="majorHAnsi" w:hAnsiTheme="majorHAnsi"/>
        </w:rPr>
        <w:t xml:space="preserve"> Brian O’Connell Lecture Series 3-4:30, Founders Hall</w:t>
      </w:r>
    </w:p>
    <w:p w14:paraId="4F1D82ED" w14:textId="77777777" w:rsidR="00E90212" w:rsidRPr="000B66C7" w:rsidRDefault="00E90212" w:rsidP="00E9021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May 11-12</w:t>
      </w:r>
      <w:r>
        <w:rPr>
          <w:rFonts w:asciiTheme="majorHAnsi" w:hAnsiTheme="majorHAnsi"/>
        </w:rPr>
        <w:t>:</w:t>
      </w:r>
      <w:r w:rsidRPr="000B66C7">
        <w:rPr>
          <w:rFonts w:asciiTheme="majorHAnsi" w:hAnsiTheme="majorHAnsi"/>
        </w:rPr>
        <w:t xml:space="preserve"> June Baker Higgins Conference </w:t>
      </w:r>
    </w:p>
    <w:p w14:paraId="3A34AF3D" w14:textId="77777777" w:rsidR="00E90212" w:rsidRPr="000B66C7" w:rsidRDefault="00E90212" w:rsidP="00E90212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Online registration and Info will be coming shortly</w:t>
      </w:r>
    </w:p>
    <w:p w14:paraId="12339BA4" w14:textId="77777777" w:rsidR="00A2386F" w:rsidRPr="000B66C7" w:rsidRDefault="00A2386F" w:rsidP="00A2386F">
      <w:pPr>
        <w:rPr>
          <w:rFonts w:asciiTheme="majorHAnsi" w:hAnsiTheme="majorHAnsi"/>
        </w:rPr>
      </w:pPr>
    </w:p>
    <w:p w14:paraId="60E6AC4E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Meeting Adjourned: 3:4</w:t>
      </w:r>
      <w:r w:rsidR="000B66C7" w:rsidRPr="000B66C7">
        <w:rPr>
          <w:rFonts w:asciiTheme="majorHAnsi" w:hAnsiTheme="majorHAnsi"/>
        </w:rPr>
        <w:t>5</w:t>
      </w:r>
      <w:r w:rsidRPr="000B66C7">
        <w:rPr>
          <w:rFonts w:asciiTheme="majorHAnsi" w:hAnsiTheme="majorHAnsi"/>
        </w:rPr>
        <w:t>pm</w:t>
      </w:r>
    </w:p>
    <w:p w14:paraId="0C6D225A" w14:textId="77777777" w:rsidR="00A2386F" w:rsidRPr="000B66C7" w:rsidRDefault="00A2386F" w:rsidP="00A2386F">
      <w:pPr>
        <w:rPr>
          <w:rFonts w:asciiTheme="majorHAnsi" w:hAnsiTheme="majorHAnsi"/>
        </w:rPr>
      </w:pPr>
    </w:p>
    <w:p w14:paraId="51CB8D64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Respectfully Submitted,</w:t>
      </w:r>
    </w:p>
    <w:p w14:paraId="08FC2619" w14:textId="77777777" w:rsidR="00A2386F" w:rsidRPr="000B66C7" w:rsidRDefault="00A2386F" w:rsidP="00A2386F">
      <w:pPr>
        <w:rPr>
          <w:rFonts w:asciiTheme="majorHAnsi" w:hAnsiTheme="majorHAnsi"/>
        </w:rPr>
      </w:pPr>
    </w:p>
    <w:p w14:paraId="4C4E4EB8" w14:textId="77777777" w:rsidR="00A2386F" w:rsidRPr="000B66C7" w:rsidRDefault="00A2386F" w:rsidP="00A2386F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S. Koski</w:t>
      </w:r>
    </w:p>
    <w:p w14:paraId="732EC72D" w14:textId="77777777" w:rsidR="00FF5327" w:rsidRPr="000B66C7" w:rsidRDefault="00FF5327">
      <w:pPr>
        <w:rPr>
          <w:rFonts w:asciiTheme="majorHAnsi" w:hAnsiTheme="majorHAnsi"/>
        </w:rPr>
      </w:pPr>
    </w:p>
    <w:sectPr w:rsidR="00FF5327" w:rsidRPr="000B66C7" w:rsidSect="00E76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2D6"/>
    <w:multiLevelType w:val="hybridMultilevel"/>
    <w:tmpl w:val="EA18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27C6"/>
    <w:multiLevelType w:val="hybridMultilevel"/>
    <w:tmpl w:val="D08C2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9B5748"/>
    <w:multiLevelType w:val="multilevel"/>
    <w:tmpl w:val="6690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0F592B"/>
    <w:multiLevelType w:val="hybridMultilevel"/>
    <w:tmpl w:val="037C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419C"/>
    <w:multiLevelType w:val="hybridMultilevel"/>
    <w:tmpl w:val="7CE6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C42A5"/>
    <w:multiLevelType w:val="hybridMultilevel"/>
    <w:tmpl w:val="CD88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6F"/>
    <w:rsid w:val="000B66C7"/>
    <w:rsid w:val="003F1B0F"/>
    <w:rsid w:val="00557974"/>
    <w:rsid w:val="005F7F0A"/>
    <w:rsid w:val="00890A90"/>
    <w:rsid w:val="00A2386F"/>
    <w:rsid w:val="00E76622"/>
    <w:rsid w:val="00E90212"/>
    <w:rsid w:val="00FF5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86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86F"/>
    <w:rPr>
      <w:color w:val="0000FF" w:themeColor="hyperlink"/>
      <w:u w:val="single"/>
    </w:rPr>
  </w:style>
  <w:style w:type="character" w:customStyle="1" w:styleId="eventcon">
    <w:name w:val="eventcon"/>
    <w:basedOn w:val="DefaultParagraphFont"/>
    <w:rsid w:val="000B66C7"/>
  </w:style>
  <w:style w:type="character" w:customStyle="1" w:styleId="etitle">
    <w:name w:val="etitle"/>
    <w:basedOn w:val="DefaultParagraphFont"/>
    <w:rsid w:val="000B66C7"/>
  </w:style>
  <w:style w:type="character" w:customStyle="1" w:styleId="eventtime">
    <w:name w:val="event_time"/>
    <w:basedOn w:val="DefaultParagraphFont"/>
    <w:rsid w:val="000B66C7"/>
  </w:style>
  <w:style w:type="character" w:customStyle="1" w:styleId="eventlocation">
    <w:name w:val="event_location"/>
    <w:basedOn w:val="DefaultParagraphFont"/>
    <w:rsid w:val="000B6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86F"/>
    <w:rPr>
      <w:color w:val="0000FF" w:themeColor="hyperlink"/>
      <w:u w:val="single"/>
    </w:rPr>
  </w:style>
  <w:style w:type="character" w:customStyle="1" w:styleId="eventcon">
    <w:name w:val="eventcon"/>
    <w:basedOn w:val="DefaultParagraphFont"/>
    <w:rsid w:val="000B66C7"/>
  </w:style>
  <w:style w:type="character" w:customStyle="1" w:styleId="etitle">
    <w:name w:val="etitle"/>
    <w:basedOn w:val="DefaultParagraphFont"/>
    <w:rsid w:val="000B66C7"/>
  </w:style>
  <w:style w:type="character" w:customStyle="1" w:styleId="eventtime">
    <w:name w:val="event_time"/>
    <w:basedOn w:val="DefaultParagraphFont"/>
    <w:rsid w:val="000B66C7"/>
  </w:style>
  <w:style w:type="character" w:customStyle="1" w:styleId="eventlocation">
    <w:name w:val="event_location"/>
    <w:basedOn w:val="DefaultParagraphFont"/>
    <w:rsid w:val="000B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v</cp:lastModifiedBy>
  <cp:revision>2</cp:revision>
  <dcterms:created xsi:type="dcterms:W3CDTF">2014-05-01T18:18:00Z</dcterms:created>
  <dcterms:modified xsi:type="dcterms:W3CDTF">2014-05-01T18:18:00Z</dcterms:modified>
</cp:coreProperties>
</file>