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46007" w14:textId="77777777"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14:paraId="2B54C1F6" w14:textId="77777777"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14:paraId="6DA1D6E7" w14:textId="77777777" w:rsidR="006D28C0" w:rsidRPr="00585884" w:rsidRDefault="00B67B71" w:rsidP="006D28C0">
      <w:pPr>
        <w:spacing w:after="0" w:line="240" w:lineRule="auto"/>
        <w:jc w:val="center"/>
      </w:pPr>
      <w:r>
        <w:t>November 18</w:t>
      </w:r>
      <w:r w:rsidR="00644DF6">
        <w:t>, 201</w:t>
      </w:r>
      <w:r w:rsidR="00F348F9">
        <w:t>6</w:t>
      </w:r>
      <w:r w:rsidR="006D28C0">
        <w:t xml:space="preserve"> 10</w:t>
      </w:r>
      <w:r w:rsidR="006D28C0" w:rsidRPr="00585884">
        <w:t>:00 am</w:t>
      </w:r>
    </w:p>
    <w:p w14:paraId="74BE4244" w14:textId="77777777" w:rsidR="006D28C0" w:rsidRPr="00585884" w:rsidRDefault="00F8247B" w:rsidP="006D28C0">
      <w:pPr>
        <w:spacing w:after="0" w:line="240" w:lineRule="auto"/>
        <w:jc w:val="center"/>
      </w:pPr>
      <w:r>
        <w:t>Student Center, Camp Room</w:t>
      </w:r>
    </w:p>
    <w:p w14:paraId="42012FB3" w14:textId="77777777" w:rsidR="006D28C0" w:rsidRPr="00585884" w:rsidRDefault="006D28C0" w:rsidP="006D28C0">
      <w:pPr>
        <w:spacing w:after="0" w:line="240" w:lineRule="auto"/>
        <w:jc w:val="center"/>
      </w:pPr>
    </w:p>
    <w:p w14:paraId="428FCFC0" w14:textId="77777777" w:rsidR="006D28C0" w:rsidRDefault="00FF0AE2" w:rsidP="00707DB0">
      <w:pPr>
        <w:spacing w:after="0" w:line="240" w:lineRule="auto"/>
        <w:ind w:left="1440" w:hanging="1440"/>
      </w:pPr>
      <w:r>
        <w:t>Attendees:</w:t>
      </w:r>
      <w:r>
        <w:tab/>
      </w:r>
      <w:r w:rsidR="00EF61B1">
        <w:t xml:space="preserve">Brenda Albert, </w:t>
      </w:r>
      <w:r>
        <w:t>Cliff Anderson,</w:t>
      </w:r>
      <w:r w:rsidR="00707DB0">
        <w:t xml:space="preserve"> </w:t>
      </w:r>
      <w:r w:rsidR="00122BB9">
        <w:t xml:space="preserve">Richard Bachoo, </w:t>
      </w:r>
      <w:r w:rsidR="00B67B71">
        <w:t xml:space="preserve">Sharon Braverman, Laurie Colburn, </w:t>
      </w:r>
      <w:r w:rsidR="006D28C0">
        <w:t>Rene Karas-Johnson</w:t>
      </w:r>
      <w:r w:rsidR="00B67B71">
        <w:t xml:space="preserve">, </w:t>
      </w:r>
      <w:r w:rsidR="009F0C2C">
        <w:t xml:space="preserve">Ellen Mantel, </w:t>
      </w:r>
      <w:r w:rsidR="00122BB9">
        <w:t>Karen Misbach,</w:t>
      </w:r>
      <w:r w:rsidR="00225016">
        <w:t xml:space="preserve"> April Palombizio</w:t>
      </w:r>
      <w:r w:rsidR="00122BB9">
        <w:t>,</w:t>
      </w:r>
      <w:r w:rsidR="00122BB9" w:rsidRPr="00122BB9">
        <w:t xml:space="preserve"> </w:t>
      </w:r>
      <w:r w:rsidR="00122BB9">
        <w:t>Ray Primini (DAS)</w:t>
      </w:r>
      <w:r w:rsidR="00691AAE">
        <w:t xml:space="preserve">   </w:t>
      </w:r>
    </w:p>
    <w:p w14:paraId="2221DDE8" w14:textId="77777777" w:rsidR="006D28C0" w:rsidRPr="00585884" w:rsidRDefault="006D28C0" w:rsidP="006D28C0">
      <w:pPr>
        <w:spacing w:after="0" w:line="240" w:lineRule="auto"/>
      </w:pPr>
    </w:p>
    <w:p w14:paraId="084AC901" w14:textId="77777777"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  <w:t>Neil Glagovich, Sally Lesik, William Reiser</w:t>
      </w:r>
    </w:p>
    <w:p w14:paraId="380DD5EC" w14:textId="77777777" w:rsidR="006D28C0" w:rsidRDefault="006D28C0" w:rsidP="006D28C0">
      <w:pPr>
        <w:spacing w:after="0" w:line="240" w:lineRule="auto"/>
      </w:pPr>
      <w:r>
        <w:tab/>
      </w:r>
      <w:r>
        <w:tab/>
      </w:r>
    </w:p>
    <w:p w14:paraId="05D49F2C" w14:textId="77777777" w:rsidR="00ED1F96" w:rsidRPr="00585884" w:rsidRDefault="00ED1F96" w:rsidP="006D28C0">
      <w:pPr>
        <w:spacing w:after="0" w:line="240" w:lineRule="auto"/>
      </w:pPr>
    </w:p>
    <w:p w14:paraId="48EB05B1" w14:textId="77777777"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  <w:bookmarkStart w:id="0" w:name="_GoBack"/>
      <w:bookmarkEnd w:id="0"/>
    </w:p>
    <w:p w14:paraId="7B4645AB" w14:textId="77777777" w:rsidR="00921C44" w:rsidRDefault="00921C44" w:rsidP="006D28C0">
      <w:pPr>
        <w:spacing w:after="0" w:line="240" w:lineRule="auto"/>
      </w:pPr>
    </w:p>
    <w:p w14:paraId="51EBA050" w14:textId="77777777" w:rsidR="006D28C0" w:rsidRPr="00585884" w:rsidRDefault="006D28C0" w:rsidP="006D28C0">
      <w:pPr>
        <w:spacing w:after="0" w:line="240" w:lineRule="auto"/>
      </w:pPr>
      <w:r w:rsidRPr="00585884">
        <w:t>Chairperson Karas-Johnson c</w:t>
      </w:r>
      <w:r>
        <w:t xml:space="preserve">alled the meeting to order </w:t>
      </w:r>
      <w:r w:rsidR="00FF0AE2">
        <w:t>at</w:t>
      </w:r>
      <w:r w:rsidR="00152242">
        <w:t xml:space="preserve"> </w:t>
      </w:r>
      <w:r w:rsidR="00791BCA">
        <w:t>10:10</w:t>
      </w:r>
      <w:r w:rsidR="004601F1">
        <w:t xml:space="preserve"> </w:t>
      </w:r>
      <w:r w:rsidR="00FF0AE2">
        <w:t>a</w:t>
      </w:r>
      <w:r w:rsidR="00065B67">
        <w:t>.</w:t>
      </w:r>
      <w:r w:rsidR="00FF0AE2">
        <w:t xml:space="preserve">m.  </w:t>
      </w:r>
      <w:r w:rsidR="00707DB0">
        <w:t xml:space="preserve">Minutes from the </w:t>
      </w:r>
      <w:r w:rsidR="004601F1">
        <w:t>September 16</w:t>
      </w:r>
      <w:r w:rsidR="005C2ABA">
        <w:t>, 2016</w:t>
      </w:r>
      <w:r w:rsidR="00F17F44">
        <w:t xml:space="preserve"> </w:t>
      </w:r>
      <w:r w:rsidR="00707DB0">
        <w:t>meeting</w:t>
      </w:r>
      <w:r w:rsidR="00F17F44">
        <w:t xml:space="preserve"> were reviewed. </w:t>
      </w:r>
      <w:r w:rsidR="00791BCA">
        <w:t xml:space="preserve"> Karen Misbach</w:t>
      </w:r>
      <w:r w:rsidR="004601F1">
        <w:t xml:space="preserve"> </w:t>
      </w:r>
      <w:r w:rsidR="00FE2F4E">
        <w:t>motion</w:t>
      </w:r>
      <w:r w:rsidR="00641A98">
        <w:t>ed</w:t>
      </w:r>
      <w:r w:rsidR="00644DF6">
        <w:t xml:space="preserve"> to approve the minutes</w:t>
      </w:r>
      <w:r w:rsidR="00F17F44">
        <w:t xml:space="preserve">, </w:t>
      </w:r>
      <w:r w:rsidR="00FF5880">
        <w:t>and</w:t>
      </w:r>
      <w:r w:rsidR="00791BCA">
        <w:t xml:space="preserve"> Cliff Anderson</w:t>
      </w:r>
      <w:r w:rsidR="004601F1">
        <w:t xml:space="preserve"> </w:t>
      </w:r>
      <w:r w:rsidR="00D02F9A">
        <w:t>s</w:t>
      </w:r>
      <w:r w:rsidR="00FF5880">
        <w:t xml:space="preserve">econded </w:t>
      </w:r>
      <w:r w:rsidR="00644DF6">
        <w:t>the motion</w:t>
      </w:r>
      <w:r w:rsidR="00F17F44">
        <w:t>.</w:t>
      </w:r>
    </w:p>
    <w:p w14:paraId="57720C2E" w14:textId="77777777" w:rsidR="006D28C0" w:rsidRPr="00585884" w:rsidRDefault="006D28C0" w:rsidP="006D28C0">
      <w:pPr>
        <w:spacing w:after="0" w:line="240" w:lineRule="auto"/>
      </w:pPr>
    </w:p>
    <w:p w14:paraId="4D4A28DC" w14:textId="77777777"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OLD BUSINESS</w:t>
      </w:r>
    </w:p>
    <w:p w14:paraId="310E6C32" w14:textId="77777777" w:rsidR="001A410C" w:rsidRDefault="001A410C" w:rsidP="001A410C">
      <w:pPr>
        <w:spacing w:after="0" w:line="240" w:lineRule="auto"/>
        <w:rPr>
          <w:u w:val="single"/>
        </w:rPr>
      </w:pPr>
    </w:p>
    <w:p w14:paraId="11597FB3" w14:textId="77777777" w:rsidR="00C459E8" w:rsidRDefault="00C459E8" w:rsidP="001A410C">
      <w:pPr>
        <w:spacing w:after="0" w:line="240" w:lineRule="auto"/>
      </w:pPr>
      <w:r>
        <w:t xml:space="preserve">CCSU has been approved and accredited by the </w:t>
      </w:r>
      <w:r w:rsidRPr="00C459E8">
        <w:t xml:space="preserve">Worker’s </w:t>
      </w:r>
      <w:r>
        <w:t>Compensation Commission.</w:t>
      </w:r>
    </w:p>
    <w:p w14:paraId="3184BF15" w14:textId="77777777" w:rsidR="00C459E8" w:rsidRPr="00C459E8" w:rsidRDefault="00C459E8" w:rsidP="001A410C">
      <w:pPr>
        <w:spacing w:after="0" w:line="240" w:lineRule="auto"/>
      </w:pPr>
    </w:p>
    <w:p w14:paraId="4CA3664A" w14:textId="77777777"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NEW BUSINESS</w:t>
      </w:r>
    </w:p>
    <w:p w14:paraId="339800AC" w14:textId="77777777" w:rsidR="00D31DA2" w:rsidRPr="00585884" w:rsidRDefault="00D31DA2" w:rsidP="006D28C0">
      <w:pPr>
        <w:spacing w:after="0" w:line="240" w:lineRule="auto"/>
      </w:pPr>
    </w:p>
    <w:p w14:paraId="695E8D84" w14:textId="77777777" w:rsidR="00C459E8" w:rsidRDefault="00C459E8" w:rsidP="00C459E8">
      <w:pPr>
        <w:spacing w:after="0" w:line="240" w:lineRule="auto"/>
      </w:pPr>
      <w:r>
        <w:t>R. Karas indicated that threat assessment t</w:t>
      </w:r>
      <w:r w:rsidRPr="00C459E8">
        <w:t>esting will begin</w:t>
      </w:r>
      <w:r>
        <w:t xml:space="preserve"> on campus</w:t>
      </w:r>
      <w:r w:rsidRPr="00C459E8">
        <w:t xml:space="preserve"> in</w:t>
      </w:r>
      <w:r>
        <w:t xml:space="preserve"> the spring.  She is also looking at the possibility of changing our meeting day as 2 of our </w:t>
      </w:r>
      <w:r w:rsidR="00070C87">
        <w:t xml:space="preserve">committee </w:t>
      </w:r>
      <w:r>
        <w:t>faculty members have scheduling conflicts.</w:t>
      </w:r>
    </w:p>
    <w:p w14:paraId="6B67E248" w14:textId="77777777" w:rsidR="00C459E8" w:rsidRDefault="00C459E8" w:rsidP="00C459E8">
      <w:pPr>
        <w:spacing w:after="0" w:line="240" w:lineRule="auto"/>
      </w:pPr>
    </w:p>
    <w:p w14:paraId="0B60E27D" w14:textId="77777777" w:rsidR="0021031A" w:rsidRDefault="0021031A" w:rsidP="00C459E8">
      <w:pPr>
        <w:spacing w:after="0" w:line="240" w:lineRule="auto"/>
      </w:pPr>
      <w:r>
        <w:t>C. Anderson informed the Committee that the Me</w:t>
      </w:r>
      <w:r w:rsidR="00EF7DC9">
        <w:t>ch</w:t>
      </w:r>
      <w:r>
        <w:t xml:space="preserve">atronics review </w:t>
      </w:r>
      <w:r w:rsidR="00EF7DC9">
        <w:t>went well</w:t>
      </w:r>
      <w:r>
        <w:t xml:space="preserve">.  </w:t>
      </w:r>
      <w:r w:rsidR="00DB731C">
        <w:t>Further, t</w:t>
      </w:r>
      <w:r>
        <w:t>here don’t appear to be any</w:t>
      </w:r>
      <w:r w:rsidR="00DB731C">
        <w:t xml:space="preserve"> new processes or</w:t>
      </w:r>
      <w:r>
        <w:t xml:space="preserve"> issues related to senior engineering projects.  </w:t>
      </w:r>
      <w:r w:rsidR="00DB731C">
        <w:t xml:space="preserve">The Committee engaged in discussion regarding student off campus work, </w:t>
      </w:r>
      <w:r w:rsidR="00FE4708">
        <w:t xml:space="preserve">related </w:t>
      </w:r>
      <w:r w:rsidR="00DB731C">
        <w:t xml:space="preserve">safety measures and the use of waivers for off site visits.  </w:t>
      </w:r>
      <w:r w:rsidR="00FE4708">
        <w:t>It was noted that t</w:t>
      </w:r>
      <w:r w:rsidR="00DB731C">
        <w:t xml:space="preserve">he Community Engagement Committee </w:t>
      </w:r>
      <w:r w:rsidR="00FE4708">
        <w:t xml:space="preserve">has also been engaged in discussion about </w:t>
      </w:r>
      <w:r w:rsidR="00EF7DC9">
        <w:t>student safety</w:t>
      </w:r>
      <w:r w:rsidR="00FE4708">
        <w:t xml:space="preserve"> and faculty responsibility for student supervision.</w:t>
      </w:r>
      <w:r w:rsidR="00DB731C">
        <w:t xml:space="preserve"> </w:t>
      </w:r>
    </w:p>
    <w:p w14:paraId="1EDD927B" w14:textId="77777777" w:rsidR="0021031A" w:rsidRDefault="0021031A" w:rsidP="00C459E8">
      <w:pPr>
        <w:spacing w:after="0" w:line="240" w:lineRule="auto"/>
      </w:pPr>
    </w:p>
    <w:p w14:paraId="35492D95" w14:textId="77777777" w:rsidR="00C459E8" w:rsidRDefault="00C459E8" w:rsidP="00C459E8">
      <w:pPr>
        <w:spacing w:after="0" w:line="240" w:lineRule="auto"/>
      </w:pPr>
      <w:r>
        <w:t xml:space="preserve">K. Misbach advised that she is working with IT to </w:t>
      </w:r>
      <w:r w:rsidR="002A33F5">
        <w:t>install</w:t>
      </w:r>
      <w:r>
        <w:t xml:space="preserve"> emergency phones with a direct line to campus Police Dispatch in the labs.  </w:t>
      </w:r>
      <w:r w:rsidR="006749C2">
        <w:t>While phones are currently available in the hallways in close proximity to the labs,</w:t>
      </w:r>
      <w:r w:rsidR="002A33F5">
        <w:t xml:space="preserve"> </w:t>
      </w:r>
      <w:r w:rsidR="006749C2">
        <w:t>a person</w:t>
      </w:r>
      <w:r w:rsidR="002A33F5">
        <w:t xml:space="preserve"> must</w:t>
      </w:r>
      <w:r w:rsidR="006749C2">
        <w:t xml:space="preserve"> leave the room to make a call for assistance.  Placement in the labs will </w:t>
      </w:r>
      <w:r w:rsidR="002A33F5">
        <w:t xml:space="preserve">speed response, </w:t>
      </w:r>
      <w:r w:rsidR="006749C2">
        <w:t>minimize miscommunications</w:t>
      </w:r>
      <w:r w:rsidR="002A33F5">
        <w:t xml:space="preserve"> and ensure the phones are checked on a monthly basis</w:t>
      </w:r>
      <w:r w:rsidR="006749C2">
        <w:t>.</w:t>
      </w:r>
    </w:p>
    <w:p w14:paraId="5366901C" w14:textId="77777777" w:rsidR="002A33F5" w:rsidRDefault="002A33F5" w:rsidP="00C459E8">
      <w:pPr>
        <w:spacing w:after="0" w:line="240" w:lineRule="auto"/>
      </w:pPr>
    </w:p>
    <w:p w14:paraId="20B359FD" w14:textId="77777777" w:rsidR="002A33F5" w:rsidRPr="00C459E8" w:rsidRDefault="002A33F5" w:rsidP="00C459E8">
      <w:pPr>
        <w:spacing w:after="0" w:line="240" w:lineRule="auto"/>
      </w:pPr>
      <w:r>
        <w:t xml:space="preserve">R. Bachoo informed the Committee that campus emergency phones were scheduled to be </w:t>
      </w:r>
      <w:r w:rsidR="00F02071">
        <w:t>converted (and offline) from analog to the new system on Wednesday, November 23rd</w:t>
      </w:r>
      <w:r>
        <w:t xml:space="preserve"> beginning at 2:00 pm</w:t>
      </w:r>
      <w:r w:rsidR="00F02071">
        <w:t xml:space="preserve">.  A communication will be distributed next week to advise the campus community of this activity. </w:t>
      </w:r>
    </w:p>
    <w:p w14:paraId="1B901442" w14:textId="77777777" w:rsidR="001579AE" w:rsidRDefault="001579AE" w:rsidP="006D28C0">
      <w:pPr>
        <w:spacing w:after="0" w:line="240" w:lineRule="auto"/>
      </w:pPr>
    </w:p>
    <w:p w14:paraId="0165D72F" w14:textId="77777777" w:rsidR="006D28C0" w:rsidRDefault="006D28C0" w:rsidP="006D28C0">
      <w:pPr>
        <w:spacing w:after="0" w:line="240" w:lineRule="auto"/>
        <w:rPr>
          <w:b/>
        </w:rPr>
      </w:pPr>
      <w:r w:rsidRPr="003038D0">
        <w:rPr>
          <w:b/>
        </w:rPr>
        <w:t>ADJOURNMENT</w:t>
      </w:r>
    </w:p>
    <w:p w14:paraId="3AFCEA2F" w14:textId="77777777" w:rsidR="00921C44" w:rsidRPr="003038D0" w:rsidRDefault="00921C44" w:rsidP="006D28C0">
      <w:pPr>
        <w:spacing w:after="0" w:line="240" w:lineRule="auto"/>
        <w:rPr>
          <w:b/>
        </w:rPr>
      </w:pPr>
    </w:p>
    <w:p w14:paraId="13B0EB30" w14:textId="77777777" w:rsidR="006D28C0" w:rsidRPr="00585884" w:rsidRDefault="005D4ADB" w:rsidP="006D28C0">
      <w:pPr>
        <w:spacing w:after="0" w:line="240" w:lineRule="auto"/>
      </w:pPr>
      <w:r>
        <w:t>T</w:t>
      </w:r>
      <w:r w:rsidR="006D28C0">
        <w:t>he meeting</w:t>
      </w:r>
      <w:r>
        <w:t xml:space="preserve"> adjourned</w:t>
      </w:r>
      <w:r w:rsidR="00D137FE">
        <w:t xml:space="preserve"> at </w:t>
      </w:r>
      <w:r w:rsidR="00D70D6D">
        <w:t>10:30</w:t>
      </w:r>
      <w:r w:rsidR="00F348F9">
        <w:t xml:space="preserve"> </w:t>
      </w:r>
      <w:r w:rsidR="00D51B68">
        <w:t>a</w:t>
      </w:r>
      <w:r w:rsidR="00A45690">
        <w:t>.</w:t>
      </w:r>
      <w:r w:rsidR="00D51B68">
        <w:t>m.</w:t>
      </w:r>
    </w:p>
    <w:p w14:paraId="053B54C7" w14:textId="77777777" w:rsidR="00A45690" w:rsidRDefault="00A45690" w:rsidP="006D28C0">
      <w:pPr>
        <w:spacing w:after="0" w:line="240" w:lineRule="auto"/>
      </w:pPr>
    </w:p>
    <w:p w14:paraId="502FFC95" w14:textId="77777777" w:rsidR="00EF61B1" w:rsidRDefault="00A45690" w:rsidP="006D28C0">
      <w:pPr>
        <w:spacing w:after="0" w:line="240" w:lineRule="auto"/>
      </w:pPr>
      <w:r>
        <w:t xml:space="preserve">The next </w:t>
      </w:r>
      <w:r w:rsidRPr="00585884">
        <w:t>University Safety and Health Committee</w:t>
      </w:r>
      <w:r>
        <w:t xml:space="preserve"> meeting </w:t>
      </w:r>
      <w:r w:rsidR="001670D9">
        <w:t xml:space="preserve">will be </w:t>
      </w:r>
      <w:r w:rsidR="007201A1">
        <w:t>held</w:t>
      </w:r>
      <w:r w:rsidR="001670D9">
        <w:t xml:space="preserve"> </w:t>
      </w:r>
      <w:r w:rsidR="00EF61B1">
        <w:t xml:space="preserve">on </w:t>
      </w:r>
      <w:r w:rsidR="00D70D6D">
        <w:t>a date, time and place to be determined</w:t>
      </w:r>
      <w:r w:rsidR="00EF61B1">
        <w:t>.</w:t>
      </w:r>
    </w:p>
    <w:p w14:paraId="5BF9B300" w14:textId="77777777" w:rsidR="00EF61B1" w:rsidRDefault="00EF61B1" w:rsidP="006D28C0">
      <w:pPr>
        <w:spacing w:after="0" w:line="240" w:lineRule="auto"/>
      </w:pPr>
    </w:p>
    <w:p w14:paraId="1554DCCC" w14:textId="77777777"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14:paraId="73A730C2" w14:textId="77777777" w:rsidR="006D28C0" w:rsidRPr="00585884" w:rsidRDefault="006D28C0" w:rsidP="006D28C0">
      <w:pPr>
        <w:spacing w:after="0" w:line="240" w:lineRule="auto"/>
      </w:pPr>
    </w:p>
    <w:p w14:paraId="70067A96" w14:textId="77777777" w:rsidR="002F0E8A" w:rsidRPr="005D4ADB" w:rsidRDefault="001670D9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E. Mantel</w:t>
      </w:r>
    </w:p>
    <w:sectPr w:rsidR="002F0E8A" w:rsidRPr="005D4ADB" w:rsidSect="00641A98">
      <w:headerReference w:type="default" r:id="rId7"/>
      <w:pgSz w:w="12240" w:h="15840" w:code="1"/>
      <w:pgMar w:top="576" w:right="864" w:bottom="45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CDF2E" w14:textId="77777777" w:rsidR="00E9321A" w:rsidRDefault="00E9321A" w:rsidP="00940E2B">
      <w:pPr>
        <w:spacing w:after="0" w:line="240" w:lineRule="auto"/>
      </w:pPr>
      <w:r>
        <w:separator/>
      </w:r>
    </w:p>
  </w:endnote>
  <w:endnote w:type="continuationSeparator" w:id="0">
    <w:p w14:paraId="7B380DC4" w14:textId="77777777" w:rsidR="00E9321A" w:rsidRDefault="00E9321A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4463F" w14:textId="77777777" w:rsidR="00E9321A" w:rsidRDefault="00E9321A" w:rsidP="00940E2B">
      <w:pPr>
        <w:spacing w:after="0" w:line="240" w:lineRule="auto"/>
      </w:pPr>
      <w:r>
        <w:separator/>
      </w:r>
    </w:p>
  </w:footnote>
  <w:footnote w:type="continuationSeparator" w:id="0">
    <w:p w14:paraId="5E6CCFC3" w14:textId="77777777" w:rsidR="00E9321A" w:rsidRDefault="00E9321A" w:rsidP="0094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48D3" w14:textId="77777777"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>Health and Safety Committee Minutes</w:t>
    </w:r>
  </w:p>
  <w:p w14:paraId="1F62B446" w14:textId="77777777" w:rsidR="00940E2B" w:rsidRPr="00940E2B" w:rsidRDefault="00D70D6D" w:rsidP="00940E2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November 18</w:t>
    </w:r>
    <w:r w:rsidR="00940E2B" w:rsidRPr="00940E2B">
      <w:rPr>
        <w:sz w:val="18"/>
        <w:szCs w:val="18"/>
      </w:rPr>
      <w:t>, 201</w:t>
    </w:r>
    <w:r w:rsidR="00BA5458">
      <w:rPr>
        <w:sz w:val="18"/>
        <w:szCs w:val="18"/>
      </w:rPr>
      <w:t>6</w:t>
    </w:r>
  </w:p>
  <w:p w14:paraId="28AAB161" w14:textId="77777777"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 xml:space="preserve">Page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PAGE  \* Arabic  \* MERGEFORMAT </w:instrText>
    </w:r>
    <w:r w:rsidRPr="00940E2B">
      <w:rPr>
        <w:b/>
        <w:sz w:val="18"/>
        <w:szCs w:val="18"/>
      </w:rPr>
      <w:fldChar w:fldCharType="separate"/>
    </w:r>
    <w:r w:rsidR="006469AD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  <w:r w:rsidRPr="00940E2B">
      <w:rPr>
        <w:sz w:val="18"/>
        <w:szCs w:val="18"/>
      </w:rPr>
      <w:t xml:space="preserve"> of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NUMPAGES  \* Arabic  \* MERGEFORMAT </w:instrText>
    </w:r>
    <w:r w:rsidRPr="00940E2B">
      <w:rPr>
        <w:b/>
        <w:sz w:val="18"/>
        <w:szCs w:val="18"/>
      </w:rPr>
      <w:fldChar w:fldCharType="separate"/>
    </w:r>
    <w:r w:rsidR="006469AD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</w:p>
  <w:p w14:paraId="3763A8CF" w14:textId="77777777" w:rsidR="00940E2B" w:rsidRDefault="00940E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0"/>
    <w:rsid w:val="0001223E"/>
    <w:rsid w:val="00065B67"/>
    <w:rsid w:val="00070C87"/>
    <w:rsid w:val="000C46CA"/>
    <w:rsid w:val="000D5108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A410C"/>
    <w:rsid w:val="001B42F6"/>
    <w:rsid w:val="001C23C2"/>
    <w:rsid w:val="001C47DC"/>
    <w:rsid w:val="001C6EBC"/>
    <w:rsid w:val="0021031A"/>
    <w:rsid w:val="00225016"/>
    <w:rsid w:val="002833B3"/>
    <w:rsid w:val="002970C8"/>
    <w:rsid w:val="002A33F5"/>
    <w:rsid w:val="002C645B"/>
    <w:rsid w:val="002E6CBA"/>
    <w:rsid w:val="002F0E8A"/>
    <w:rsid w:val="00314FD2"/>
    <w:rsid w:val="00320E41"/>
    <w:rsid w:val="003725C2"/>
    <w:rsid w:val="003B5E37"/>
    <w:rsid w:val="003D4B0B"/>
    <w:rsid w:val="00404F4A"/>
    <w:rsid w:val="00422879"/>
    <w:rsid w:val="004470A8"/>
    <w:rsid w:val="004601F1"/>
    <w:rsid w:val="00470667"/>
    <w:rsid w:val="00494DA8"/>
    <w:rsid w:val="004D2B7A"/>
    <w:rsid w:val="005316CB"/>
    <w:rsid w:val="00536E39"/>
    <w:rsid w:val="00545B79"/>
    <w:rsid w:val="005472B9"/>
    <w:rsid w:val="005C2ABA"/>
    <w:rsid w:val="005D4ADB"/>
    <w:rsid w:val="00604AB0"/>
    <w:rsid w:val="00641A98"/>
    <w:rsid w:val="00644DF6"/>
    <w:rsid w:val="006469AD"/>
    <w:rsid w:val="006749C2"/>
    <w:rsid w:val="00691AAE"/>
    <w:rsid w:val="006A3015"/>
    <w:rsid w:val="006B7D2E"/>
    <w:rsid w:val="006D28C0"/>
    <w:rsid w:val="00707DA6"/>
    <w:rsid w:val="00707DB0"/>
    <w:rsid w:val="0071004E"/>
    <w:rsid w:val="007201A1"/>
    <w:rsid w:val="00752838"/>
    <w:rsid w:val="00777414"/>
    <w:rsid w:val="00791BCA"/>
    <w:rsid w:val="00794CB2"/>
    <w:rsid w:val="00801091"/>
    <w:rsid w:val="00824955"/>
    <w:rsid w:val="008411DC"/>
    <w:rsid w:val="00846A52"/>
    <w:rsid w:val="00867165"/>
    <w:rsid w:val="008721A2"/>
    <w:rsid w:val="008757C3"/>
    <w:rsid w:val="00892A9E"/>
    <w:rsid w:val="008E2B4A"/>
    <w:rsid w:val="008F7839"/>
    <w:rsid w:val="008F7E03"/>
    <w:rsid w:val="009163AC"/>
    <w:rsid w:val="00921C44"/>
    <w:rsid w:val="00940E2B"/>
    <w:rsid w:val="00960AB8"/>
    <w:rsid w:val="00994E29"/>
    <w:rsid w:val="009B0AC7"/>
    <w:rsid w:val="009F0C2C"/>
    <w:rsid w:val="00A041C7"/>
    <w:rsid w:val="00A06B41"/>
    <w:rsid w:val="00A250D2"/>
    <w:rsid w:val="00A320E7"/>
    <w:rsid w:val="00A45690"/>
    <w:rsid w:val="00A5071A"/>
    <w:rsid w:val="00A7707D"/>
    <w:rsid w:val="00B016A5"/>
    <w:rsid w:val="00B34007"/>
    <w:rsid w:val="00B646D5"/>
    <w:rsid w:val="00B67515"/>
    <w:rsid w:val="00B67B71"/>
    <w:rsid w:val="00B73B71"/>
    <w:rsid w:val="00B92352"/>
    <w:rsid w:val="00BA5458"/>
    <w:rsid w:val="00C459E8"/>
    <w:rsid w:val="00C5184B"/>
    <w:rsid w:val="00C56097"/>
    <w:rsid w:val="00D01504"/>
    <w:rsid w:val="00D02F9A"/>
    <w:rsid w:val="00D137FE"/>
    <w:rsid w:val="00D31DA2"/>
    <w:rsid w:val="00D51B68"/>
    <w:rsid w:val="00D7041D"/>
    <w:rsid w:val="00D70D6D"/>
    <w:rsid w:val="00DB64CB"/>
    <w:rsid w:val="00DB731C"/>
    <w:rsid w:val="00DD7C89"/>
    <w:rsid w:val="00E90060"/>
    <w:rsid w:val="00E9321A"/>
    <w:rsid w:val="00EB487B"/>
    <w:rsid w:val="00ED1F96"/>
    <w:rsid w:val="00ED2084"/>
    <w:rsid w:val="00EE153A"/>
    <w:rsid w:val="00EF61B1"/>
    <w:rsid w:val="00EF7DC9"/>
    <w:rsid w:val="00F02071"/>
    <w:rsid w:val="00F15876"/>
    <w:rsid w:val="00F17F44"/>
    <w:rsid w:val="00F21A54"/>
    <w:rsid w:val="00F24FAC"/>
    <w:rsid w:val="00F348F9"/>
    <w:rsid w:val="00F8247B"/>
    <w:rsid w:val="00FD312B"/>
    <w:rsid w:val="00FD3CBC"/>
    <w:rsid w:val="00FE0038"/>
    <w:rsid w:val="00FE2F4E"/>
    <w:rsid w:val="00FE4708"/>
    <w:rsid w:val="00FE7093"/>
    <w:rsid w:val="00FF0AE2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803B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Microsoft Office User</cp:lastModifiedBy>
  <cp:revision>2</cp:revision>
  <cp:lastPrinted>2015-09-11T13:35:00Z</cp:lastPrinted>
  <dcterms:created xsi:type="dcterms:W3CDTF">2017-04-17T14:34:00Z</dcterms:created>
  <dcterms:modified xsi:type="dcterms:W3CDTF">2017-04-17T14:34:00Z</dcterms:modified>
</cp:coreProperties>
</file>