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51" w:rsidRDefault="00C30751">
      <w:pPr>
        <w:rPr>
          <w:rFonts w:ascii="Times New Roman" w:hAnsi="Times New Roman" w:cs="Times New Roman"/>
        </w:rPr>
      </w:pPr>
      <w:bookmarkStart w:id="0" w:name="_GoBack"/>
      <w:bookmarkEnd w:id="0"/>
    </w:p>
    <w:p w:rsidR="00C30751" w:rsidRDefault="00C30751">
      <w:pPr>
        <w:rPr>
          <w:rFonts w:ascii="Times New Roman" w:hAnsi="Times New Roman" w:cs="Times New Roman"/>
        </w:rPr>
      </w:pPr>
    </w:p>
    <w:p w:rsidR="001F2BDD" w:rsidRPr="00A455F2" w:rsidRDefault="001F2BDD" w:rsidP="001F2BDD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Faculty Senate Diversity Committee</w:t>
      </w:r>
    </w:p>
    <w:p w:rsidR="001F2BDD" w:rsidRPr="00A455F2" w:rsidRDefault="00F47DC0" w:rsidP="001F2BDD">
      <w:pPr>
        <w:jc w:val="center"/>
        <w:rPr>
          <w:sz w:val="22"/>
          <w:szCs w:val="22"/>
        </w:rPr>
      </w:pPr>
      <w:r>
        <w:rPr>
          <w:sz w:val="22"/>
          <w:szCs w:val="22"/>
        </w:rPr>
        <w:t>10.17</w:t>
      </w:r>
      <w:r w:rsidR="001F2BDD">
        <w:rPr>
          <w:sz w:val="22"/>
          <w:szCs w:val="22"/>
        </w:rPr>
        <w:t>.2013</w:t>
      </w:r>
    </w:p>
    <w:p w:rsidR="001F2BDD" w:rsidRPr="00A455F2" w:rsidRDefault="001F2BDD" w:rsidP="001F2BDD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Minutes</w:t>
      </w:r>
    </w:p>
    <w:p w:rsidR="001F2BDD" w:rsidRPr="00A455F2" w:rsidRDefault="001F2BDD" w:rsidP="001F2BDD">
      <w:pPr>
        <w:rPr>
          <w:sz w:val="22"/>
          <w:szCs w:val="22"/>
        </w:rPr>
      </w:pPr>
    </w:p>
    <w:p w:rsidR="001F2BDD" w:rsidRPr="00A455F2" w:rsidRDefault="001F2BDD" w:rsidP="001F2BDD">
      <w:pPr>
        <w:rPr>
          <w:sz w:val="22"/>
          <w:szCs w:val="22"/>
        </w:rPr>
      </w:pPr>
      <w:r w:rsidRPr="00A455F2">
        <w:rPr>
          <w:sz w:val="22"/>
          <w:szCs w:val="22"/>
        </w:rPr>
        <w:t xml:space="preserve">Attended: </w:t>
      </w:r>
      <w:r>
        <w:rPr>
          <w:sz w:val="22"/>
          <w:szCs w:val="22"/>
        </w:rPr>
        <w:t xml:space="preserve">Amaya-Bower, Cistulli, French, </w:t>
      </w:r>
      <w:r w:rsidR="003A3074">
        <w:rPr>
          <w:sz w:val="22"/>
          <w:szCs w:val="22"/>
        </w:rPr>
        <w:t>Karpuk, Love</w:t>
      </w:r>
      <w:r>
        <w:rPr>
          <w:sz w:val="22"/>
          <w:szCs w:val="22"/>
        </w:rPr>
        <w:t xml:space="preserve">, </w:t>
      </w:r>
      <w:r w:rsidR="00F47DC0" w:rsidRPr="00F47DC0">
        <w:rPr>
          <w:sz w:val="22"/>
          <w:szCs w:val="22"/>
        </w:rPr>
        <w:t>Marchese</w:t>
      </w:r>
      <w:r w:rsidR="00F47DC0">
        <w:rPr>
          <w:sz w:val="22"/>
          <w:szCs w:val="22"/>
        </w:rPr>
        <w:t>,</w:t>
      </w:r>
      <w:r w:rsidR="00F47DC0" w:rsidRPr="00F47DC0">
        <w:rPr>
          <w:sz w:val="22"/>
          <w:szCs w:val="22"/>
        </w:rPr>
        <w:t xml:space="preserve"> </w:t>
      </w:r>
      <w:r w:rsidR="003A3074">
        <w:rPr>
          <w:sz w:val="22"/>
          <w:szCs w:val="22"/>
        </w:rPr>
        <w:t>Merenstein, Shankar</w:t>
      </w:r>
      <w:r w:rsidRPr="00A455F2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Wei, </w:t>
      </w:r>
      <w:r w:rsidRPr="00A455F2">
        <w:rPr>
          <w:sz w:val="22"/>
          <w:szCs w:val="22"/>
        </w:rPr>
        <w:t>Werblow</w:t>
      </w:r>
    </w:p>
    <w:p w:rsidR="001F2BDD" w:rsidRDefault="001F2BDD">
      <w:pPr>
        <w:rPr>
          <w:rFonts w:ascii="Times New Roman" w:hAnsi="Times New Roman" w:cs="Times New Roman"/>
        </w:rPr>
      </w:pPr>
    </w:p>
    <w:p w:rsidR="00075774" w:rsidRDefault="00075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Announcements: </w:t>
      </w:r>
    </w:p>
    <w:p w:rsidR="00075774" w:rsidRPr="002C4564" w:rsidRDefault="00075774" w:rsidP="002C456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2C4564">
        <w:rPr>
          <w:rFonts w:ascii="Times New Roman" w:hAnsi="Times New Roman" w:cs="Times New Roman"/>
        </w:rPr>
        <w:t>NEPES conference on Oct. 19</w:t>
      </w:r>
      <w:r w:rsidRPr="002C4564">
        <w:rPr>
          <w:rFonts w:ascii="Times New Roman" w:hAnsi="Times New Roman" w:cs="Times New Roman"/>
          <w:vertAlign w:val="superscript"/>
        </w:rPr>
        <w:t>th</w:t>
      </w:r>
      <w:r w:rsidRPr="002C4564">
        <w:rPr>
          <w:rFonts w:ascii="Times New Roman" w:hAnsi="Times New Roman" w:cs="Times New Roman"/>
        </w:rPr>
        <w:t xml:space="preserve">. </w:t>
      </w:r>
    </w:p>
    <w:p w:rsidR="002C4564" w:rsidRDefault="002C4564" w:rsidP="002C456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Kurt will  be presenting,</w:t>
      </w:r>
      <w:r w:rsidRPr="003A3074">
        <w:rPr>
          <w:rFonts w:ascii="Times New Roman" w:hAnsi="Times New Roman" w:cs="Times New Roman"/>
        </w:rPr>
        <w:t xml:space="preserve"> </w:t>
      </w:r>
      <w:r w:rsidRPr="003A3074">
        <w:rPr>
          <w:rFonts w:ascii="Times New Roman" w:hAnsi="Times New Roman" w:cs="Times New Roman"/>
          <w:i/>
        </w:rPr>
        <w:t xml:space="preserve">Teaching at the intersection of social justice, diversity, and sustainability, </w:t>
      </w:r>
      <w:r>
        <w:rPr>
          <w:rFonts w:ascii="Times New Roman" w:hAnsi="Times New Roman" w:cs="Times New Roman"/>
        </w:rPr>
        <w:t>11/13.</w:t>
      </w:r>
    </w:p>
    <w:p w:rsidR="00075774" w:rsidRPr="002C4564" w:rsidRDefault="00075774" w:rsidP="002C456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2C4564">
        <w:rPr>
          <w:rFonts w:ascii="Times New Roman" w:hAnsi="Times New Roman" w:cs="Times New Roman"/>
        </w:rPr>
        <w:t xml:space="preserve">Brown Bag Diversity Talks </w:t>
      </w:r>
      <w:r w:rsidR="002C4564" w:rsidRPr="002C4564">
        <w:rPr>
          <w:rFonts w:ascii="Times New Roman" w:hAnsi="Times New Roman" w:cs="Times New Roman"/>
        </w:rPr>
        <w:t xml:space="preserve">– you are welcome to offer one in the Spring. Contact Carolyn for details. </w:t>
      </w:r>
    </w:p>
    <w:p w:rsidR="00075774" w:rsidRPr="002C4564" w:rsidRDefault="00075774" w:rsidP="002C456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2C4564">
        <w:rPr>
          <w:rFonts w:ascii="Times New Roman" w:hAnsi="Times New Roman" w:cs="Times New Roman"/>
        </w:rPr>
        <w:t>Oct. 30</w:t>
      </w:r>
      <w:r w:rsidRPr="002C4564">
        <w:rPr>
          <w:rFonts w:ascii="Times New Roman" w:hAnsi="Times New Roman" w:cs="Times New Roman"/>
          <w:vertAlign w:val="superscript"/>
        </w:rPr>
        <w:t>th</w:t>
      </w:r>
      <w:r w:rsidR="003A3074" w:rsidRPr="002C4564">
        <w:rPr>
          <w:rFonts w:ascii="Times New Roman" w:hAnsi="Times New Roman" w:cs="Times New Roman"/>
        </w:rPr>
        <w:t>, Mun Lan</w:t>
      </w:r>
      <w:r w:rsidRPr="002C4564">
        <w:rPr>
          <w:rFonts w:ascii="Times New Roman" w:hAnsi="Times New Roman" w:cs="Times New Roman"/>
        </w:rPr>
        <w:t xml:space="preserve">, 3-4pm </w:t>
      </w:r>
      <w:r w:rsidR="003A3074" w:rsidRPr="002C4564">
        <w:rPr>
          <w:rFonts w:ascii="Times New Roman" w:hAnsi="Times New Roman" w:cs="Times New Roman"/>
        </w:rPr>
        <w:t xml:space="preserve">Vietnamese-American </w:t>
      </w:r>
      <w:r w:rsidRPr="002C4564">
        <w:rPr>
          <w:rFonts w:ascii="Times New Roman" w:hAnsi="Times New Roman" w:cs="Times New Roman"/>
        </w:rPr>
        <w:t>Poems &amp; Dance</w:t>
      </w:r>
    </w:p>
    <w:p w:rsidR="00075774" w:rsidRDefault="00075774">
      <w:pPr>
        <w:rPr>
          <w:rFonts w:ascii="Times New Roman" w:hAnsi="Times New Roman" w:cs="Times New Roman"/>
        </w:rPr>
      </w:pPr>
    </w:p>
    <w:p w:rsidR="00075774" w:rsidRDefault="00075774" w:rsidP="000757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Business:</w:t>
      </w:r>
    </w:p>
    <w:p w:rsidR="00075774" w:rsidRDefault="00075774" w:rsidP="00075774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D-Designation</w:t>
      </w:r>
    </w:p>
    <w:p w:rsidR="00075774" w:rsidRPr="00075774" w:rsidRDefault="00075774" w:rsidP="00075774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Engineering </w:t>
      </w:r>
      <w:r>
        <w:rPr>
          <w:sz w:val="22"/>
          <w:szCs w:val="22"/>
        </w:rPr>
        <w:t xml:space="preserve">currently does not have a faculty to teach the Engineering Diversity Course. </w:t>
      </w:r>
      <w:r w:rsidRPr="00075774">
        <w:rPr>
          <w:rFonts w:ascii="Times New Roman" w:hAnsi="Times New Roman" w:cs="Times New Roman"/>
        </w:rPr>
        <w:t xml:space="preserve">- </w:t>
      </w:r>
      <w:r w:rsidRPr="00075774">
        <w:rPr>
          <w:sz w:val="22"/>
          <w:szCs w:val="22"/>
        </w:rPr>
        <w:t>Amaya-Bower</w:t>
      </w:r>
    </w:p>
    <w:p w:rsidR="00075774" w:rsidRPr="00075774" w:rsidRDefault="00075774" w:rsidP="00075774">
      <w:pPr>
        <w:pStyle w:val="ListParagraph"/>
        <w:numPr>
          <w:ilvl w:val="2"/>
          <w:numId w:val="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75774">
        <w:rPr>
          <w:sz w:val="22"/>
          <w:szCs w:val="22"/>
        </w:rPr>
        <w:t>Amaya-Bower</w:t>
      </w:r>
      <w:r>
        <w:rPr>
          <w:sz w:val="22"/>
          <w:szCs w:val="22"/>
        </w:rPr>
        <w:t xml:space="preserve"> &amp; Cistulli will meet with the FSDC curriculum committee </w:t>
      </w:r>
      <w:r w:rsidR="002C4564">
        <w:rPr>
          <w:sz w:val="22"/>
          <w:szCs w:val="22"/>
        </w:rPr>
        <w:t xml:space="preserve">(Beth, Audra, Kurt) </w:t>
      </w:r>
      <w:r>
        <w:rPr>
          <w:sz w:val="22"/>
          <w:szCs w:val="22"/>
        </w:rPr>
        <w:t xml:space="preserve">to </w:t>
      </w:r>
      <w:r w:rsidR="00F47DC0">
        <w:rPr>
          <w:sz w:val="22"/>
          <w:szCs w:val="22"/>
        </w:rPr>
        <w:t xml:space="preserve">discuss ideas on how to integrate diversity into their course syllabi. </w:t>
      </w:r>
      <w:r>
        <w:rPr>
          <w:sz w:val="22"/>
          <w:szCs w:val="22"/>
        </w:rPr>
        <w:t xml:space="preserve"> </w:t>
      </w:r>
    </w:p>
    <w:p w:rsidR="00075774" w:rsidRDefault="00075774" w:rsidP="00075774">
      <w:pPr>
        <w:spacing w:before="100" w:beforeAutospacing="1" w:after="100" w:afterAutospacing="1"/>
        <w:ind w:left="270"/>
        <w:rPr>
          <w:sz w:val="22"/>
          <w:szCs w:val="22"/>
        </w:rPr>
      </w:pPr>
      <w:r>
        <w:rPr>
          <w:sz w:val="22"/>
          <w:szCs w:val="22"/>
        </w:rPr>
        <w:t>Katy School</w:t>
      </w:r>
    </w:p>
    <w:p w:rsidR="00075774" w:rsidRPr="00075774" w:rsidRDefault="00075774" w:rsidP="00075774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075774">
        <w:rPr>
          <w:sz w:val="22"/>
          <w:szCs w:val="22"/>
        </w:rPr>
        <w:t xml:space="preserve">Courier is expected to publish article on Katy School visit in the upcoming issue.  </w:t>
      </w:r>
    </w:p>
    <w:p w:rsidR="001F2BDD" w:rsidRDefault="001F2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Business: </w:t>
      </w:r>
    </w:p>
    <w:p w:rsidR="00CE4A3F" w:rsidRDefault="003A3074" w:rsidP="003A30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47DC0">
        <w:rPr>
          <w:rFonts w:ascii="Times New Roman" w:hAnsi="Times New Roman" w:cs="Times New Roman"/>
        </w:rPr>
        <w:t>Jacob</w:t>
      </w:r>
      <w:r>
        <w:rPr>
          <w:rFonts w:ascii="Times New Roman" w:hAnsi="Times New Roman" w:cs="Times New Roman"/>
        </w:rPr>
        <w:t xml:space="preserve"> will create a budget proposal to the president for an annual budget for the FSDC. </w:t>
      </w:r>
    </w:p>
    <w:p w:rsidR="0020788C" w:rsidRDefault="0020788C">
      <w:pPr>
        <w:rPr>
          <w:rFonts w:ascii="Times New Roman" w:hAnsi="Times New Roman" w:cs="Times New Roman"/>
        </w:rPr>
      </w:pPr>
    </w:p>
    <w:p w:rsidR="001F2BDD" w:rsidRDefault="001F2BDD" w:rsidP="001F2B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2BDD">
        <w:rPr>
          <w:rFonts w:ascii="Times New Roman" w:hAnsi="Times New Roman" w:cs="Times New Roman"/>
        </w:rPr>
        <w:t>Diversity Minor &amp; Diversity Scholar</w:t>
      </w:r>
      <w:r>
        <w:rPr>
          <w:rFonts w:ascii="Times New Roman" w:hAnsi="Times New Roman" w:cs="Times New Roman"/>
        </w:rPr>
        <w:t xml:space="preserve"> </w:t>
      </w:r>
    </w:p>
    <w:p w:rsidR="001F2BDD" w:rsidRPr="001F2BDD" w:rsidRDefault="001F2BDD" w:rsidP="001F2BD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2BDD">
        <w:rPr>
          <w:rFonts w:ascii="Calibri" w:hAnsi="Calibri" w:cs="Calibri"/>
        </w:rPr>
        <w:t xml:space="preserve">Carolyn is close to having a proposal for the Diversity Scholar Program for everyone to look at.  Hoping </w:t>
      </w:r>
      <w:r>
        <w:rPr>
          <w:rFonts w:ascii="Calibri" w:hAnsi="Calibri" w:cs="Calibri"/>
        </w:rPr>
        <w:t>to</w:t>
      </w:r>
      <w:r w:rsidRPr="001F2BDD">
        <w:rPr>
          <w:rFonts w:ascii="Calibri" w:hAnsi="Calibri" w:cs="Calibri"/>
        </w:rPr>
        <w:t xml:space="preserve"> send around something for feedback in the next few weeks.</w:t>
      </w:r>
      <w:r>
        <w:rPr>
          <w:rFonts w:ascii="Calibri" w:hAnsi="Calibri" w:cs="Calibri"/>
        </w:rPr>
        <w:t xml:space="preserve"> Anyone interested in supporting Carolyn or Beth with these projects, please contact them directly.</w:t>
      </w:r>
    </w:p>
    <w:p w:rsidR="001F2BDD" w:rsidRDefault="001F2BDD">
      <w:pPr>
        <w:rPr>
          <w:rFonts w:ascii="Times New Roman" w:hAnsi="Times New Roman" w:cs="Times New Roman"/>
        </w:rPr>
      </w:pPr>
    </w:p>
    <w:p w:rsidR="00CE4A3F" w:rsidRDefault="00176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cycle for Faculty Dev. Grants is November. </w:t>
      </w:r>
    </w:p>
    <w:p w:rsidR="0017621F" w:rsidRDefault="0017621F">
      <w:pPr>
        <w:rPr>
          <w:rFonts w:ascii="Times New Roman" w:hAnsi="Times New Roman" w:cs="Times New Roman"/>
        </w:rPr>
      </w:pPr>
    </w:p>
    <w:p w:rsidR="0017621F" w:rsidRDefault="00F47DC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adjourned, 3:40pm</w:t>
      </w:r>
    </w:p>
    <w:p w:rsidR="00F47DC0" w:rsidRDefault="00F47DC0">
      <w:pPr>
        <w:rPr>
          <w:rFonts w:ascii="Times New Roman" w:hAnsi="Times New Roman" w:cs="Times New Roman"/>
          <w:i/>
        </w:rPr>
      </w:pPr>
    </w:p>
    <w:p w:rsidR="00F47DC0" w:rsidRDefault="00F47DC0">
      <w:pPr>
        <w:rPr>
          <w:rFonts w:ascii="Times New Roman" w:hAnsi="Times New Roman" w:cs="Times New Roman"/>
          <w:i/>
        </w:rPr>
      </w:pPr>
    </w:p>
    <w:p w:rsidR="00F47DC0" w:rsidRPr="00C30751" w:rsidRDefault="00F47DC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Next meeting: </w:t>
      </w:r>
      <w:r w:rsidR="001E7540">
        <w:rPr>
          <w:rFonts w:ascii="Times New Roman" w:hAnsi="Times New Roman" w:cs="Times New Roman"/>
          <w:i/>
        </w:rPr>
        <w:t>Thursday, Nov. 21, 3pm.</w:t>
      </w:r>
    </w:p>
    <w:sectPr w:rsidR="00F47DC0" w:rsidRPr="00C30751" w:rsidSect="004501E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3C7"/>
    <w:multiLevelType w:val="hybridMultilevel"/>
    <w:tmpl w:val="0F06C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23A35"/>
    <w:multiLevelType w:val="hybridMultilevel"/>
    <w:tmpl w:val="73EA4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A33DF"/>
    <w:multiLevelType w:val="hybridMultilevel"/>
    <w:tmpl w:val="3B8E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30D5C"/>
    <w:multiLevelType w:val="hybridMultilevel"/>
    <w:tmpl w:val="44A862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90481"/>
    <w:multiLevelType w:val="hybridMultilevel"/>
    <w:tmpl w:val="EED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913E3"/>
    <w:multiLevelType w:val="hybridMultilevel"/>
    <w:tmpl w:val="482669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F4129"/>
    <w:multiLevelType w:val="hybridMultilevel"/>
    <w:tmpl w:val="9C90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07E0F"/>
    <w:multiLevelType w:val="hybridMultilevel"/>
    <w:tmpl w:val="D2EEB28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2BDD682C"/>
    <w:multiLevelType w:val="hybridMultilevel"/>
    <w:tmpl w:val="35AE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90890"/>
    <w:multiLevelType w:val="hybridMultilevel"/>
    <w:tmpl w:val="7D081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1C0321"/>
    <w:multiLevelType w:val="hybridMultilevel"/>
    <w:tmpl w:val="944C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115E1"/>
    <w:multiLevelType w:val="hybridMultilevel"/>
    <w:tmpl w:val="0F82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96396"/>
    <w:multiLevelType w:val="hybridMultilevel"/>
    <w:tmpl w:val="8590795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4D7C4259"/>
    <w:multiLevelType w:val="hybridMultilevel"/>
    <w:tmpl w:val="46B02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014521"/>
    <w:multiLevelType w:val="hybridMultilevel"/>
    <w:tmpl w:val="974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D740C"/>
    <w:multiLevelType w:val="hybridMultilevel"/>
    <w:tmpl w:val="8A5C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03764"/>
    <w:multiLevelType w:val="hybridMultilevel"/>
    <w:tmpl w:val="5B8C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952DB"/>
    <w:multiLevelType w:val="hybridMultilevel"/>
    <w:tmpl w:val="EAFE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46271"/>
    <w:multiLevelType w:val="hybridMultilevel"/>
    <w:tmpl w:val="A868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2398A"/>
    <w:multiLevelType w:val="hybridMultilevel"/>
    <w:tmpl w:val="665A1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4514A"/>
    <w:multiLevelType w:val="hybridMultilevel"/>
    <w:tmpl w:val="B636D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470ED"/>
    <w:multiLevelType w:val="hybridMultilevel"/>
    <w:tmpl w:val="1854AC6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0"/>
  </w:num>
  <w:num w:numId="5">
    <w:abstractNumId w:val="9"/>
  </w:num>
  <w:num w:numId="6">
    <w:abstractNumId w:val="15"/>
  </w:num>
  <w:num w:numId="7">
    <w:abstractNumId w:val="1"/>
  </w:num>
  <w:num w:numId="8">
    <w:abstractNumId w:val="6"/>
  </w:num>
  <w:num w:numId="9">
    <w:abstractNumId w:val="18"/>
  </w:num>
  <w:num w:numId="10">
    <w:abstractNumId w:val="13"/>
  </w:num>
  <w:num w:numId="11">
    <w:abstractNumId w:val="11"/>
  </w:num>
  <w:num w:numId="12">
    <w:abstractNumId w:val="20"/>
  </w:num>
  <w:num w:numId="13">
    <w:abstractNumId w:val="5"/>
  </w:num>
  <w:num w:numId="14">
    <w:abstractNumId w:val="7"/>
  </w:num>
  <w:num w:numId="15">
    <w:abstractNumId w:val="21"/>
  </w:num>
  <w:num w:numId="16">
    <w:abstractNumId w:val="16"/>
  </w:num>
  <w:num w:numId="17">
    <w:abstractNumId w:val="2"/>
  </w:num>
  <w:num w:numId="18">
    <w:abstractNumId w:val="17"/>
  </w:num>
  <w:num w:numId="19">
    <w:abstractNumId w:val="8"/>
  </w:num>
  <w:num w:numId="20">
    <w:abstractNumId w:val="0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C7"/>
    <w:rsid w:val="000058D4"/>
    <w:rsid w:val="000753BC"/>
    <w:rsid w:val="00075774"/>
    <w:rsid w:val="001424C7"/>
    <w:rsid w:val="0017621F"/>
    <w:rsid w:val="001E7540"/>
    <w:rsid w:val="001F2BDD"/>
    <w:rsid w:val="0020788C"/>
    <w:rsid w:val="00251653"/>
    <w:rsid w:val="00277639"/>
    <w:rsid w:val="002A6F59"/>
    <w:rsid w:val="002C4564"/>
    <w:rsid w:val="00395E0C"/>
    <w:rsid w:val="003A3074"/>
    <w:rsid w:val="004501EA"/>
    <w:rsid w:val="0051014A"/>
    <w:rsid w:val="005D0176"/>
    <w:rsid w:val="005F6701"/>
    <w:rsid w:val="00633880"/>
    <w:rsid w:val="006A7C17"/>
    <w:rsid w:val="006C5D27"/>
    <w:rsid w:val="007E5318"/>
    <w:rsid w:val="00865239"/>
    <w:rsid w:val="008A3D54"/>
    <w:rsid w:val="00911298"/>
    <w:rsid w:val="00921588"/>
    <w:rsid w:val="00A455F2"/>
    <w:rsid w:val="00B32650"/>
    <w:rsid w:val="00BC5216"/>
    <w:rsid w:val="00BE5A01"/>
    <w:rsid w:val="00C30751"/>
    <w:rsid w:val="00CB6C4E"/>
    <w:rsid w:val="00CC3248"/>
    <w:rsid w:val="00CD3722"/>
    <w:rsid w:val="00CE4A3F"/>
    <w:rsid w:val="00D35033"/>
    <w:rsid w:val="00D97543"/>
    <w:rsid w:val="00E87ADB"/>
    <w:rsid w:val="00F058C9"/>
    <w:rsid w:val="00F47DC0"/>
    <w:rsid w:val="00FC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C416C5-B6FB-4AA3-80AF-142097F7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</cp:lastModifiedBy>
  <cp:revision>2</cp:revision>
  <cp:lastPrinted>2013-04-01T16:09:00Z</cp:lastPrinted>
  <dcterms:created xsi:type="dcterms:W3CDTF">2014-05-01T18:12:00Z</dcterms:created>
  <dcterms:modified xsi:type="dcterms:W3CDTF">2014-05-01T18:12:00Z</dcterms:modified>
</cp:coreProperties>
</file>