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6E" w:rsidRDefault="00C41D06">
      <w:bookmarkStart w:id="0" w:name="_GoBack"/>
      <w:bookmarkEnd w:id="0"/>
      <w:r>
        <w:t>Diversity Program Committee Meeting</w:t>
      </w:r>
    </w:p>
    <w:p w:rsidR="00C41D06" w:rsidRDefault="00C41D06">
      <w:r>
        <w:t xml:space="preserve">Wednesday, October 7, 2009  1:00-1:45 </w:t>
      </w:r>
    </w:p>
    <w:p w:rsidR="00C41D06" w:rsidRDefault="00C41D06">
      <w:r>
        <w:t>NEXT Meeting November 4, 2009 Room 222 in Barnard Building (Ellen needs to book.)</w:t>
      </w:r>
    </w:p>
    <w:p w:rsidR="00C41D06" w:rsidRDefault="00C41D06" w:rsidP="00C41D06">
      <w:pPr>
        <w:spacing w:after="0" w:line="240" w:lineRule="auto"/>
      </w:pPr>
      <w:r>
        <w:t>Attendees: Ellen Retelle, Beth Merenstein, Awilda Reasc</w:t>
      </w:r>
      <w:r w:rsidR="000F7236">
        <w:t>o</w:t>
      </w:r>
      <w:r>
        <w:t>, Reginald Simmons, Laura Marchese.</w:t>
      </w:r>
    </w:p>
    <w:p w:rsidR="00C41D06" w:rsidRDefault="00C41D06" w:rsidP="00C41D06">
      <w:pPr>
        <w:spacing w:after="0" w:line="240" w:lineRule="auto"/>
      </w:pPr>
      <w:r>
        <w:t xml:space="preserve">Regrets: </w:t>
      </w:r>
      <w:r w:rsidR="004C5DAC">
        <w:t xml:space="preserve">Stephen Constanza, </w:t>
      </w:r>
      <w:r w:rsidR="004C5DAC">
        <w:rPr>
          <w:rFonts w:ascii="Tahoma" w:hAnsi="Tahoma" w:cs="Tahoma"/>
          <w:sz w:val="20"/>
          <w:szCs w:val="20"/>
        </w:rPr>
        <w:t>Bobbie Koplowitz, Khoon Koh</w:t>
      </w:r>
      <w:r w:rsidR="00843D91">
        <w:rPr>
          <w:rFonts w:ascii="Tahoma" w:hAnsi="Tahoma" w:cs="Tahoma"/>
          <w:sz w:val="20"/>
          <w:szCs w:val="20"/>
        </w:rPr>
        <w:t>, Lisa Frank</w:t>
      </w:r>
    </w:p>
    <w:p w:rsidR="005F4949" w:rsidRDefault="005F4949"/>
    <w:p w:rsidR="00C41D06" w:rsidRPr="005F4949" w:rsidRDefault="005F4949">
      <w:r w:rsidRPr="005F4949">
        <w:rPr>
          <w:b/>
        </w:rPr>
        <w:t xml:space="preserve">Theme: Diversity and Social Justice </w:t>
      </w:r>
      <w:r>
        <w:rPr>
          <w:b/>
        </w:rPr>
        <w:t xml:space="preserve">– </w:t>
      </w:r>
      <w:r w:rsidRPr="005F4949">
        <w:t xml:space="preserve">objective is to invite CCSU faculty and staff to present. </w:t>
      </w:r>
    </w:p>
    <w:p w:rsidR="00C41D06" w:rsidRDefault="00C41D06">
      <w:r>
        <w:t>Meeting Minutes and Action Plan</w:t>
      </w:r>
    </w:p>
    <w:p w:rsidR="005F4949" w:rsidRDefault="00C41D06" w:rsidP="005F4949">
      <w:pPr>
        <w:pStyle w:val="ListParagraph"/>
        <w:numPr>
          <w:ilvl w:val="0"/>
          <w:numId w:val="2"/>
        </w:numPr>
      </w:pPr>
      <w:r>
        <w:t xml:space="preserve">Identify diversity events, speakers, forums on CCSU campus for academic year with the objective to identify a ‘gap’ in the topics addressed and </w:t>
      </w:r>
      <w:r w:rsidR="005F4949">
        <w:t xml:space="preserve">‘open’ space </w:t>
      </w:r>
      <w:r>
        <w:t>to schedule an event for the Senate Diversity Committee in December and February.  Check the following; CCSU calendar (Ellen), Office of Diversity</w:t>
      </w:r>
      <w:r w:rsidR="005F4949">
        <w:t xml:space="preserve"> (Ellen)</w:t>
      </w:r>
      <w:r>
        <w:t>, student groups</w:t>
      </w:r>
      <w:r w:rsidR="005F4949">
        <w:t xml:space="preserve"> and Women’s center (Awilda)</w:t>
      </w:r>
      <w:r>
        <w:t xml:space="preserve">, </w:t>
      </w:r>
      <w:r w:rsidR="005F4949">
        <w:t xml:space="preserve">African Studies and Latino Association (Reginald) </w:t>
      </w:r>
      <w:r>
        <w:t>departments, etc… then send out information to program committee. The program committee will review and suggest topic(s) for an event (e.g., presentation, forum, etc..</w:t>
      </w:r>
      <w:r w:rsidR="005F4949">
        <w:t xml:space="preserve">).  </w:t>
      </w:r>
    </w:p>
    <w:p w:rsidR="00C10D34" w:rsidRDefault="00C10D34" w:rsidP="005F4949">
      <w:pPr>
        <w:pStyle w:val="ListParagraph"/>
        <w:numPr>
          <w:ilvl w:val="0"/>
          <w:numId w:val="2"/>
        </w:numPr>
      </w:pPr>
      <w:r>
        <w:t xml:space="preserve">Half day </w:t>
      </w:r>
      <w:r w:rsidRPr="00C10D34">
        <w:rPr>
          <w:b/>
        </w:rPr>
        <w:t>f</w:t>
      </w:r>
      <w:r w:rsidR="005F4949" w:rsidRPr="00C10D34">
        <w:rPr>
          <w:b/>
        </w:rPr>
        <w:t>orum</w:t>
      </w:r>
      <w:r w:rsidR="00D55AD2">
        <w:t xml:space="preserve"> during the spring term-April (may is not available) </w:t>
      </w:r>
      <w:r w:rsidR="005F4949">
        <w:t>May</w:t>
      </w:r>
      <w:r w:rsidR="00D55AD2">
        <w:t xml:space="preserve"> see # 4</w:t>
      </w:r>
      <w:r w:rsidR="005F4949">
        <w:t>. Goal</w:t>
      </w:r>
      <w:r w:rsidR="00D55AD2">
        <w:t xml:space="preserve"> of forum</w:t>
      </w:r>
      <w:r w:rsidR="005F4949">
        <w:t>-opport</w:t>
      </w:r>
      <w:r w:rsidR="00267B79">
        <w:t xml:space="preserve">unity for faculty, staff, </w:t>
      </w:r>
      <w:r>
        <w:t xml:space="preserve">administration, </w:t>
      </w:r>
      <w:r w:rsidR="00267B79">
        <w:t>and student campus groups whose mission and vision includes</w:t>
      </w:r>
      <w:r w:rsidR="005F4949">
        <w:t xml:space="preserve"> diversity and social justice to </w:t>
      </w:r>
      <w:r w:rsidR="00D55AD2">
        <w:t xml:space="preserve">a) </w:t>
      </w:r>
      <w:r w:rsidR="005F4949">
        <w:t xml:space="preserve">meet together to share their </w:t>
      </w:r>
      <w:r w:rsidR="00267B79">
        <w:t xml:space="preserve">group’s </w:t>
      </w:r>
      <w:r w:rsidR="005F4949">
        <w:t xml:space="preserve">work and goals, </w:t>
      </w:r>
      <w:r w:rsidR="00D55AD2">
        <w:t>b)</w:t>
      </w:r>
      <w:r w:rsidR="005F4949">
        <w:t xml:space="preserve"> to </w:t>
      </w:r>
      <w:r w:rsidR="00267B79">
        <w:t xml:space="preserve">identify </w:t>
      </w:r>
      <w:r w:rsidR="00D55AD2">
        <w:t xml:space="preserve">objectives focusing on diversity and social justice on the CCSU campus; </w:t>
      </w:r>
      <w:r w:rsidR="00267B79">
        <w:t xml:space="preserve"> and </w:t>
      </w:r>
      <w:r w:rsidR="00D55AD2">
        <w:t xml:space="preserve">c) create </w:t>
      </w:r>
      <w:r w:rsidR="00267B79">
        <w:t xml:space="preserve">action plans for the CCSU campus. </w:t>
      </w:r>
      <w:r w:rsidR="00D55AD2">
        <w:t>The Senate Diversity Committee would follow up the suggestions during the 2010-11 academic year. The f</w:t>
      </w:r>
      <w:r>
        <w:t xml:space="preserve">orum would consist of two parts: </w:t>
      </w:r>
    </w:p>
    <w:p w:rsidR="005F4949" w:rsidRDefault="00C10D34" w:rsidP="00C10D34">
      <w:pPr>
        <w:pStyle w:val="ListParagraph"/>
        <w:numPr>
          <w:ilvl w:val="1"/>
          <w:numId w:val="2"/>
        </w:numPr>
      </w:pPr>
      <w:r>
        <w:t xml:space="preserve">Small </w:t>
      </w:r>
      <w:r w:rsidR="00D55AD2">
        <w:t xml:space="preserve">“Action” </w:t>
      </w:r>
      <w:r>
        <w:t>groups would meet</w:t>
      </w:r>
      <w:r w:rsidR="00D55AD2">
        <w:t xml:space="preserve">, then representatives from the small groups would </w:t>
      </w:r>
      <w:r w:rsidR="004C5DAC">
        <w:t xml:space="preserve">form the “Advocacy Panel” and </w:t>
      </w:r>
      <w:r w:rsidR="00D55AD2">
        <w:t xml:space="preserve">present </w:t>
      </w:r>
      <w:r w:rsidR="004C5DAC">
        <w:t xml:space="preserve">to the large group. </w:t>
      </w:r>
      <w:r w:rsidR="00D55AD2">
        <w:t xml:space="preserve">  </w:t>
      </w:r>
      <w:r>
        <w:t xml:space="preserve"> </w:t>
      </w:r>
    </w:p>
    <w:p w:rsidR="00D55AD2" w:rsidRDefault="004C5DAC" w:rsidP="00D55AD2">
      <w:pPr>
        <w:pStyle w:val="ListParagraph"/>
        <w:numPr>
          <w:ilvl w:val="1"/>
          <w:numId w:val="2"/>
        </w:numPr>
      </w:pPr>
      <w:r>
        <w:t xml:space="preserve">Description: </w:t>
      </w:r>
      <w:r w:rsidR="00D55AD2">
        <w:t>Individuals from Campus wide group will be assigned to a</w:t>
      </w:r>
      <w:r>
        <w:t>n</w:t>
      </w:r>
      <w:r w:rsidR="00D55AD2">
        <w:t xml:space="preserve"> “Action” group. All groups who participate in the forum should be represented in each “Action” group. Example: Participating groups: Student government, LGBT students, LGBT faculty, women’s center, African-American faculty, African-American students, Hillel club, Latino students club, Latino faculty, etc… 9 groups. Each of the nine groups would have a representative from the above identified groups. </w:t>
      </w:r>
    </w:p>
    <w:p w:rsidR="00C10D34" w:rsidRDefault="00D55AD2" w:rsidP="00C10D34">
      <w:pPr>
        <w:pStyle w:val="ListParagraph"/>
        <w:numPr>
          <w:ilvl w:val="1"/>
          <w:numId w:val="2"/>
        </w:numPr>
      </w:pPr>
      <w:r w:rsidRPr="004C5DAC">
        <w:rPr>
          <w:b/>
        </w:rPr>
        <w:t>PROGRAM COMMITTEE</w:t>
      </w:r>
      <w:r>
        <w:t xml:space="preserve"> </w:t>
      </w:r>
      <w:r w:rsidR="004C5DAC">
        <w:t xml:space="preserve">a) </w:t>
      </w:r>
      <w:r>
        <w:t xml:space="preserve">needs to identify and invite groups across campus to participate; </w:t>
      </w:r>
      <w:r w:rsidR="004C5DAC">
        <w:t xml:space="preserve">b) </w:t>
      </w:r>
      <w:r>
        <w:t>d</w:t>
      </w:r>
      <w:r w:rsidR="00C10D34">
        <w:t xml:space="preserve">evelop guidelines for </w:t>
      </w:r>
      <w:r>
        <w:t xml:space="preserve">the “Action” </w:t>
      </w:r>
      <w:r w:rsidR="00C10D34">
        <w:t>groups to follow</w:t>
      </w:r>
      <w:r>
        <w:t xml:space="preserve">; </w:t>
      </w:r>
      <w:r w:rsidR="004C5DAC">
        <w:t xml:space="preserve">c) </w:t>
      </w:r>
      <w:r>
        <w:t xml:space="preserve">develop guidelines for the </w:t>
      </w:r>
      <w:r w:rsidR="004C5DAC">
        <w:t xml:space="preserve">“Advocacy </w:t>
      </w:r>
      <w:r>
        <w:t>Panel</w:t>
      </w:r>
      <w:r w:rsidR="004C5DAC">
        <w:t xml:space="preserve">”; and d) follow up on the “Advocacy Panel’s” action steps. </w:t>
      </w:r>
    </w:p>
    <w:p w:rsidR="000F7236" w:rsidRPr="000F7236" w:rsidRDefault="00C41D06" w:rsidP="000F72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t>Submit an application for a diversity grant on December 1, 2009  and February 1, 2010. (Ellen will submit)</w:t>
      </w:r>
      <w:r w:rsidR="000F7236">
        <w:t>.</w:t>
      </w:r>
    </w:p>
    <w:p w:rsidR="000F7236" w:rsidRPr="000F7236" w:rsidRDefault="000F7236" w:rsidP="000F72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Other Suggestions for Program Committee Activities: </w:t>
      </w:r>
      <w:r w:rsidRPr="000F7236">
        <w:rPr>
          <w:rFonts w:ascii="Arial" w:eastAsia="Times New Roman" w:hAnsi="Arial" w:cs="Arial"/>
          <w:sz w:val="20"/>
          <w:szCs w:val="20"/>
        </w:rPr>
        <w:t>Diversity Dance Night, Diversity Pot Luck Lunch/Dinner, Diversity Games Night/Day.</w:t>
      </w:r>
    </w:p>
    <w:p w:rsidR="00267B79" w:rsidRDefault="000F7236" w:rsidP="000F723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E. Retelle b</w:t>
      </w:r>
      <w:r w:rsidR="00267B79">
        <w:t>ooked Constitution room for</w:t>
      </w:r>
      <w:r w:rsidR="00676D87">
        <w:t xml:space="preserve"> (Wednesday)</w:t>
      </w:r>
      <w:r w:rsidR="00267B79">
        <w:t xml:space="preserve"> </w:t>
      </w:r>
      <w:r w:rsidR="00676D87">
        <w:t>April 21</w:t>
      </w:r>
      <w:r w:rsidR="00267B79">
        <w:t>, 20</w:t>
      </w:r>
      <w:r w:rsidR="00843D91">
        <w:t>10</w:t>
      </w:r>
      <w:r w:rsidR="00676D87">
        <w:t xml:space="preserve">. </w:t>
      </w:r>
    </w:p>
    <w:sectPr w:rsidR="00267B79" w:rsidSect="00FD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E03"/>
    <w:multiLevelType w:val="hybridMultilevel"/>
    <w:tmpl w:val="BB34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847DA"/>
    <w:multiLevelType w:val="multilevel"/>
    <w:tmpl w:val="8DC4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15970"/>
    <w:multiLevelType w:val="hybridMultilevel"/>
    <w:tmpl w:val="E060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06"/>
    <w:rsid w:val="000F7236"/>
    <w:rsid w:val="00267B79"/>
    <w:rsid w:val="0036120E"/>
    <w:rsid w:val="004C5DAC"/>
    <w:rsid w:val="00522E3F"/>
    <w:rsid w:val="005C2F09"/>
    <w:rsid w:val="005F4949"/>
    <w:rsid w:val="00676D87"/>
    <w:rsid w:val="006C2403"/>
    <w:rsid w:val="006F3933"/>
    <w:rsid w:val="007675E9"/>
    <w:rsid w:val="007C0253"/>
    <w:rsid w:val="00822B1E"/>
    <w:rsid w:val="00843D91"/>
    <w:rsid w:val="00C10D34"/>
    <w:rsid w:val="00C41D06"/>
    <w:rsid w:val="00D55AD2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retelleelm</dc:creator>
  <cp:lastModifiedBy>v</cp:lastModifiedBy>
  <cp:revision>2</cp:revision>
  <dcterms:created xsi:type="dcterms:W3CDTF">2014-05-01T18:28:00Z</dcterms:created>
  <dcterms:modified xsi:type="dcterms:W3CDTF">2014-05-01T18:28:00Z</dcterms:modified>
</cp:coreProperties>
</file>