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5EC" w:rsidRDefault="00145416" w:rsidP="00145416">
      <w:pPr>
        <w:jc w:val="center"/>
      </w:pPr>
      <w:bookmarkStart w:id="0" w:name="_GoBack"/>
      <w:bookmarkEnd w:id="0"/>
      <w:r>
        <w:t>Faculty Senate Diversity Committee</w:t>
      </w:r>
    </w:p>
    <w:p w:rsidR="00145416" w:rsidRDefault="00145416" w:rsidP="00145416">
      <w:r>
        <w:t>September 10, 2008</w:t>
      </w:r>
    </w:p>
    <w:p w:rsidR="00145416" w:rsidRDefault="00145416" w:rsidP="00145416"/>
    <w:p w:rsidR="00145416" w:rsidRDefault="00F07D06" w:rsidP="00145416">
      <w:r>
        <w:t>The meeting was called order at 2:30 p.m. by Dr. Moises Salinas, chair 2007-2008 Faculty Senate Diversity Committee.</w:t>
      </w:r>
    </w:p>
    <w:p w:rsidR="000067F4" w:rsidRDefault="000067F4" w:rsidP="00145416">
      <w:r w:rsidRPr="000067F4">
        <w:rPr>
          <w:b/>
          <w:u w:val="single"/>
        </w:rPr>
        <w:t>Attendance</w:t>
      </w:r>
      <w:r>
        <w:t>:  Fallahi, Koh, Stookey, Marchese, Koplavitz, Frank, Merenstein, Reasc, Ansarra, Liard-Muriente, Salinas, Ciscel, McLaughlin, Sevitch</w:t>
      </w:r>
    </w:p>
    <w:p w:rsidR="00F07D06" w:rsidRPr="000067F4" w:rsidRDefault="00F07D06" w:rsidP="00145416">
      <w:pPr>
        <w:rPr>
          <w:b/>
          <w:u w:val="single"/>
        </w:rPr>
      </w:pPr>
      <w:r w:rsidRPr="000067F4">
        <w:rPr>
          <w:b/>
          <w:u w:val="single"/>
        </w:rPr>
        <w:t>The new slate of officers for the 2008-2009 committee include:</w:t>
      </w:r>
    </w:p>
    <w:p w:rsidR="00F07D06" w:rsidRDefault="00F07D06" w:rsidP="00145416">
      <w:r>
        <w:t>Dr. Carolyn Fallahi, Psychology, Chair</w:t>
      </w:r>
    </w:p>
    <w:p w:rsidR="00F07D06" w:rsidRDefault="00F07D06" w:rsidP="00145416">
      <w:r>
        <w:t>Dr. Beth Merenstein, Sociology, Vice-Chair</w:t>
      </w:r>
    </w:p>
    <w:p w:rsidR="00634FA3" w:rsidRDefault="00634FA3" w:rsidP="00145416">
      <w:r>
        <w:t>** Since no one volunteered to be the secretary, we will have a rotating schedule where everyone takes notes during 1 meeting!</w:t>
      </w:r>
    </w:p>
    <w:p w:rsidR="00F07D06" w:rsidRPr="00634FA3" w:rsidRDefault="00F07D06" w:rsidP="00145416">
      <w:pPr>
        <w:rPr>
          <w:b/>
          <w:u w:val="single"/>
        </w:rPr>
      </w:pPr>
      <w:r w:rsidRPr="00634FA3">
        <w:rPr>
          <w:b/>
          <w:u w:val="single"/>
        </w:rPr>
        <w:t>Sub-committees:</w:t>
      </w:r>
    </w:p>
    <w:p w:rsidR="00F07D06" w:rsidRDefault="00F07D06" w:rsidP="00145416">
      <w:r>
        <w:t>Curriculum Committee:  Dr. Beth Merenstein, Sociology</w:t>
      </w:r>
    </w:p>
    <w:p w:rsidR="00F07D06" w:rsidRDefault="00F07D06" w:rsidP="00145416">
      <w:r>
        <w:t>Policy Committee:  Dr. Lisa Frank, Finance</w:t>
      </w:r>
    </w:p>
    <w:p w:rsidR="00F07D06" w:rsidRDefault="00F07D06" w:rsidP="00145416">
      <w:r>
        <w:t>Outreach:  Dr. Sarah Stookey, Management and Organization</w:t>
      </w:r>
    </w:p>
    <w:p w:rsidR="00F07D06" w:rsidRDefault="00F07D06" w:rsidP="00145416">
      <w:r>
        <w:t xml:space="preserve">Programming:  </w:t>
      </w:r>
      <w:r w:rsidR="000067F4">
        <w:t xml:space="preserve">Dr. </w:t>
      </w:r>
      <w:r w:rsidR="00B420A8">
        <w:t>Laura Marchese, Major Gifts/Institutional Advancement</w:t>
      </w:r>
    </w:p>
    <w:p w:rsidR="000067F4" w:rsidRDefault="000067F4" w:rsidP="00145416">
      <w:pPr>
        <w:rPr>
          <w:b/>
        </w:rPr>
      </w:pPr>
      <w:r>
        <w:rPr>
          <w:b/>
        </w:rPr>
        <w:t>Next meeting:  Thursday, October 16, 3:30-4:30, Founders Hall</w:t>
      </w:r>
    </w:p>
    <w:p w:rsidR="000067F4" w:rsidRDefault="000067F4" w:rsidP="00145416">
      <w:pPr>
        <w:rPr>
          <w:b/>
          <w:u w:val="single"/>
        </w:rPr>
      </w:pPr>
      <w:r>
        <w:rPr>
          <w:b/>
          <w:u w:val="single"/>
        </w:rPr>
        <w:t>2008-2009 Members</w:t>
      </w:r>
    </w:p>
    <w:p w:rsidR="000067F4" w:rsidRDefault="000067F4" w:rsidP="000067F4">
      <w:pPr>
        <w:spacing w:after="0"/>
      </w:pPr>
      <w:r>
        <w:t>M. Ansarra</w:t>
      </w:r>
    </w:p>
    <w:p w:rsidR="000067F4" w:rsidRDefault="000067F4" w:rsidP="000067F4">
      <w:pPr>
        <w:spacing w:after="0"/>
      </w:pPr>
      <w:r>
        <w:t>J. Bryant</w:t>
      </w:r>
    </w:p>
    <w:p w:rsidR="000067F4" w:rsidRDefault="000067F4" w:rsidP="000067F4">
      <w:pPr>
        <w:spacing w:after="0"/>
      </w:pPr>
      <w:r>
        <w:t>L. Frank</w:t>
      </w:r>
    </w:p>
    <w:p w:rsidR="000067F4" w:rsidRDefault="000067F4" w:rsidP="000067F4">
      <w:pPr>
        <w:spacing w:after="0"/>
      </w:pPr>
      <w:r>
        <w:t>R. Koplowitz</w:t>
      </w:r>
    </w:p>
    <w:p w:rsidR="000067F4" w:rsidRDefault="000067F4" w:rsidP="000067F4">
      <w:pPr>
        <w:spacing w:after="0"/>
      </w:pPr>
      <w:r>
        <w:t>L. Marchese</w:t>
      </w:r>
    </w:p>
    <w:p w:rsidR="000067F4" w:rsidRDefault="000067F4" w:rsidP="000067F4">
      <w:pPr>
        <w:spacing w:after="0"/>
      </w:pPr>
      <w:r>
        <w:t>N. Raajpoot</w:t>
      </w:r>
    </w:p>
    <w:p w:rsidR="000067F4" w:rsidRDefault="000067F4" w:rsidP="000067F4">
      <w:pPr>
        <w:spacing w:after="0"/>
      </w:pPr>
      <w:r>
        <w:t>R. Simmons</w:t>
      </w:r>
    </w:p>
    <w:p w:rsidR="000067F4" w:rsidRDefault="000067F4" w:rsidP="000067F4">
      <w:pPr>
        <w:spacing w:after="0"/>
      </w:pPr>
      <w:r>
        <w:t>S. Stookey</w:t>
      </w:r>
    </w:p>
    <w:p w:rsidR="000067F4" w:rsidRDefault="000067F4" w:rsidP="000067F4">
      <w:pPr>
        <w:spacing w:after="0"/>
      </w:pPr>
      <w:r>
        <w:t>E. Thornton</w:t>
      </w:r>
    </w:p>
    <w:p w:rsidR="000067F4" w:rsidRDefault="000067F4" w:rsidP="000067F4">
      <w:pPr>
        <w:spacing w:after="0"/>
      </w:pPr>
      <w:r>
        <w:t>S. Villanti</w:t>
      </w:r>
    </w:p>
    <w:p w:rsidR="000067F4" w:rsidRDefault="000067F4" w:rsidP="000067F4">
      <w:pPr>
        <w:spacing w:after="0"/>
      </w:pPr>
      <w:r>
        <w:t>W. Wang</w:t>
      </w:r>
    </w:p>
    <w:p w:rsidR="000067F4" w:rsidRDefault="000067F4" w:rsidP="000067F4">
      <w:pPr>
        <w:spacing w:after="0"/>
      </w:pPr>
      <w:r>
        <w:t>K. Koh</w:t>
      </w:r>
    </w:p>
    <w:p w:rsidR="000067F4" w:rsidRDefault="000067F4" w:rsidP="000067F4">
      <w:pPr>
        <w:spacing w:after="0"/>
      </w:pPr>
      <w:r>
        <w:lastRenderedPageBreak/>
        <w:t>A. King</w:t>
      </w:r>
    </w:p>
    <w:p w:rsidR="000067F4" w:rsidRDefault="000067F4" w:rsidP="000067F4">
      <w:pPr>
        <w:spacing w:after="0"/>
      </w:pPr>
      <w:r>
        <w:t>S. Costanza</w:t>
      </w:r>
    </w:p>
    <w:p w:rsidR="000067F4" w:rsidRDefault="000067F4" w:rsidP="000067F4">
      <w:pPr>
        <w:spacing w:after="0"/>
      </w:pPr>
      <w:r>
        <w:t>R. Simmons</w:t>
      </w:r>
    </w:p>
    <w:p w:rsidR="000067F4" w:rsidRDefault="000067F4" w:rsidP="000067F4">
      <w:pPr>
        <w:spacing w:after="0"/>
      </w:pPr>
      <w:r>
        <w:t>C. Fallahi</w:t>
      </w:r>
    </w:p>
    <w:p w:rsidR="000067F4" w:rsidRDefault="000067F4" w:rsidP="000067F4">
      <w:pPr>
        <w:spacing w:after="0"/>
      </w:pPr>
      <w:r>
        <w:t>B. Merenstein</w:t>
      </w:r>
    </w:p>
    <w:p w:rsidR="000067F4" w:rsidRDefault="000067F4" w:rsidP="000067F4">
      <w:pPr>
        <w:spacing w:after="0"/>
      </w:pPr>
      <w:r>
        <w:t>A. Reasc</w:t>
      </w:r>
    </w:p>
    <w:p w:rsidR="000067F4" w:rsidRDefault="000067F4" w:rsidP="000067F4">
      <w:pPr>
        <w:spacing w:after="0"/>
      </w:pPr>
      <w:r>
        <w:t>M. Salinas (ex-Officio)</w:t>
      </w:r>
    </w:p>
    <w:p w:rsidR="000067F4" w:rsidRDefault="000067F4" w:rsidP="000067F4">
      <w:pPr>
        <w:spacing w:after="0"/>
      </w:pPr>
      <w:r>
        <w:t>M. McLaughlin</w:t>
      </w:r>
    </w:p>
    <w:p w:rsidR="000067F4" w:rsidRDefault="000067F4" w:rsidP="000067F4">
      <w:pPr>
        <w:spacing w:after="0"/>
      </w:pPr>
      <w:r>
        <w:t>B. Sevitch</w:t>
      </w:r>
    </w:p>
    <w:p w:rsidR="00634FA3" w:rsidRDefault="00634FA3" w:rsidP="000067F4">
      <w:pPr>
        <w:spacing w:after="0"/>
      </w:pPr>
    </w:p>
    <w:p w:rsidR="00634FA3" w:rsidRDefault="00634FA3" w:rsidP="000067F4">
      <w:pPr>
        <w:spacing w:after="0"/>
        <w:rPr>
          <w:b/>
          <w:u w:val="single"/>
        </w:rPr>
      </w:pPr>
      <w:r>
        <w:rPr>
          <w:b/>
          <w:u w:val="single"/>
        </w:rPr>
        <w:t>Theme for the 2008-2009 academic year</w:t>
      </w:r>
    </w:p>
    <w:p w:rsidR="00634FA3" w:rsidRDefault="00634FA3" w:rsidP="000067F4">
      <w:pPr>
        <w:spacing w:after="0"/>
        <w:rPr>
          <w:b/>
          <w:u w:val="single"/>
        </w:rPr>
      </w:pPr>
    </w:p>
    <w:p w:rsidR="00634FA3" w:rsidRDefault="00634FA3" w:rsidP="000067F4">
      <w:pPr>
        <w:spacing w:after="0"/>
      </w:pPr>
      <w:r>
        <w:t xml:space="preserve">In the past, we have had a </w:t>
      </w:r>
      <w:r w:rsidR="00E3616F">
        <w:t>theme associated with our diversity efforts.  This year we decided upon the theme of general inequalities associated with the election, e.g. class, gender, and race.</w:t>
      </w:r>
    </w:p>
    <w:p w:rsidR="00E3616F" w:rsidRDefault="00E3616F" w:rsidP="000067F4">
      <w:pPr>
        <w:spacing w:after="0"/>
      </w:pPr>
    </w:p>
    <w:p w:rsidR="00E3616F" w:rsidRDefault="00E3616F" w:rsidP="000067F4">
      <w:pPr>
        <w:spacing w:after="0"/>
        <w:rPr>
          <w:b/>
          <w:u w:val="single"/>
        </w:rPr>
      </w:pPr>
      <w:r>
        <w:rPr>
          <w:b/>
          <w:u w:val="single"/>
        </w:rPr>
        <w:t>Issues for the upcoming semester</w:t>
      </w:r>
    </w:p>
    <w:p w:rsidR="00E3616F" w:rsidRDefault="00E3616F" w:rsidP="000067F4">
      <w:pPr>
        <w:spacing w:after="0"/>
        <w:rPr>
          <w:b/>
          <w:u w:val="single"/>
        </w:rPr>
      </w:pPr>
    </w:p>
    <w:p w:rsidR="00E3616F" w:rsidRDefault="00E3616F" w:rsidP="00E3616F">
      <w:pPr>
        <w:pStyle w:val="ListParagraph"/>
        <w:numPr>
          <w:ilvl w:val="0"/>
          <w:numId w:val="1"/>
        </w:numPr>
        <w:spacing w:after="0"/>
      </w:pPr>
      <w:r>
        <w:t>Update the faculty senate diversity by-laws to parallel our current practices and our own by-laws.</w:t>
      </w:r>
    </w:p>
    <w:p w:rsidR="00E3616F" w:rsidRDefault="00E3616F" w:rsidP="00E3616F">
      <w:pPr>
        <w:pStyle w:val="ListParagraph"/>
        <w:numPr>
          <w:ilvl w:val="0"/>
          <w:numId w:val="1"/>
        </w:numPr>
        <w:spacing w:after="0"/>
      </w:pPr>
      <w:r>
        <w:t>Met with Dr. Moises Salinas, Chief Diversity Officer, for “conversations in diversity”.</w:t>
      </w:r>
    </w:p>
    <w:p w:rsidR="00E3616F" w:rsidRDefault="00E3616F" w:rsidP="00E3616F">
      <w:pPr>
        <w:pStyle w:val="ListParagraph"/>
        <w:numPr>
          <w:ilvl w:val="0"/>
          <w:numId w:val="1"/>
        </w:numPr>
        <w:spacing w:after="0"/>
      </w:pPr>
      <w:r>
        <w:t>Dr. Beth Merenstein updated us on her work for the “D” diversity designation.  She is piloting her program and will keep us up-to-date with upcoming trainings available to all faculty.</w:t>
      </w:r>
    </w:p>
    <w:p w:rsidR="00E3616F" w:rsidRDefault="00E3616F" w:rsidP="00E3616F">
      <w:pPr>
        <w:pStyle w:val="ListParagraph"/>
        <w:numPr>
          <w:ilvl w:val="0"/>
          <w:numId w:val="1"/>
        </w:numPr>
        <w:spacing w:after="0"/>
      </w:pPr>
      <w:r>
        <w:t>Dr. Carolyn Fallahi gave a report on the current gender/race equity study that is underway.,</w:t>
      </w:r>
    </w:p>
    <w:p w:rsidR="00E3616F" w:rsidRDefault="00E3616F" w:rsidP="00E3616F">
      <w:pPr>
        <w:pStyle w:val="ListParagraph"/>
        <w:numPr>
          <w:ilvl w:val="0"/>
          <w:numId w:val="1"/>
        </w:numPr>
        <w:spacing w:after="0"/>
      </w:pPr>
      <w:r>
        <w:t>Dr. Moises Salinas explained that by law, everyone in a supervisory capacity must attend sexual harassment training.</w:t>
      </w:r>
    </w:p>
    <w:p w:rsidR="00E3616F" w:rsidRDefault="00E3616F" w:rsidP="00E3616F">
      <w:pPr>
        <w:pStyle w:val="ListParagraph"/>
        <w:numPr>
          <w:ilvl w:val="0"/>
          <w:numId w:val="1"/>
        </w:numPr>
        <w:spacing w:after="0"/>
      </w:pPr>
      <w:r>
        <w:t>Dr. Moises Salinas announced that we will be having a GBLT center in operation by the end of the year.</w:t>
      </w:r>
    </w:p>
    <w:p w:rsidR="00E3616F" w:rsidRDefault="00E3616F" w:rsidP="00E3616F">
      <w:pPr>
        <w:pStyle w:val="ListParagraph"/>
        <w:numPr>
          <w:ilvl w:val="0"/>
          <w:numId w:val="1"/>
        </w:numPr>
        <w:spacing w:after="0"/>
      </w:pPr>
      <w:r>
        <w:t>We will be partnering with Dr. Salinas’ office to serve in an advisory capacity.</w:t>
      </w:r>
    </w:p>
    <w:p w:rsidR="00E3616F" w:rsidRDefault="00E3616F" w:rsidP="00E3616F">
      <w:pPr>
        <w:pStyle w:val="ListParagraph"/>
        <w:numPr>
          <w:ilvl w:val="0"/>
          <w:numId w:val="1"/>
        </w:numPr>
        <w:spacing w:after="0"/>
      </w:pPr>
      <w:r>
        <w:t>Dr. Salinas announced that there will be 2 speakers coming to campus to give training to faculty on infusing diversity into the curriculum.</w:t>
      </w:r>
    </w:p>
    <w:p w:rsidR="00E3616F" w:rsidRDefault="00E3616F" w:rsidP="00E3616F">
      <w:pPr>
        <w:pStyle w:val="ListParagraph"/>
        <w:numPr>
          <w:ilvl w:val="0"/>
          <w:numId w:val="1"/>
        </w:numPr>
        <w:spacing w:after="0"/>
      </w:pPr>
      <w:r>
        <w:t>Based on the report by the Blue Ribbon commission on diversity, we need to address the code of conduct on the listserve and provide a recommendation to the university faculty senate.</w:t>
      </w:r>
    </w:p>
    <w:p w:rsidR="00E3616F" w:rsidRDefault="00E3616F" w:rsidP="00E3616F">
      <w:pPr>
        <w:pStyle w:val="ListParagraph"/>
        <w:numPr>
          <w:ilvl w:val="0"/>
          <w:numId w:val="1"/>
        </w:numPr>
        <w:spacing w:after="0"/>
      </w:pPr>
      <w:r>
        <w:t>Dr. Moises Salinas explained that there are discretionary funds available by his office to help with diversity initiatives.  There will be a group that oversees the requests and issues the monetary awards.</w:t>
      </w:r>
    </w:p>
    <w:p w:rsidR="00E3616F" w:rsidRDefault="00E3616F" w:rsidP="00E3616F">
      <w:pPr>
        <w:spacing w:after="0"/>
      </w:pPr>
    </w:p>
    <w:p w:rsidR="00E3616F" w:rsidRDefault="00E3616F" w:rsidP="00E3616F">
      <w:pPr>
        <w:spacing w:after="0"/>
      </w:pPr>
      <w:r>
        <w:t>Meeting adjourned at 3:35 p.m.</w:t>
      </w:r>
    </w:p>
    <w:p w:rsidR="00E3616F" w:rsidRDefault="00E3616F" w:rsidP="00E3616F">
      <w:pPr>
        <w:spacing w:after="0"/>
      </w:pPr>
    </w:p>
    <w:p w:rsidR="00E3616F" w:rsidRDefault="00E3616F" w:rsidP="00E3616F">
      <w:pPr>
        <w:spacing w:after="0"/>
      </w:pPr>
      <w:r>
        <w:t>Respectfully Submitted,</w:t>
      </w:r>
    </w:p>
    <w:p w:rsidR="00E3616F" w:rsidRDefault="00E3616F" w:rsidP="00E3616F">
      <w:pPr>
        <w:spacing w:after="0"/>
      </w:pPr>
    </w:p>
    <w:p w:rsidR="00E3616F" w:rsidRPr="00E3616F" w:rsidRDefault="00E3616F" w:rsidP="00E3616F">
      <w:pPr>
        <w:spacing w:after="0"/>
      </w:pPr>
      <w:r>
        <w:t>Carolyn R. Fallahi, Chair Faculty Senate Diversity Committee</w:t>
      </w:r>
    </w:p>
    <w:sectPr w:rsidR="00E3616F" w:rsidRPr="00E3616F" w:rsidSect="00BB1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17548"/>
    <w:multiLevelType w:val="hybridMultilevel"/>
    <w:tmpl w:val="3BDCC4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16"/>
    <w:rsid w:val="000067F4"/>
    <w:rsid w:val="000E33B5"/>
    <w:rsid w:val="00145416"/>
    <w:rsid w:val="004542D9"/>
    <w:rsid w:val="00634FA3"/>
    <w:rsid w:val="00721734"/>
    <w:rsid w:val="00B420A8"/>
    <w:rsid w:val="00BB1462"/>
    <w:rsid w:val="00C36641"/>
    <w:rsid w:val="00E3616F"/>
    <w:rsid w:val="00F0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CCSU</dc:creator>
  <cp:lastModifiedBy>v</cp:lastModifiedBy>
  <cp:revision>2</cp:revision>
  <dcterms:created xsi:type="dcterms:W3CDTF">2014-05-01T18:25:00Z</dcterms:created>
  <dcterms:modified xsi:type="dcterms:W3CDTF">2014-05-01T18:25:00Z</dcterms:modified>
</cp:coreProperties>
</file>