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510D7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  <w:bookmarkStart w:id="0" w:name="_GoBack"/>
      <w:bookmarkEnd w:id="0"/>
    </w:p>
    <w:p w14:paraId="1613CCAB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109F7751" w14:textId="77777777" w:rsidR="006D28C0" w:rsidRPr="00585884" w:rsidRDefault="00122BB9" w:rsidP="006D28C0">
      <w:pPr>
        <w:spacing w:after="0" w:line="240" w:lineRule="auto"/>
        <w:jc w:val="center"/>
      </w:pPr>
      <w:r>
        <w:t>September 16</w:t>
      </w:r>
      <w:r w:rsidR="00644DF6">
        <w:t>, 201</w:t>
      </w:r>
      <w:r w:rsidR="00F348F9">
        <w:t>6</w:t>
      </w:r>
      <w:r w:rsidR="006D28C0">
        <w:t xml:space="preserve"> 10</w:t>
      </w:r>
      <w:r w:rsidR="006D28C0" w:rsidRPr="00585884">
        <w:t>:00 am</w:t>
      </w:r>
    </w:p>
    <w:p w14:paraId="50B124EF" w14:textId="77777777" w:rsidR="006D28C0" w:rsidRPr="00585884" w:rsidRDefault="00122BB9" w:rsidP="006D28C0">
      <w:pPr>
        <w:spacing w:after="0" w:line="240" w:lineRule="auto"/>
        <w:jc w:val="center"/>
      </w:pPr>
      <w:r>
        <w:t>East Hall</w:t>
      </w:r>
    </w:p>
    <w:p w14:paraId="36E2BBBE" w14:textId="77777777" w:rsidR="006D28C0" w:rsidRPr="00585884" w:rsidRDefault="006D28C0" w:rsidP="006D28C0">
      <w:pPr>
        <w:spacing w:after="0" w:line="240" w:lineRule="auto"/>
        <w:jc w:val="center"/>
      </w:pPr>
    </w:p>
    <w:p w14:paraId="33493679" w14:textId="77777777" w:rsidR="006D28C0" w:rsidRDefault="00FF0AE2" w:rsidP="00707DB0">
      <w:pPr>
        <w:spacing w:after="0" w:line="240" w:lineRule="auto"/>
        <w:ind w:left="1440" w:hanging="1440"/>
      </w:pPr>
      <w:r>
        <w:t>Attendees:</w:t>
      </w:r>
      <w:r>
        <w:tab/>
      </w:r>
      <w:r w:rsidR="00EF61B1">
        <w:t xml:space="preserve">Brenda Albert, </w:t>
      </w:r>
      <w:r>
        <w:t>Cliff Anderson,</w:t>
      </w:r>
      <w:r w:rsidR="00707DB0">
        <w:t xml:space="preserve"> </w:t>
      </w:r>
      <w:r w:rsidR="00122BB9">
        <w:t xml:space="preserve">Richard </w:t>
      </w:r>
      <w:proofErr w:type="spellStart"/>
      <w:r w:rsidR="00122BB9">
        <w:t>Bachoo</w:t>
      </w:r>
      <w:proofErr w:type="spellEnd"/>
      <w:r w:rsidR="00122BB9">
        <w:t xml:space="preserve">, </w:t>
      </w:r>
      <w:r w:rsidR="006D28C0">
        <w:t xml:space="preserve">Rene </w:t>
      </w:r>
      <w:proofErr w:type="spellStart"/>
      <w:r w:rsidR="006D28C0">
        <w:t>Karas</w:t>
      </w:r>
      <w:proofErr w:type="spellEnd"/>
      <w:r w:rsidR="006D28C0">
        <w:t>-Johnson</w:t>
      </w:r>
      <w:r w:rsidR="00691AAE">
        <w:t xml:space="preserve">, </w:t>
      </w:r>
      <w:r w:rsidR="009F0C2C">
        <w:t xml:space="preserve">Ellen Mantel, </w:t>
      </w:r>
      <w:r w:rsidR="00122BB9">
        <w:t xml:space="preserve">Karen </w:t>
      </w:r>
      <w:proofErr w:type="spellStart"/>
      <w:r w:rsidR="00122BB9">
        <w:t>Misbach</w:t>
      </w:r>
      <w:proofErr w:type="spellEnd"/>
      <w:r w:rsidR="00122BB9">
        <w:t>,</w:t>
      </w:r>
      <w:r w:rsidR="00225016">
        <w:t xml:space="preserve"> April </w:t>
      </w:r>
      <w:proofErr w:type="spellStart"/>
      <w:r w:rsidR="00225016">
        <w:t>Palombizio</w:t>
      </w:r>
      <w:proofErr w:type="spellEnd"/>
      <w:r w:rsidR="00122BB9">
        <w:t>,</w:t>
      </w:r>
      <w:r w:rsidR="00122BB9" w:rsidRPr="00122BB9">
        <w:t xml:space="preserve"> </w:t>
      </w:r>
      <w:r w:rsidR="00122BB9">
        <w:t xml:space="preserve">Ray </w:t>
      </w:r>
      <w:proofErr w:type="spellStart"/>
      <w:r w:rsidR="00122BB9">
        <w:t>Primini</w:t>
      </w:r>
      <w:proofErr w:type="spellEnd"/>
      <w:r w:rsidR="00122BB9">
        <w:t xml:space="preserve"> (DAS)</w:t>
      </w:r>
      <w:r w:rsidR="00691AAE">
        <w:t>,</w:t>
      </w:r>
      <w:r w:rsidR="00691AAE" w:rsidRPr="00691AAE">
        <w:t xml:space="preserve"> </w:t>
      </w:r>
      <w:r w:rsidR="00691AAE">
        <w:t xml:space="preserve">William </w:t>
      </w:r>
      <w:proofErr w:type="spellStart"/>
      <w:r w:rsidR="00691AAE">
        <w:t>Reiser</w:t>
      </w:r>
      <w:proofErr w:type="spellEnd"/>
      <w:r w:rsidR="00691AAE">
        <w:t xml:space="preserve">   </w:t>
      </w:r>
    </w:p>
    <w:p w14:paraId="1ABBA09E" w14:textId="77777777" w:rsidR="006D28C0" w:rsidRPr="00585884" w:rsidRDefault="006D28C0" w:rsidP="006D28C0">
      <w:pPr>
        <w:spacing w:after="0" w:line="240" w:lineRule="auto"/>
      </w:pPr>
    </w:p>
    <w:p w14:paraId="2B0D8D04" w14:textId="77777777"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691AAE">
        <w:tab/>
        <w:t xml:space="preserve">Sharon </w:t>
      </w:r>
      <w:proofErr w:type="spellStart"/>
      <w:r w:rsidR="00691AAE">
        <w:t>Braverman</w:t>
      </w:r>
      <w:proofErr w:type="spellEnd"/>
      <w:r w:rsidR="00152242">
        <w:t xml:space="preserve">, Laurie Colburn, Neil </w:t>
      </w:r>
      <w:proofErr w:type="spellStart"/>
      <w:r w:rsidR="00152242">
        <w:t>Glagovich</w:t>
      </w:r>
      <w:proofErr w:type="spellEnd"/>
      <w:r w:rsidR="00152242">
        <w:t xml:space="preserve">, Sally </w:t>
      </w:r>
      <w:proofErr w:type="spellStart"/>
      <w:r w:rsidR="00152242">
        <w:t>Lesik</w:t>
      </w:r>
      <w:proofErr w:type="spellEnd"/>
    </w:p>
    <w:p w14:paraId="41E78E19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B431F09" w14:textId="77777777" w:rsidR="00ED1F96" w:rsidRPr="00585884" w:rsidRDefault="00ED1F96" w:rsidP="006D28C0">
      <w:pPr>
        <w:spacing w:after="0" w:line="240" w:lineRule="auto"/>
      </w:pPr>
    </w:p>
    <w:p w14:paraId="090A80D4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72FCEF7F" w14:textId="77777777" w:rsidR="00921C44" w:rsidRDefault="00921C44" w:rsidP="006D28C0">
      <w:pPr>
        <w:spacing w:after="0" w:line="240" w:lineRule="auto"/>
      </w:pPr>
    </w:p>
    <w:p w14:paraId="6C7CDAF6" w14:textId="77777777" w:rsidR="006D28C0" w:rsidRPr="00585884" w:rsidRDefault="006D28C0" w:rsidP="006D28C0">
      <w:pPr>
        <w:spacing w:after="0" w:line="240" w:lineRule="auto"/>
      </w:pPr>
      <w:r w:rsidRPr="00585884">
        <w:t xml:space="preserve">Chairperson </w:t>
      </w:r>
      <w:proofErr w:type="spellStart"/>
      <w:r w:rsidRPr="00585884">
        <w:t>Karas</w:t>
      </w:r>
      <w:proofErr w:type="spellEnd"/>
      <w:r w:rsidRPr="00585884">
        <w:t>-Johnson c</w:t>
      </w:r>
      <w:r>
        <w:t xml:space="preserve">alled the meeting to order </w:t>
      </w:r>
      <w:r w:rsidR="00FF0AE2">
        <w:t>at</w:t>
      </w:r>
      <w:r w:rsidR="00152242">
        <w:t xml:space="preserve"> 10:08</w:t>
      </w:r>
      <w:r w:rsidR="00FF0AE2">
        <w:t xml:space="preserve"> 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 w:rsidR="005C2ABA">
        <w:t>April 22, 2016</w:t>
      </w:r>
      <w:r w:rsidR="00F17F44">
        <w:t xml:space="preserve"> </w:t>
      </w:r>
      <w:r w:rsidR="00707DB0">
        <w:t>meeting</w:t>
      </w:r>
      <w:r w:rsidR="00F17F44">
        <w:t xml:space="preserve"> were reviewed. </w:t>
      </w:r>
      <w:r w:rsidR="00152242">
        <w:t xml:space="preserve"> C. Anderson</w:t>
      </w:r>
      <w:r w:rsidR="005C2ABA">
        <w:t xml:space="preserve"> </w:t>
      </w:r>
      <w:r w:rsidR="00FE2F4E">
        <w:t>motion</w:t>
      </w:r>
      <w:r w:rsidR="00641A98">
        <w:t>ed</w:t>
      </w:r>
      <w:r w:rsidR="00644DF6">
        <w:t xml:space="preserve"> to approve the minutes</w:t>
      </w:r>
      <w:r w:rsidR="00F17F44">
        <w:t xml:space="preserve">, </w:t>
      </w:r>
      <w:r w:rsidR="00FF5880">
        <w:t>and</w:t>
      </w:r>
      <w:r w:rsidR="00152242">
        <w:t xml:space="preserve"> R. </w:t>
      </w:r>
      <w:proofErr w:type="spellStart"/>
      <w:r w:rsidR="00152242">
        <w:t>Bachoo</w:t>
      </w:r>
      <w:proofErr w:type="spellEnd"/>
      <w:r w:rsidR="005C2ABA">
        <w:t xml:space="preserve"> </w:t>
      </w:r>
      <w:r w:rsidR="00D02F9A">
        <w:t>s</w:t>
      </w:r>
      <w:r w:rsidR="00FF5880">
        <w:t xml:space="preserve">econded </w:t>
      </w:r>
      <w:r w:rsidR="00644DF6">
        <w:t>the motion</w:t>
      </w:r>
      <w:r w:rsidR="00F17F44">
        <w:t>.</w:t>
      </w:r>
    </w:p>
    <w:p w14:paraId="0CE90B14" w14:textId="77777777" w:rsidR="006D28C0" w:rsidRPr="00585884" w:rsidRDefault="006D28C0" w:rsidP="006D28C0">
      <w:pPr>
        <w:spacing w:after="0" w:line="240" w:lineRule="auto"/>
      </w:pPr>
    </w:p>
    <w:p w14:paraId="635AAD8B" w14:textId="77777777"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OLD BUSINESS</w:t>
      </w:r>
    </w:p>
    <w:p w14:paraId="28C09EF0" w14:textId="77777777" w:rsidR="001A410C" w:rsidRDefault="001A410C" w:rsidP="001A410C">
      <w:pPr>
        <w:spacing w:after="0" w:line="240" w:lineRule="auto"/>
        <w:rPr>
          <w:u w:val="single"/>
        </w:rPr>
      </w:pPr>
    </w:p>
    <w:p w14:paraId="009E372E" w14:textId="77777777" w:rsidR="00EF61B1" w:rsidRDefault="00EF61B1" w:rsidP="00EF61B1">
      <w:pPr>
        <w:spacing w:after="0" w:line="240" w:lineRule="auto"/>
      </w:pPr>
      <w:r>
        <w:t xml:space="preserve">C. Anderson Accreditation Board for Engineering and Technology (ABET) – </w:t>
      </w:r>
      <w:r w:rsidR="00152242">
        <w:t>Interim measures are in place to address</w:t>
      </w:r>
      <w:r w:rsidR="001579AE">
        <w:t xml:space="preserve"> issues and new protocols have been implemented.  Safety training in place for S</w:t>
      </w:r>
      <w:r w:rsidR="00152242">
        <w:t xml:space="preserve">tudents.  </w:t>
      </w:r>
      <w:r w:rsidR="001579AE">
        <w:t xml:space="preserve">The accreditation board appears to be satisfied with the measures taken.  Pointed out that Robotics will be facing a similar review next year, although the protocols that have been put in place should be acceptable. </w:t>
      </w:r>
      <w:r w:rsidR="00A7707D">
        <w:t xml:space="preserve"> K. </w:t>
      </w:r>
      <w:proofErr w:type="spellStart"/>
      <w:r w:rsidR="00A7707D">
        <w:t>Misbach</w:t>
      </w:r>
      <w:proofErr w:type="spellEnd"/>
      <w:r w:rsidR="00A7707D">
        <w:t xml:space="preserve"> noted that she has experience with safety measures and </w:t>
      </w:r>
      <w:r w:rsidR="002970C8">
        <w:t xml:space="preserve">would be willing to walk through the labs and offer her views. </w:t>
      </w:r>
      <w:r w:rsidR="001579AE">
        <w:t xml:space="preserve"> </w:t>
      </w:r>
      <w:r w:rsidR="002970C8">
        <w:t xml:space="preserve">C. Anderson indicated that the ABET report is </w:t>
      </w:r>
      <w:r w:rsidR="003725C2">
        <w:t xml:space="preserve">now </w:t>
      </w:r>
      <w:r w:rsidR="002970C8">
        <w:t>being submitted</w:t>
      </w:r>
      <w:r w:rsidR="003725C2">
        <w:t xml:space="preserve"> for spring 2017</w:t>
      </w:r>
      <w:r w:rsidR="002970C8">
        <w:t>, another round of review is expected in 2018.</w:t>
      </w:r>
    </w:p>
    <w:p w14:paraId="50B798F5" w14:textId="77777777" w:rsidR="0071004E" w:rsidRDefault="0071004E" w:rsidP="006D28C0">
      <w:pPr>
        <w:spacing w:after="0" w:line="240" w:lineRule="auto"/>
        <w:rPr>
          <w:b/>
        </w:rPr>
      </w:pPr>
    </w:p>
    <w:p w14:paraId="2E73C027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NEW BUSINESS</w:t>
      </w:r>
    </w:p>
    <w:p w14:paraId="299F729C" w14:textId="77777777" w:rsidR="00D31DA2" w:rsidRPr="00585884" w:rsidRDefault="00D31DA2" w:rsidP="006D28C0">
      <w:pPr>
        <w:spacing w:after="0" w:line="240" w:lineRule="auto"/>
      </w:pPr>
    </w:p>
    <w:p w14:paraId="64FC875D" w14:textId="77777777" w:rsidR="00D02F9A" w:rsidRDefault="00EF61B1" w:rsidP="006D28C0">
      <w:pPr>
        <w:spacing w:after="0" w:line="240" w:lineRule="auto"/>
      </w:pPr>
      <w:r>
        <w:t xml:space="preserve">Karen </w:t>
      </w:r>
      <w:proofErr w:type="spellStart"/>
      <w:r>
        <w:t>Misbach</w:t>
      </w:r>
      <w:proofErr w:type="spellEnd"/>
      <w:r>
        <w:t xml:space="preserve"> </w:t>
      </w:r>
      <w:r w:rsidR="001579AE">
        <w:t>and Brenda Albert were introduced to the group as new members of the</w:t>
      </w:r>
      <w:r>
        <w:t xml:space="preserve"> </w:t>
      </w:r>
      <w:r w:rsidR="001579AE">
        <w:t>C</w:t>
      </w:r>
      <w:r>
        <w:t>ommittee</w:t>
      </w:r>
      <w:r w:rsidR="001579AE">
        <w:t xml:space="preserve"> replacing Domenic </w:t>
      </w:r>
      <w:proofErr w:type="spellStart"/>
      <w:r w:rsidR="001579AE">
        <w:t>Forcella</w:t>
      </w:r>
      <w:proofErr w:type="spellEnd"/>
      <w:r w:rsidR="001579AE">
        <w:t xml:space="preserve"> &amp; Carol </w:t>
      </w:r>
      <w:proofErr w:type="spellStart"/>
      <w:r w:rsidR="001579AE">
        <w:t>Morano</w:t>
      </w:r>
      <w:proofErr w:type="spellEnd"/>
      <w:r w:rsidR="001579AE">
        <w:t>.</w:t>
      </w:r>
    </w:p>
    <w:p w14:paraId="46E1D992" w14:textId="77777777" w:rsidR="001579AE" w:rsidRDefault="001579AE" w:rsidP="006D28C0">
      <w:pPr>
        <w:spacing w:after="0" w:line="240" w:lineRule="auto"/>
      </w:pPr>
    </w:p>
    <w:p w14:paraId="61648742" w14:textId="77777777" w:rsidR="001579AE" w:rsidRDefault="00A250D2" w:rsidP="006D28C0">
      <w:pPr>
        <w:spacing w:after="0" w:line="240" w:lineRule="auto"/>
      </w:pPr>
      <w:r>
        <w:t xml:space="preserve">A robbery occurred at the Webster Bank in downtown New Britain near the </w:t>
      </w:r>
      <w:r w:rsidR="003725C2">
        <w:t xml:space="preserve">CCSU </w:t>
      </w:r>
      <w:r>
        <w:t xml:space="preserve">Institute of Technology &amp; Business Development.  B. Albert inquired about what the standard protocols would be for ITBD in this instance.  There was a short discussion and R. </w:t>
      </w:r>
      <w:proofErr w:type="spellStart"/>
      <w:r>
        <w:t>Bachoo</w:t>
      </w:r>
      <w:proofErr w:type="spellEnd"/>
      <w:r>
        <w:t xml:space="preserve"> reviewed the measures that were taken to ensure staff safety.</w:t>
      </w:r>
    </w:p>
    <w:p w14:paraId="68A5EB48" w14:textId="77777777" w:rsidR="00A250D2" w:rsidRDefault="00A250D2" w:rsidP="006D28C0">
      <w:pPr>
        <w:spacing w:after="0" w:line="240" w:lineRule="auto"/>
      </w:pPr>
    </w:p>
    <w:p w14:paraId="4040101C" w14:textId="77777777" w:rsidR="00EB487B" w:rsidRDefault="00A250D2" w:rsidP="006D28C0">
      <w:pPr>
        <w:spacing w:after="0" w:line="240" w:lineRule="auto"/>
      </w:pPr>
      <w:r>
        <w:t xml:space="preserve">K. </w:t>
      </w:r>
      <w:proofErr w:type="spellStart"/>
      <w:r>
        <w:t>Misbach</w:t>
      </w:r>
      <w:proofErr w:type="spellEnd"/>
      <w:r>
        <w:t xml:space="preserve"> advised the Committee that OSHA training has begun for employees (including Intro to OSHA</w:t>
      </w:r>
      <w:r w:rsidR="00A7707D">
        <w:t>, Walking &amp; Working Surfaces, etc.)</w:t>
      </w:r>
      <w:r>
        <w:t>.</w:t>
      </w:r>
    </w:p>
    <w:p w14:paraId="74B6CBAC" w14:textId="77777777" w:rsidR="002970C8" w:rsidRDefault="002970C8" w:rsidP="006D28C0">
      <w:pPr>
        <w:spacing w:after="0" w:line="240" w:lineRule="auto"/>
      </w:pPr>
    </w:p>
    <w:p w14:paraId="23B08CF5" w14:textId="77777777" w:rsidR="002970C8" w:rsidRDefault="002970C8" w:rsidP="006D28C0">
      <w:pPr>
        <w:spacing w:after="0" w:line="240" w:lineRule="auto"/>
      </w:pPr>
      <w:r>
        <w:t xml:space="preserve">As we approach the winter season, R. </w:t>
      </w:r>
      <w:proofErr w:type="spellStart"/>
      <w:r>
        <w:t>Karas</w:t>
      </w:r>
      <w:proofErr w:type="spellEnd"/>
      <w:r>
        <w:t xml:space="preserve"> indicated that any weather related issues may be reported to x22300 or x22301.  She also noted that </w:t>
      </w:r>
      <w:r w:rsidR="000C46CA">
        <w:t>CCSU recently passed a safety and health committee audit that was conducted by the</w:t>
      </w:r>
      <w:r>
        <w:t xml:space="preserve"> </w:t>
      </w:r>
      <w:r w:rsidR="00752838">
        <w:t>Workers’ Compensation Commission</w:t>
      </w:r>
      <w:r w:rsidR="000C46CA">
        <w:t>.</w:t>
      </w:r>
    </w:p>
    <w:p w14:paraId="471C5611" w14:textId="77777777" w:rsidR="002970C8" w:rsidRDefault="002970C8" w:rsidP="006D28C0">
      <w:pPr>
        <w:spacing w:after="0" w:line="240" w:lineRule="auto"/>
      </w:pPr>
    </w:p>
    <w:p w14:paraId="251E9375" w14:textId="77777777" w:rsidR="002970C8" w:rsidRDefault="002970C8" w:rsidP="006D28C0">
      <w:pPr>
        <w:spacing w:after="0" w:line="240" w:lineRule="auto"/>
      </w:pPr>
      <w:r>
        <w:t>C. Anderson indicated that it appears the smokers are restricting their smoking to the assigned areas.</w:t>
      </w:r>
    </w:p>
    <w:p w14:paraId="210BBBB5" w14:textId="77777777" w:rsidR="00604AB0" w:rsidRPr="00FD3CBC" w:rsidRDefault="00604AB0" w:rsidP="00604AB0">
      <w:pPr>
        <w:pStyle w:val="ListParagraph"/>
        <w:spacing w:after="0" w:line="240" w:lineRule="auto"/>
        <w:rPr>
          <w:u w:val="single"/>
        </w:rPr>
      </w:pPr>
    </w:p>
    <w:p w14:paraId="5A2CDE2D" w14:textId="77777777"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14:paraId="065452DF" w14:textId="77777777" w:rsidR="00921C44" w:rsidRPr="003038D0" w:rsidRDefault="00921C44" w:rsidP="006D28C0">
      <w:pPr>
        <w:spacing w:after="0" w:line="240" w:lineRule="auto"/>
        <w:rPr>
          <w:b/>
        </w:rPr>
      </w:pPr>
    </w:p>
    <w:p w14:paraId="6BFBE56A" w14:textId="77777777"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 </w:t>
      </w:r>
      <w:r w:rsidR="00A7707D">
        <w:t>10:25</w:t>
      </w:r>
      <w:r w:rsidR="00F348F9">
        <w:t xml:space="preserve"> </w:t>
      </w:r>
      <w:r w:rsidR="00D51B68">
        <w:t>a</w:t>
      </w:r>
      <w:r w:rsidR="00A45690">
        <w:t>.</w:t>
      </w:r>
      <w:r w:rsidR="00D51B68">
        <w:t>m.</w:t>
      </w:r>
    </w:p>
    <w:p w14:paraId="399CFA63" w14:textId="77777777" w:rsidR="00A45690" w:rsidRDefault="00A45690" w:rsidP="006D28C0">
      <w:pPr>
        <w:spacing w:after="0" w:line="240" w:lineRule="auto"/>
      </w:pPr>
    </w:p>
    <w:p w14:paraId="563E6A93" w14:textId="77777777" w:rsidR="00EF61B1" w:rsidRDefault="00A45690" w:rsidP="006D28C0">
      <w:pPr>
        <w:spacing w:after="0" w:line="240" w:lineRule="auto"/>
      </w:pPr>
      <w:r>
        <w:t xml:space="preserve">The next </w:t>
      </w:r>
      <w:r w:rsidRPr="00585884">
        <w:t>University Safety and Health Committee</w:t>
      </w:r>
      <w:r>
        <w:t xml:space="preserve"> meeting </w:t>
      </w:r>
      <w:r w:rsidR="001670D9">
        <w:t xml:space="preserve">will be </w:t>
      </w:r>
      <w:r w:rsidR="007201A1">
        <w:t>held</w:t>
      </w:r>
      <w:r w:rsidR="001670D9">
        <w:t xml:space="preserve"> </w:t>
      </w:r>
      <w:r w:rsidR="00EF61B1">
        <w:t>on November</w:t>
      </w:r>
      <w:r w:rsidR="00F15876">
        <w:t xml:space="preserve"> </w:t>
      </w:r>
      <w:r w:rsidR="00EF61B1">
        <w:t xml:space="preserve">18, 2016 </w:t>
      </w:r>
      <w:r>
        <w:t xml:space="preserve">in </w:t>
      </w:r>
      <w:r w:rsidR="00EF61B1">
        <w:t>East Hall.</w:t>
      </w:r>
    </w:p>
    <w:p w14:paraId="338B759A" w14:textId="77777777" w:rsidR="00EF61B1" w:rsidRDefault="00EF61B1" w:rsidP="006D28C0">
      <w:pPr>
        <w:spacing w:after="0" w:line="240" w:lineRule="auto"/>
      </w:pPr>
    </w:p>
    <w:p w14:paraId="082B5384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012F95C5" w14:textId="77777777" w:rsidR="006D28C0" w:rsidRPr="00585884" w:rsidRDefault="006D28C0" w:rsidP="006D28C0">
      <w:pPr>
        <w:spacing w:after="0" w:line="240" w:lineRule="auto"/>
      </w:pPr>
    </w:p>
    <w:p w14:paraId="19915D7E" w14:textId="77777777" w:rsidR="002F0E8A" w:rsidRPr="005D4ADB" w:rsidRDefault="001670D9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E. Mantel</w:t>
      </w:r>
    </w:p>
    <w:sectPr w:rsidR="002F0E8A" w:rsidRPr="005D4ADB" w:rsidSect="00641A98">
      <w:headerReference w:type="default" r:id="rId7"/>
      <w:pgSz w:w="12240" w:h="15840" w:code="1"/>
      <w:pgMar w:top="576" w:right="864" w:bottom="45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AD17" w14:textId="77777777" w:rsidR="0007021F" w:rsidRDefault="0007021F" w:rsidP="00940E2B">
      <w:pPr>
        <w:spacing w:after="0" w:line="240" w:lineRule="auto"/>
      </w:pPr>
      <w:r>
        <w:separator/>
      </w:r>
    </w:p>
  </w:endnote>
  <w:endnote w:type="continuationSeparator" w:id="0">
    <w:p w14:paraId="4C1CFD03" w14:textId="77777777" w:rsidR="0007021F" w:rsidRDefault="0007021F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FA3EF" w14:textId="77777777" w:rsidR="0007021F" w:rsidRDefault="0007021F" w:rsidP="00940E2B">
      <w:pPr>
        <w:spacing w:after="0" w:line="240" w:lineRule="auto"/>
      </w:pPr>
      <w:r>
        <w:separator/>
      </w:r>
    </w:p>
  </w:footnote>
  <w:footnote w:type="continuationSeparator" w:id="0">
    <w:p w14:paraId="70F0B495" w14:textId="77777777" w:rsidR="0007021F" w:rsidRDefault="0007021F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24C1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14:paraId="77DBB622" w14:textId="77777777" w:rsidR="00940E2B" w:rsidRPr="00940E2B" w:rsidRDefault="00BA5458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April 22</w:t>
    </w:r>
    <w:r w:rsidR="00940E2B" w:rsidRPr="00940E2B">
      <w:rPr>
        <w:sz w:val="18"/>
        <w:szCs w:val="18"/>
      </w:rPr>
      <w:t>, 201</w:t>
    </w:r>
    <w:r>
      <w:rPr>
        <w:sz w:val="18"/>
        <w:szCs w:val="18"/>
      </w:rPr>
      <w:t>6</w:t>
    </w:r>
  </w:p>
  <w:p w14:paraId="42E73521" w14:textId="77777777"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EF61B1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EF61B1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14:paraId="3AEE19B7" w14:textId="77777777"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06397"/>
    <w:rsid w:val="0001223E"/>
    <w:rsid w:val="00065B67"/>
    <w:rsid w:val="0007021F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A410C"/>
    <w:rsid w:val="001B42F6"/>
    <w:rsid w:val="001C23C2"/>
    <w:rsid w:val="001C47DC"/>
    <w:rsid w:val="001C6EBC"/>
    <w:rsid w:val="00225016"/>
    <w:rsid w:val="002833B3"/>
    <w:rsid w:val="002970C8"/>
    <w:rsid w:val="002C645B"/>
    <w:rsid w:val="002E6CBA"/>
    <w:rsid w:val="002F0E8A"/>
    <w:rsid w:val="00314FD2"/>
    <w:rsid w:val="00320E41"/>
    <w:rsid w:val="003725C2"/>
    <w:rsid w:val="003B5E37"/>
    <w:rsid w:val="00404F4A"/>
    <w:rsid w:val="00422879"/>
    <w:rsid w:val="004470A8"/>
    <w:rsid w:val="00470667"/>
    <w:rsid w:val="00494DA8"/>
    <w:rsid w:val="004D2B7A"/>
    <w:rsid w:val="005316CB"/>
    <w:rsid w:val="00536E39"/>
    <w:rsid w:val="00545B79"/>
    <w:rsid w:val="005472B9"/>
    <w:rsid w:val="005C2ABA"/>
    <w:rsid w:val="005D4ADB"/>
    <w:rsid w:val="00604AB0"/>
    <w:rsid w:val="00641A98"/>
    <w:rsid w:val="00644DF6"/>
    <w:rsid w:val="00691AAE"/>
    <w:rsid w:val="006A3015"/>
    <w:rsid w:val="006B7D2E"/>
    <w:rsid w:val="006D28C0"/>
    <w:rsid w:val="00707DB0"/>
    <w:rsid w:val="0071004E"/>
    <w:rsid w:val="007201A1"/>
    <w:rsid w:val="00752838"/>
    <w:rsid w:val="00777414"/>
    <w:rsid w:val="00794CB2"/>
    <w:rsid w:val="00801091"/>
    <w:rsid w:val="00824955"/>
    <w:rsid w:val="008411DC"/>
    <w:rsid w:val="00846A52"/>
    <w:rsid w:val="00867165"/>
    <w:rsid w:val="008721A2"/>
    <w:rsid w:val="008757C3"/>
    <w:rsid w:val="00892A9E"/>
    <w:rsid w:val="008E2B4A"/>
    <w:rsid w:val="008F7839"/>
    <w:rsid w:val="008F7E03"/>
    <w:rsid w:val="009163AC"/>
    <w:rsid w:val="00921C44"/>
    <w:rsid w:val="00940E2B"/>
    <w:rsid w:val="00960AB8"/>
    <w:rsid w:val="00994E29"/>
    <w:rsid w:val="009B0AC7"/>
    <w:rsid w:val="009F0C2C"/>
    <w:rsid w:val="00A041C7"/>
    <w:rsid w:val="00A06B41"/>
    <w:rsid w:val="00A250D2"/>
    <w:rsid w:val="00A320E7"/>
    <w:rsid w:val="00A45690"/>
    <w:rsid w:val="00A5071A"/>
    <w:rsid w:val="00A7707D"/>
    <w:rsid w:val="00B016A5"/>
    <w:rsid w:val="00B34007"/>
    <w:rsid w:val="00B646D5"/>
    <w:rsid w:val="00B67515"/>
    <w:rsid w:val="00B73B71"/>
    <w:rsid w:val="00B92352"/>
    <w:rsid w:val="00BA5458"/>
    <w:rsid w:val="00C5184B"/>
    <w:rsid w:val="00C56097"/>
    <w:rsid w:val="00D01504"/>
    <w:rsid w:val="00D02F9A"/>
    <w:rsid w:val="00D137FE"/>
    <w:rsid w:val="00D31DA2"/>
    <w:rsid w:val="00D51B68"/>
    <w:rsid w:val="00D7041D"/>
    <w:rsid w:val="00DB64CB"/>
    <w:rsid w:val="00DD7C89"/>
    <w:rsid w:val="00E90060"/>
    <w:rsid w:val="00EB487B"/>
    <w:rsid w:val="00ED1F96"/>
    <w:rsid w:val="00ED2084"/>
    <w:rsid w:val="00EE153A"/>
    <w:rsid w:val="00EF61B1"/>
    <w:rsid w:val="00F15876"/>
    <w:rsid w:val="00F17F44"/>
    <w:rsid w:val="00F21A54"/>
    <w:rsid w:val="00F24FAC"/>
    <w:rsid w:val="00F348F9"/>
    <w:rsid w:val="00FD312B"/>
    <w:rsid w:val="00FD3CBC"/>
    <w:rsid w:val="00FE0038"/>
    <w:rsid w:val="00FE2F4E"/>
    <w:rsid w:val="00FE7093"/>
    <w:rsid w:val="00FF0AE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C73E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Microsoft Office User</cp:lastModifiedBy>
  <cp:revision>2</cp:revision>
  <cp:lastPrinted>2015-09-11T13:35:00Z</cp:lastPrinted>
  <dcterms:created xsi:type="dcterms:W3CDTF">2017-04-17T14:34:00Z</dcterms:created>
  <dcterms:modified xsi:type="dcterms:W3CDTF">2017-04-17T14:34:00Z</dcterms:modified>
</cp:coreProperties>
</file>