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51" w:rsidRPr="004F2E32" w:rsidRDefault="00220A51" w:rsidP="00220A51">
      <w:pPr>
        <w:jc w:val="center"/>
        <w:rPr>
          <w:rFonts w:ascii="Times New Roman" w:hAnsi="Times New Roman"/>
        </w:rPr>
      </w:pPr>
      <w:bookmarkStart w:id="0" w:name="_GoBack"/>
      <w:bookmarkEnd w:id="0"/>
      <w:r w:rsidRPr="004F2E32">
        <w:rPr>
          <w:rFonts w:ascii="Times New Roman" w:hAnsi="Times New Roman"/>
        </w:rPr>
        <w:t>MINUTES</w:t>
      </w:r>
    </w:p>
    <w:p w:rsidR="00220A51" w:rsidRPr="004F2E32" w:rsidRDefault="00220A51" w:rsidP="00220A51">
      <w:pPr>
        <w:jc w:val="center"/>
        <w:rPr>
          <w:rFonts w:ascii="Times New Roman" w:hAnsi="Times New Roman"/>
        </w:rPr>
      </w:pPr>
    </w:p>
    <w:p w:rsidR="00220A51" w:rsidRPr="004F2E32" w:rsidRDefault="00220A51" w:rsidP="00220A51">
      <w:pPr>
        <w:jc w:val="center"/>
        <w:rPr>
          <w:rFonts w:ascii="Times New Roman" w:hAnsi="Times New Roman"/>
          <w:b/>
        </w:rPr>
      </w:pPr>
      <w:r w:rsidRPr="004F2E32">
        <w:rPr>
          <w:rFonts w:ascii="Times New Roman" w:hAnsi="Times New Roman"/>
          <w:b/>
        </w:rPr>
        <w:t>University Safety and Health Committee</w:t>
      </w:r>
    </w:p>
    <w:p w:rsidR="00220A51" w:rsidRPr="004F2E32" w:rsidRDefault="00220A51" w:rsidP="00220A51">
      <w:pPr>
        <w:jc w:val="center"/>
        <w:rPr>
          <w:rFonts w:ascii="Times New Roman" w:hAnsi="Times New Roman"/>
        </w:rPr>
      </w:pPr>
    </w:p>
    <w:p w:rsidR="00220A51" w:rsidRPr="004F2E32" w:rsidRDefault="00220A51" w:rsidP="00220A51">
      <w:pPr>
        <w:jc w:val="center"/>
        <w:rPr>
          <w:rFonts w:ascii="Times New Roman" w:hAnsi="Times New Roman"/>
        </w:rPr>
      </w:pPr>
      <w:r w:rsidRPr="004F2E32">
        <w:rPr>
          <w:rFonts w:ascii="Times New Roman" w:hAnsi="Times New Roman"/>
        </w:rPr>
        <w:t>February 11, 2010, 9:30 a.m.</w:t>
      </w:r>
    </w:p>
    <w:p w:rsidR="00220A51" w:rsidRPr="004F2E32" w:rsidRDefault="00220A51" w:rsidP="00220A51">
      <w:pPr>
        <w:jc w:val="center"/>
        <w:rPr>
          <w:rFonts w:ascii="Times New Roman" w:hAnsi="Times New Roman"/>
        </w:rPr>
      </w:pPr>
      <w:r w:rsidRPr="004F2E32">
        <w:rPr>
          <w:rFonts w:ascii="Times New Roman" w:hAnsi="Times New Roman"/>
        </w:rPr>
        <w:t>Blue &amp; White Room, Student Center</w:t>
      </w:r>
    </w:p>
    <w:p w:rsidR="00220A51" w:rsidRPr="004F2E32" w:rsidRDefault="00220A51" w:rsidP="00220A51">
      <w:pPr>
        <w:jc w:val="center"/>
        <w:rPr>
          <w:rFonts w:ascii="Times New Roman" w:hAnsi="Times New Roman"/>
        </w:rPr>
      </w:pPr>
    </w:p>
    <w:p w:rsidR="00220A51" w:rsidRPr="004F2E32" w:rsidRDefault="00220A51" w:rsidP="00220A51">
      <w:pPr>
        <w:ind w:left="1440" w:hanging="1440"/>
        <w:rPr>
          <w:rFonts w:ascii="Times New Roman" w:hAnsi="Times New Roman"/>
        </w:rPr>
      </w:pPr>
      <w:r w:rsidRPr="004F2E32">
        <w:rPr>
          <w:rFonts w:ascii="Times New Roman" w:hAnsi="Times New Roman"/>
        </w:rPr>
        <w:t xml:space="preserve">Attendees:  </w:t>
      </w:r>
      <w:r w:rsidRPr="004F2E32">
        <w:rPr>
          <w:rFonts w:ascii="Times New Roman" w:hAnsi="Times New Roman"/>
        </w:rPr>
        <w:tab/>
        <w:t>Brenda Albert, Jean Alicandro, Clifford Anderson, Richard Bachoo, Laurie Colburn, Laurie Dunn, Dominic Forcella,  Rene Karas-Johnson, Coleen Sturken</w:t>
      </w:r>
    </w:p>
    <w:p w:rsidR="00220A51" w:rsidRPr="004F2E32" w:rsidRDefault="00220A51" w:rsidP="00220A51">
      <w:pPr>
        <w:rPr>
          <w:rFonts w:ascii="Times New Roman" w:hAnsi="Times New Roman"/>
        </w:rPr>
      </w:pPr>
    </w:p>
    <w:p w:rsidR="00220A51" w:rsidRPr="004F2E32" w:rsidRDefault="00220A51" w:rsidP="00220A51">
      <w:pPr>
        <w:ind w:left="1440" w:hanging="1440"/>
        <w:rPr>
          <w:rFonts w:ascii="Times New Roman" w:hAnsi="Times New Roman"/>
        </w:rPr>
      </w:pPr>
      <w:r w:rsidRPr="004F2E32">
        <w:rPr>
          <w:rFonts w:ascii="Times New Roman" w:hAnsi="Times New Roman"/>
        </w:rPr>
        <w:t xml:space="preserve">Absent:  </w:t>
      </w:r>
      <w:r w:rsidRPr="004F2E32">
        <w:rPr>
          <w:rFonts w:ascii="Times New Roman" w:hAnsi="Times New Roman"/>
        </w:rPr>
        <w:tab/>
        <w:t>Sharon Braverman , Neil Glagovich, Sally Lesik, Karen Perezi, Jason Powell, Ray Primini (DAS), Joseph Starczyk</w:t>
      </w:r>
    </w:p>
    <w:p w:rsidR="00220A51" w:rsidRPr="004F2E32" w:rsidRDefault="00220A51" w:rsidP="00220A51">
      <w:pPr>
        <w:rPr>
          <w:rFonts w:ascii="Times New Roman" w:hAnsi="Times New Roman"/>
        </w:rPr>
      </w:pPr>
    </w:p>
    <w:p w:rsidR="00220A51" w:rsidRPr="004F2E32" w:rsidRDefault="00220A51" w:rsidP="00220A51">
      <w:pPr>
        <w:rPr>
          <w:rFonts w:ascii="Times New Roman" w:hAnsi="Times New Roman"/>
        </w:rPr>
      </w:pPr>
    </w:p>
    <w:p w:rsidR="00220A51" w:rsidRPr="004F2E32" w:rsidRDefault="00220A51" w:rsidP="00220A51">
      <w:pPr>
        <w:rPr>
          <w:rFonts w:ascii="Times New Roman" w:hAnsi="Times New Roman"/>
          <w:b/>
        </w:rPr>
      </w:pPr>
      <w:r w:rsidRPr="004F2E32">
        <w:rPr>
          <w:rFonts w:ascii="Times New Roman" w:hAnsi="Times New Roman"/>
          <w:b/>
        </w:rPr>
        <w:t>Call to Order</w:t>
      </w:r>
    </w:p>
    <w:p w:rsidR="00220A51" w:rsidRPr="004F2E32" w:rsidRDefault="00220A51" w:rsidP="00220A51">
      <w:pPr>
        <w:rPr>
          <w:rFonts w:ascii="Times New Roman" w:hAnsi="Times New Roman"/>
        </w:rPr>
      </w:pPr>
    </w:p>
    <w:p w:rsidR="00220A51" w:rsidRPr="004F2E32" w:rsidRDefault="00220A51" w:rsidP="00220A51">
      <w:pPr>
        <w:rPr>
          <w:rFonts w:ascii="Times New Roman" w:hAnsi="Times New Roman"/>
        </w:rPr>
      </w:pPr>
      <w:r w:rsidRPr="004F2E32">
        <w:rPr>
          <w:rFonts w:ascii="Times New Roman" w:hAnsi="Times New Roman"/>
        </w:rPr>
        <w:t>Chairperson Karas-Johnson called the meeting to order at 9:30 a.m.  C. Anderson moved, seconded by L. Colburn, to approve the minutes of the December 8, 2009, meeting.  Motion carried unanimously.</w:t>
      </w:r>
    </w:p>
    <w:p w:rsidR="00220A51" w:rsidRPr="004F2E32" w:rsidRDefault="00220A51" w:rsidP="00220A51">
      <w:pPr>
        <w:rPr>
          <w:rFonts w:ascii="Times New Roman" w:hAnsi="Times New Roman"/>
        </w:rPr>
      </w:pPr>
    </w:p>
    <w:p w:rsidR="009D1032" w:rsidRDefault="009D1032" w:rsidP="00220A51">
      <w:pPr>
        <w:pStyle w:val="ListParagraph"/>
        <w:ind w:left="0"/>
        <w:rPr>
          <w:rFonts w:ascii="Times New Roman" w:hAnsi="Times New Roman"/>
          <w:b/>
        </w:rPr>
      </w:pPr>
    </w:p>
    <w:p w:rsidR="00220A51" w:rsidRPr="004F2E32" w:rsidRDefault="00220A51" w:rsidP="00220A51">
      <w:pPr>
        <w:pStyle w:val="ListParagraph"/>
        <w:ind w:left="0"/>
        <w:rPr>
          <w:rFonts w:ascii="Times New Roman" w:hAnsi="Times New Roman"/>
          <w:b/>
        </w:rPr>
      </w:pPr>
      <w:r w:rsidRPr="004F2E32">
        <w:rPr>
          <w:rFonts w:ascii="Times New Roman" w:hAnsi="Times New Roman"/>
          <w:b/>
        </w:rPr>
        <w:t>Old Business</w:t>
      </w:r>
    </w:p>
    <w:p w:rsidR="00220A51" w:rsidRPr="004F2E32" w:rsidRDefault="00220A51" w:rsidP="00220A51">
      <w:pPr>
        <w:pStyle w:val="ListParagraph"/>
        <w:ind w:left="0"/>
        <w:rPr>
          <w:rFonts w:ascii="Times New Roman" w:hAnsi="Times New Roman"/>
        </w:rPr>
      </w:pPr>
      <w:r w:rsidRPr="004F2E32">
        <w:rPr>
          <w:rFonts w:ascii="Times New Roman" w:hAnsi="Times New Roman"/>
          <w:u w:val="single"/>
        </w:rPr>
        <w:t>Go Red for Women Campaign</w:t>
      </w:r>
    </w:p>
    <w:p w:rsidR="00220A51" w:rsidRPr="004F2E32" w:rsidRDefault="00220A51" w:rsidP="00220A51">
      <w:pPr>
        <w:rPr>
          <w:rFonts w:ascii="Times New Roman" w:hAnsi="Times New Roman"/>
        </w:rPr>
      </w:pPr>
      <w:r w:rsidRPr="004F2E32">
        <w:rPr>
          <w:rFonts w:ascii="Times New Roman" w:hAnsi="Times New Roman"/>
        </w:rPr>
        <w:t>L. Dunn provided an overview of Central’s Go Red for Women campaign that was held February 1-5, 2010, to bring awareness to women’s heart health.  The week culminated with Wear Red Day on Friday, February 5</w:t>
      </w:r>
      <w:r w:rsidRPr="004F2E32">
        <w:rPr>
          <w:rFonts w:ascii="Times New Roman" w:hAnsi="Times New Roman"/>
          <w:vertAlign w:val="superscript"/>
        </w:rPr>
        <w:t>th</w:t>
      </w:r>
      <w:r w:rsidRPr="004F2E32">
        <w:rPr>
          <w:rFonts w:ascii="Times New Roman" w:hAnsi="Times New Roman"/>
        </w:rPr>
        <w:t xml:space="preserve">.  The campaign was sponsored by </w:t>
      </w:r>
      <w:r w:rsidR="00DF639C" w:rsidRPr="004F2E32">
        <w:rPr>
          <w:rFonts w:ascii="Times New Roman" w:hAnsi="Times New Roman"/>
        </w:rPr>
        <w:t>the Administrative Clerical Bargaining Unit, the Committee on the Concerns of Women, the Ruth Boyea Women’s Center, the Safety and Health Committee and the Human Resources Department.  The campaign was very successful with more than $2,000 raised for the American Heart Association, and coverage of the Wear Red Day event by NBC 30-TV news, the New Britain Herald, The Hartford Courant, and the Central Courier.</w:t>
      </w:r>
    </w:p>
    <w:p w:rsidR="00A71F51" w:rsidRPr="004F2E32" w:rsidRDefault="00A71F51" w:rsidP="00220A51">
      <w:pPr>
        <w:rPr>
          <w:rFonts w:ascii="Times New Roman" w:hAnsi="Times New Roman"/>
        </w:rPr>
      </w:pPr>
    </w:p>
    <w:p w:rsidR="00A71F51" w:rsidRPr="004F2E32" w:rsidRDefault="00A71F51" w:rsidP="00220A51">
      <w:pPr>
        <w:rPr>
          <w:rFonts w:ascii="Times New Roman" w:hAnsi="Times New Roman"/>
        </w:rPr>
      </w:pPr>
      <w:r w:rsidRPr="004F2E32">
        <w:rPr>
          <w:rFonts w:ascii="Times New Roman" w:hAnsi="Times New Roman"/>
        </w:rPr>
        <w:t>L. Colburn thanked fellow Committee members for their support and generosity of the Go Red for Women campaign.</w:t>
      </w:r>
    </w:p>
    <w:p w:rsidR="00DF639C" w:rsidRPr="004F2E32" w:rsidRDefault="00DF639C" w:rsidP="00220A51">
      <w:pPr>
        <w:rPr>
          <w:rFonts w:ascii="Times New Roman" w:hAnsi="Times New Roman"/>
        </w:rPr>
      </w:pPr>
    </w:p>
    <w:p w:rsidR="00DF639C" w:rsidRPr="004F2E32" w:rsidRDefault="00DF639C" w:rsidP="00DF639C">
      <w:pPr>
        <w:pStyle w:val="ListParagraph"/>
        <w:ind w:left="0"/>
        <w:rPr>
          <w:rFonts w:ascii="Times New Roman" w:hAnsi="Times New Roman"/>
        </w:rPr>
      </w:pPr>
      <w:r w:rsidRPr="004F2E32">
        <w:rPr>
          <w:rFonts w:ascii="Times New Roman" w:hAnsi="Times New Roman"/>
        </w:rPr>
        <w:t>L. Dunn also noted that on April 19</w:t>
      </w:r>
      <w:r w:rsidRPr="004F2E32">
        <w:rPr>
          <w:rFonts w:ascii="Times New Roman" w:hAnsi="Times New Roman"/>
          <w:vertAlign w:val="superscript"/>
        </w:rPr>
        <w:t>th</w:t>
      </w:r>
      <w:r w:rsidRPr="004F2E32">
        <w:rPr>
          <w:rFonts w:ascii="Times New Roman" w:hAnsi="Times New Roman"/>
        </w:rPr>
        <w:t>, during Employee Appreciation Week, the Department of Human Resources will continue this awareness program and will have Dr. Anita Kelsey from St. Francis Hospital conduct a workshop on women’s heart health issues.</w:t>
      </w:r>
    </w:p>
    <w:p w:rsidR="00220A51" w:rsidRPr="004F2E32" w:rsidRDefault="00220A51" w:rsidP="00220A51">
      <w:pPr>
        <w:rPr>
          <w:rFonts w:ascii="Times New Roman" w:hAnsi="Times New Roman"/>
        </w:rPr>
      </w:pPr>
    </w:p>
    <w:p w:rsidR="00220A51" w:rsidRPr="004F2E32" w:rsidRDefault="00220A51" w:rsidP="00220A51">
      <w:pPr>
        <w:pStyle w:val="ListParagraph"/>
        <w:ind w:left="0"/>
        <w:rPr>
          <w:rFonts w:ascii="Times New Roman" w:hAnsi="Times New Roman"/>
          <w:b/>
        </w:rPr>
      </w:pPr>
      <w:r w:rsidRPr="004F2E32">
        <w:rPr>
          <w:rFonts w:ascii="Times New Roman" w:hAnsi="Times New Roman"/>
          <w:b/>
        </w:rPr>
        <w:t>New Business</w:t>
      </w:r>
    </w:p>
    <w:p w:rsidR="00220A51" w:rsidRPr="004F2E32" w:rsidRDefault="00220A51" w:rsidP="00220A51">
      <w:pPr>
        <w:pStyle w:val="ListParagraph"/>
        <w:ind w:left="0"/>
        <w:rPr>
          <w:rFonts w:ascii="Times New Roman" w:hAnsi="Times New Roman"/>
        </w:rPr>
      </w:pPr>
      <w:r w:rsidRPr="004F2E32">
        <w:rPr>
          <w:rFonts w:ascii="Times New Roman" w:hAnsi="Times New Roman"/>
          <w:u w:val="single"/>
        </w:rPr>
        <w:t>Review of Emails Received</w:t>
      </w:r>
    </w:p>
    <w:p w:rsidR="00220A51" w:rsidRPr="004F2E32" w:rsidRDefault="009705A2" w:rsidP="00220A51">
      <w:pPr>
        <w:pStyle w:val="ListParagraph"/>
        <w:ind w:left="0"/>
        <w:rPr>
          <w:rFonts w:ascii="Times New Roman" w:hAnsi="Times New Roman"/>
        </w:rPr>
      </w:pPr>
      <w:r w:rsidRPr="004F2E32">
        <w:rPr>
          <w:rFonts w:ascii="Times New Roman" w:hAnsi="Times New Roman"/>
        </w:rPr>
        <w:t>An email was received concerning the condition of the walkway and stairs outside of the library after the December 9, 2009, snow storm.  Chairperson Karas-Johnson reported that Facilities Management went onsite to see the areas of concern and addressed them at that time.</w:t>
      </w:r>
    </w:p>
    <w:p w:rsidR="00F84CA5" w:rsidRDefault="00F84CA5">
      <w:pPr>
        <w:rPr>
          <w:rFonts w:ascii="Times New Roman" w:hAnsi="Times New Roman"/>
          <w:b/>
        </w:rPr>
      </w:pPr>
      <w:r>
        <w:rPr>
          <w:rFonts w:ascii="Times New Roman" w:hAnsi="Times New Roman"/>
          <w:b/>
        </w:rPr>
        <w:br w:type="page"/>
      </w:r>
    </w:p>
    <w:p w:rsidR="00220A51" w:rsidRPr="004F2E32" w:rsidRDefault="00220A51" w:rsidP="00220A51">
      <w:pPr>
        <w:rPr>
          <w:rFonts w:ascii="Times New Roman" w:hAnsi="Times New Roman"/>
          <w:b/>
        </w:rPr>
      </w:pPr>
      <w:r w:rsidRPr="004F2E32">
        <w:rPr>
          <w:rFonts w:ascii="Times New Roman" w:hAnsi="Times New Roman"/>
          <w:b/>
        </w:rPr>
        <w:lastRenderedPageBreak/>
        <w:t>As May Arise</w:t>
      </w:r>
    </w:p>
    <w:p w:rsidR="00220A51" w:rsidRPr="004F2E32" w:rsidRDefault="00220A51" w:rsidP="00220A51">
      <w:pPr>
        <w:rPr>
          <w:rFonts w:ascii="Times New Roman" w:hAnsi="Times New Roman"/>
          <w:b/>
        </w:rPr>
      </w:pPr>
    </w:p>
    <w:p w:rsidR="00220A51" w:rsidRPr="004F2E32" w:rsidRDefault="009705A2" w:rsidP="00220A51">
      <w:pPr>
        <w:rPr>
          <w:rFonts w:ascii="Times New Roman" w:hAnsi="Times New Roman"/>
          <w:b/>
          <w:u w:val="single"/>
        </w:rPr>
      </w:pPr>
      <w:r w:rsidRPr="004F2E32">
        <w:rPr>
          <w:rFonts w:ascii="Times New Roman" w:hAnsi="Times New Roman"/>
          <w:u w:val="single"/>
        </w:rPr>
        <w:t>Signs Proposed for Ashtrays</w:t>
      </w:r>
    </w:p>
    <w:p w:rsidR="009705A2" w:rsidRPr="004F2E32" w:rsidRDefault="009705A2" w:rsidP="00220A51">
      <w:pPr>
        <w:rPr>
          <w:rFonts w:ascii="Times New Roman" w:hAnsi="Times New Roman"/>
          <w:b/>
          <w:u w:val="single"/>
        </w:rPr>
      </w:pPr>
    </w:p>
    <w:p w:rsidR="009705A2" w:rsidRPr="004F2E32" w:rsidRDefault="009705A2" w:rsidP="00220A51">
      <w:pPr>
        <w:rPr>
          <w:rFonts w:ascii="Times New Roman" w:hAnsi="Times New Roman"/>
        </w:rPr>
      </w:pPr>
      <w:r w:rsidRPr="004F2E32">
        <w:rPr>
          <w:rFonts w:ascii="Times New Roman" w:hAnsi="Times New Roman"/>
        </w:rPr>
        <w:t xml:space="preserve">R. Bachoo reported that a student group wants to attach signs containing anti-smoking messages to the outdoor ashtrays.  The Committee was not supportive of this measure and stated they would prefer </w:t>
      </w:r>
      <w:r w:rsidR="00A71F51" w:rsidRPr="004F2E32">
        <w:rPr>
          <w:rFonts w:ascii="Times New Roman" w:hAnsi="Times New Roman"/>
        </w:rPr>
        <w:t>to continue the smoking awareness campaign to get the word out concerning the University’s smoking policy.  The Committee suggested that the students and/or the administration offer smoking cessation programs in an effort to discourage smoking.</w:t>
      </w:r>
    </w:p>
    <w:p w:rsidR="00A71F51" w:rsidRPr="004F2E32" w:rsidRDefault="00A71F51" w:rsidP="00220A51">
      <w:pPr>
        <w:rPr>
          <w:rFonts w:ascii="Times New Roman" w:hAnsi="Times New Roman"/>
        </w:rPr>
      </w:pPr>
    </w:p>
    <w:p w:rsidR="009D1032" w:rsidRDefault="009D1032" w:rsidP="00220A51">
      <w:pPr>
        <w:rPr>
          <w:rFonts w:ascii="Times New Roman" w:hAnsi="Times New Roman"/>
          <w:b/>
        </w:rPr>
      </w:pPr>
    </w:p>
    <w:p w:rsidR="00220A51" w:rsidRPr="004F2E32" w:rsidRDefault="00220A51" w:rsidP="00220A51">
      <w:pPr>
        <w:rPr>
          <w:rFonts w:ascii="Times New Roman" w:hAnsi="Times New Roman"/>
          <w:b/>
        </w:rPr>
      </w:pPr>
      <w:r w:rsidRPr="004F2E32">
        <w:rPr>
          <w:rFonts w:ascii="Times New Roman" w:hAnsi="Times New Roman"/>
          <w:b/>
        </w:rPr>
        <w:t>Adjournment</w:t>
      </w:r>
    </w:p>
    <w:p w:rsidR="00220A51" w:rsidRPr="004F2E32" w:rsidRDefault="00220A51" w:rsidP="00220A51">
      <w:pPr>
        <w:rPr>
          <w:rFonts w:ascii="Times New Roman" w:hAnsi="Times New Roman"/>
        </w:rPr>
      </w:pPr>
    </w:p>
    <w:p w:rsidR="00220A51" w:rsidRPr="004F2E32" w:rsidRDefault="00220A51" w:rsidP="00220A51">
      <w:pPr>
        <w:rPr>
          <w:rFonts w:ascii="Times New Roman" w:hAnsi="Times New Roman"/>
        </w:rPr>
      </w:pPr>
      <w:r w:rsidRPr="004F2E32">
        <w:rPr>
          <w:rFonts w:ascii="Times New Roman" w:hAnsi="Times New Roman"/>
        </w:rPr>
        <w:t xml:space="preserve">Motion to adjourn the meeting was made by </w:t>
      </w:r>
      <w:r w:rsidR="00A71F51" w:rsidRPr="004F2E32">
        <w:rPr>
          <w:rFonts w:ascii="Times New Roman" w:hAnsi="Times New Roman"/>
        </w:rPr>
        <w:t>B. Albert</w:t>
      </w:r>
      <w:r w:rsidRPr="004F2E32">
        <w:rPr>
          <w:rFonts w:ascii="Times New Roman" w:hAnsi="Times New Roman"/>
        </w:rPr>
        <w:t xml:space="preserve"> and seconded by J. Alicandro. </w:t>
      </w:r>
      <w:r w:rsidR="00A71F51" w:rsidRPr="004F2E32">
        <w:rPr>
          <w:rFonts w:ascii="Times New Roman" w:hAnsi="Times New Roman"/>
        </w:rPr>
        <w:t xml:space="preserve"> The meeting was adjourned at 9:5</w:t>
      </w:r>
      <w:r w:rsidRPr="004F2E32">
        <w:rPr>
          <w:rFonts w:ascii="Times New Roman" w:hAnsi="Times New Roman"/>
        </w:rPr>
        <w:t xml:space="preserve">5 a.m.  </w:t>
      </w:r>
    </w:p>
    <w:p w:rsidR="00220A51" w:rsidRPr="004F2E32" w:rsidRDefault="00220A51" w:rsidP="00220A51">
      <w:pPr>
        <w:rPr>
          <w:rFonts w:ascii="Times New Roman" w:hAnsi="Times New Roman"/>
        </w:rPr>
      </w:pPr>
    </w:p>
    <w:p w:rsidR="00220A51" w:rsidRPr="004F2E32" w:rsidRDefault="00220A51" w:rsidP="00220A51">
      <w:pPr>
        <w:rPr>
          <w:rFonts w:ascii="Times New Roman" w:hAnsi="Times New Roman"/>
        </w:rPr>
      </w:pPr>
      <w:r w:rsidRPr="004F2E32">
        <w:rPr>
          <w:rFonts w:ascii="Times New Roman" w:hAnsi="Times New Roman"/>
        </w:rPr>
        <w:t>Respectfully submitted,</w:t>
      </w:r>
    </w:p>
    <w:p w:rsidR="00220A51" w:rsidRDefault="00220A51" w:rsidP="00220A51"/>
    <w:p w:rsidR="00220A51" w:rsidRPr="007A0B5C" w:rsidRDefault="00220A51" w:rsidP="00220A51">
      <w:pPr>
        <w:rPr>
          <w:rFonts w:ascii="Kunstler Script" w:hAnsi="Kunstler Script"/>
          <w:sz w:val="32"/>
          <w:szCs w:val="32"/>
        </w:rPr>
      </w:pPr>
      <w:r w:rsidRPr="007A0B5C">
        <w:rPr>
          <w:rFonts w:ascii="Kunstler Script" w:hAnsi="Kunstler Script"/>
          <w:sz w:val="32"/>
          <w:szCs w:val="32"/>
        </w:rPr>
        <w:t>Laurie G. Dunn</w:t>
      </w:r>
    </w:p>
    <w:p w:rsidR="00220A51" w:rsidRPr="004F2E32" w:rsidRDefault="00220A51" w:rsidP="00220A51">
      <w:pPr>
        <w:rPr>
          <w:rFonts w:ascii="Times New Roman" w:hAnsi="Times New Roman"/>
        </w:rPr>
      </w:pPr>
      <w:r w:rsidRPr="004F2E32">
        <w:rPr>
          <w:rFonts w:ascii="Times New Roman" w:hAnsi="Times New Roman"/>
        </w:rPr>
        <w:t>Laurie G. Dunn</w:t>
      </w:r>
    </w:p>
    <w:p w:rsidR="00220A51" w:rsidRPr="004F2E32" w:rsidRDefault="00220A51" w:rsidP="00220A51">
      <w:pPr>
        <w:rPr>
          <w:rFonts w:ascii="Times New Roman" w:hAnsi="Times New Roman"/>
        </w:rPr>
      </w:pPr>
      <w:r w:rsidRPr="004F2E32">
        <w:rPr>
          <w:rFonts w:ascii="Times New Roman" w:hAnsi="Times New Roman"/>
        </w:rPr>
        <w:t>Secretary</w:t>
      </w:r>
    </w:p>
    <w:sectPr w:rsidR="00220A51" w:rsidRPr="004F2E32" w:rsidSect="00F84CA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E76" w:rsidRDefault="008A2E76" w:rsidP="00F84CA5">
      <w:r>
        <w:separator/>
      </w:r>
    </w:p>
  </w:endnote>
  <w:endnote w:type="continuationSeparator" w:id="0">
    <w:p w:rsidR="008A2E76" w:rsidRDefault="008A2E76" w:rsidP="00F8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E76" w:rsidRDefault="008A2E76" w:rsidP="00F84CA5">
      <w:r>
        <w:separator/>
      </w:r>
    </w:p>
  </w:footnote>
  <w:footnote w:type="continuationSeparator" w:id="0">
    <w:p w:rsidR="008A2E76" w:rsidRDefault="008A2E76" w:rsidP="00F84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A5" w:rsidRPr="00B92610" w:rsidRDefault="00F84CA5" w:rsidP="00F84CA5">
    <w:pPr>
      <w:pStyle w:val="Header"/>
      <w:rPr>
        <w:rFonts w:ascii="Times New Roman" w:hAnsi="Times New Roman"/>
      </w:rPr>
    </w:pPr>
    <w:r w:rsidRPr="00B92610">
      <w:rPr>
        <w:rFonts w:ascii="Times New Roman" w:hAnsi="Times New Roman"/>
      </w:rPr>
      <w:t>Minutes/University Safety &amp; Health Committee</w:t>
    </w:r>
    <w:r w:rsidRPr="00B92610">
      <w:rPr>
        <w:rFonts w:ascii="Times New Roman" w:hAnsi="Times New Roman"/>
      </w:rPr>
      <w:ptab w:relativeTo="margin" w:alignment="center" w:leader="none"/>
    </w:r>
    <w:r w:rsidRPr="00B92610">
      <w:rPr>
        <w:rFonts w:ascii="Times New Roman" w:hAnsi="Times New Roman"/>
      </w:rPr>
      <w:ptab w:relativeTo="margin" w:alignment="right" w:leader="none"/>
    </w:r>
    <w:r w:rsidRPr="00B92610">
      <w:rPr>
        <w:rFonts w:ascii="Times New Roman" w:hAnsi="Times New Roman"/>
      </w:rPr>
      <w:t>February 11, 2010</w:t>
    </w:r>
  </w:p>
  <w:p w:rsidR="00F84CA5" w:rsidRDefault="00F84CA5" w:rsidP="00F84CA5">
    <w:pPr>
      <w:pStyle w:val="Header"/>
    </w:pPr>
  </w:p>
  <w:p w:rsidR="00F84CA5" w:rsidRDefault="00F84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A2362"/>
    <w:multiLevelType w:val="hybridMultilevel"/>
    <w:tmpl w:val="AA4CD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FB"/>
    <w:rsid w:val="00195A48"/>
    <w:rsid w:val="00220A51"/>
    <w:rsid w:val="00326FFE"/>
    <w:rsid w:val="003B445D"/>
    <w:rsid w:val="004F2E32"/>
    <w:rsid w:val="00650D10"/>
    <w:rsid w:val="00677B25"/>
    <w:rsid w:val="00722B9F"/>
    <w:rsid w:val="008A2E76"/>
    <w:rsid w:val="008C1AFB"/>
    <w:rsid w:val="009705A2"/>
    <w:rsid w:val="00993EE6"/>
    <w:rsid w:val="009D1032"/>
    <w:rsid w:val="00A71F51"/>
    <w:rsid w:val="00A8362F"/>
    <w:rsid w:val="00B92610"/>
    <w:rsid w:val="00D15852"/>
    <w:rsid w:val="00DF639C"/>
    <w:rsid w:val="00F8061F"/>
    <w:rsid w:val="00F84CA5"/>
    <w:rsid w:val="00F8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FB"/>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26FFE"/>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326FFE"/>
    <w:rPr>
      <w:rFonts w:ascii="Arial" w:eastAsiaTheme="majorEastAsia" w:hAnsi="Arial" w:cstheme="majorBidi"/>
      <w:sz w:val="20"/>
      <w:szCs w:val="20"/>
    </w:rPr>
  </w:style>
  <w:style w:type="paragraph" w:styleId="ListParagraph">
    <w:name w:val="List Paragraph"/>
    <w:basedOn w:val="Normal"/>
    <w:uiPriority w:val="34"/>
    <w:qFormat/>
    <w:rsid w:val="008C1AFB"/>
    <w:pPr>
      <w:spacing w:after="200" w:line="276" w:lineRule="auto"/>
      <w:ind w:left="720"/>
    </w:pPr>
  </w:style>
  <w:style w:type="paragraph" w:styleId="Header">
    <w:name w:val="header"/>
    <w:basedOn w:val="Normal"/>
    <w:link w:val="HeaderChar"/>
    <w:uiPriority w:val="99"/>
    <w:semiHidden/>
    <w:unhideWhenUsed/>
    <w:rsid w:val="00F84CA5"/>
    <w:pPr>
      <w:tabs>
        <w:tab w:val="center" w:pos="4680"/>
        <w:tab w:val="right" w:pos="9360"/>
      </w:tabs>
    </w:pPr>
  </w:style>
  <w:style w:type="character" w:customStyle="1" w:styleId="HeaderChar">
    <w:name w:val="Header Char"/>
    <w:basedOn w:val="DefaultParagraphFont"/>
    <w:link w:val="Header"/>
    <w:uiPriority w:val="99"/>
    <w:semiHidden/>
    <w:rsid w:val="00F84CA5"/>
    <w:rPr>
      <w:rFonts w:ascii="Calibri" w:hAnsi="Calibri"/>
    </w:rPr>
  </w:style>
  <w:style w:type="paragraph" w:styleId="Footer">
    <w:name w:val="footer"/>
    <w:basedOn w:val="Normal"/>
    <w:link w:val="FooterChar"/>
    <w:uiPriority w:val="99"/>
    <w:semiHidden/>
    <w:unhideWhenUsed/>
    <w:rsid w:val="00F84CA5"/>
    <w:pPr>
      <w:tabs>
        <w:tab w:val="center" w:pos="4680"/>
        <w:tab w:val="right" w:pos="9360"/>
      </w:tabs>
    </w:pPr>
  </w:style>
  <w:style w:type="character" w:customStyle="1" w:styleId="FooterChar">
    <w:name w:val="Footer Char"/>
    <w:basedOn w:val="DefaultParagraphFont"/>
    <w:link w:val="Footer"/>
    <w:uiPriority w:val="99"/>
    <w:semiHidden/>
    <w:rsid w:val="00F84CA5"/>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FB"/>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26FFE"/>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326FFE"/>
    <w:rPr>
      <w:rFonts w:ascii="Arial" w:eastAsiaTheme="majorEastAsia" w:hAnsi="Arial" w:cstheme="majorBidi"/>
      <w:sz w:val="20"/>
      <w:szCs w:val="20"/>
    </w:rPr>
  </w:style>
  <w:style w:type="paragraph" w:styleId="ListParagraph">
    <w:name w:val="List Paragraph"/>
    <w:basedOn w:val="Normal"/>
    <w:uiPriority w:val="34"/>
    <w:qFormat/>
    <w:rsid w:val="008C1AFB"/>
    <w:pPr>
      <w:spacing w:after="200" w:line="276" w:lineRule="auto"/>
      <w:ind w:left="720"/>
    </w:pPr>
  </w:style>
  <w:style w:type="paragraph" w:styleId="Header">
    <w:name w:val="header"/>
    <w:basedOn w:val="Normal"/>
    <w:link w:val="HeaderChar"/>
    <w:uiPriority w:val="99"/>
    <w:semiHidden/>
    <w:unhideWhenUsed/>
    <w:rsid w:val="00F84CA5"/>
    <w:pPr>
      <w:tabs>
        <w:tab w:val="center" w:pos="4680"/>
        <w:tab w:val="right" w:pos="9360"/>
      </w:tabs>
    </w:pPr>
  </w:style>
  <w:style w:type="character" w:customStyle="1" w:styleId="HeaderChar">
    <w:name w:val="Header Char"/>
    <w:basedOn w:val="DefaultParagraphFont"/>
    <w:link w:val="Header"/>
    <w:uiPriority w:val="99"/>
    <w:semiHidden/>
    <w:rsid w:val="00F84CA5"/>
    <w:rPr>
      <w:rFonts w:ascii="Calibri" w:hAnsi="Calibri"/>
    </w:rPr>
  </w:style>
  <w:style w:type="paragraph" w:styleId="Footer">
    <w:name w:val="footer"/>
    <w:basedOn w:val="Normal"/>
    <w:link w:val="FooterChar"/>
    <w:uiPriority w:val="99"/>
    <w:semiHidden/>
    <w:unhideWhenUsed/>
    <w:rsid w:val="00F84CA5"/>
    <w:pPr>
      <w:tabs>
        <w:tab w:val="center" w:pos="4680"/>
        <w:tab w:val="right" w:pos="9360"/>
      </w:tabs>
    </w:pPr>
  </w:style>
  <w:style w:type="character" w:customStyle="1" w:styleId="FooterChar">
    <w:name w:val="Footer Char"/>
    <w:basedOn w:val="DefaultParagraphFont"/>
    <w:link w:val="Footer"/>
    <w:uiPriority w:val="99"/>
    <w:semiHidden/>
    <w:rsid w:val="00F84CA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v</cp:lastModifiedBy>
  <cp:revision>2</cp:revision>
  <dcterms:created xsi:type="dcterms:W3CDTF">2013-11-19T18:33:00Z</dcterms:created>
  <dcterms:modified xsi:type="dcterms:W3CDTF">2013-11-19T18:33:00Z</dcterms:modified>
</cp:coreProperties>
</file>