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AD028F" w14:textId="77777777" w:rsidR="008F3044" w:rsidRPr="00214618" w:rsidRDefault="008F3044" w:rsidP="008F3044">
      <w:pPr>
        <w:jc w:val="center"/>
        <w:rPr>
          <w:rFonts w:ascii="Aptos" w:hAnsi="Aptos" w:cs="Times New Roman"/>
          <w:b/>
          <w:bCs/>
          <w:color w:val="0F4761" w:themeColor="accent1" w:themeShade="BF"/>
          <w:sz w:val="32"/>
          <w:szCs w:val="32"/>
        </w:rPr>
      </w:pPr>
      <w:r w:rsidRPr="00214618">
        <w:rPr>
          <w:rFonts w:ascii="Aptos" w:hAnsi="Aptos" w:cs="Times New Roman"/>
          <w:b/>
          <w:bCs/>
          <w:color w:val="0F4761" w:themeColor="accent1" w:themeShade="BF"/>
          <w:sz w:val="32"/>
          <w:szCs w:val="32"/>
        </w:rPr>
        <w:t>SONA Research Participation System</w:t>
      </w:r>
    </w:p>
    <w:p w14:paraId="19B6F723" w14:textId="1FEBE97B" w:rsidR="00835F24" w:rsidRDefault="008F3044" w:rsidP="008F3044">
      <w:pPr>
        <w:jc w:val="center"/>
        <w:rPr>
          <w:rFonts w:ascii="Aptos" w:hAnsi="Aptos" w:cs="Times New Roman"/>
          <w:b/>
          <w:bCs/>
          <w:color w:val="0F4761" w:themeColor="accent1" w:themeShade="BF"/>
          <w:sz w:val="28"/>
          <w:szCs w:val="28"/>
        </w:rPr>
      </w:pPr>
      <w:r>
        <w:rPr>
          <w:rFonts w:ascii="Aptos" w:hAnsi="Aptos" w:cs="Times New Roman"/>
          <w:b/>
          <w:bCs/>
          <w:color w:val="0F4761" w:themeColor="accent1" w:themeShade="BF"/>
          <w:sz w:val="28"/>
          <w:szCs w:val="28"/>
        </w:rPr>
        <w:t>Researcher Instructions</w:t>
      </w:r>
      <w:r w:rsidR="00EE74EB">
        <w:rPr>
          <w:rFonts w:ascii="Aptos" w:hAnsi="Aptos" w:cs="Times New Roman"/>
          <w:b/>
          <w:bCs/>
          <w:color w:val="0F4761" w:themeColor="accent1" w:themeShade="BF"/>
          <w:sz w:val="28"/>
          <w:szCs w:val="28"/>
        </w:rPr>
        <w:t xml:space="preserve"> and Guidelines</w:t>
      </w:r>
    </w:p>
    <w:p w14:paraId="19DFEB50" w14:textId="570F6F7C" w:rsidR="008410CE" w:rsidRDefault="00D42D55" w:rsidP="00D42D55">
      <w:pPr>
        <w:pStyle w:val="Heading1"/>
        <w:rPr>
          <w:rFonts w:ascii="Aptos" w:hAnsi="Aptos"/>
          <w:b/>
          <w:bCs/>
          <w:sz w:val="24"/>
          <w:szCs w:val="24"/>
        </w:rPr>
      </w:pPr>
      <w:r w:rsidRPr="00D42D55">
        <w:rPr>
          <w:rFonts w:ascii="Aptos" w:hAnsi="Aptos"/>
          <w:b/>
          <w:bCs/>
          <w:sz w:val="24"/>
          <w:szCs w:val="24"/>
        </w:rPr>
        <w:t>Overview</w:t>
      </w:r>
    </w:p>
    <w:p w14:paraId="39D9CD18" w14:textId="7BECF801" w:rsidR="00D42D55" w:rsidRDefault="00312596" w:rsidP="00D42D55">
      <w:pPr>
        <w:rPr>
          <w:color w:val="000000" w:themeColor="text1"/>
        </w:rPr>
      </w:pPr>
      <w:r>
        <w:rPr>
          <w:color w:val="000000" w:themeColor="text1"/>
        </w:rPr>
        <w:t>All</w:t>
      </w:r>
      <w:r w:rsidR="008643BB">
        <w:rPr>
          <w:color w:val="000000" w:themeColor="text1"/>
        </w:rPr>
        <w:t xml:space="preserve"> faculty and advanced students who are conducting research with human participants </w:t>
      </w:r>
      <w:r w:rsidR="007203D8">
        <w:rPr>
          <w:color w:val="000000" w:themeColor="text1"/>
        </w:rPr>
        <w:t>using the</w:t>
      </w:r>
      <w:r>
        <w:rPr>
          <w:color w:val="000000" w:themeColor="text1"/>
        </w:rPr>
        <w:t xml:space="preserve"> </w:t>
      </w:r>
      <w:hyperlink r:id="rId7" w:history="1">
        <w:r w:rsidR="008643BB" w:rsidRPr="00312596">
          <w:rPr>
            <w:rStyle w:val="Hyperlink"/>
          </w:rPr>
          <w:t>SONA</w:t>
        </w:r>
      </w:hyperlink>
      <w:r w:rsidR="007203D8">
        <w:rPr>
          <w:color w:val="000000" w:themeColor="text1"/>
        </w:rPr>
        <w:t xml:space="preserve"> </w:t>
      </w:r>
      <w:r>
        <w:rPr>
          <w:color w:val="000000" w:themeColor="text1"/>
        </w:rPr>
        <w:t xml:space="preserve">research participation </w:t>
      </w:r>
      <w:r w:rsidR="007203D8">
        <w:rPr>
          <w:color w:val="000000" w:themeColor="text1"/>
        </w:rPr>
        <w:t>system</w:t>
      </w:r>
      <w:r>
        <w:rPr>
          <w:color w:val="000000" w:themeColor="text1"/>
        </w:rPr>
        <w:t xml:space="preserve"> must abide by the guidelines outlined in this document. </w:t>
      </w:r>
    </w:p>
    <w:p w14:paraId="18C35316" w14:textId="4CF33E0A" w:rsidR="00694A5E" w:rsidRDefault="00B402A2" w:rsidP="00900D2B">
      <w:pPr>
        <w:pStyle w:val="Heading1"/>
        <w:rPr>
          <w:rFonts w:ascii="Aptos" w:hAnsi="Aptos"/>
          <w:b/>
          <w:bCs/>
          <w:sz w:val="24"/>
          <w:szCs w:val="24"/>
        </w:rPr>
      </w:pPr>
      <w:bookmarkStart w:id="0" w:name="_Rule_Violations"/>
      <w:bookmarkEnd w:id="0"/>
      <w:r>
        <w:rPr>
          <w:noProof/>
          <w:color w:val="000000" w:themeColor="text1"/>
        </w:rPr>
        <mc:AlternateContent>
          <mc:Choice Requires="wps">
            <w:drawing>
              <wp:anchor distT="0" distB="0" distL="114300" distR="114300" simplePos="0" relativeHeight="251658240" behindDoc="0" locked="0" layoutInCell="1" allowOverlap="1" wp14:anchorId="0DE21B1A" wp14:editId="6795E50C">
                <wp:simplePos x="0" y="0"/>
                <wp:positionH relativeFrom="margin">
                  <wp:align>center</wp:align>
                </wp:positionH>
                <wp:positionV relativeFrom="paragraph">
                  <wp:posOffset>57513</wp:posOffset>
                </wp:positionV>
                <wp:extent cx="6949440" cy="2438400"/>
                <wp:effectExtent l="0" t="0" r="10160" b="12700"/>
                <wp:wrapNone/>
                <wp:docPr id="958715936" name="Rounded Rectangle 2"/>
                <wp:cNvGraphicFramePr/>
                <a:graphic xmlns:a="http://schemas.openxmlformats.org/drawingml/2006/main">
                  <a:graphicData uri="http://schemas.microsoft.com/office/word/2010/wordprocessingShape">
                    <wps:wsp>
                      <wps:cNvSpPr/>
                      <wps:spPr>
                        <a:xfrm>
                          <a:off x="0" y="0"/>
                          <a:ext cx="6949440" cy="2438400"/>
                        </a:xfrm>
                        <a:prstGeom prst="roundRect">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60B8BE6" w14:textId="0D6649E5" w:rsidR="004F5C7C" w:rsidRPr="008E44A3" w:rsidRDefault="001672F7" w:rsidP="00616EB4">
                            <w:pPr>
                              <w:jc w:val="center"/>
                              <w:rPr>
                                <w:color w:val="000000" w:themeColor="text1"/>
                              </w:rPr>
                            </w:pPr>
                            <w:r w:rsidRPr="008E44A3">
                              <w:rPr>
                                <w:color w:val="000000" w:themeColor="text1"/>
                              </w:rPr>
                              <w:t>U</w:t>
                            </w:r>
                            <w:r w:rsidR="004F5C7C" w:rsidRPr="008E44A3">
                              <w:rPr>
                                <w:color w:val="000000" w:themeColor="text1"/>
                              </w:rPr>
                              <w:t>se the links below to jump to specific sections</w:t>
                            </w:r>
                            <w:r w:rsidRPr="008E44A3">
                              <w:rPr>
                                <w:color w:val="000000" w:themeColor="text1"/>
                              </w:rPr>
                              <w:t xml:space="preserve"> of this document</w:t>
                            </w:r>
                            <w:r w:rsidR="004F5C7C" w:rsidRPr="008E44A3">
                              <w:rPr>
                                <w:color w:val="000000" w:themeColor="text1"/>
                              </w:rPr>
                              <w:t xml:space="preserve"> as needed:</w:t>
                            </w:r>
                          </w:p>
                          <w:tbl>
                            <w:tblPr>
                              <w:tblStyle w:val="TableGrid"/>
                              <w:tblW w:w="10330" w:type="dxa"/>
                              <w:tblLook w:val="04A0" w:firstRow="1" w:lastRow="0" w:firstColumn="1" w:lastColumn="0" w:noHBand="0" w:noVBand="1"/>
                            </w:tblPr>
                            <w:tblGrid>
                              <w:gridCol w:w="5165"/>
                              <w:gridCol w:w="5165"/>
                            </w:tblGrid>
                            <w:tr w:rsidR="001F209A" w:rsidRPr="008E44A3" w14:paraId="18A8657F" w14:textId="77777777" w:rsidTr="001672F7">
                              <w:trPr>
                                <w:trHeight w:val="586"/>
                              </w:trPr>
                              <w:tc>
                                <w:tcPr>
                                  <w:tcW w:w="5165" w:type="dxa"/>
                                  <w:tcBorders>
                                    <w:top w:val="nil"/>
                                    <w:left w:val="nil"/>
                                    <w:bottom w:val="nil"/>
                                    <w:right w:val="nil"/>
                                  </w:tcBorders>
                                  <w:vAlign w:val="center"/>
                                </w:tcPr>
                                <w:p w14:paraId="05173026" w14:textId="5C87D184" w:rsidR="001F209A" w:rsidRPr="008E44A3" w:rsidRDefault="001F209A" w:rsidP="001672F7">
                                  <w:pPr>
                                    <w:rPr>
                                      <w:color w:val="0F4761" w:themeColor="accent1" w:themeShade="BF"/>
                                    </w:rPr>
                                  </w:pPr>
                                  <w:hyperlink w:anchor="_SONA_Rule_Violations" w:history="1">
                                    <w:r w:rsidRPr="008E44A3">
                                      <w:rPr>
                                        <w:rStyle w:val="Hyperlink"/>
                                        <w:color w:val="0F4761" w:themeColor="accent1" w:themeShade="BF"/>
                                      </w:rPr>
                                      <w:t>SONA Rule Violations</w:t>
                                    </w:r>
                                  </w:hyperlink>
                                </w:p>
                              </w:tc>
                              <w:tc>
                                <w:tcPr>
                                  <w:tcW w:w="5165" w:type="dxa"/>
                                  <w:tcBorders>
                                    <w:top w:val="nil"/>
                                    <w:left w:val="nil"/>
                                    <w:bottom w:val="nil"/>
                                    <w:right w:val="nil"/>
                                  </w:tcBorders>
                                  <w:vAlign w:val="center"/>
                                </w:tcPr>
                                <w:p w14:paraId="659ED042" w14:textId="006237F4" w:rsidR="001F209A" w:rsidRPr="008E44A3" w:rsidRDefault="001F209A" w:rsidP="001672F7">
                                  <w:pPr>
                                    <w:rPr>
                                      <w:color w:val="0F4761" w:themeColor="accent1" w:themeShade="BF"/>
                                    </w:rPr>
                                  </w:pPr>
                                  <w:hyperlink w:anchor="_Adding_Time_Slots" w:history="1">
                                    <w:r w:rsidRPr="008E44A3">
                                      <w:rPr>
                                        <w:rStyle w:val="Hyperlink"/>
                                        <w:color w:val="0F4761" w:themeColor="accent1" w:themeShade="BF"/>
                                      </w:rPr>
                                      <w:t>Adding Time Slots to a Study in SONA</w:t>
                                    </w:r>
                                  </w:hyperlink>
                                </w:p>
                              </w:tc>
                            </w:tr>
                            <w:tr w:rsidR="001F209A" w:rsidRPr="008E44A3" w14:paraId="4FB808C1" w14:textId="77777777" w:rsidTr="001672F7">
                              <w:trPr>
                                <w:trHeight w:val="586"/>
                              </w:trPr>
                              <w:tc>
                                <w:tcPr>
                                  <w:tcW w:w="5165" w:type="dxa"/>
                                  <w:tcBorders>
                                    <w:top w:val="nil"/>
                                    <w:left w:val="nil"/>
                                    <w:bottom w:val="nil"/>
                                    <w:right w:val="nil"/>
                                  </w:tcBorders>
                                  <w:vAlign w:val="center"/>
                                </w:tcPr>
                                <w:p w14:paraId="0F4A73BC" w14:textId="4F00D5EA" w:rsidR="001F209A" w:rsidRPr="008E44A3" w:rsidRDefault="001F209A" w:rsidP="001672F7">
                                  <w:pPr>
                                    <w:rPr>
                                      <w:color w:val="0F4761" w:themeColor="accent1" w:themeShade="BF"/>
                                    </w:rPr>
                                  </w:pPr>
                                  <w:hyperlink w:anchor="_Study_Approval" w:history="1">
                                    <w:r w:rsidRPr="008E44A3">
                                      <w:rPr>
                                        <w:rStyle w:val="Hyperlink"/>
                                        <w:color w:val="0F4761" w:themeColor="accent1" w:themeShade="BF"/>
                                      </w:rPr>
                                      <w:t>Study Approval</w:t>
                                    </w:r>
                                  </w:hyperlink>
                                </w:p>
                              </w:tc>
                              <w:tc>
                                <w:tcPr>
                                  <w:tcW w:w="5165" w:type="dxa"/>
                                  <w:tcBorders>
                                    <w:top w:val="nil"/>
                                    <w:left w:val="nil"/>
                                    <w:bottom w:val="nil"/>
                                    <w:right w:val="nil"/>
                                  </w:tcBorders>
                                  <w:vAlign w:val="center"/>
                                </w:tcPr>
                                <w:p w14:paraId="3646A86C" w14:textId="11ECD018" w:rsidR="001F209A" w:rsidRPr="008E44A3" w:rsidRDefault="001F209A" w:rsidP="001672F7">
                                  <w:pPr>
                                    <w:rPr>
                                      <w:color w:val="0F4761" w:themeColor="accent1" w:themeShade="BF"/>
                                    </w:rPr>
                                  </w:pPr>
                                  <w:hyperlink w:anchor="_Assigning_Credit_to" w:history="1">
                                    <w:r w:rsidRPr="008E44A3">
                                      <w:rPr>
                                        <w:rStyle w:val="Hyperlink"/>
                                        <w:color w:val="0F4761" w:themeColor="accent1" w:themeShade="BF"/>
                                      </w:rPr>
                                      <w:t>Assigning Credit to Participants in SONA</w:t>
                                    </w:r>
                                  </w:hyperlink>
                                </w:p>
                              </w:tc>
                            </w:tr>
                            <w:tr w:rsidR="001F209A" w:rsidRPr="008E44A3" w14:paraId="3AAEA277" w14:textId="77777777" w:rsidTr="001672F7">
                              <w:trPr>
                                <w:trHeight w:val="586"/>
                              </w:trPr>
                              <w:tc>
                                <w:tcPr>
                                  <w:tcW w:w="5165" w:type="dxa"/>
                                  <w:tcBorders>
                                    <w:top w:val="nil"/>
                                    <w:left w:val="nil"/>
                                    <w:bottom w:val="nil"/>
                                    <w:right w:val="nil"/>
                                  </w:tcBorders>
                                  <w:vAlign w:val="center"/>
                                </w:tcPr>
                                <w:p w14:paraId="6234C5ED" w14:textId="0EA67CF8" w:rsidR="001F209A" w:rsidRPr="008E44A3" w:rsidRDefault="001F209A" w:rsidP="001672F7">
                                  <w:pPr>
                                    <w:rPr>
                                      <w:color w:val="0F4761" w:themeColor="accent1" w:themeShade="BF"/>
                                    </w:rPr>
                                  </w:pPr>
                                  <w:hyperlink w:anchor="_Consent_Forms" w:history="1">
                                    <w:r w:rsidRPr="008E44A3">
                                      <w:rPr>
                                        <w:rStyle w:val="Hyperlink"/>
                                        <w:color w:val="0F4761" w:themeColor="accent1" w:themeShade="BF"/>
                                      </w:rPr>
                                      <w:t>Consent Forms</w:t>
                                    </w:r>
                                  </w:hyperlink>
                                </w:p>
                              </w:tc>
                              <w:tc>
                                <w:tcPr>
                                  <w:tcW w:w="5165" w:type="dxa"/>
                                  <w:tcBorders>
                                    <w:top w:val="nil"/>
                                    <w:left w:val="nil"/>
                                    <w:bottom w:val="nil"/>
                                    <w:right w:val="nil"/>
                                  </w:tcBorders>
                                  <w:vAlign w:val="center"/>
                                </w:tcPr>
                                <w:p w14:paraId="1D9A11EE" w14:textId="08E430D5" w:rsidR="001F209A" w:rsidRPr="008E44A3" w:rsidRDefault="001672F7" w:rsidP="001672F7">
                                  <w:pPr>
                                    <w:rPr>
                                      <w:color w:val="0F4761" w:themeColor="accent1" w:themeShade="BF"/>
                                    </w:rPr>
                                  </w:pPr>
                                  <w:hyperlink w:anchor="_Setting_up_Auto-Credit" w:history="1">
                                    <w:r w:rsidRPr="008E44A3">
                                      <w:rPr>
                                        <w:rStyle w:val="Hyperlink"/>
                                        <w:color w:val="0F4761" w:themeColor="accent1" w:themeShade="BF"/>
                                      </w:rPr>
                                      <w:t xml:space="preserve">Setting </w:t>
                                    </w:r>
                                    <w:r w:rsidR="00AA4CD8" w:rsidRPr="008E44A3">
                                      <w:rPr>
                                        <w:rStyle w:val="Hyperlink"/>
                                        <w:color w:val="0F4761" w:themeColor="accent1" w:themeShade="BF"/>
                                      </w:rPr>
                                      <w:t>U</w:t>
                                    </w:r>
                                    <w:r w:rsidRPr="008E44A3">
                                      <w:rPr>
                                        <w:rStyle w:val="Hyperlink"/>
                                        <w:color w:val="0F4761" w:themeColor="accent1" w:themeShade="BF"/>
                                      </w:rPr>
                                      <w:t>p Auto-Credit Granting for Online SONA Studies Using Qualtrics</w:t>
                                    </w:r>
                                  </w:hyperlink>
                                </w:p>
                              </w:tc>
                            </w:tr>
                            <w:tr w:rsidR="001F209A" w:rsidRPr="008E44A3" w14:paraId="278BD1F5" w14:textId="77777777" w:rsidTr="006B2B70">
                              <w:trPr>
                                <w:trHeight w:val="586"/>
                              </w:trPr>
                              <w:tc>
                                <w:tcPr>
                                  <w:tcW w:w="5165" w:type="dxa"/>
                                  <w:tcBorders>
                                    <w:top w:val="nil"/>
                                    <w:left w:val="nil"/>
                                    <w:bottom w:val="nil"/>
                                    <w:right w:val="nil"/>
                                  </w:tcBorders>
                                  <w:vAlign w:val="center"/>
                                </w:tcPr>
                                <w:p w14:paraId="589B8240" w14:textId="640F448C" w:rsidR="001F209A" w:rsidRPr="008E44A3" w:rsidRDefault="001F209A" w:rsidP="001672F7">
                                  <w:pPr>
                                    <w:rPr>
                                      <w:color w:val="0F4761" w:themeColor="accent1" w:themeShade="BF"/>
                                    </w:rPr>
                                  </w:pPr>
                                  <w:hyperlink w:anchor="_Becoming_a_Researcher" w:history="1">
                                    <w:r w:rsidRPr="008E44A3">
                                      <w:rPr>
                                        <w:rStyle w:val="Hyperlink"/>
                                        <w:color w:val="0F4761" w:themeColor="accent1" w:themeShade="BF"/>
                                      </w:rPr>
                                      <w:t>Becoming a Researcher in SONA</w:t>
                                    </w:r>
                                  </w:hyperlink>
                                </w:p>
                              </w:tc>
                              <w:tc>
                                <w:tcPr>
                                  <w:tcW w:w="5165" w:type="dxa"/>
                                  <w:tcBorders>
                                    <w:top w:val="nil"/>
                                    <w:left w:val="nil"/>
                                    <w:bottom w:val="nil"/>
                                    <w:right w:val="nil"/>
                                  </w:tcBorders>
                                  <w:vAlign w:val="center"/>
                                </w:tcPr>
                                <w:p w14:paraId="60E0B4FA" w14:textId="5A90EA2D" w:rsidR="001F209A" w:rsidRPr="008E44A3" w:rsidRDefault="001672F7" w:rsidP="001672F7">
                                  <w:pPr>
                                    <w:rPr>
                                      <w:color w:val="0F4761" w:themeColor="accent1" w:themeShade="BF"/>
                                    </w:rPr>
                                  </w:pPr>
                                  <w:hyperlink w:anchor="_Data_Collection_Deadline" w:history="1">
                                    <w:r w:rsidRPr="008E44A3">
                                      <w:rPr>
                                        <w:rStyle w:val="Hyperlink"/>
                                        <w:color w:val="0F4761" w:themeColor="accent1" w:themeShade="BF"/>
                                      </w:rPr>
                                      <w:t>Data Collection Deadline</w:t>
                                    </w:r>
                                  </w:hyperlink>
                                </w:p>
                              </w:tc>
                            </w:tr>
                            <w:tr w:rsidR="001F209A" w:rsidRPr="008E44A3" w14:paraId="1DE54A2F" w14:textId="77777777" w:rsidTr="006B2B70">
                              <w:trPr>
                                <w:trHeight w:val="586"/>
                              </w:trPr>
                              <w:tc>
                                <w:tcPr>
                                  <w:tcW w:w="5165" w:type="dxa"/>
                                  <w:tcBorders>
                                    <w:top w:val="nil"/>
                                    <w:left w:val="nil"/>
                                    <w:bottom w:val="nil"/>
                                    <w:right w:val="nil"/>
                                  </w:tcBorders>
                                  <w:vAlign w:val="center"/>
                                </w:tcPr>
                                <w:p w14:paraId="3A027680" w14:textId="131795AF" w:rsidR="001F209A" w:rsidRPr="008E44A3" w:rsidRDefault="001F209A" w:rsidP="006B2B70">
                                  <w:pPr>
                                    <w:rPr>
                                      <w:color w:val="0F4761" w:themeColor="accent1" w:themeShade="BF"/>
                                    </w:rPr>
                                  </w:pPr>
                                  <w:hyperlink w:anchor="_Adding_a_New" w:history="1">
                                    <w:r w:rsidRPr="008E44A3">
                                      <w:rPr>
                                        <w:rStyle w:val="Hyperlink"/>
                                        <w:color w:val="0F4761" w:themeColor="accent1" w:themeShade="BF"/>
                                      </w:rPr>
                                      <w:t>Adding a New Study in SONA</w:t>
                                    </w:r>
                                  </w:hyperlink>
                                </w:p>
                              </w:tc>
                              <w:tc>
                                <w:tcPr>
                                  <w:tcW w:w="5165" w:type="dxa"/>
                                  <w:tcBorders>
                                    <w:top w:val="nil"/>
                                    <w:left w:val="nil"/>
                                    <w:bottom w:val="nil"/>
                                    <w:right w:val="nil"/>
                                  </w:tcBorders>
                                </w:tcPr>
                                <w:p w14:paraId="0B88E5D1" w14:textId="77777777" w:rsidR="001F209A" w:rsidRPr="008E44A3" w:rsidRDefault="001F209A" w:rsidP="004F5C7C">
                                  <w:pPr>
                                    <w:rPr>
                                      <w:color w:val="0F4761" w:themeColor="accent1" w:themeShade="BF"/>
                                    </w:rPr>
                                  </w:pPr>
                                </w:p>
                              </w:tc>
                            </w:tr>
                          </w:tbl>
                          <w:p w14:paraId="1C4397E9" w14:textId="77777777" w:rsidR="001F209A" w:rsidRPr="008E44A3" w:rsidRDefault="001F209A" w:rsidP="004F5C7C">
                            <w:pPr>
                              <w:rPr>
                                <w:color w:val="0F4761" w:themeColor="accent1" w:themeShade="BF"/>
                              </w:rPr>
                            </w:pPr>
                          </w:p>
                          <w:p w14:paraId="5C1B49B3" w14:textId="77777777" w:rsidR="004F5C7C" w:rsidRPr="008E44A3" w:rsidRDefault="004F5C7C" w:rsidP="004F5C7C">
                            <w:pPr>
                              <w:rPr>
                                <w:color w:val="0F4761" w:themeColor="accent1" w:themeShade="BF"/>
                              </w:rPr>
                            </w:pPr>
                          </w:p>
                          <w:p w14:paraId="7D1751AC" w14:textId="77777777" w:rsidR="004F5C7C" w:rsidRPr="008E44A3" w:rsidRDefault="004F5C7C" w:rsidP="004F5C7C">
                            <w:pPr>
                              <w:jc w:val="center"/>
                              <w:rPr>
                                <w:color w:val="0F4761" w:themeColor="accent1" w:themeShade="BF"/>
                              </w:rPr>
                            </w:pPr>
                          </w:p>
                          <w:p w14:paraId="1815A92B" w14:textId="77777777" w:rsidR="004F5C7C" w:rsidRPr="008E44A3" w:rsidRDefault="004F5C7C" w:rsidP="004F5C7C">
                            <w:pPr>
                              <w:rPr>
                                <w:color w:val="0F4761" w:themeColor="accent1" w:themeShade="B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E21B1A" id="Rounded Rectangle 2" o:spid="_x0000_s1026" style="position:absolute;margin-left:0;margin-top:4.55pt;width:547.2pt;height:192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" fillcolor="#c1e4f5 [660]" strokecolor="#030e13 [484]" strokeweight="1pt">
                <v:stroke joinstyle="miter"/>
                <v:textbox>
                  <w:txbxContent>
                    <w:p w14:paraId="560B8BE6" w14:textId="0D6649E5" w:rsidR="004F5C7C" w:rsidRPr="008E44A3" w:rsidRDefault="001672F7" w:rsidP="00616EB4">
                      <w:pPr>
                        <w:jc w:val="center"/>
                        <w:rPr>
                          <w:color w:val="000000" w:themeColor="text1"/>
                        </w:rPr>
                      </w:pPr>
                      <w:r w:rsidRPr="008E44A3">
                        <w:rPr>
                          <w:color w:val="000000" w:themeColor="text1"/>
                        </w:rPr>
                        <w:t>U</w:t>
                      </w:r>
                      <w:r w:rsidR="004F5C7C" w:rsidRPr="008E44A3">
                        <w:rPr>
                          <w:color w:val="000000" w:themeColor="text1"/>
                        </w:rPr>
                        <w:t>se the links below to jump to specific sections</w:t>
                      </w:r>
                      <w:r w:rsidRPr="008E44A3">
                        <w:rPr>
                          <w:color w:val="000000" w:themeColor="text1"/>
                        </w:rPr>
                        <w:t xml:space="preserve"> of this document</w:t>
                      </w:r>
                      <w:r w:rsidR="004F5C7C" w:rsidRPr="008E44A3">
                        <w:rPr>
                          <w:color w:val="000000" w:themeColor="text1"/>
                        </w:rPr>
                        <w:t xml:space="preserve"> as needed:</w:t>
                      </w:r>
                    </w:p>
                    <w:tbl>
                      <w:tblPr>
                        <w:tblStyle w:val="TableGrid"/>
                        <w:tblW w:w="10330" w:type="dxa"/>
                        <w:tblLook w:val="04A0" w:firstRow="1" w:lastRow="0" w:firstColumn="1" w:lastColumn="0" w:noHBand="0" w:noVBand="1"/>
                      </w:tblPr>
                      <w:tblGrid>
                        <w:gridCol w:w="5165"/>
                        <w:gridCol w:w="5165"/>
                      </w:tblGrid>
                      <w:tr w:rsidR="001F209A" w:rsidRPr="008E44A3" w14:paraId="18A8657F" w14:textId="77777777" w:rsidTr="001672F7">
                        <w:trPr>
                          <w:trHeight w:val="586"/>
                        </w:trPr>
                        <w:tc>
                          <w:tcPr>
                            <w:tcW w:w="5165" w:type="dxa"/>
                            <w:tcBorders>
                              <w:top w:val="nil"/>
                              <w:left w:val="nil"/>
                              <w:bottom w:val="nil"/>
                              <w:right w:val="nil"/>
                            </w:tcBorders>
                            <w:vAlign w:val="center"/>
                          </w:tcPr>
                          <w:p w14:paraId="05173026" w14:textId="5C87D184" w:rsidR="001F209A" w:rsidRPr="008E44A3" w:rsidRDefault="001F209A" w:rsidP="001672F7">
                            <w:pPr>
                              <w:rPr>
                                <w:color w:val="0F4761" w:themeColor="accent1" w:themeShade="BF"/>
                              </w:rPr>
                            </w:pPr>
                            <w:hyperlink w:anchor="_SONA_Rule_Violations" w:history="1">
                              <w:r w:rsidRPr="008E44A3">
                                <w:rPr>
                                  <w:rStyle w:val="Hyperlink"/>
                                  <w:color w:val="0F4761" w:themeColor="accent1" w:themeShade="BF"/>
                                </w:rPr>
                                <w:t>SONA Rule Violations</w:t>
                              </w:r>
                            </w:hyperlink>
                          </w:p>
                        </w:tc>
                        <w:tc>
                          <w:tcPr>
                            <w:tcW w:w="5165" w:type="dxa"/>
                            <w:tcBorders>
                              <w:top w:val="nil"/>
                              <w:left w:val="nil"/>
                              <w:bottom w:val="nil"/>
                              <w:right w:val="nil"/>
                            </w:tcBorders>
                            <w:vAlign w:val="center"/>
                          </w:tcPr>
                          <w:p w14:paraId="659ED042" w14:textId="006237F4" w:rsidR="001F209A" w:rsidRPr="008E44A3" w:rsidRDefault="001F209A" w:rsidP="001672F7">
                            <w:pPr>
                              <w:rPr>
                                <w:color w:val="0F4761" w:themeColor="accent1" w:themeShade="BF"/>
                              </w:rPr>
                            </w:pPr>
                            <w:hyperlink w:anchor="_Adding_Time_Slots" w:history="1">
                              <w:r w:rsidRPr="008E44A3">
                                <w:rPr>
                                  <w:rStyle w:val="Hyperlink"/>
                                  <w:color w:val="0F4761" w:themeColor="accent1" w:themeShade="BF"/>
                                </w:rPr>
                                <w:t>Adding Time Slots to a Study in SONA</w:t>
                              </w:r>
                            </w:hyperlink>
                          </w:p>
                        </w:tc>
                      </w:tr>
                      <w:tr w:rsidR="001F209A" w:rsidRPr="008E44A3" w14:paraId="4FB808C1" w14:textId="77777777" w:rsidTr="001672F7">
                        <w:trPr>
                          <w:trHeight w:val="586"/>
                        </w:trPr>
                        <w:tc>
                          <w:tcPr>
                            <w:tcW w:w="5165" w:type="dxa"/>
                            <w:tcBorders>
                              <w:top w:val="nil"/>
                              <w:left w:val="nil"/>
                              <w:bottom w:val="nil"/>
                              <w:right w:val="nil"/>
                            </w:tcBorders>
                            <w:vAlign w:val="center"/>
                          </w:tcPr>
                          <w:p w14:paraId="0F4A73BC" w14:textId="4F00D5EA" w:rsidR="001F209A" w:rsidRPr="008E44A3" w:rsidRDefault="001F209A" w:rsidP="001672F7">
                            <w:pPr>
                              <w:rPr>
                                <w:color w:val="0F4761" w:themeColor="accent1" w:themeShade="BF"/>
                              </w:rPr>
                            </w:pPr>
                            <w:hyperlink w:anchor="_Study_Approval" w:history="1">
                              <w:r w:rsidRPr="008E44A3">
                                <w:rPr>
                                  <w:rStyle w:val="Hyperlink"/>
                                  <w:color w:val="0F4761" w:themeColor="accent1" w:themeShade="BF"/>
                                </w:rPr>
                                <w:t>Study Approval</w:t>
                              </w:r>
                            </w:hyperlink>
                          </w:p>
                        </w:tc>
                        <w:tc>
                          <w:tcPr>
                            <w:tcW w:w="5165" w:type="dxa"/>
                            <w:tcBorders>
                              <w:top w:val="nil"/>
                              <w:left w:val="nil"/>
                              <w:bottom w:val="nil"/>
                              <w:right w:val="nil"/>
                            </w:tcBorders>
                            <w:vAlign w:val="center"/>
                          </w:tcPr>
                          <w:p w14:paraId="3646A86C" w14:textId="11ECD018" w:rsidR="001F209A" w:rsidRPr="008E44A3" w:rsidRDefault="001F209A" w:rsidP="001672F7">
                            <w:pPr>
                              <w:rPr>
                                <w:color w:val="0F4761" w:themeColor="accent1" w:themeShade="BF"/>
                              </w:rPr>
                            </w:pPr>
                            <w:hyperlink w:anchor="_Assigning_Credit_to" w:history="1">
                              <w:r w:rsidRPr="008E44A3">
                                <w:rPr>
                                  <w:rStyle w:val="Hyperlink"/>
                                  <w:color w:val="0F4761" w:themeColor="accent1" w:themeShade="BF"/>
                                </w:rPr>
                                <w:t>Assigning Credit to Participants in SONA</w:t>
                              </w:r>
                            </w:hyperlink>
                          </w:p>
                        </w:tc>
                      </w:tr>
                      <w:tr w:rsidR="001F209A" w:rsidRPr="008E44A3" w14:paraId="3AAEA277" w14:textId="77777777" w:rsidTr="001672F7">
                        <w:trPr>
                          <w:trHeight w:val="586"/>
                        </w:trPr>
                        <w:tc>
                          <w:tcPr>
                            <w:tcW w:w="5165" w:type="dxa"/>
                            <w:tcBorders>
                              <w:top w:val="nil"/>
                              <w:left w:val="nil"/>
                              <w:bottom w:val="nil"/>
                              <w:right w:val="nil"/>
                            </w:tcBorders>
                            <w:vAlign w:val="center"/>
                          </w:tcPr>
                          <w:p w14:paraId="6234C5ED" w14:textId="0EA67CF8" w:rsidR="001F209A" w:rsidRPr="008E44A3" w:rsidRDefault="001F209A" w:rsidP="001672F7">
                            <w:pPr>
                              <w:rPr>
                                <w:color w:val="0F4761" w:themeColor="accent1" w:themeShade="BF"/>
                              </w:rPr>
                            </w:pPr>
                            <w:hyperlink w:anchor="_Consent_Forms" w:history="1">
                              <w:r w:rsidRPr="008E44A3">
                                <w:rPr>
                                  <w:rStyle w:val="Hyperlink"/>
                                  <w:color w:val="0F4761" w:themeColor="accent1" w:themeShade="BF"/>
                                </w:rPr>
                                <w:t>Consent Forms</w:t>
                              </w:r>
                            </w:hyperlink>
                          </w:p>
                        </w:tc>
                        <w:tc>
                          <w:tcPr>
                            <w:tcW w:w="5165" w:type="dxa"/>
                            <w:tcBorders>
                              <w:top w:val="nil"/>
                              <w:left w:val="nil"/>
                              <w:bottom w:val="nil"/>
                              <w:right w:val="nil"/>
                            </w:tcBorders>
                            <w:vAlign w:val="center"/>
                          </w:tcPr>
                          <w:p w14:paraId="1D9A11EE" w14:textId="08E430D5" w:rsidR="001F209A" w:rsidRPr="008E44A3" w:rsidRDefault="001672F7" w:rsidP="001672F7">
                            <w:pPr>
                              <w:rPr>
                                <w:color w:val="0F4761" w:themeColor="accent1" w:themeShade="BF"/>
                              </w:rPr>
                            </w:pPr>
                            <w:hyperlink w:anchor="_Setting_up_Auto-Credit" w:history="1">
                              <w:r w:rsidRPr="008E44A3">
                                <w:rPr>
                                  <w:rStyle w:val="Hyperlink"/>
                                  <w:color w:val="0F4761" w:themeColor="accent1" w:themeShade="BF"/>
                                </w:rPr>
                                <w:t xml:space="preserve">Setting </w:t>
                              </w:r>
                              <w:r w:rsidR="00AA4CD8" w:rsidRPr="008E44A3">
                                <w:rPr>
                                  <w:rStyle w:val="Hyperlink"/>
                                  <w:color w:val="0F4761" w:themeColor="accent1" w:themeShade="BF"/>
                                </w:rPr>
                                <w:t>U</w:t>
                              </w:r>
                              <w:r w:rsidRPr="008E44A3">
                                <w:rPr>
                                  <w:rStyle w:val="Hyperlink"/>
                                  <w:color w:val="0F4761" w:themeColor="accent1" w:themeShade="BF"/>
                                </w:rPr>
                                <w:t>p Auto-Credit Granting for Online SONA Studies Using Qualtrics</w:t>
                              </w:r>
                            </w:hyperlink>
                          </w:p>
                        </w:tc>
                      </w:tr>
                      <w:tr w:rsidR="001F209A" w:rsidRPr="008E44A3" w14:paraId="278BD1F5" w14:textId="77777777" w:rsidTr="006B2B70">
                        <w:trPr>
                          <w:trHeight w:val="586"/>
                        </w:trPr>
                        <w:tc>
                          <w:tcPr>
                            <w:tcW w:w="5165" w:type="dxa"/>
                            <w:tcBorders>
                              <w:top w:val="nil"/>
                              <w:left w:val="nil"/>
                              <w:bottom w:val="nil"/>
                              <w:right w:val="nil"/>
                            </w:tcBorders>
                            <w:vAlign w:val="center"/>
                          </w:tcPr>
                          <w:p w14:paraId="589B8240" w14:textId="640F448C" w:rsidR="001F209A" w:rsidRPr="008E44A3" w:rsidRDefault="001F209A" w:rsidP="001672F7">
                            <w:pPr>
                              <w:rPr>
                                <w:color w:val="0F4761" w:themeColor="accent1" w:themeShade="BF"/>
                              </w:rPr>
                            </w:pPr>
                            <w:hyperlink w:anchor="_Becoming_a_Researcher" w:history="1">
                              <w:r w:rsidRPr="008E44A3">
                                <w:rPr>
                                  <w:rStyle w:val="Hyperlink"/>
                                  <w:color w:val="0F4761" w:themeColor="accent1" w:themeShade="BF"/>
                                </w:rPr>
                                <w:t>Becoming a Researcher in SONA</w:t>
                              </w:r>
                            </w:hyperlink>
                          </w:p>
                        </w:tc>
                        <w:tc>
                          <w:tcPr>
                            <w:tcW w:w="5165" w:type="dxa"/>
                            <w:tcBorders>
                              <w:top w:val="nil"/>
                              <w:left w:val="nil"/>
                              <w:bottom w:val="nil"/>
                              <w:right w:val="nil"/>
                            </w:tcBorders>
                            <w:vAlign w:val="center"/>
                          </w:tcPr>
                          <w:p w14:paraId="60E0B4FA" w14:textId="5A90EA2D" w:rsidR="001F209A" w:rsidRPr="008E44A3" w:rsidRDefault="001672F7" w:rsidP="001672F7">
                            <w:pPr>
                              <w:rPr>
                                <w:color w:val="0F4761" w:themeColor="accent1" w:themeShade="BF"/>
                              </w:rPr>
                            </w:pPr>
                            <w:hyperlink w:anchor="_Data_Collection_Deadline" w:history="1">
                              <w:r w:rsidRPr="008E44A3">
                                <w:rPr>
                                  <w:rStyle w:val="Hyperlink"/>
                                  <w:color w:val="0F4761" w:themeColor="accent1" w:themeShade="BF"/>
                                </w:rPr>
                                <w:t>Data Collection Deadline</w:t>
                              </w:r>
                            </w:hyperlink>
                          </w:p>
                        </w:tc>
                      </w:tr>
                      <w:tr w:rsidR="001F209A" w:rsidRPr="008E44A3" w14:paraId="1DE54A2F" w14:textId="77777777" w:rsidTr="006B2B70">
                        <w:trPr>
                          <w:trHeight w:val="586"/>
                        </w:trPr>
                        <w:tc>
                          <w:tcPr>
                            <w:tcW w:w="5165" w:type="dxa"/>
                            <w:tcBorders>
                              <w:top w:val="nil"/>
                              <w:left w:val="nil"/>
                              <w:bottom w:val="nil"/>
                              <w:right w:val="nil"/>
                            </w:tcBorders>
                            <w:vAlign w:val="center"/>
                          </w:tcPr>
                          <w:p w14:paraId="3A027680" w14:textId="131795AF" w:rsidR="001F209A" w:rsidRPr="008E44A3" w:rsidRDefault="001F209A" w:rsidP="006B2B70">
                            <w:pPr>
                              <w:rPr>
                                <w:color w:val="0F4761" w:themeColor="accent1" w:themeShade="BF"/>
                              </w:rPr>
                            </w:pPr>
                            <w:hyperlink w:anchor="_Adding_a_New" w:history="1">
                              <w:r w:rsidRPr="008E44A3">
                                <w:rPr>
                                  <w:rStyle w:val="Hyperlink"/>
                                  <w:color w:val="0F4761" w:themeColor="accent1" w:themeShade="BF"/>
                                </w:rPr>
                                <w:t>Adding a New Study in SONA</w:t>
                              </w:r>
                            </w:hyperlink>
                          </w:p>
                        </w:tc>
                        <w:tc>
                          <w:tcPr>
                            <w:tcW w:w="5165" w:type="dxa"/>
                            <w:tcBorders>
                              <w:top w:val="nil"/>
                              <w:left w:val="nil"/>
                              <w:bottom w:val="nil"/>
                              <w:right w:val="nil"/>
                            </w:tcBorders>
                          </w:tcPr>
                          <w:p w14:paraId="0B88E5D1" w14:textId="77777777" w:rsidR="001F209A" w:rsidRPr="008E44A3" w:rsidRDefault="001F209A" w:rsidP="004F5C7C">
                            <w:pPr>
                              <w:rPr>
                                <w:color w:val="0F4761" w:themeColor="accent1" w:themeShade="BF"/>
                              </w:rPr>
                            </w:pPr>
                          </w:p>
                        </w:tc>
                      </w:tr>
                    </w:tbl>
                    <w:p w14:paraId="1C4397E9" w14:textId="77777777" w:rsidR="001F209A" w:rsidRPr="008E44A3" w:rsidRDefault="001F209A" w:rsidP="004F5C7C">
                      <w:pPr>
                        <w:rPr>
                          <w:color w:val="0F4761" w:themeColor="accent1" w:themeShade="BF"/>
                        </w:rPr>
                      </w:pPr>
                    </w:p>
                    <w:p w14:paraId="5C1B49B3" w14:textId="77777777" w:rsidR="004F5C7C" w:rsidRPr="008E44A3" w:rsidRDefault="004F5C7C" w:rsidP="004F5C7C">
                      <w:pPr>
                        <w:rPr>
                          <w:color w:val="0F4761" w:themeColor="accent1" w:themeShade="BF"/>
                        </w:rPr>
                      </w:pPr>
                    </w:p>
                    <w:p w14:paraId="7D1751AC" w14:textId="77777777" w:rsidR="004F5C7C" w:rsidRPr="008E44A3" w:rsidRDefault="004F5C7C" w:rsidP="004F5C7C">
                      <w:pPr>
                        <w:jc w:val="center"/>
                        <w:rPr>
                          <w:color w:val="0F4761" w:themeColor="accent1" w:themeShade="BF"/>
                        </w:rPr>
                      </w:pPr>
                    </w:p>
                    <w:p w14:paraId="1815A92B" w14:textId="77777777" w:rsidR="004F5C7C" w:rsidRPr="008E44A3" w:rsidRDefault="004F5C7C" w:rsidP="004F5C7C">
                      <w:pPr>
                        <w:rPr>
                          <w:color w:val="0F4761" w:themeColor="accent1" w:themeShade="BF"/>
                        </w:rPr>
                      </w:pPr>
                    </w:p>
                  </w:txbxContent>
                </v:textbox>
                <w10:wrap anchorx="margin"/>
              </v:roundrect>
            </w:pict>
          </mc:Fallback>
        </mc:AlternateContent>
      </w:r>
    </w:p>
    <w:p w14:paraId="6431C6D5" w14:textId="77777777" w:rsidR="00694A5E" w:rsidRDefault="00694A5E" w:rsidP="00900D2B">
      <w:pPr>
        <w:pStyle w:val="Heading1"/>
        <w:rPr>
          <w:rFonts w:ascii="Aptos" w:hAnsi="Aptos"/>
          <w:b/>
          <w:bCs/>
          <w:sz w:val="24"/>
          <w:szCs w:val="24"/>
        </w:rPr>
      </w:pPr>
    </w:p>
    <w:p w14:paraId="5ADECE87" w14:textId="77777777" w:rsidR="004F5C7C" w:rsidRDefault="004F5C7C" w:rsidP="00900D2B">
      <w:pPr>
        <w:pStyle w:val="Heading1"/>
        <w:rPr>
          <w:rFonts w:ascii="Aptos" w:hAnsi="Aptos"/>
          <w:b/>
          <w:bCs/>
          <w:sz w:val="24"/>
          <w:szCs w:val="24"/>
        </w:rPr>
      </w:pPr>
    </w:p>
    <w:p w14:paraId="3D8658AB" w14:textId="77777777" w:rsidR="001F209A" w:rsidRPr="008E44A3" w:rsidRDefault="001F209A" w:rsidP="00900D2B">
      <w:pPr>
        <w:pStyle w:val="Heading1"/>
        <w:rPr>
          <w:rFonts w:ascii="Aptos" w:hAnsi="Aptos"/>
          <w:b/>
          <w:bCs/>
          <w:sz w:val="24"/>
          <w:szCs w:val="24"/>
        </w:rPr>
      </w:pPr>
    </w:p>
    <w:p w14:paraId="03AF714F" w14:textId="77777777" w:rsidR="001672F7" w:rsidRDefault="001672F7" w:rsidP="00900D2B">
      <w:pPr>
        <w:pStyle w:val="Heading1"/>
        <w:rPr>
          <w:rFonts w:ascii="Aptos" w:hAnsi="Aptos"/>
          <w:b/>
          <w:bCs/>
          <w:sz w:val="24"/>
          <w:szCs w:val="24"/>
        </w:rPr>
      </w:pPr>
    </w:p>
    <w:p w14:paraId="3A68790A" w14:textId="77777777" w:rsidR="006B2B70" w:rsidRDefault="006B2B70" w:rsidP="00900D2B">
      <w:pPr>
        <w:pStyle w:val="Heading1"/>
        <w:rPr>
          <w:rFonts w:ascii="Aptos" w:hAnsi="Aptos"/>
          <w:b/>
          <w:bCs/>
          <w:sz w:val="24"/>
          <w:szCs w:val="24"/>
        </w:rPr>
      </w:pPr>
      <w:bookmarkStart w:id="1" w:name="_SONA_Rule_Violations"/>
      <w:bookmarkEnd w:id="1"/>
    </w:p>
    <w:p w14:paraId="762E33D7" w14:textId="5A564380" w:rsidR="00900D2B" w:rsidRDefault="0002516B" w:rsidP="00900D2B">
      <w:pPr>
        <w:pStyle w:val="Heading1"/>
        <w:rPr>
          <w:rFonts w:ascii="Aptos" w:hAnsi="Aptos"/>
          <w:b/>
          <w:bCs/>
          <w:sz w:val="24"/>
          <w:szCs w:val="24"/>
        </w:rPr>
      </w:pPr>
      <w:bookmarkStart w:id="2" w:name="_SONA_Rule_Violations_1"/>
      <w:bookmarkEnd w:id="2"/>
      <w:r>
        <w:rPr>
          <w:rFonts w:ascii="Aptos" w:hAnsi="Aptos"/>
          <w:b/>
          <w:bCs/>
          <w:sz w:val="24"/>
          <w:szCs w:val="24"/>
        </w:rPr>
        <w:t xml:space="preserve">SONA </w:t>
      </w:r>
      <w:r w:rsidR="00900D2B">
        <w:rPr>
          <w:rFonts w:ascii="Aptos" w:hAnsi="Aptos"/>
          <w:b/>
          <w:bCs/>
          <w:sz w:val="24"/>
          <w:szCs w:val="24"/>
        </w:rPr>
        <w:t>Rule Violations</w:t>
      </w:r>
    </w:p>
    <w:p w14:paraId="6378A35C" w14:textId="1EFF1009" w:rsidR="00900D2B" w:rsidRDefault="00900D2B" w:rsidP="00900D2B">
      <w:r>
        <w:t>Graduate a</w:t>
      </w:r>
      <w:r w:rsidR="00651751">
        <w:t xml:space="preserve">ssistants and the SONA coordinator, Dr. Skyler Sklenarik, will monitor the </w:t>
      </w:r>
      <w:r w:rsidR="00312596">
        <w:t xml:space="preserve">SONA </w:t>
      </w:r>
      <w:r w:rsidR="00651751">
        <w:t>system for rule violations throughout the semester.</w:t>
      </w:r>
      <w:r w:rsidR="00122642">
        <w:t xml:space="preserve"> Please note the following:</w:t>
      </w:r>
    </w:p>
    <w:p w14:paraId="2C88B943" w14:textId="33B25A89" w:rsidR="00A27A51" w:rsidRDefault="00122642" w:rsidP="00122642">
      <w:pPr>
        <w:pStyle w:val="ListParagraph"/>
        <w:numPr>
          <w:ilvl w:val="0"/>
          <w:numId w:val="1"/>
        </w:numPr>
      </w:pPr>
      <w:r>
        <w:t>The 1</w:t>
      </w:r>
      <w:r w:rsidRPr="00122642">
        <w:rPr>
          <w:vertAlign w:val="superscript"/>
        </w:rPr>
        <w:t>st</w:t>
      </w:r>
      <w:r>
        <w:t xml:space="preserve"> time a researcher violates any SONA rule, they will receive a warning email from the SONA coordinator. </w:t>
      </w:r>
      <w:r w:rsidR="007F65C2">
        <w:t>A student</w:t>
      </w:r>
      <w:r w:rsidR="00E30097">
        <w:t xml:space="preserve"> r</w:t>
      </w:r>
      <w:r w:rsidR="007F65C2">
        <w:t>esearcher’s instructor will be copied on th</w:t>
      </w:r>
      <w:r w:rsidR="00D3519F">
        <w:t>is</w:t>
      </w:r>
      <w:r w:rsidR="007F65C2">
        <w:t xml:space="preserve"> email and</w:t>
      </w:r>
      <w:r w:rsidR="007203D8">
        <w:t xml:space="preserve"> </w:t>
      </w:r>
      <w:r w:rsidR="00322630" w:rsidRPr="00322630">
        <w:t>any further correspondence</w:t>
      </w:r>
      <w:r w:rsidR="00322630">
        <w:t>.</w:t>
      </w:r>
    </w:p>
    <w:p w14:paraId="76123178" w14:textId="2ED67D70" w:rsidR="00322630" w:rsidRDefault="00322630" w:rsidP="00122642">
      <w:pPr>
        <w:pStyle w:val="ListParagraph"/>
        <w:numPr>
          <w:ilvl w:val="0"/>
          <w:numId w:val="1"/>
        </w:numPr>
      </w:pPr>
      <w:r>
        <w:t>The 2</w:t>
      </w:r>
      <w:r w:rsidRPr="00322630">
        <w:rPr>
          <w:vertAlign w:val="superscript"/>
        </w:rPr>
        <w:t>nd</w:t>
      </w:r>
      <w:r>
        <w:t xml:space="preserve"> time a researcher violates any SONA rule, another warning email will be sent.</w:t>
      </w:r>
    </w:p>
    <w:p w14:paraId="3D1DFD2D" w14:textId="551A91A0" w:rsidR="00322630" w:rsidRDefault="00322630" w:rsidP="00122642">
      <w:pPr>
        <w:pStyle w:val="ListParagraph"/>
        <w:numPr>
          <w:ilvl w:val="0"/>
          <w:numId w:val="1"/>
        </w:numPr>
      </w:pPr>
      <w:r w:rsidRPr="00D75598">
        <w:rPr>
          <w:u w:val="single"/>
        </w:rPr>
        <w:t>The 3</w:t>
      </w:r>
      <w:r w:rsidRPr="00D75598">
        <w:rPr>
          <w:u w:val="single"/>
          <w:vertAlign w:val="superscript"/>
        </w:rPr>
        <w:t>rd</w:t>
      </w:r>
      <w:r w:rsidRPr="00D75598">
        <w:rPr>
          <w:u w:val="single"/>
        </w:rPr>
        <w:t xml:space="preserve"> time a researcher violates any SONA rule, </w:t>
      </w:r>
      <w:r w:rsidR="007D4677" w:rsidRPr="00D75598">
        <w:rPr>
          <w:u w:val="single"/>
        </w:rPr>
        <w:t>the researcher’s</w:t>
      </w:r>
      <w:r w:rsidR="00F53749" w:rsidRPr="00D75598">
        <w:rPr>
          <w:u w:val="single"/>
        </w:rPr>
        <w:t xml:space="preserve"> study will be removed from the SONA system</w:t>
      </w:r>
      <w:r w:rsidR="00F53749">
        <w:t xml:space="preserve">. </w:t>
      </w:r>
      <w:r w:rsidR="0044231D">
        <w:t>The researcher’s faculty superviso</w:t>
      </w:r>
      <w:r w:rsidR="001D3E0C">
        <w:t xml:space="preserve">r </w:t>
      </w:r>
      <w:r w:rsidR="0044231D">
        <w:t xml:space="preserve">must contact the SONA coordinator to allow the </w:t>
      </w:r>
      <w:r w:rsidR="008B1D2E">
        <w:t>study</w:t>
      </w:r>
      <w:r w:rsidR="0044231D">
        <w:t xml:space="preserve"> to continue. </w:t>
      </w:r>
      <w:r w:rsidR="00C72448" w:rsidRPr="00C72448">
        <w:t xml:space="preserve">Faculty supervisors may require researchers to demonstrate their knowledge of SONA rules before allowing the </w:t>
      </w:r>
      <w:r w:rsidR="008B1D2E">
        <w:t>study</w:t>
      </w:r>
      <w:r w:rsidR="00C72448" w:rsidRPr="00C72448">
        <w:t xml:space="preserve"> to continue</w:t>
      </w:r>
      <w:r w:rsidR="00C72448">
        <w:t>.</w:t>
      </w:r>
    </w:p>
    <w:p w14:paraId="578C602B" w14:textId="640CAC00" w:rsidR="008B1D2E" w:rsidRDefault="00103C0B" w:rsidP="00900D2B">
      <w:r>
        <w:t xml:space="preserve">Please be sure to read this entire document for a complete listing of rules. If you have any questions or concerns about SONA rules, please </w:t>
      </w:r>
      <w:r w:rsidR="00601CE2">
        <w:t>reach out to</w:t>
      </w:r>
      <w:r>
        <w:t xml:space="preserve"> your research supervisor, course instructor, and/or the SONA coordinator</w:t>
      </w:r>
      <w:r w:rsidR="00FB172B">
        <w:t xml:space="preserve"> (</w:t>
      </w:r>
      <w:hyperlink r:id="rId8" w:history="1">
        <w:r w:rsidR="00FB172B" w:rsidRPr="003D00A8">
          <w:rPr>
            <w:rStyle w:val="Hyperlink"/>
          </w:rPr>
          <w:t>s.sklenarik@ccsu.edu</w:t>
        </w:r>
      </w:hyperlink>
      <w:r w:rsidR="00FB172B">
        <w:t>)</w:t>
      </w:r>
      <w:r>
        <w:t>.</w:t>
      </w:r>
    </w:p>
    <w:p w14:paraId="7E40CAA6" w14:textId="35213F76" w:rsidR="00103C0B" w:rsidRDefault="00601CE2" w:rsidP="00900D2B">
      <w:r>
        <w:t xml:space="preserve">The following is a brief summary of </w:t>
      </w:r>
      <w:r w:rsidR="00A27A51">
        <w:t>rule violations that will lead to warnings:</w:t>
      </w:r>
    </w:p>
    <w:p w14:paraId="759034CC" w14:textId="70F062D7" w:rsidR="00C72448" w:rsidRDefault="00C72448" w:rsidP="00C72448">
      <w:pPr>
        <w:pStyle w:val="ListParagraph"/>
        <w:numPr>
          <w:ilvl w:val="0"/>
          <w:numId w:val="2"/>
        </w:numPr>
      </w:pPr>
      <w:r>
        <w:t xml:space="preserve">Any study description violation (see </w:t>
      </w:r>
      <w:hyperlink w:anchor="_Adding_a_New" w:history="1">
        <w:r w:rsidRPr="008B1D2E">
          <w:rPr>
            <w:rStyle w:val="Hyperlink"/>
          </w:rPr>
          <w:t>below</w:t>
        </w:r>
      </w:hyperlink>
      <w:r>
        <w:t xml:space="preserve"> for specific details).</w:t>
      </w:r>
    </w:p>
    <w:p w14:paraId="569D4BEB" w14:textId="538D0AED" w:rsidR="00C72448" w:rsidRDefault="00C72448" w:rsidP="00C72448">
      <w:pPr>
        <w:pStyle w:val="ListParagraph"/>
        <w:numPr>
          <w:ilvl w:val="0"/>
          <w:numId w:val="2"/>
        </w:numPr>
      </w:pPr>
      <w:r>
        <w:t xml:space="preserve">Failing to show up </w:t>
      </w:r>
      <w:r w:rsidR="00543D4D">
        <w:t>OR</w:t>
      </w:r>
      <w:r>
        <w:t xml:space="preserve"> showing up more than 10 minutes late to a scheduled study session.</w:t>
      </w:r>
    </w:p>
    <w:p w14:paraId="5393B16B" w14:textId="52482B3F" w:rsidR="00C72448" w:rsidRDefault="00AE30FB" w:rsidP="00C72448">
      <w:pPr>
        <w:pStyle w:val="ListParagraph"/>
        <w:numPr>
          <w:ilvl w:val="0"/>
          <w:numId w:val="2"/>
        </w:numPr>
      </w:pPr>
      <w:r>
        <w:t xml:space="preserve">Failing to </w:t>
      </w:r>
      <w:hyperlink w:anchor="_Assigning_Credit_to" w:history="1">
        <w:r w:rsidRPr="00667457">
          <w:rPr>
            <w:rStyle w:val="Hyperlink"/>
          </w:rPr>
          <w:t>assign credit</w:t>
        </w:r>
      </w:hyperlink>
      <w:r>
        <w:t xml:space="preserve"> to participants within 48 hours of their participation</w:t>
      </w:r>
      <w:r w:rsidR="00667457">
        <w:t>.</w:t>
      </w:r>
      <w:r>
        <w:t xml:space="preserve"> </w:t>
      </w:r>
    </w:p>
    <w:p w14:paraId="556B83AE" w14:textId="77777777" w:rsidR="006B2B70" w:rsidRDefault="006B2B70" w:rsidP="006B2B70">
      <w:pPr>
        <w:pStyle w:val="ListParagraph"/>
      </w:pPr>
    </w:p>
    <w:p w14:paraId="026CD1BA" w14:textId="76847D81" w:rsidR="008E4143" w:rsidRDefault="00AE30FB" w:rsidP="00C72448">
      <w:pPr>
        <w:pStyle w:val="ListParagraph"/>
        <w:numPr>
          <w:ilvl w:val="0"/>
          <w:numId w:val="2"/>
        </w:numPr>
      </w:pPr>
      <w:r w:rsidRPr="00D75598">
        <w:rPr>
          <w:u w:val="single"/>
        </w:rPr>
        <w:t>Canceling a</w:t>
      </w:r>
      <w:r w:rsidR="008C34CE" w:rsidRPr="00D75598">
        <w:rPr>
          <w:u w:val="single"/>
        </w:rPr>
        <w:t xml:space="preserve"> </w:t>
      </w:r>
      <w:r w:rsidR="008E4143" w:rsidRPr="00D75598">
        <w:rPr>
          <w:u w:val="single"/>
        </w:rPr>
        <w:t>study session</w:t>
      </w:r>
      <w:r w:rsidRPr="00D75598">
        <w:rPr>
          <w:u w:val="single"/>
        </w:rPr>
        <w:t xml:space="preserve"> less than 24 hours before the </w:t>
      </w:r>
      <w:r w:rsidR="008E4143" w:rsidRPr="00D75598">
        <w:rPr>
          <w:u w:val="single"/>
        </w:rPr>
        <w:t xml:space="preserve">session </w:t>
      </w:r>
      <w:r w:rsidRPr="00D75598">
        <w:rPr>
          <w:u w:val="single"/>
        </w:rPr>
        <w:t>is scheduled to take place</w:t>
      </w:r>
      <w:r>
        <w:t xml:space="preserve">. </w:t>
      </w:r>
    </w:p>
    <w:p w14:paraId="7AFA4E6F" w14:textId="4B272E77" w:rsidR="00AE30FB" w:rsidRDefault="008E4143" w:rsidP="008E4143">
      <w:pPr>
        <w:pStyle w:val="ListParagraph"/>
        <w:numPr>
          <w:ilvl w:val="1"/>
          <w:numId w:val="2"/>
        </w:numPr>
      </w:pPr>
      <w:r>
        <w:t>If a researcher must cancel a study session less than 24 hours in advance</w:t>
      </w:r>
      <w:r w:rsidR="00611C40">
        <w:t xml:space="preserve">, they </w:t>
      </w:r>
      <w:r w:rsidR="00611C40" w:rsidRPr="00D75598">
        <w:rPr>
          <w:b/>
          <w:bCs/>
          <w:i/>
          <w:iCs/>
          <w:color w:val="0F4761" w:themeColor="accent1" w:themeShade="BF"/>
          <w:u w:val="single"/>
        </w:rPr>
        <w:t xml:space="preserve">CANNOT </w:t>
      </w:r>
      <w:r w:rsidR="00611C40">
        <w:t xml:space="preserve">just </w:t>
      </w:r>
      <w:r w:rsidR="00B54C9E">
        <w:t>delete</w:t>
      </w:r>
      <w:r w:rsidR="00611C40">
        <w:t xml:space="preserve"> the study slot and record of participants who were scheduled </w:t>
      </w:r>
      <w:r w:rsidR="00B54C9E">
        <w:t>to participate</w:t>
      </w:r>
      <w:r w:rsidR="00611C40">
        <w:t xml:space="preserve">. Instead, the researcher MUST </w:t>
      </w:r>
      <w:r w:rsidR="00EC5D7B">
        <w:t xml:space="preserve">(1) </w:t>
      </w:r>
      <w:r w:rsidR="00611C40" w:rsidRPr="00D75598">
        <w:rPr>
          <w:u w:val="single"/>
        </w:rPr>
        <w:t xml:space="preserve">email all participants </w:t>
      </w:r>
      <w:r w:rsidR="00E0348B" w:rsidRPr="00D75598">
        <w:rPr>
          <w:u w:val="single"/>
        </w:rPr>
        <w:t>and inform them about the cancellation ASAP</w:t>
      </w:r>
      <w:r w:rsidR="00E0348B">
        <w:t xml:space="preserve"> and (2) </w:t>
      </w:r>
      <w:r w:rsidR="00E0348B" w:rsidRPr="00D75598">
        <w:rPr>
          <w:u w:val="single"/>
        </w:rPr>
        <w:t>AWARD FULL CREDIT to all participants who had signed up for the cancelled study slot(s).</w:t>
      </w:r>
    </w:p>
    <w:p w14:paraId="51FCB874" w14:textId="188E02B9" w:rsidR="005350AE" w:rsidRPr="005350AE" w:rsidRDefault="00E0348B" w:rsidP="005350AE">
      <w:pPr>
        <w:pStyle w:val="ListParagraph"/>
        <w:numPr>
          <w:ilvl w:val="1"/>
          <w:numId w:val="2"/>
        </w:numPr>
      </w:pPr>
      <w:r>
        <w:t xml:space="preserve">If a researcher must cancel a </w:t>
      </w:r>
      <w:r w:rsidR="00D83C8E">
        <w:t>study session</w:t>
      </w:r>
      <w:r w:rsidR="008C34CE">
        <w:t xml:space="preserve"> </w:t>
      </w:r>
      <w:r w:rsidR="008C34CE" w:rsidRPr="000C1CFF">
        <w:rPr>
          <w:i/>
          <w:iCs/>
        </w:rPr>
        <w:t xml:space="preserve">more </w:t>
      </w:r>
      <w:r w:rsidR="008C34CE">
        <w:t xml:space="preserve">than </w:t>
      </w:r>
      <w:r w:rsidR="000C1CFF">
        <w:t>24 hours in advance, the researcher can email participants to let them know the study session is canceled and that they are free to sign up for the study at another time. The researcher does not need to award credit in this case.</w:t>
      </w:r>
    </w:p>
    <w:p w14:paraId="386CEDD4" w14:textId="2AB4581A" w:rsidR="00C8241C" w:rsidRDefault="00C8241C" w:rsidP="00C8241C">
      <w:pPr>
        <w:pStyle w:val="Heading1"/>
        <w:rPr>
          <w:rFonts w:ascii="Aptos" w:hAnsi="Aptos"/>
          <w:b/>
          <w:bCs/>
          <w:sz w:val="24"/>
          <w:szCs w:val="24"/>
        </w:rPr>
      </w:pPr>
      <w:bookmarkStart w:id="3" w:name="_Study_Approval"/>
      <w:bookmarkEnd w:id="3"/>
      <w:r>
        <w:rPr>
          <w:rFonts w:ascii="Aptos" w:hAnsi="Aptos"/>
          <w:b/>
          <w:bCs/>
          <w:sz w:val="24"/>
          <w:szCs w:val="24"/>
        </w:rPr>
        <w:t>Study Approval</w:t>
      </w:r>
    </w:p>
    <w:p w14:paraId="78A34556" w14:textId="174B51C2" w:rsidR="00C8241C" w:rsidRDefault="00530F11" w:rsidP="00C8241C">
      <w:r w:rsidRPr="00CF6B10">
        <w:t>ALL</w:t>
      </w:r>
      <w:r w:rsidR="003F3A8A">
        <w:t xml:space="preserve"> </w:t>
      </w:r>
      <w:r w:rsidR="00C8241C">
        <w:t xml:space="preserve">research projects involving human subjects </w:t>
      </w:r>
      <w:r w:rsidR="00C8241C" w:rsidRPr="00CF6B10">
        <w:t>MUST</w:t>
      </w:r>
      <w:r w:rsidR="00C8241C">
        <w:t xml:space="preserve"> first be reviewed and </w:t>
      </w:r>
      <w:r w:rsidR="00C8241C" w:rsidRPr="00D75598">
        <w:rPr>
          <w:b/>
          <w:bCs/>
          <w:i/>
          <w:iCs/>
          <w:color w:val="0F4761" w:themeColor="accent1" w:themeShade="BF"/>
          <w:u w:val="single"/>
        </w:rPr>
        <w:t>APPROVED</w:t>
      </w:r>
      <w:r w:rsidR="00C8241C">
        <w:t xml:space="preserve"> </w:t>
      </w:r>
      <w:r w:rsidR="007203D8">
        <w:t>by either:</w:t>
      </w:r>
    </w:p>
    <w:p w14:paraId="021EF961" w14:textId="24F60A12" w:rsidR="005350AE" w:rsidRDefault="00015FCB" w:rsidP="005350AE">
      <w:pPr>
        <w:pStyle w:val="ListParagraph"/>
        <w:numPr>
          <w:ilvl w:val="0"/>
          <w:numId w:val="3"/>
        </w:numPr>
      </w:pPr>
      <w:r>
        <w:t>The f</w:t>
      </w:r>
      <w:r w:rsidR="001433C4">
        <w:t>aculty supervisor</w:t>
      </w:r>
      <w:r w:rsidR="0060746E">
        <w:t xml:space="preserve"> (e.g., a</w:t>
      </w:r>
      <w:r w:rsidR="00A01E88">
        <w:t xml:space="preserve"> PSY 302 instructor</w:t>
      </w:r>
      <w:r w:rsidR="0060746E">
        <w:t xml:space="preserve">). This option is </w:t>
      </w:r>
      <w:r w:rsidR="001433C4">
        <w:t xml:space="preserve">for student projects </w:t>
      </w:r>
      <w:r w:rsidR="00CA5FBB">
        <w:t>NOT</w:t>
      </w:r>
      <w:r w:rsidR="001433C4">
        <w:t xml:space="preserve"> intended for publication or presentation outside of CCSU</w:t>
      </w:r>
      <w:r w:rsidR="0060746E">
        <w:t>.</w:t>
      </w:r>
    </w:p>
    <w:p w14:paraId="0E3C9FF9" w14:textId="76BAD547" w:rsidR="001433C4" w:rsidRDefault="001433C4" w:rsidP="005350AE">
      <w:pPr>
        <w:pStyle w:val="ListParagraph"/>
        <w:numPr>
          <w:ilvl w:val="0"/>
          <w:numId w:val="3"/>
        </w:numPr>
      </w:pPr>
      <w:r>
        <w:t xml:space="preserve">The </w:t>
      </w:r>
      <w:hyperlink r:id="rId9" w:history="1">
        <w:r w:rsidRPr="00AC5EEE">
          <w:rPr>
            <w:rStyle w:val="Hyperlink"/>
          </w:rPr>
          <w:t>CCSU Institutional Review Board</w:t>
        </w:r>
      </w:hyperlink>
      <w:r w:rsidR="00AC5EEE">
        <w:t xml:space="preserve"> (IRB)</w:t>
      </w:r>
      <w:r>
        <w:t xml:space="preserve">, </w:t>
      </w:r>
      <w:r w:rsidR="00015FCB">
        <w:t>which is a university committee that evaluates the ethical nature of each proposed study.</w:t>
      </w:r>
      <w:r w:rsidR="00A01E88">
        <w:t xml:space="preserve"> If you seek approval from the CCSU IRB as a student </w:t>
      </w:r>
      <w:r w:rsidR="00333869">
        <w:t xml:space="preserve">researcher, you should work with your faculty supervisor to create the submission. </w:t>
      </w:r>
    </w:p>
    <w:p w14:paraId="5839E19D" w14:textId="34FAE643" w:rsidR="007203D8" w:rsidRPr="00AE6886" w:rsidRDefault="00530F11" w:rsidP="00AE6886">
      <w:pPr>
        <w:pStyle w:val="BodyTextIndent"/>
        <w:ind w:left="0"/>
        <w:rPr>
          <w:rFonts w:ascii="Aptos" w:hAnsi="Aptos"/>
          <w:bCs/>
          <w:iCs/>
          <w:szCs w:val="24"/>
        </w:rPr>
      </w:pPr>
      <w:r w:rsidRPr="000D0FC0">
        <w:rPr>
          <w:rFonts w:ascii="Aptos" w:hAnsi="Aptos"/>
          <w:bCs/>
          <w:iCs/>
          <w:color w:val="000000" w:themeColor="text1"/>
          <w:szCs w:val="24"/>
          <w:u w:val="single"/>
        </w:rPr>
        <w:t>Failure to complete the study approval process will render you ineligible to utilize SONA</w:t>
      </w:r>
      <w:r>
        <w:rPr>
          <w:rFonts w:ascii="Aptos" w:hAnsi="Aptos"/>
          <w:bCs/>
          <w:iCs/>
          <w:szCs w:val="24"/>
        </w:rPr>
        <w:t>,</w:t>
      </w:r>
      <w:r w:rsidRPr="00530F11">
        <w:rPr>
          <w:rFonts w:ascii="Aptos" w:hAnsi="Aptos"/>
          <w:bCs/>
          <w:iCs/>
          <w:szCs w:val="24"/>
        </w:rPr>
        <w:t xml:space="preserve"> as dictated</w:t>
      </w:r>
      <w:r w:rsidR="00667457">
        <w:rPr>
          <w:rFonts w:ascii="Aptos" w:hAnsi="Aptos"/>
          <w:bCs/>
          <w:iCs/>
          <w:szCs w:val="24"/>
        </w:rPr>
        <w:t xml:space="preserve"> </w:t>
      </w:r>
      <w:r w:rsidRPr="00530F11">
        <w:rPr>
          <w:rFonts w:ascii="Aptos" w:hAnsi="Aptos"/>
          <w:bCs/>
          <w:iCs/>
          <w:szCs w:val="24"/>
        </w:rPr>
        <w:t xml:space="preserve">by University and Federal </w:t>
      </w:r>
      <w:r w:rsidR="00DF7022">
        <w:rPr>
          <w:rFonts w:ascii="Aptos" w:hAnsi="Aptos"/>
          <w:bCs/>
          <w:iCs/>
          <w:szCs w:val="24"/>
        </w:rPr>
        <w:t>r</w:t>
      </w:r>
      <w:r w:rsidRPr="00530F11">
        <w:rPr>
          <w:rFonts w:ascii="Aptos" w:hAnsi="Aptos"/>
          <w:bCs/>
          <w:iCs/>
          <w:szCs w:val="24"/>
        </w:rPr>
        <w:t>egulations.</w:t>
      </w:r>
    </w:p>
    <w:p w14:paraId="7284FF3E" w14:textId="5CFA9A39" w:rsidR="00FB172B" w:rsidRDefault="00AE6886" w:rsidP="00C556A4">
      <w:pPr>
        <w:pStyle w:val="Heading1"/>
        <w:rPr>
          <w:rFonts w:ascii="Aptos" w:hAnsi="Aptos"/>
          <w:b/>
          <w:bCs/>
          <w:sz w:val="24"/>
          <w:szCs w:val="24"/>
        </w:rPr>
      </w:pPr>
      <w:bookmarkStart w:id="4" w:name="_Consent_Forms"/>
      <w:bookmarkEnd w:id="4"/>
      <w:r>
        <w:rPr>
          <w:rFonts w:ascii="Aptos" w:hAnsi="Aptos"/>
          <w:b/>
          <w:bCs/>
          <w:sz w:val="24"/>
          <w:szCs w:val="24"/>
        </w:rPr>
        <w:t xml:space="preserve">Consent </w:t>
      </w:r>
      <w:r w:rsidR="00FB172B">
        <w:rPr>
          <w:rFonts w:ascii="Aptos" w:hAnsi="Aptos"/>
          <w:b/>
          <w:bCs/>
          <w:sz w:val="24"/>
          <w:szCs w:val="24"/>
        </w:rPr>
        <w:t>Forms</w:t>
      </w:r>
    </w:p>
    <w:p w14:paraId="003BE754" w14:textId="47B97F76" w:rsidR="00C556A4" w:rsidRPr="00474C42" w:rsidRDefault="00C556A4" w:rsidP="00C556A4">
      <w:r w:rsidRPr="00474C42">
        <w:t>In your consent form, please state that participants</w:t>
      </w:r>
      <w:r w:rsidR="00670321" w:rsidRPr="00474C42">
        <w:t xml:space="preserve"> (a) </w:t>
      </w:r>
      <w:r w:rsidR="00670321" w:rsidRPr="00474C42">
        <w:rPr>
          <w:b/>
          <w:bCs/>
          <w:i/>
          <w:iCs/>
          <w:color w:val="0F4761" w:themeColor="accent1" w:themeShade="BF"/>
          <w:u w:val="single"/>
        </w:rPr>
        <w:t>must be 18 or older</w:t>
      </w:r>
      <w:r w:rsidR="00670321" w:rsidRPr="00474C42">
        <w:rPr>
          <w:color w:val="0F4761" w:themeColor="accent1" w:themeShade="BF"/>
        </w:rPr>
        <w:t xml:space="preserve"> </w:t>
      </w:r>
      <w:r w:rsidR="00670321" w:rsidRPr="00474C42">
        <w:t xml:space="preserve">OR (b) </w:t>
      </w:r>
      <w:r w:rsidR="00670321" w:rsidRPr="00474C42">
        <w:rPr>
          <w:b/>
          <w:bCs/>
          <w:i/>
          <w:iCs/>
          <w:color w:val="0F4761" w:themeColor="accent1" w:themeShade="BF"/>
          <w:u w:val="single"/>
        </w:rPr>
        <w:t xml:space="preserve">must have </w:t>
      </w:r>
      <w:r w:rsidR="008037ED" w:rsidRPr="00474C42">
        <w:rPr>
          <w:b/>
          <w:bCs/>
          <w:i/>
          <w:iCs/>
          <w:color w:val="0F4761" w:themeColor="accent1" w:themeShade="BF"/>
          <w:u w:val="single"/>
        </w:rPr>
        <w:t>submitted a</w:t>
      </w:r>
      <w:r w:rsidR="00B116DE" w:rsidRPr="00474C42">
        <w:rPr>
          <w:b/>
          <w:bCs/>
          <w:i/>
          <w:iCs/>
          <w:color w:val="0F4761" w:themeColor="accent1" w:themeShade="BF"/>
          <w:u w:val="single"/>
        </w:rPr>
        <w:t xml:space="preserve"> completed</w:t>
      </w:r>
      <w:r w:rsidR="007D79DB" w:rsidRPr="00474C42">
        <w:rPr>
          <w:b/>
          <w:bCs/>
          <w:i/>
          <w:iCs/>
          <w:color w:val="0F4761" w:themeColor="accent1" w:themeShade="BF"/>
          <w:u w:val="single"/>
        </w:rPr>
        <w:t xml:space="preserve"> underage participation form</w:t>
      </w:r>
      <w:r w:rsidR="004B7D4B">
        <w:rPr>
          <w:b/>
          <w:bCs/>
          <w:i/>
          <w:iCs/>
          <w:color w:val="0F4761" w:themeColor="accent1" w:themeShade="BF"/>
          <w:u w:val="single"/>
        </w:rPr>
        <w:t xml:space="preserve"> </w:t>
      </w:r>
      <w:r w:rsidR="007D79DB" w:rsidRPr="00474C42">
        <w:rPr>
          <w:b/>
          <w:bCs/>
          <w:i/>
          <w:iCs/>
          <w:color w:val="0F4761" w:themeColor="accent1" w:themeShade="BF"/>
          <w:u w:val="single"/>
        </w:rPr>
        <w:t>to their instructor in order to participate</w:t>
      </w:r>
      <w:r w:rsidR="007D79DB" w:rsidRPr="00474C42">
        <w:t xml:space="preserve">. </w:t>
      </w:r>
    </w:p>
    <w:p w14:paraId="69684B35" w14:textId="766B00AD" w:rsidR="00E6105D" w:rsidRDefault="00B116DE" w:rsidP="007D79DB">
      <w:pPr>
        <w:pStyle w:val="ListParagraph"/>
        <w:numPr>
          <w:ilvl w:val="0"/>
          <w:numId w:val="4"/>
        </w:numPr>
      </w:pPr>
      <w:r>
        <w:t>There is no need to restrict participation to students who are 18 or older</w:t>
      </w:r>
      <w:r w:rsidR="00E6105D">
        <w:t xml:space="preserve">, </w:t>
      </w:r>
      <w:r w:rsidR="000D12DD">
        <w:t>though you may choose to do so if that is your intent</w:t>
      </w:r>
      <w:r>
        <w:t xml:space="preserve">. </w:t>
      </w:r>
    </w:p>
    <w:p w14:paraId="5EC5FFC1" w14:textId="767B0B2A" w:rsidR="003F3387" w:rsidRDefault="00B116DE" w:rsidP="007D79DB">
      <w:pPr>
        <w:pStyle w:val="ListParagraph"/>
        <w:numPr>
          <w:ilvl w:val="0"/>
          <w:numId w:val="4"/>
        </w:numPr>
      </w:pPr>
      <w:r>
        <w:t>Underage students may participate</w:t>
      </w:r>
      <w:r w:rsidR="00143638">
        <w:t xml:space="preserve"> as long as they submit an underage participation form signed by a parent/guardian to their instructor</w:t>
      </w:r>
      <w:r w:rsidR="004E60BD">
        <w:t xml:space="preserve"> (i.e., they have parental consent to participate in research). </w:t>
      </w:r>
    </w:p>
    <w:p w14:paraId="045FA9CD" w14:textId="5D9741AB" w:rsidR="003F3387" w:rsidRDefault="003F3387" w:rsidP="007D79DB">
      <w:pPr>
        <w:pStyle w:val="ListParagraph"/>
        <w:numPr>
          <w:ilvl w:val="0"/>
          <w:numId w:val="4"/>
        </w:numPr>
      </w:pPr>
      <w:r>
        <w:t>Please note that underage participants DO NOT need to show their signed parental consent form to experimenters. They submit their signed parental consent form to their</w:t>
      </w:r>
      <w:r w:rsidR="00BB5404">
        <w:t xml:space="preserve"> course</w:t>
      </w:r>
      <w:r>
        <w:t xml:space="preserve"> instructor, who passes it along to the SONA coordinator. </w:t>
      </w:r>
    </w:p>
    <w:p w14:paraId="65CD6F36" w14:textId="78EB552C" w:rsidR="00EA078C" w:rsidRDefault="00EA078C" w:rsidP="007D79DB">
      <w:pPr>
        <w:pStyle w:val="ListParagraph"/>
        <w:numPr>
          <w:ilvl w:val="0"/>
          <w:numId w:val="4"/>
        </w:numPr>
      </w:pPr>
      <w:r>
        <w:t>Here is an example consent form statement: “</w:t>
      </w:r>
      <w:r w:rsidR="003F3387" w:rsidRPr="003F3387">
        <w:rPr>
          <w:i/>
          <w:iCs/>
        </w:rPr>
        <w:t>My signature indicates that I am either 18 years of age or older, or that I have filed a parental consent form with my instructor</w:t>
      </w:r>
      <w:r w:rsidR="003F3387" w:rsidRPr="003F3387">
        <w:t>.</w:t>
      </w:r>
      <w:r w:rsidR="003F3387">
        <w:t>”</w:t>
      </w:r>
    </w:p>
    <w:p w14:paraId="7346183C" w14:textId="576580D3" w:rsidR="003F3387" w:rsidRDefault="003F3387" w:rsidP="003F3387">
      <w:r w:rsidRPr="00474C42">
        <w:rPr>
          <w:b/>
          <w:bCs/>
          <w:i/>
          <w:iCs/>
          <w:color w:val="0F4761" w:themeColor="accent1" w:themeShade="BF"/>
          <w:u w:val="single"/>
        </w:rPr>
        <w:t>Please also include the following notice</w:t>
      </w:r>
      <w:r w:rsidR="00BB5404" w:rsidRPr="00474C42">
        <w:rPr>
          <w:b/>
          <w:bCs/>
          <w:i/>
          <w:iCs/>
          <w:color w:val="0F4761" w:themeColor="accent1" w:themeShade="BF"/>
          <w:u w:val="single"/>
        </w:rPr>
        <w:t xml:space="preserve"> in all consent forms</w:t>
      </w:r>
      <w:r w:rsidR="00BB5404">
        <w:t>:</w:t>
      </w:r>
    </w:p>
    <w:p w14:paraId="695E77DD" w14:textId="77777777" w:rsidR="009250C7" w:rsidRPr="006B2B70" w:rsidRDefault="00474C42" w:rsidP="009250C7">
      <w:pPr>
        <w:pStyle w:val="ListParagraph"/>
        <w:numPr>
          <w:ilvl w:val="0"/>
          <w:numId w:val="5"/>
        </w:numPr>
        <w:rPr>
          <w:i/>
          <w:iCs/>
        </w:rPr>
      </w:pPr>
      <w:r w:rsidRPr="006B20B8">
        <w:rPr>
          <w:u w:val="single"/>
        </w:rPr>
        <w:t xml:space="preserve">If your project </w:t>
      </w:r>
      <w:r w:rsidR="00A16BA2" w:rsidRPr="006B20B8">
        <w:rPr>
          <w:u w:val="single"/>
        </w:rPr>
        <w:t>received ethical approval from your faculty supervisor</w:t>
      </w:r>
      <w:r w:rsidR="00A16BA2" w:rsidRPr="00A16BA2">
        <w:t xml:space="preserve">: </w:t>
      </w:r>
      <w:r w:rsidR="00A16BA2" w:rsidRPr="00720A66">
        <w:rPr>
          <w:i/>
          <w:iCs/>
        </w:rPr>
        <w:t xml:space="preserve">“If you have questions about your rights as a research participant or if you have a research-related complaint, please contact Dr. Skyler Sklenarik at </w:t>
      </w:r>
      <w:hyperlink r:id="rId10" w:history="1">
        <w:r w:rsidR="00A16BA2" w:rsidRPr="00720A66">
          <w:rPr>
            <w:rStyle w:val="Hyperlink"/>
            <w:i/>
            <w:iCs/>
          </w:rPr>
          <w:t>s.sklenarik@ccsu.edu</w:t>
        </w:r>
      </w:hyperlink>
      <w:r w:rsidR="00A16BA2" w:rsidRPr="00720A66">
        <w:rPr>
          <w:i/>
          <w:iCs/>
        </w:rPr>
        <w:t xml:space="preserve"> or </w:t>
      </w:r>
      <w:r w:rsidR="000C1A44" w:rsidRPr="00720A66">
        <w:rPr>
          <w:rFonts w:ascii="Aptos" w:hAnsi="Aptos" w:cs="Times New Roman"/>
          <w:i/>
          <w:iCs/>
        </w:rPr>
        <w:t>(860) 832-3101</w:t>
      </w:r>
      <w:r w:rsidR="00720A66" w:rsidRPr="00720A66">
        <w:rPr>
          <w:rFonts w:ascii="Aptos" w:hAnsi="Aptos" w:cs="Times New Roman"/>
          <w:i/>
          <w:iCs/>
        </w:rPr>
        <w:t>.</w:t>
      </w:r>
      <w:r w:rsidR="009250C7">
        <w:rPr>
          <w:rFonts w:ascii="Aptos" w:hAnsi="Aptos" w:cs="Times New Roman"/>
          <w:i/>
          <w:iCs/>
        </w:rPr>
        <w:t>”</w:t>
      </w:r>
    </w:p>
    <w:p w14:paraId="16D1EDFF" w14:textId="77777777" w:rsidR="006B2B70" w:rsidRPr="009250C7" w:rsidRDefault="006B2B70" w:rsidP="006B2B70">
      <w:pPr>
        <w:pStyle w:val="ListParagraph"/>
        <w:rPr>
          <w:i/>
          <w:iCs/>
        </w:rPr>
      </w:pPr>
    </w:p>
    <w:p w14:paraId="368D1E58" w14:textId="0CB9B444" w:rsidR="009250C7" w:rsidRPr="009250C7" w:rsidRDefault="009250C7" w:rsidP="009250C7">
      <w:pPr>
        <w:pStyle w:val="ListParagraph"/>
        <w:numPr>
          <w:ilvl w:val="0"/>
          <w:numId w:val="5"/>
        </w:numPr>
        <w:rPr>
          <w:i/>
          <w:iCs/>
        </w:rPr>
      </w:pPr>
      <w:r w:rsidRPr="009250C7">
        <w:rPr>
          <w:u w:val="single"/>
        </w:rPr>
        <w:t>If your project received ethical approval from the CCSU IRB:</w:t>
      </w:r>
      <w:r>
        <w:t xml:space="preserve"> </w:t>
      </w:r>
      <w:r w:rsidRPr="009250C7">
        <w:rPr>
          <w:i/>
          <w:iCs/>
        </w:rPr>
        <w:t xml:space="preserve">“If you have questions about your rights as a research participant or if you have a research-related complaint, please contact the IRB Administrator at </w:t>
      </w:r>
      <w:hyperlink r:id="rId11" w:history="1">
        <w:r w:rsidRPr="009250C7">
          <w:rPr>
            <w:rStyle w:val="Hyperlink"/>
            <w:i/>
            <w:iCs/>
          </w:rPr>
          <w:t>irb@ccsu.edu</w:t>
        </w:r>
      </w:hyperlink>
      <w:r w:rsidRPr="009250C7">
        <w:rPr>
          <w:i/>
          <w:iCs/>
        </w:rPr>
        <w:t>.”</w:t>
      </w:r>
    </w:p>
    <w:p w14:paraId="625F9D68" w14:textId="1A9F002A" w:rsidR="00AC7628" w:rsidRDefault="00AC7628" w:rsidP="00AC7628">
      <w:pPr>
        <w:pStyle w:val="Heading1"/>
        <w:rPr>
          <w:rFonts w:ascii="Aptos" w:hAnsi="Aptos"/>
          <w:b/>
          <w:bCs/>
          <w:sz w:val="24"/>
          <w:szCs w:val="24"/>
        </w:rPr>
      </w:pPr>
      <w:bookmarkStart w:id="5" w:name="_Becoming_a_Researcher"/>
      <w:bookmarkEnd w:id="5"/>
      <w:r>
        <w:rPr>
          <w:rFonts w:ascii="Aptos" w:hAnsi="Aptos"/>
          <w:b/>
          <w:bCs/>
          <w:sz w:val="24"/>
          <w:szCs w:val="24"/>
        </w:rPr>
        <w:t>Becoming a Researcher in SONA</w:t>
      </w:r>
    </w:p>
    <w:p w14:paraId="0F324619" w14:textId="1C1CC171" w:rsidR="00AC7628" w:rsidRDefault="00AC7628" w:rsidP="00AC7628">
      <w:r>
        <w:t xml:space="preserve">Once your study has </w:t>
      </w:r>
      <w:r w:rsidR="006B20B8">
        <w:t>received ethical approval</w:t>
      </w:r>
      <w:r>
        <w:t xml:space="preserve">, </w:t>
      </w:r>
      <w:r w:rsidR="006A63CC">
        <w:t xml:space="preserve">you may add your study to </w:t>
      </w:r>
      <w:r w:rsidR="00E30188">
        <w:t>SONA</w:t>
      </w:r>
      <w:r w:rsidR="006A63CC">
        <w:t xml:space="preserve">. </w:t>
      </w:r>
      <w:r w:rsidR="005372DA">
        <w:t>T</w:t>
      </w:r>
      <w:r w:rsidR="006A63CC">
        <w:t xml:space="preserve">o post your study </w:t>
      </w:r>
      <w:r w:rsidR="0031495E">
        <w:t>i</w:t>
      </w:r>
      <w:r w:rsidR="006A63CC">
        <w:t>n SONA, you must</w:t>
      </w:r>
      <w:r w:rsidR="00E30188">
        <w:t xml:space="preserve"> first</w:t>
      </w:r>
      <w:r w:rsidR="006A63CC">
        <w:t xml:space="preserve"> request to be added to the SONA system as a researcher</w:t>
      </w:r>
      <w:r w:rsidR="00E6105D">
        <w:t xml:space="preserve"> by</w:t>
      </w:r>
      <w:r w:rsidR="009D3595">
        <w:t xml:space="preserve"> follow</w:t>
      </w:r>
      <w:r w:rsidR="00E6105D">
        <w:t>ing</w:t>
      </w:r>
      <w:r w:rsidR="009D3595">
        <w:t xml:space="preserve"> these steps:</w:t>
      </w:r>
    </w:p>
    <w:p w14:paraId="78C87300" w14:textId="77777777" w:rsidR="009D3595" w:rsidRDefault="009D3595" w:rsidP="009D3595">
      <w:pPr>
        <w:pStyle w:val="ListParagraph"/>
        <w:numPr>
          <w:ilvl w:val="0"/>
          <w:numId w:val="7"/>
        </w:numPr>
      </w:pPr>
      <w:r>
        <w:t>Request a researcher account.</w:t>
      </w:r>
    </w:p>
    <w:p w14:paraId="1B015DA5" w14:textId="4FB155F7" w:rsidR="009D3595" w:rsidRDefault="00066901" w:rsidP="009D3595">
      <w:pPr>
        <w:pStyle w:val="ListParagraph"/>
        <w:numPr>
          <w:ilvl w:val="1"/>
          <w:numId w:val="7"/>
        </w:numPr>
      </w:pPr>
      <w:r>
        <w:t>If you are</w:t>
      </w:r>
      <w:r w:rsidR="003B5DE6">
        <w:t xml:space="preserve"> a</w:t>
      </w:r>
      <w:r>
        <w:t xml:space="preserve"> PSY 302 or PSY 597 student, your instructor will create your researcher account.</w:t>
      </w:r>
    </w:p>
    <w:p w14:paraId="60B6D0BE" w14:textId="73349745" w:rsidR="009D3595" w:rsidRDefault="00066901" w:rsidP="00AC7628">
      <w:pPr>
        <w:pStyle w:val="ListParagraph"/>
        <w:numPr>
          <w:ilvl w:val="1"/>
          <w:numId w:val="7"/>
        </w:numPr>
      </w:pPr>
      <w:r>
        <w:t xml:space="preserve">If you are not in one of the classes listed above, please contact </w:t>
      </w:r>
      <w:r w:rsidR="006B6D8C">
        <w:t>me</w:t>
      </w:r>
      <w:r>
        <w:t xml:space="preserve"> at </w:t>
      </w:r>
      <w:hyperlink r:id="rId12" w:history="1">
        <w:r w:rsidRPr="003D00A8">
          <w:rPr>
            <w:rStyle w:val="Hyperlink"/>
          </w:rPr>
          <w:t>s.sklenarik@ccsu.edu</w:t>
        </w:r>
      </w:hyperlink>
      <w:r>
        <w:t xml:space="preserve">. </w:t>
      </w:r>
      <w:r w:rsidR="00840DCF">
        <w:t xml:space="preserve">I </w:t>
      </w:r>
      <w:r w:rsidR="00566F0D">
        <w:t xml:space="preserve">will create your researcher account </w:t>
      </w:r>
      <w:r w:rsidR="00E30188">
        <w:t xml:space="preserve">if </w:t>
      </w:r>
      <w:r w:rsidR="00840DCF">
        <w:t xml:space="preserve">I </w:t>
      </w:r>
      <w:r w:rsidR="00E30188">
        <w:t xml:space="preserve">can confirm you are being supervised by a faculty member in the </w:t>
      </w:r>
      <w:r w:rsidR="00FA1054">
        <w:t xml:space="preserve">PSY </w:t>
      </w:r>
      <w:r w:rsidR="00E30188">
        <w:t>Department at CCSU</w:t>
      </w:r>
      <w:r w:rsidR="009D3595">
        <w:t>.</w:t>
      </w:r>
    </w:p>
    <w:p w14:paraId="32FA89E7" w14:textId="77777777" w:rsidR="00BE34FB" w:rsidRDefault="00D52D56" w:rsidP="009D3595">
      <w:pPr>
        <w:pStyle w:val="ListParagraph"/>
        <w:numPr>
          <w:ilvl w:val="0"/>
          <w:numId w:val="7"/>
        </w:numPr>
      </w:pPr>
      <w:r>
        <w:t xml:space="preserve">Once you are added into the SONA system as a researcher, you will receive an email from </w:t>
      </w:r>
      <w:r w:rsidR="00910255">
        <w:t xml:space="preserve">SONA with your login information. </w:t>
      </w:r>
    </w:p>
    <w:p w14:paraId="546F9154" w14:textId="3587BA15" w:rsidR="00720A66" w:rsidRPr="00BE34FB" w:rsidRDefault="00F12E4E" w:rsidP="00BE34FB">
      <w:pPr>
        <w:pStyle w:val="ListParagraph"/>
        <w:numPr>
          <w:ilvl w:val="1"/>
          <w:numId w:val="7"/>
        </w:numPr>
      </w:pPr>
      <w:r w:rsidRPr="009D3595">
        <w:rPr>
          <w:rFonts w:ascii="Aptos" w:hAnsi="Aptos" w:cs="Times New Roman"/>
        </w:rPr>
        <w:t>The email will be titled “Research Participation System Login Information” and come from an account called “Research Participation System [ccsu-admin@sona-systems.net].”</w:t>
      </w:r>
    </w:p>
    <w:p w14:paraId="56EF72AC" w14:textId="29BFEC4F" w:rsidR="00EE43F8" w:rsidRPr="00EE43F8" w:rsidRDefault="00EE43F8" w:rsidP="00EE43F8">
      <w:pPr>
        <w:pStyle w:val="ListParagraph"/>
        <w:numPr>
          <w:ilvl w:val="0"/>
          <w:numId w:val="7"/>
        </w:numPr>
        <w:rPr>
          <w:rFonts w:ascii="Aptos" w:hAnsi="Aptos" w:cs="Times New Roman"/>
        </w:rPr>
      </w:pPr>
      <w:r w:rsidRPr="00214618">
        <w:rPr>
          <w:rFonts w:ascii="Aptos" w:hAnsi="Aptos" w:cs="Times New Roman"/>
        </w:rPr>
        <w:t xml:space="preserve">Once you receive your login info via email, return to </w:t>
      </w:r>
      <w:hyperlink r:id="rId13" w:history="1">
        <w:r w:rsidRPr="00214618">
          <w:rPr>
            <w:rStyle w:val="Hyperlink"/>
            <w:rFonts w:ascii="Aptos" w:hAnsi="Aptos" w:cs="Times New Roman"/>
          </w:rPr>
          <w:t>http://CCSU.sona-systems.com</w:t>
        </w:r>
      </w:hyperlink>
      <w:r>
        <w:t>, then e</w:t>
      </w:r>
      <w:r w:rsidRPr="00EE43F8">
        <w:rPr>
          <w:rFonts w:ascii="Aptos" w:hAnsi="Aptos" w:cs="Times New Roman"/>
        </w:rPr>
        <w:t>nter your User ID and password.</w:t>
      </w:r>
    </w:p>
    <w:p w14:paraId="4912269F" w14:textId="6F19AB89" w:rsidR="003D3F89" w:rsidRPr="00214618" w:rsidRDefault="003D3F89" w:rsidP="003D3F89">
      <w:pPr>
        <w:pStyle w:val="ListParagraph"/>
        <w:numPr>
          <w:ilvl w:val="1"/>
          <w:numId w:val="7"/>
        </w:numPr>
        <w:rPr>
          <w:rFonts w:ascii="Aptos" w:hAnsi="Aptos" w:cs="Times New Roman"/>
        </w:rPr>
      </w:pPr>
      <w:r w:rsidRPr="00214618">
        <w:rPr>
          <w:rFonts w:ascii="Aptos" w:hAnsi="Aptos" w:cs="Times New Roman"/>
        </w:rPr>
        <w:t>Once you log in, you can change your password</w:t>
      </w:r>
      <w:r>
        <w:rPr>
          <w:rFonts w:ascii="Aptos" w:hAnsi="Aptos" w:cs="Times New Roman"/>
        </w:rPr>
        <w:t xml:space="preserve"> and edit other information</w:t>
      </w:r>
      <w:r w:rsidRPr="00214618">
        <w:rPr>
          <w:rFonts w:ascii="Aptos" w:hAnsi="Aptos" w:cs="Times New Roman"/>
        </w:rPr>
        <w:t xml:space="preserve"> under the </w:t>
      </w:r>
      <w:r w:rsidRPr="003525B3">
        <w:rPr>
          <w:rFonts w:ascii="Aptos" w:hAnsi="Aptos" w:cs="Times New Roman"/>
          <w:i/>
          <w:iCs/>
        </w:rPr>
        <w:t>My Profile</w:t>
      </w:r>
      <w:r w:rsidRPr="00214618">
        <w:rPr>
          <w:rFonts w:ascii="Aptos" w:hAnsi="Aptos" w:cs="Times New Roman"/>
        </w:rPr>
        <w:t xml:space="preserve"> tab if you’d like.</w:t>
      </w:r>
    </w:p>
    <w:p w14:paraId="025DB1B1" w14:textId="12E6A3B2" w:rsidR="008F71EF" w:rsidRDefault="00C97033" w:rsidP="008F71EF">
      <w:pPr>
        <w:pStyle w:val="ListParagraph"/>
        <w:numPr>
          <w:ilvl w:val="1"/>
          <w:numId w:val="7"/>
        </w:numPr>
      </w:pPr>
      <w:r w:rsidRPr="00C97033">
        <w:rPr>
          <w:b/>
          <w:bCs/>
          <w:color w:val="0F4761" w:themeColor="accent1" w:themeShade="BF"/>
          <w:u w:val="single"/>
        </w:rPr>
        <w:t>NOTE</w:t>
      </w:r>
      <w:r>
        <w:rPr>
          <w:i/>
          <w:iCs/>
        </w:rPr>
        <w:t>:</w:t>
      </w:r>
      <w:r w:rsidR="00810746">
        <w:t xml:space="preserve"> The </w:t>
      </w:r>
      <w:r w:rsidR="00810746" w:rsidRPr="003525B3">
        <w:rPr>
          <w:i/>
          <w:iCs/>
        </w:rPr>
        <w:t>My Profile</w:t>
      </w:r>
      <w:r w:rsidR="00810746">
        <w:t xml:space="preserve"> tab </w:t>
      </w:r>
      <w:r w:rsidR="00351EB4">
        <w:t xml:space="preserve">also </w:t>
      </w:r>
      <w:r w:rsidR="00810746">
        <w:t xml:space="preserve">has an </w:t>
      </w:r>
      <w:r w:rsidR="00503E21">
        <w:t>option to receive reminders of your scheduled appointments, which you may find useful.</w:t>
      </w:r>
    </w:p>
    <w:p w14:paraId="014A13FA" w14:textId="40B84AFC" w:rsidR="00051C4C" w:rsidRDefault="00051C4C" w:rsidP="00051C4C">
      <w:pPr>
        <w:pStyle w:val="Heading1"/>
        <w:rPr>
          <w:rFonts w:ascii="Aptos" w:hAnsi="Aptos"/>
          <w:b/>
          <w:bCs/>
          <w:sz w:val="24"/>
          <w:szCs w:val="24"/>
        </w:rPr>
      </w:pPr>
      <w:bookmarkStart w:id="6" w:name="_Adding_a_New"/>
      <w:bookmarkEnd w:id="6"/>
      <w:r>
        <w:rPr>
          <w:rFonts w:ascii="Aptos" w:hAnsi="Aptos"/>
          <w:b/>
          <w:bCs/>
          <w:sz w:val="24"/>
          <w:szCs w:val="24"/>
        </w:rPr>
        <w:t>Adding a New Study in SONA</w:t>
      </w:r>
    </w:p>
    <w:p w14:paraId="16F275B0" w14:textId="2DD37C77" w:rsidR="00051C4C" w:rsidRDefault="00873B3A" w:rsidP="00051C4C">
      <w:r>
        <w:t xml:space="preserve">To add a new study in SONA, click </w:t>
      </w:r>
      <w:r w:rsidRPr="003525B3">
        <w:rPr>
          <w:i/>
          <w:iCs/>
        </w:rPr>
        <w:t>Add New Study</w:t>
      </w:r>
      <w:r>
        <w:t xml:space="preserve">. </w:t>
      </w:r>
      <w:r w:rsidR="0048005E">
        <w:t xml:space="preserve">First, fill out the info under </w:t>
      </w:r>
      <w:r w:rsidR="0048005E" w:rsidRPr="0048005E">
        <w:rPr>
          <w:i/>
          <w:iCs/>
        </w:rPr>
        <w:t>Select Study Type</w:t>
      </w:r>
      <w:r w:rsidR="0048005E">
        <w:t>.</w:t>
      </w:r>
      <w:r w:rsidR="003525B3">
        <w:t xml:space="preserve"> </w:t>
      </w:r>
      <w:r>
        <w:t xml:space="preserve">There are several </w:t>
      </w:r>
      <w:r w:rsidR="00F77443">
        <w:t>types of studies</w:t>
      </w:r>
      <w:r>
        <w:t xml:space="preserve">, but </w:t>
      </w:r>
      <w:r w:rsidR="009F345D">
        <w:t>the most common are</w:t>
      </w:r>
      <w:r w:rsidR="005F0D41">
        <w:t>:</w:t>
      </w:r>
    </w:p>
    <w:p w14:paraId="4F66963D" w14:textId="5AE96AEE" w:rsidR="005F0D41" w:rsidRPr="00935CAD" w:rsidRDefault="005F0D41" w:rsidP="005F0D41">
      <w:pPr>
        <w:pStyle w:val="ListParagraph"/>
        <w:numPr>
          <w:ilvl w:val="0"/>
          <w:numId w:val="9"/>
        </w:numPr>
      </w:pPr>
      <w:r w:rsidRPr="00935CAD">
        <w:rPr>
          <w:b/>
          <w:bCs/>
          <w:i/>
          <w:iCs/>
          <w:color w:val="196B24" w:themeColor="accent3"/>
          <w:u w:val="single"/>
        </w:rPr>
        <w:t>Standard Study</w:t>
      </w:r>
      <w:r w:rsidR="00107CD8" w:rsidRPr="00935CAD">
        <w:rPr>
          <w:color w:val="196B24" w:themeColor="accent3"/>
        </w:rPr>
        <w:t xml:space="preserve"> </w:t>
      </w:r>
      <w:r w:rsidR="00107CD8" w:rsidRPr="00935CAD">
        <w:t>– Choose this option if you are doing a</w:t>
      </w:r>
      <w:r w:rsidR="009E4013" w:rsidRPr="00935CAD">
        <w:t xml:space="preserve">n </w:t>
      </w:r>
      <w:r w:rsidR="009E4013" w:rsidRPr="00935CAD">
        <w:rPr>
          <w:b/>
          <w:bCs/>
          <w:i/>
          <w:iCs/>
          <w:color w:val="196B24" w:themeColor="accent3"/>
          <w:u w:val="single"/>
        </w:rPr>
        <w:t>in-person</w:t>
      </w:r>
      <w:r w:rsidR="00107CD8" w:rsidRPr="00935CAD">
        <w:rPr>
          <w:b/>
          <w:bCs/>
          <w:i/>
          <w:iCs/>
          <w:color w:val="196B24" w:themeColor="accent3"/>
          <w:u w:val="single"/>
        </w:rPr>
        <w:t xml:space="preserve"> </w:t>
      </w:r>
      <w:r w:rsidR="009E4013" w:rsidRPr="00935CAD">
        <w:rPr>
          <w:b/>
          <w:bCs/>
          <w:i/>
          <w:iCs/>
          <w:color w:val="196B24" w:themeColor="accent3"/>
          <w:u w:val="single"/>
        </w:rPr>
        <w:t>study</w:t>
      </w:r>
      <w:r w:rsidR="009E4013" w:rsidRPr="00935CAD">
        <w:rPr>
          <w:color w:val="196B24" w:themeColor="accent3"/>
        </w:rPr>
        <w:t xml:space="preserve"> </w:t>
      </w:r>
      <w:r w:rsidR="009E4013" w:rsidRPr="00935CAD">
        <w:t xml:space="preserve">that will take place at </w:t>
      </w:r>
      <w:r w:rsidR="00502817" w:rsidRPr="00935CAD">
        <w:t xml:space="preserve">a </w:t>
      </w:r>
      <w:r w:rsidR="009E4013" w:rsidRPr="00935CAD">
        <w:t>specific time and location.</w:t>
      </w:r>
    </w:p>
    <w:p w14:paraId="3AE8CC0D" w14:textId="5806DDC5" w:rsidR="005264A6" w:rsidRPr="00935CAD" w:rsidRDefault="00840DCF" w:rsidP="005264A6">
      <w:pPr>
        <w:pStyle w:val="ListParagraph"/>
        <w:numPr>
          <w:ilvl w:val="1"/>
          <w:numId w:val="9"/>
        </w:numPr>
        <w:rPr>
          <w:color w:val="000000" w:themeColor="text1"/>
        </w:rPr>
      </w:pPr>
      <w:r w:rsidRPr="00935CAD">
        <w:rPr>
          <w:color w:val="000000" w:themeColor="text1"/>
        </w:rPr>
        <w:t xml:space="preserve">If you are planning to conduct an in-person study, please </w:t>
      </w:r>
      <w:r w:rsidR="00CD2242" w:rsidRPr="00935CAD">
        <w:rPr>
          <w:color w:val="000000" w:themeColor="text1"/>
        </w:rPr>
        <w:t xml:space="preserve">review the </w:t>
      </w:r>
      <w:r w:rsidR="00CD2242" w:rsidRPr="00D318EC">
        <w:rPr>
          <w:b/>
          <w:bCs/>
          <w:color w:val="0F4761" w:themeColor="accent1" w:themeShade="BF"/>
          <w:u w:val="single"/>
        </w:rPr>
        <w:t>SONA Instructions for Conducting In-Person Research</w:t>
      </w:r>
      <w:r w:rsidR="00CD2242" w:rsidRPr="00935CAD">
        <w:rPr>
          <w:color w:val="000000" w:themeColor="text1"/>
        </w:rPr>
        <w:t xml:space="preserve"> document</w:t>
      </w:r>
      <w:r w:rsidR="00C56C5D" w:rsidRPr="00935CAD">
        <w:rPr>
          <w:color w:val="000000" w:themeColor="text1"/>
        </w:rPr>
        <w:t xml:space="preserve"> for further instructions</w:t>
      </w:r>
      <w:r w:rsidR="00CD2242" w:rsidRPr="00935CAD">
        <w:rPr>
          <w:color w:val="000000" w:themeColor="text1"/>
        </w:rPr>
        <w:t>. You</w:t>
      </w:r>
      <w:r w:rsidR="00E361C2" w:rsidRPr="00935CAD">
        <w:rPr>
          <w:color w:val="000000" w:themeColor="text1"/>
        </w:rPr>
        <w:t>r instructor should have acce</w:t>
      </w:r>
      <w:r w:rsidR="00205FF8" w:rsidRPr="00935CAD">
        <w:rPr>
          <w:color w:val="000000" w:themeColor="text1"/>
        </w:rPr>
        <w:t>ss to this document, or you</w:t>
      </w:r>
      <w:r w:rsidR="00A443B0" w:rsidRPr="00935CAD">
        <w:rPr>
          <w:color w:val="000000" w:themeColor="text1"/>
        </w:rPr>
        <w:t xml:space="preserve"> can</w:t>
      </w:r>
      <w:r w:rsidR="00205FF8" w:rsidRPr="00935CAD">
        <w:rPr>
          <w:color w:val="000000" w:themeColor="text1"/>
        </w:rPr>
        <w:t xml:space="preserve"> </w:t>
      </w:r>
      <w:r w:rsidR="00C56C5D" w:rsidRPr="00935CAD">
        <w:rPr>
          <w:color w:val="000000" w:themeColor="text1"/>
        </w:rPr>
        <w:t>email</w:t>
      </w:r>
      <w:r w:rsidR="00205FF8" w:rsidRPr="00935CAD">
        <w:rPr>
          <w:color w:val="000000" w:themeColor="text1"/>
        </w:rPr>
        <w:t xml:space="preserve"> me at </w:t>
      </w:r>
      <w:hyperlink r:id="rId14" w:history="1">
        <w:r w:rsidR="00205FF8" w:rsidRPr="00935CAD">
          <w:rPr>
            <w:rStyle w:val="Hyperlink"/>
          </w:rPr>
          <w:t>s.sklenarik@ccsu.edu</w:t>
        </w:r>
      </w:hyperlink>
      <w:r w:rsidR="00205FF8" w:rsidRPr="00935CAD">
        <w:rPr>
          <w:color w:val="000000" w:themeColor="text1"/>
        </w:rPr>
        <w:t xml:space="preserve"> for a copy.</w:t>
      </w:r>
    </w:p>
    <w:p w14:paraId="1A0BEAC9" w14:textId="77777777" w:rsidR="00AB1BAF" w:rsidRDefault="00AB1BAF" w:rsidP="00AB1BAF">
      <w:pPr>
        <w:pStyle w:val="ListParagraph"/>
        <w:ind w:left="1440"/>
        <w:rPr>
          <w:color w:val="000000" w:themeColor="text1"/>
        </w:rPr>
      </w:pPr>
    </w:p>
    <w:p w14:paraId="27788979" w14:textId="13555D29" w:rsidR="004B7077" w:rsidRDefault="004B7077" w:rsidP="004B7077">
      <w:pPr>
        <w:pStyle w:val="ListParagraph"/>
        <w:numPr>
          <w:ilvl w:val="0"/>
          <w:numId w:val="9"/>
        </w:numPr>
        <w:rPr>
          <w:color w:val="000000" w:themeColor="text1"/>
        </w:rPr>
      </w:pPr>
      <w:r w:rsidRPr="00C50FF3">
        <w:rPr>
          <w:b/>
          <w:bCs/>
          <w:i/>
          <w:iCs/>
          <w:color w:val="A02B93" w:themeColor="accent5"/>
          <w:u w:val="single"/>
        </w:rPr>
        <w:t>Online External Study</w:t>
      </w:r>
      <w:r w:rsidRPr="00C50FF3">
        <w:rPr>
          <w:color w:val="A02B93" w:themeColor="accent5"/>
        </w:rPr>
        <w:t xml:space="preserve"> </w:t>
      </w:r>
      <w:r>
        <w:rPr>
          <w:color w:val="000000" w:themeColor="text1"/>
        </w:rPr>
        <w:t xml:space="preserve">– Choose this </w:t>
      </w:r>
      <w:r w:rsidR="00CB4000">
        <w:rPr>
          <w:color w:val="000000" w:themeColor="text1"/>
        </w:rPr>
        <w:t>option if you will collect data online using a survey platform that is external to (or outside of) SONA</w:t>
      </w:r>
      <w:r w:rsidR="0010297F">
        <w:rPr>
          <w:color w:val="000000" w:themeColor="text1"/>
        </w:rPr>
        <w:t xml:space="preserve">, such as </w:t>
      </w:r>
      <w:r w:rsidR="0010297F" w:rsidRPr="00E278AF">
        <w:rPr>
          <w:b/>
          <w:bCs/>
          <w:i/>
          <w:iCs/>
          <w:color w:val="A02B93" w:themeColor="accent5"/>
          <w:u w:val="single"/>
        </w:rPr>
        <w:t>Qualtrics</w:t>
      </w:r>
      <w:r w:rsidR="00CB4000" w:rsidRPr="00C50FF3">
        <w:rPr>
          <w:color w:val="A02B93" w:themeColor="accent5"/>
        </w:rPr>
        <w:t>.</w:t>
      </w:r>
    </w:p>
    <w:p w14:paraId="7294E74D" w14:textId="3FCC0EB6" w:rsidR="004C6C90" w:rsidRDefault="0010297F" w:rsidP="004C6C90">
      <w:pPr>
        <w:pStyle w:val="ListParagraph"/>
        <w:numPr>
          <w:ilvl w:val="1"/>
          <w:numId w:val="9"/>
        </w:numPr>
        <w:rPr>
          <w:color w:val="000000" w:themeColor="text1"/>
        </w:rPr>
      </w:pPr>
      <w:r>
        <w:rPr>
          <w:color w:val="000000" w:themeColor="text1"/>
        </w:rPr>
        <w:t>As a CCSU student, you have full access to an online survey platform called Qualtrics</w:t>
      </w:r>
      <w:r w:rsidR="004C6C90">
        <w:rPr>
          <w:color w:val="000000" w:themeColor="text1"/>
        </w:rPr>
        <w:t xml:space="preserve"> that you can use to collect data.</w:t>
      </w:r>
      <w:r w:rsidR="007B379B">
        <w:rPr>
          <w:color w:val="000000" w:themeColor="text1"/>
        </w:rPr>
        <w:t xml:space="preserve"> There is no need to create an account – you already have one!</w:t>
      </w:r>
      <w:r w:rsidR="004C6C90">
        <w:rPr>
          <w:color w:val="000000" w:themeColor="text1"/>
        </w:rPr>
        <w:t xml:space="preserve"> </w:t>
      </w:r>
      <w:r w:rsidR="004C6C90" w:rsidRPr="004C6C90">
        <w:rPr>
          <w:color w:val="000000" w:themeColor="text1"/>
          <w:u w:val="single"/>
        </w:rPr>
        <w:t>To access Qualtrics</w:t>
      </w:r>
      <w:r w:rsidR="004C6C90">
        <w:rPr>
          <w:color w:val="000000" w:themeColor="text1"/>
        </w:rPr>
        <w:t>:</w:t>
      </w:r>
    </w:p>
    <w:p w14:paraId="58EE65DC" w14:textId="2EC75AC0" w:rsidR="004C6C90" w:rsidRDefault="004C6C90" w:rsidP="004C6C90">
      <w:pPr>
        <w:pStyle w:val="ListParagraph"/>
        <w:numPr>
          <w:ilvl w:val="2"/>
          <w:numId w:val="9"/>
        </w:numPr>
        <w:rPr>
          <w:color w:val="000000" w:themeColor="text1"/>
        </w:rPr>
      </w:pPr>
      <w:r>
        <w:rPr>
          <w:color w:val="000000" w:themeColor="text1"/>
        </w:rPr>
        <w:t xml:space="preserve">Navigate to </w:t>
      </w:r>
      <w:hyperlink r:id="rId15" w:history="1">
        <w:r w:rsidRPr="003D00A8">
          <w:rPr>
            <w:rStyle w:val="Hyperlink"/>
          </w:rPr>
          <w:t>https://ccsu.qualtrics.com</w:t>
        </w:r>
      </w:hyperlink>
      <w:r>
        <w:rPr>
          <w:color w:val="000000" w:themeColor="text1"/>
        </w:rPr>
        <w:t xml:space="preserve"> </w:t>
      </w:r>
    </w:p>
    <w:p w14:paraId="35A6E07E" w14:textId="1A349AEF" w:rsidR="00025A8A" w:rsidRDefault="00025A8A" w:rsidP="004C6C90">
      <w:pPr>
        <w:pStyle w:val="ListParagraph"/>
        <w:numPr>
          <w:ilvl w:val="2"/>
          <w:numId w:val="9"/>
        </w:numPr>
        <w:rPr>
          <w:color w:val="000000" w:themeColor="text1"/>
        </w:rPr>
      </w:pPr>
      <w:r>
        <w:rPr>
          <w:color w:val="000000" w:themeColor="text1"/>
        </w:rPr>
        <w:lastRenderedPageBreak/>
        <w:t xml:space="preserve">Select </w:t>
      </w:r>
      <w:r w:rsidRPr="0043557D">
        <w:rPr>
          <w:i/>
          <w:iCs/>
          <w:color w:val="000000" w:themeColor="text1"/>
        </w:rPr>
        <w:t>CCSU Single Sign-On</w:t>
      </w:r>
      <w:r w:rsidR="000A008A">
        <w:rPr>
          <w:color w:val="000000" w:themeColor="text1"/>
        </w:rPr>
        <w:t>.</w:t>
      </w:r>
      <w:r w:rsidR="00DB11A0">
        <w:rPr>
          <w:color w:val="000000" w:themeColor="text1"/>
        </w:rPr>
        <w:t xml:space="preserve"> </w:t>
      </w:r>
      <w:r w:rsidR="00FA04A1">
        <w:rPr>
          <w:color w:val="000000" w:themeColor="text1"/>
        </w:rPr>
        <w:t>L</w:t>
      </w:r>
      <w:r w:rsidR="00DB11A0">
        <w:rPr>
          <w:color w:val="000000" w:themeColor="text1"/>
        </w:rPr>
        <w:t>ogin using your Microsoft 365 credentials (i.e., CCSU student email address and password</w:t>
      </w:r>
      <w:r w:rsidR="000A008A">
        <w:rPr>
          <w:color w:val="000000" w:themeColor="text1"/>
        </w:rPr>
        <w:t>)</w:t>
      </w:r>
      <w:r w:rsidR="007B379B">
        <w:rPr>
          <w:color w:val="000000" w:themeColor="text1"/>
        </w:rPr>
        <w:t>. These should be the same credentials you use to login to campus computers</w:t>
      </w:r>
      <w:r w:rsidR="001D4C94">
        <w:rPr>
          <w:color w:val="000000" w:themeColor="text1"/>
        </w:rPr>
        <w:t>.</w:t>
      </w:r>
    </w:p>
    <w:p w14:paraId="45C7A69F" w14:textId="28C7BCB2" w:rsidR="001D4C94" w:rsidRDefault="001D4C94" w:rsidP="001D4C94">
      <w:pPr>
        <w:pStyle w:val="ListParagraph"/>
        <w:numPr>
          <w:ilvl w:val="1"/>
          <w:numId w:val="9"/>
        </w:numPr>
        <w:rPr>
          <w:color w:val="000000" w:themeColor="text1"/>
        </w:rPr>
      </w:pPr>
      <w:r>
        <w:rPr>
          <w:color w:val="000000" w:themeColor="text1"/>
        </w:rPr>
        <w:t>For more information</w:t>
      </w:r>
      <w:r w:rsidR="00AB1BAF">
        <w:rPr>
          <w:color w:val="000000" w:themeColor="text1"/>
        </w:rPr>
        <w:t xml:space="preserve"> and resources for using Qualtrics, please see the following</w:t>
      </w:r>
      <w:r w:rsidR="00B6181D">
        <w:rPr>
          <w:color w:val="000000" w:themeColor="text1"/>
        </w:rPr>
        <w:t xml:space="preserve"> links</w:t>
      </w:r>
      <w:r w:rsidR="00AB1BAF">
        <w:rPr>
          <w:color w:val="000000" w:themeColor="text1"/>
        </w:rPr>
        <w:t>:</w:t>
      </w:r>
    </w:p>
    <w:p w14:paraId="43E0C8BB" w14:textId="6A8547EC" w:rsidR="00AB1BAF" w:rsidRDefault="00B6181D" w:rsidP="00AB1BAF">
      <w:pPr>
        <w:pStyle w:val="ListParagraph"/>
        <w:numPr>
          <w:ilvl w:val="2"/>
          <w:numId w:val="9"/>
        </w:numPr>
        <w:rPr>
          <w:color w:val="000000" w:themeColor="text1"/>
        </w:rPr>
      </w:pPr>
      <w:hyperlink r:id="rId16" w:history="1">
        <w:r w:rsidRPr="00B6181D">
          <w:rPr>
            <w:rStyle w:val="Hyperlink"/>
          </w:rPr>
          <w:t>CCSU IT Knowledgebase: Qualtrics Online Survey Platform</w:t>
        </w:r>
      </w:hyperlink>
    </w:p>
    <w:p w14:paraId="25D20836" w14:textId="7C552E1D" w:rsidR="00B6181D" w:rsidRDefault="00552F61" w:rsidP="00AB1BAF">
      <w:pPr>
        <w:pStyle w:val="ListParagraph"/>
        <w:numPr>
          <w:ilvl w:val="2"/>
          <w:numId w:val="9"/>
        </w:numPr>
        <w:rPr>
          <w:color w:val="000000" w:themeColor="text1"/>
        </w:rPr>
      </w:pPr>
      <w:hyperlink r:id="rId17" w:history="1">
        <w:r>
          <w:rPr>
            <w:rStyle w:val="Hyperlink"/>
          </w:rPr>
          <w:t>Qualtrics Basics Tutorial Video (Presented by Dr. Bragg to PSY 302 Students)</w:t>
        </w:r>
      </w:hyperlink>
    </w:p>
    <w:p w14:paraId="597BE19D" w14:textId="7C9CA185" w:rsidR="008A67C8" w:rsidRDefault="00FA6473" w:rsidP="008A67C8">
      <w:pPr>
        <w:pStyle w:val="ListParagraph"/>
        <w:numPr>
          <w:ilvl w:val="1"/>
          <w:numId w:val="9"/>
        </w:numPr>
        <w:rPr>
          <w:color w:val="000000" w:themeColor="text1"/>
        </w:rPr>
      </w:pPr>
      <w:r w:rsidRPr="001D3914">
        <w:rPr>
          <w:b/>
          <w:bCs/>
          <w:color w:val="0F4761" w:themeColor="accent1" w:themeShade="BF"/>
          <w:u w:val="single"/>
        </w:rPr>
        <w:t>N</w:t>
      </w:r>
      <w:r w:rsidR="001D3914" w:rsidRPr="001D3914">
        <w:rPr>
          <w:b/>
          <w:bCs/>
          <w:color w:val="0F4761" w:themeColor="accent1" w:themeShade="BF"/>
          <w:u w:val="single"/>
        </w:rPr>
        <w:t>OTE</w:t>
      </w:r>
      <w:r>
        <w:rPr>
          <w:color w:val="000000" w:themeColor="text1"/>
        </w:rPr>
        <w:t xml:space="preserve">: </w:t>
      </w:r>
      <w:r w:rsidR="00E109C3">
        <w:rPr>
          <w:color w:val="000000" w:themeColor="text1"/>
        </w:rPr>
        <w:t xml:space="preserve">If you are using Qualtrics to create an </w:t>
      </w:r>
      <w:r w:rsidR="00891F62">
        <w:rPr>
          <w:color w:val="000000" w:themeColor="text1"/>
        </w:rPr>
        <w:t>o</w:t>
      </w:r>
      <w:r w:rsidR="00E109C3">
        <w:rPr>
          <w:color w:val="000000" w:themeColor="text1"/>
        </w:rPr>
        <w:t xml:space="preserve">nline </w:t>
      </w:r>
      <w:r w:rsidR="00891F62">
        <w:rPr>
          <w:color w:val="000000" w:themeColor="text1"/>
        </w:rPr>
        <w:t>e</w:t>
      </w:r>
      <w:r w:rsidR="00E109C3">
        <w:rPr>
          <w:color w:val="000000" w:themeColor="text1"/>
        </w:rPr>
        <w:t>xternal</w:t>
      </w:r>
      <w:r w:rsidR="003E1045">
        <w:rPr>
          <w:color w:val="000000" w:themeColor="text1"/>
        </w:rPr>
        <w:t xml:space="preserve"> </w:t>
      </w:r>
      <w:r w:rsidR="00891F62">
        <w:rPr>
          <w:color w:val="000000" w:themeColor="text1"/>
        </w:rPr>
        <w:t>s</w:t>
      </w:r>
      <w:r w:rsidR="003E1045">
        <w:rPr>
          <w:color w:val="000000" w:themeColor="text1"/>
        </w:rPr>
        <w:t>tudy, you will need</w:t>
      </w:r>
      <w:r w:rsidR="00563778">
        <w:rPr>
          <w:color w:val="000000" w:themeColor="text1"/>
        </w:rPr>
        <w:t xml:space="preserve"> to create your survey in Qualtrics </w:t>
      </w:r>
      <w:r w:rsidR="00563778" w:rsidRPr="00EE143E">
        <w:rPr>
          <w:b/>
          <w:bCs/>
          <w:i/>
          <w:iCs/>
          <w:color w:val="0F4761" w:themeColor="accent1" w:themeShade="BF"/>
          <w:u w:val="single"/>
        </w:rPr>
        <w:t>BEFORE</w:t>
      </w:r>
      <w:r w:rsidR="00563778">
        <w:rPr>
          <w:color w:val="000000" w:themeColor="text1"/>
        </w:rPr>
        <w:t xml:space="preserve"> you post your study in SONA. Once you c</w:t>
      </w:r>
      <w:r w:rsidR="00BD399A">
        <w:rPr>
          <w:color w:val="000000" w:themeColor="text1"/>
        </w:rPr>
        <w:t>reate</w:t>
      </w:r>
      <w:r w:rsidR="00563778">
        <w:rPr>
          <w:color w:val="000000" w:themeColor="text1"/>
        </w:rPr>
        <w:t xml:space="preserve"> your survey in Qualtrics, yo</w:t>
      </w:r>
      <w:r w:rsidR="00BD399A">
        <w:rPr>
          <w:color w:val="000000" w:themeColor="text1"/>
        </w:rPr>
        <w:t xml:space="preserve">u </w:t>
      </w:r>
      <w:r w:rsidR="00651016">
        <w:rPr>
          <w:color w:val="000000" w:themeColor="text1"/>
        </w:rPr>
        <w:t xml:space="preserve">can </w:t>
      </w:r>
      <w:r w:rsidR="0043557D">
        <w:rPr>
          <w:color w:val="000000" w:themeColor="text1"/>
        </w:rPr>
        <w:t xml:space="preserve">generate </w:t>
      </w:r>
      <w:r w:rsidR="00651016">
        <w:rPr>
          <w:color w:val="000000" w:themeColor="text1"/>
        </w:rPr>
        <w:t xml:space="preserve">an </w:t>
      </w:r>
      <w:r w:rsidR="00A2207F">
        <w:rPr>
          <w:color w:val="000000" w:themeColor="text1"/>
        </w:rPr>
        <w:t xml:space="preserve">external URL </w:t>
      </w:r>
      <w:r w:rsidR="00651016">
        <w:rPr>
          <w:color w:val="000000" w:themeColor="text1"/>
        </w:rPr>
        <w:t>to t</w:t>
      </w:r>
      <w:r w:rsidR="00A2207F">
        <w:rPr>
          <w:color w:val="000000" w:themeColor="text1"/>
        </w:rPr>
        <w:t>he survey</w:t>
      </w:r>
      <w:r w:rsidR="00651016">
        <w:rPr>
          <w:color w:val="000000" w:themeColor="text1"/>
        </w:rPr>
        <w:t xml:space="preserve">. Then, in SONA, </w:t>
      </w:r>
      <w:r w:rsidR="00EF4294">
        <w:rPr>
          <w:color w:val="000000" w:themeColor="text1"/>
        </w:rPr>
        <w:t xml:space="preserve">(1) </w:t>
      </w:r>
      <w:r w:rsidR="00651016">
        <w:rPr>
          <w:color w:val="000000" w:themeColor="text1"/>
        </w:rPr>
        <w:t xml:space="preserve">scroll down to </w:t>
      </w:r>
      <w:r w:rsidR="00651016" w:rsidRPr="00AE218D">
        <w:rPr>
          <w:i/>
          <w:iCs/>
          <w:color w:val="000000" w:themeColor="text1"/>
        </w:rPr>
        <w:t>Advanced S</w:t>
      </w:r>
      <w:r w:rsidR="00AE218D">
        <w:rPr>
          <w:i/>
          <w:iCs/>
          <w:color w:val="000000" w:themeColor="text1"/>
        </w:rPr>
        <w:t>tudy Information</w:t>
      </w:r>
      <w:r w:rsidR="00AE218D">
        <w:rPr>
          <w:color w:val="000000" w:themeColor="text1"/>
        </w:rPr>
        <w:t>,</w:t>
      </w:r>
      <w:r w:rsidR="00EF4294">
        <w:rPr>
          <w:color w:val="000000" w:themeColor="text1"/>
        </w:rPr>
        <w:t xml:space="preserve"> (2) find </w:t>
      </w:r>
      <w:r w:rsidR="00EF4294" w:rsidRPr="00AE218D">
        <w:rPr>
          <w:i/>
          <w:iCs/>
          <w:color w:val="000000" w:themeColor="text1"/>
        </w:rPr>
        <w:t>Study URL</w:t>
      </w:r>
      <w:r w:rsidR="00EF4294">
        <w:rPr>
          <w:color w:val="000000" w:themeColor="text1"/>
        </w:rPr>
        <w:t>, and (3) enter the external URL to your Qualtrics survey.</w:t>
      </w:r>
    </w:p>
    <w:p w14:paraId="1009A0B3" w14:textId="78B48B71" w:rsidR="00755996" w:rsidRDefault="00F77443" w:rsidP="00F77443">
      <w:pPr>
        <w:rPr>
          <w:color w:val="000000" w:themeColor="text1"/>
        </w:rPr>
      </w:pPr>
      <w:r>
        <w:rPr>
          <w:color w:val="000000" w:themeColor="text1"/>
        </w:rPr>
        <w:t xml:space="preserve">Once you select your </w:t>
      </w:r>
      <w:r w:rsidRPr="00F77443">
        <w:rPr>
          <w:i/>
          <w:iCs/>
          <w:color w:val="000000" w:themeColor="text1"/>
        </w:rPr>
        <w:t>Study Type</w:t>
      </w:r>
      <w:r>
        <w:rPr>
          <w:color w:val="000000" w:themeColor="text1"/>
        </w:rPr>
        <w:t xml:space="preserve">, select how many </w:t>
      </w:r>
      <w:r w:rsidRPr="00F77443">
        <w:rPr>
          <w:i/>
          <w:iCs/>
          <w:color w:val="000000" w:themeColor="text1"/>
        </w:rPr>
        <w:t xml:space="preserve">Parts </w:t>
      </w:r>
      <w:r>
        <w:rPr>
          <w:color w:val="000000" w:themeColor="text1"/>
        </w:rPr>
        <w:t>your study will have. The majority of studies will involve 1 part</w:t>
      </w:r>
      <w:r w:rsidR="00AE218D">
        <w:rPr>
          <w:color w:val="000000" w:themeColor="text1"/>
        </w:rPr>
        <w:t xml:space="preserve"> (</w:t>
      </w:r>
      <w:r w:rsidR="00755996">
        <w:rPr>
          <w:color w:val="000000" w:themeColor="text1"/>
        </w:rPr>
        <w:t>i.e.,</w:t>
      </w:r>
      <w:r w:rsidR="00AE218D">
        <w:rPr>
          <w:color w:val="000000" w:themeColor="text1"/>
        </w:rPr>
        <w:t xml:space="preserve"> 1 study session)</w:t>
      </w:r>
      <w:r>
        <w:rPr>
          <w:color w:val="000000" w:themeColor="text1"/>
        </w:rPr>
        <w:t xml:space="preserve">. </w:t>
      </w:r>
      <w:r w:rsidR="008A67C8">
        <w:rPr>
          <w:color w:val="000000" w:themeColor="text1"/>
        </w:rPr>
        <w:t xml:space="preserve">You also have the option to </w:t>
      </w:r>
      <w:r w:rsidR="006C76B2">
        <w:rPr>
          <w:color w:val="000000" w:themeColor="text1"/>
        </w:rPr>
        <w:t>create multi-part studies that involve participation on more than one occasion. This option is rarely used, but if you think it m</w:t>
      </w:r>
      <w:r w:rsidR="00944126">
        <w:rPr>
          <w:color w:val="000000" w:themeColor="text1"/>
        </w:rPr>
        <w:t>ight</w:t>
      </w:r>
      <w:r w:rsidR="006C76B2">
        <w:rPr>
          <w:color w:val="000000" w:themeColor="text1"/>
        </w:rPr>
        <w:t xml:space="preserve"> be appropriate for your study, please consult your faculty supervisor.</w:t>
      </w:r>
      <w:r w:rsidR="003B1C29">
        <w:rPr>
          <w:color w:val="000000" w:themeColor="text1"/>
        </w:rPr>
        <w:t xml:space="preserve"> Lastly, choose how you’ll reward participants under </w:t>
      </w:r>
      <w:r w:rsidR="003B1C29" w:rsidRPr="003B1C29">
        <w:rPr>
          <w:i/>
          <w:iCs/>
          <w:color w:val="000000" w:themeColor="text1"/>
        </w:rPr>
        <w:t>Compensation</w:t>
      </w:r>
      <w:r w:rsidR="003B1C29">
        <w:rPr>
          <w:color w:val="000000" w:themeColor="text1"/>
        </w:rPr>
        <w:t>. The majority of studies will compensate participants with credit.</w:t>
      </w:r>
      <w:r w:rsidR="00DC268B">
        <w:rPr>
          <w:color w:val="000000" w:themeColor="text1"/>
        </w:rPr>
        <w:t xml:space="preserve"> When ready, click </w:t>
      </w:r>
      <w:r w:rsidR="00DC268B" w:rsidRPr="00DC268B">
        <w:rPr>
          <w:i/>
          <w:iCs/>
          <w:color w:val="000000" w:themeColor="text1"/>
        </w:rPr>
        <w:t>Continue</w:t>
      </w:r>
      <w:r w:rsidR="00DC268B">
        <w:rPr>
          <w:color w:val="000000" w:themeColor="text1"/>
        </w:rPr>
        <w:t>.</w:t>
      </w:r>
      <w:r w:rsidR="00755996">
        <w:rPr>
          <w:color w:val="000000" w:themeColor="text1"/>
        </w:rPr>
        <w:t xml:space="preserve"> </w:t>
      </w:r>
    </w:p>
    <w:p w14:paraId="3FA243DF" w14:textId="1FA72A62" w:rsidR="003525B3" w:rsidRDefault="00755996" w:rsidP="00F77443">
      <w:pPr>
        <w:rPr>
          <w:color w:val="000000" w:themeColor="text1"/>
        </w:rPr>
      </w:pPr>
      <w:r>
        <w:rPr>
          <w:color w:val="000000" w:themeColor="text1"/>
        </w:rPr>
        <w:t>U</w:t>
      </w:r>
      <w:r w:rsidR="003525B3">
        <w:rPr>
          <w:color w:val="000000" w:themeColor="text1"/>
        </w:rPr>
        <w:t xml:space="preserve">nder </w:t>
      </w:r>
      <w:r w:rsidR="003525B3" w:rsidRPr="003525B3">
        <w:rPr>
          <w:i/>
          <w:iCs/>
          <w:color w:val="000000" w:themeColor="text1"/>
        </w:rPr>
        <w:t>Basic Study Information</w:t>
      </w:r>
      <w:r w:rsidR="003525B3">
        <w:rPr>
          <w:color w:val="000000" w:themeColor="text1"/>
        </w:rPr>
        <w:t>, enter:</w:t>
      </w:r>
    </w:p>
    <w:p w14:paraId="1B87E82A" w14:textId="0BBC6592" w:rsidR="00CA001E" w:rsidRDefault="00FE15F2" w:rsidP="00CA001E">
      <w:pPr>
        <w:pStyle w:val="ListParagraph"/>
        <w:numPr>
          <w:ilvl w:val="0"/>
          <w:numId w:val="10"/>
        </w:numPr>
        <w:rPr>
          <w:b/>
          <w:bCs/>
          <w:color w:val="0F4761" w:themeColor="accent1" w:themeShade="BF"/>
        </w:rPr>
      </w:pPr>
      <w:r w:rsidRPr="00CE7A63">
        <w:rPr>
          <w:b/>
          <w:bCs/>
          <w:color w:val="0F4761" w:themeColor="accent1" w:themeShade="BF"/>
        </w:rPr>
        <w:t>Study Name</w:t>
      </w:r>
    </w:p>
    <w:p w14:paraId="5CFADBBA" w14:textId="2196BA98" w:rsidR="0021700A" w:rsidRPr="007E6782" w:rsidRDefault="0021700A" w:rsidP="0021700A">
      <w:pPr>
        <w:pStyle w:val="ListParagraph"/>
        <w:numPr>
          <w:ilvl w:val="1"/>
          <w:numId w:val="10"/>
        </w:numPr>
        <w:rPr>
          <w:color w:val="000000" w:themeColor="text1"/>
        </w:rPr>
      </w:pPr>
      <w:r w:rsidRPr="007E6782">
        <w:rPr>
          <w:color w:val="000000" w:themeColor="text1"/>
        </w:rPr>
        <w:t xml:space="preserve">If you are conducting a </w:t>
      </w:r>
      <w:r w:rsidRPr="007E6782">
        <w:rPr>
          <w:b/>
          <w:bCs/>
          <w:color w:val="196B24" w:themeColor="accent3"/>
        </w:rPr>
        <w:t>standard study</w:t>
      </w:r>
      <w:r w:rsidRPr="007E6782">
        <w:rPr>
          <w:color w:val="000000" w:themeColor="text1"/>
        </w:rPr>
        <w:t>, please be sure to include “</w:t>
      </w:r>
      <w:r w:rsidRPr="007E6782">
        <w:rPr>
          <w:color w:val="000000" w:themeColor="text1"/>
          <w:u w:val="single"/>
        </w:rPr>
        <w:t>IN-PERSON STUDY</w:t>
      </w:r>
      <w:r w:rsidRPr="007E6782">
        <w:rPr>
          <w:color w:val="000000" w:themeColor="text1"/>
        </w:rPr>
        <w:t xml:space="preserve">” somewhere in </w:t>
      </w:r>
      <w:r w:rsidR="004B36BF">
        <w:rPr>
          <w:color w:val="000000" w:themeColor="text1"/>
        </w:rPr>
        <w:t>your study name</w:t>
      </w:r>
      <w:r w:rsidRPr="007E6782">
        <w:rPr>
          <w:color w:val="000000" w:themeColor="text1"/>
        </w:rPr>
        <w:t xml:space="preserve"> so </w:t>
      </w:r>
      <w:r w:rsidR="007E6782" w:rsidRPr="007E6782">
        <w:rPr>
          <w:color w:val="000000" w:themeColor="text1"/>
        </w:rPr>
        <w:t xml:space="preserve">the study type is clear to </w:t>
      </w:r>
      <w:r w:rsidR="00725F2E">
        <w:rPr>
          <w:color w:val="000000" w:themeColor="text1"/>
        </w:rPr>
        <w:t xml:space="preserve">potential </w:t>
      </w:r>
      <w:r w:rsidR="007E6782" w:rsidRPr="007E6782">
        <w:rPr>
          <w:color w:val="000000" w:themeColor="text1"/>
        </w:rPr>
        <w:t>participants.</w:t>
      </w:r>
    </w:p>
    <w:p w14:paraId="3F86BD40" w14:textId="1587909E" w:rsidR="00FE15F2" w:rsidRDefault="00FE15F2" w:rsidP="00CA001E">
      <w:pPr>
        <w:pStyle w:val="ListParagraph"/>
        <w:numPr>
          <w:ilvl w:val="0"/>
          <w:numId w:val="10"/>
        </w:numPr>
        <w:rPr>
          <w:color w:val="000000" w:themeColor="text1"/>
        </w:rPr>
      </w:pPr>
      <w:r w:rsidRPr="00CE7A63">
        <w:rPr>
          <w:b/>
          <w:bCs/>
          <w:color w:val="0F4761" w:themeColor="accent1" w:themeShade="BF"/>
        </w:rPr>
        <w:t>Study Description</w:t>
      </w:r>
      <w:r w:rsidRPr="00CE7A63">
        <w:rPr>
          <w:color w:val="0F4761" w:themeColor="accent1" w:themeShade="BF"/>
        </w:rPr>
        <w:t xml:space="preserve"> </w:t>
      </w:r>
      <w:r>
        <w:rPr>
          <w:color w:val="000000" w:themeColor="text1"/>
        </w:rPr>
        <w:t>– Your study description must follow these guidelines:</w:t>
      </w:r>
    </w:p>
    <w:p w14:paraId="1115D523" w14:textId="156DB1B2" w:rsidR="00434F39" w:rsidRDefault="00434F39" w:rsidP="002E7E8C">
      <w:pPr>
        <w:pStyle w:val="ListParagraph"/>
        <w:numPr>
          <w:ilvl w:val="1"/>
          <w:numId w:val="11"/>
        </w:numPr>
        <w:rPr>
          <w:color w:val="000000" w:themeColor="text1"/>
        </w:rPr>
      </w:pPr>
      <w:r w:rsidRPr="00434F39">
        <w:rPr>
          <w:color w:val="000000" w:themeColor="text1"/>
        </w:rPr>
        <w:t>P</w:t>
      </w:r>
      <w:r>
        <w:rPr>
          <w:color w:val="000000" w:themeColor="text1"/>
        </w:rPr>
        <w:t xml:space="preserve">rovide a brief </w:t>
      </w:r>
      <w:r w:rsidR="007F6B2A">
        <w:rPr>
          <w:color w:val="000000" w:themeColor="text1"/>
        </w:rPr>
        <w:t xml:space="preserve">rationale for the study. </w:t>
      </w:r>
      <w:r w:rsidR="002A1F2F">
        <w:rPr>
          <w:color w:val="000000" w:themeColor="text1"/>
        </w:rPr>
        <w:t>Do not give too much detail – just describe the gist of the study. (</w:t>
      </w:r>
      <w:r w:rsidR="00FE61B6">
        <w:rPr>
          <w:color w:val="000000" w:themeColor="text1"/>
        </w:rPr>
        <w:t>e</w:t>
      </w:r>
      <w:r w:rsidR="002A1F2F">
        <w:rPr>
          <w:color w:val="000000" w:themeColor="text1"/>
        </w:rPr>
        <w:t xml:space="preserve">x: </w:t>
      </w:r>
      <w:r w:rsidR="002A1F2F" w:rsidRPr="00722796">
        <w:rPr>
          <w:i/>
          <w:iCs/>
          <w:color w:val="000000" w:themeColor="text1"/>
        </w:rPr>
        <w:t>“You are being asked to participa</w:t>
      </w:r>
      <w:r w:rsidR="00DA5A47" w:rsidRPr="00722796">
        <w:rPr>
          <w:i/>
          <w:iCs/>
          <w:color w:val="000000" w:themeColor="text1"/>
        </w:rPr>
        <w:t>te in a study about Internet use among college students.”</w:t>
      </w:r>
      <w:r w:rsidR="00DA5A47">
        <w:rPr>
          <w:color w:val="000000" w:themeColor="text1"/>
        </w:rPr>
        <w:t>)</w:t>
      </w:r>
    </w:p>
    <w:p w14:paraId="678FDB53" w14:textId="4B66FC87" w:rsidR="00DA5A47" w:rsidRDefault="00DA5A47" w:rsidP="002E7E8C">
      <w:pPr>
        <w:pStyle w:val="ListParagraph"/>
        <w:numPr>
          <w:ilvl w:val="1"/>
          <w:numId w:val="11"/>
        </w:numPr>
        <w:rPr>
          <w:color w:val="000000" w:themeColor="text1"/>
        </w:rPr>
      </w:pPr>
      <w:r>
        <w:rPr>
          <w:color w:val="000000" w:themeColor="text1"/>
        </w:rPr>
        <w:t>Briefly describe what participants will do in the study. Limit your description to actual tasks. (</w:t>
      </w:r>
      <w:r w:rsidR="00FE61B6">
        <w:rPr>
          <w:color w:val="000000" w:themeColor="text1"/>
        </w:rPr>
        <w:t>e</w:t>
      </w:r>
      <w:r>
        <w:rPr>
          <w:color w:val="000000" w:themeColor="text1"/>
        </w:rPr>
        <w:t xml:space="preserve">x: </w:t>
      </w:r>
      <w:r w:rsidRPr="00722796">
        <w:rPr>
          <w:i/>
          <w:iCs/>
          <w:color w:val="000000" w:themeColor="text1"/>
        </w:rPr>
        <w:t>“</w:t>
      </w:r>
      <w:r w:rsidR="00F7094B" w:rsidRPr="00722796">
        <w:rPr>
          <w:i/>
          <w:iCs/>
          <w:color w:val="000000" w:themeColor="text1"/>
        </w:rPr>
        <w:t>Participants will complete a survey regarding Internet use.  They will also provide information on their age and gender.”</w:t>
      </w:r>
      <w:r w:rsidR="00F7094B">
        <w:rPr>
          <w:color w:val="000000" w:themeColor="text1"/>
        </w:rPr>
        <w:t>)</w:t>
      </w:r>
    </w:p>
    <w:p w14:paraId="6C6C9DA3" w14:textId="21ECEEED" w:rsidR="00F7094B" w:rsidRDefault="00F7094B" w:rsidP="002E7E8C">
      <w:pPr>
        <w:pStyle w:val="ListParagraph"/>
        <w:numPr>
          <w:ilvl w:val="1"/>
          <w:numId w:val="11"/>
        </w:numPr>
        <w:rPr>
          <w:color w:val="000000" w:themeColor="text1"/>
        </w:rPr>
      </w:pPr>
      <w:r>
        <w:rPr>
          <w:color w:val="000000" w:themeColor="text1"/>
        </w:rPr>
        <w:t>Indicate how long the study should take. Be honest and DO NOT use phrases meant to make your study more attractive</w:t>
      </w:r>
      <w:r w:rsidRPr="00722796">
        <w:rPr>
          <w:color w:val="000000" w:themeColor="text1"/>
        </w:rPr>
        <w:t>, like “Get credits fast!” or “5-minute study!”</w:t>
      </w:r>
      <w:r w:rsidR="00636418" w:rsidRPr="00722796">
        <w:rPr>
          <w:color w:val="000000" w:themeColor="text1"/>
        </w:rPr>
        <w:t xml:space="preserve"> Simply</w:t>
      </w:r>
      <w:r w:rsidR="00636418">
        <w:rPr>
          <w:color w:val="000000" w:themeColor="text1"/>
        </w:rPr>
        <w:t xml:space="preserve"> state </w:t>
      </w:r>
      <w:r w:rsidR="00F25B2C">
        <w:rPr>
          <w:color w:val="000000" w:themeColor="text1"/>
        </w:rPr>
        <w:t xml:space="preserve">the </w:t>
      </w:r>
      <w:r w:rsidR="00F25B2C" w:rsidRPr="00F25B2C">
        <w:rPr>
          <w:color w:val="000000" w:themeColor="text1"/>
        </w:rPr>
        <w:t>estimated time</w:t>
      </w:r>
      <w:r w:rsidR="00F25B2C">
        <w:rPr>
          <w:color w:val="000000" w:themeColor="text1"/>
        </w:rPr>
        <w:t>. (</w:t>
      </w:r>
      <w:r w:rsidR="00FE61B6">
        <w:rPr>
          <w:color w:val="000000" w:themeColor="text1"/>
        </w:rPr>
        <w:t>e</w:t>
      </w:r>
      <w:r w:rsidR="00722796">
        <w:rPr>
          <w:color w:val="000000" w:themeColor="text1"/>
        </w:rPr>
        <w:t xml:space="preserve">x: </w:t>
      </w:r>
      <w:r w:rsidR="00F25B2C" w:rsidRPr="00722796">
        <w:rPr>
          <w:i/>
          <w:iCs/>
          <w:color w:val="000000" w:themeColor="text1"/>
        </w:rPr>
        <w:t>“</w:t>
      </w:r>
      <w:r w:rsidR="00722796" w:rsidRPr="00722796">
        <w:rPr>
          <w:i/>
          <w:iCs/>
          <w:color w:val="000000" w:themeColor="text1"/>
        </w:rPr>
        <w:t>The survey is expected to take about 15 minutes to complete, but some participants may require more time.”</w:t>
      </w:r>
      <w:r w:rsidR="00722796">
        <w:rPr>
          <w:color w:val="000000" w:themeColor="text1"/>
        </w:rPr>
        <w:t>)</w:t>
      </w:r>
    </w:p>
    <w:p w14:paraId="2AA08D21" w14:textId="5FFF705A" w:rsidR="00B4744A" w:rsidRDefault="00B4744A" w:rsidP="002E7E8C">
      <w:pPr>
        <w:pStyle w:val="ListParagraph"/>
        <w:numPr>
          <w:ilvl w:val="1"/>
          <w:numId w:val="11"/>
        </w:numPr>
        <w:rPr>
          <w:color w:val="000000" w:themeColor="text1"/>
        </w:rPr>
      </w:pPr>
      <w:r>
        <w:rPr>
          <w:color w:val="000000" w:themeColor="text1"/>
        </w:rPr>
        <w:t>Include your contact information.</w:t>
      </w:r>
    </w:p>
    <w:p w14:paraId="666151A4" w14:textId="0A6F2940" w:rsidR="00B4744A" w:rsidRDefault="00B4744A" w:rsidP="002E7E8C">
      <w:pPr>
        <w:pStyle w:val="ListParagraph"/>
        <w:numPr>
          <w:ilvl w:val="1"/>
          <w:numId w:val="11"/>
        </w:numPr>
        <w:rPr>
          <w:color w:val="000000" w:themeColor="text1"/>
        </w:rPr>
      </w:pPr>
      <w:r>
        <w:rPr>
          <w:color w:val="000000" w:themeColor="text1"/>
        </w:rPr>
        <w:t>Do not mention incentives like “free candy!”</w:t>
      </w:r>
    </w:p>
    <w:p w14:paraId="1900B8CF" w14:textId="664D501B" w:rsidR="00B4744A" w:rsidRPr="00F7094B" w:rsidRDefault="002E7E8C" w:rsidP="002E7E8C">
      <w:pPr>
        <w:pStyle w:val="ListParagraph"/>
        <w:numPr>
          <w:ilvl w:val="1"/>
          <w:numId w:val="11"/>
        </w:numPr>
        <w:rPr>
          <w:color w:val="000000" w:themeColor="text1"/>
        </w:rPr>
      </w:pPr>
      <w:r>
        <w:rPr>
          <w:color w:val="000000" w:themeColor="text1"/>
        </w:rPr>
        <w:t>Note that when studies are shown to participants in SONA, they are listed in random order.</w:t>
      </w:r>
    </w:p>
    <w:p w14:paraId="723817CE" w14:textId="77777777" w:rsidR="00FB56BB" w:rsidRDefault="00F83272" w:rsidP="00CA001E">
      <w:pPr>
        <w:pStyle w:val="ListParagraph"/>
        <w:numPr>
          <w:ilvl w:val="0"/>
          <w:numId w:val="10"/>
        </w:numPr>
        <w:rPr>
          <w:color w:val="000000" w:themeColor="text1"/>
        </w:rPr>
      </w:pPr>
      <w:r w:rsidRPr="00FB56BB">
        <w:rPr>
          <w:b/>
          <w:bCs/>
          <w:color w:val="0F4761" w:themeColor="accent1" w:themeShade="BF"/>
        </w:rPr>
        <w:t>Eligibility Requirements</w:t>
      </w:r>
      <w:r w:rsidRPr="00FB56BB">
        <w:rPr>
          <w:color w:val="0F4761" w:themeColor="accent1" w:themeShade="BF"/>
        </w:rPr>
        <w:t xml:space="preserve"> </w:t>
      </w:r>
      <w:r w:rsidR="00C85A12" w:rsidRPr="00FB56BB">
        <w:rPr>
          <w:color w:val="000000" w:themeColor="text1"/>
        </w:rPr>
        <w:t xml:space="preserve">– Most studies will not have any eligibility requirements, but some </w:t>
      </w:r>
      <w:r w:rsidR="00CC5E2F" w:rsidRPr="00FB56BB">
        <w:rPr>
          <w:color w:val="000000" w:themeColor="text1"/>
        </w:rPr>
        <w:t>studies may</w:t>
      </w:r>
      <w:r w:rsidR="003F42E4" w:rsidRPr="00FB56BB">
        <w:rPr>
          <w:color w:val="000000" w:themeColor="text1"/>
        </w:rPr>
        <w:t>. For example, if you are restricting your study to participants who are 18</w:t>
      </w:r>
      <w:r w:rsidR="00FB56BB" w:rsidRPr="00FB56BB">
        <w:rPr>
          <w:color w:val="000000" w:themeColor="text1"/>
        </w:rPr>
        <w:t xml:space="preserve"> or older</w:t>
      </w:r>
      <w:r w:rsidR="003F42E4" w:rsidRPr="00FB56BB">
        <w:rPr>
          <w:color w:val="000000" w:themeColor="text1"/>
        </w:rPr>
        <w:t xml:space="preserve">, enter that </w:t>
      </w:r>
      <w:r w:rsidR="00FB56BB" w:rsidRPr="00FB56BB">
        <w:rPr>
          <w:color w:val="000000" w:themeColor="text1"/>
        </w:rPr>
        <w:t>information here.</w:t>
      </w:r>
    </w:p>
    <w:p w14:paraId="3DC6FBAD" w14:textId="78C029AB" w:rsidR="00FB56BB" w:rsidRDefault="00FB56BB" w:rsidP="00CA001E">
      <w:pPr>
        <w:pStyle w:val="ListParagraph"/>
        <w:numPr>
          <w:ilvl w:val="0"/>
          <w:numId w:val="10"/>
        </w:numPr>
        <w:rPr>
          <w:color w:val="000000" w:themeColor="text1"/>
        </w:rPr>
      </w:pPr>
      <w:r w:rsidRPr="00FB56BB">
        <w:rPr>
          <w:b/>
          <w:bCs/>
          <w:color w:val="0F4761" w:themeColor="accent1" w:themeShade="BF"/>
        </w:rPr>
        <w:t>Duration</w:t>
      </w:r>
      <w:r>
        <w:rPr>
          <w:color w:val="000000" w:themeColor="text1"/>
        </w:rPr>
        <w:t xml:space="preserve"> </w:t>
      </w:r>
      <w:r w:rsidR="00DE45F7">
        <w:rPr>
          <w:color w:val="000000" w:themeColor="text1"/>
        </w:rPr>
        <w:t>– Indicate how long your study will take in minutes.</w:t>
      </w:r>
    </w:p>
    <w:p w14:paraId="0304AFDE" w14:textId="77777777" w:rsidR="00186B40" w:rsidRPr="00186B40" w:rsidRDefault="00186B40" w:rsidP="00186B40">
      <w:pPr>
        <w:pStyle w:val="ListParagraph"/>
        <w:rPr>
          <w:color w:val="000000" w:themeColor="text1"/>
        </w:rPr>
      </w:pPr>
    </w:p>
    <w:p w14:paraId="579C7523" w14:textId="36867961" w:rsidR="00500937" w:rsidRPr="00500937" w:rsidRDefault="00500937" w:rsidP="00500937">
      <w:pPr>
        <w:pStyle w:val="ListParagraph"/>
        <w:rPr>
          <w:color w:val="000000" w:themeColor="text1"/>
        </w:rPr>
      </w:pPr>
    </w:p>
    <w:p w14:paraId="2F62B155" w14:textId="3910E135" w:rsidR="000F29A6" w:rsidRDefault="00375F54" w:rsidP="00CA001E">
      <w:pPr>
        <w:pStyle w:val="ListParagraph"/>
        <w:numPr>
          <w:ilvl w:val="0"/>
          <w:numId w:val="10"/>
        </w:numPr>
        <w:rPr>
          <w:color w:val="000000" w:themeColor="text1"/>
        </w:rPr>
      </w:pPr>
      <w:r>
        <w:rPr>
          <w:b/>
          <w:bCs/>
          <w:color w:val="0F4761" w:themeColor="accent1" w:themeShade="BF"/>
        </w:rPr>
        <w:t>Credits</w:t>
      </w:r>
      <w:r w:rsidR="00EF005B">
        <w:rPr>
          <w:b/>
          <w:bCs/>
          <w:color w:val="0F4761" w:themeColor="accent1" w:themeShade="BF"/>
        </w:rPr>
        <w:t xml:space="preserve"> </w:t>
      </w:r>
      <w:r w:rsidR="00EF005B" w:rsidRPr="00EF005B">
        <w:rPr>
          <w:color w:val="000000" w:themeColor="text1"/>
        </w:rPr>
        <w:t xml:space="preserve">– </w:t>
      </w:r>
      <w:r w:rsidR="000F29A6">
        <w:rPr>
          <w:color w:val="000000" w:themeColor="text1"/>
        </w:rPr>
        <w:t xml:space="preserve">Determine how many credits </w:t>
      </w:r>
      <w:r w:rsidR="00686236">
        <w:rPr>
          <w:color w:val="000000" w:themeColor="text1"/>
        </w:rPr>
        <w:t xml:space="preserve">participants should be awarded based on the study duration and type. </w:t>
      </w:r>
    </w:p>
    <w:p w14:paraId="37E248F0" w14:textId="6C22AF6E" w:rsidR="000F29A6" w:rsidRDefault="00686236" w:rsidP="000F29A6">
      <w:pPr>
        <w:pStyle w:val="ListParagraph"/>
        <w:numPr>
          <w:ilvl w:val="1"/>
          <w:numId w:val="10"/>
        </w:numPr>
        <w:rPr>
          <w:color w:val="000000" w:themeColor="text1"/>
        </w:rPr>
      </w:pPr>
      <w:r>
        <w:rPr>
          <w:color w:val="000000" w:themeColor="text1"/>
        </w:rPr>
        <w:t>1</w:t>
      </w:r>
      <w:r w:rsidR="00EF005B" w:rsidRPr="00EF005B">
        <w:rPr>
          <w:color w:val="000000" w:themeColor="text1"/>
        </w:rPr>
        <w:t xml:space="preserve"> SONA</w:t>
      </w:r>
      <w:r w:rsidR="00EF005B">
        <w:rPr>
          <w:color w:val="000000" w:themeColor="text1"/>
        </w:rPr>
        <w:t xml:space="preserve"> credit is awarded for every 30</w:t>
      </w:r>
      <w:r w:rsidR="00D86306">
        <w:rPr>
          <w:color w:val="000000" w:themeColor="text1"/>
        </w:rPr>
        <w:t>-</w:t>
      </w:r>
      <w:r w:rsidR="00EF005B">
        <w:rPr>
          <w:color w:val="000000" w:themeColor="text1"/>
        </w:rPr>
        <w:t xml:space="preserve">minute increment of </w:t>
      </w:r>
      <w:r w:rsidR="00EF005B" w:rsidRPr="00D86306">
        <w:rPr>
          <w:i/>
          <w:iCs/>
          <w:color w:val="000000" w:themeColor="text1"/>
        </w:rPr>
        <w:t>exp</w:t>
      </w:r>
      <w:r w:rsidR="00D86306" w:rsidRPr="00D86306">
        <w:rPr>
          <w:i/>
          <w:iCs/>
          <w:color w:val="000000" w:themeColor="text1"/>
        </w:rPr>
        <w:t xml:space="preserve">ected </w:t>
      </w:r>
      <w:r w:rsidR="00D86306">
        <w:rPr>
          <w:color w:val="000000" w:themeColor="text1"/>
        </w:rPr>
        <w:t>research participation</w:t>
      </w:r>
      <w:r w:rsidR="000A65AA">
        <w:rPr>
          <w:color w:val="000000" w:themeColor="text1"/>
        </w:rPr>
        <w:t xml:space="preserve"> (ex: 1 – 30 minute study = 1 SONA credit; 31 – 60 minute study = 2 SONA credits; 61 – 90 minute study</w:t>
      </w:r>
      <w:r w:rsidR="00C94018">
        <w:rPr>
          <w:color w:val="000000" w:themeColor="text1"/>
        </w:rPr>
        <w:t xml:space="preserve"> = 3 SONA credits). </w:t>
      </w:r>
    </w:p>
    <w:p w14:paraId="2CDCB9D0" w14:textId="3449405B" w:rsidR="00375F54" w:rsidRPr="00FB56BB" w:rsidRDefault="00C94018" w:rsidP="000F29A6">
      <w:pPr>
        <w:pStyle w:val="ListParagraph"/>
        <w:numPr>
          <w:ilvl w:val="1"/>
          <w:numId w:val="10"/>
        </w:numPr>
        <w:rPr>
          <w:color w:val="000000" w:themeColor="text1"/>
        </w:rPr>
      </w:pPr>
      <w:r w:rsidRPr="00DE45F7">
        <w:rPr>
          <w:b/>
          <w:bCs/>
          <w:color w:val="196B24" w:themeColor="accent3"/>
          <w:u w:val="single"/>
        </w:rPr>
        <w:t>Standard (in-person) studies</w:t>
      </w:r>
      <w:r w:rsidRPr="00DE45F7">
        <w:rPr>
          <w:color w:val="196B24" w:themeColor="accent3"/>
          <w:u w:val="single"/>
        </w:rPr>
        <w:t xml:space="preserve"> </w:t>
      </w:r>
      <w:r w:rsidRPr="00DE45F7">
        <w:rPr>
          <w:color w:val="000000" w:themeColor="text1"/>
          <w:u w:val="single"/>
        </w:rPr>
        <w:t>are allowed to award an additional SONA credit on top of the duration-based credit award to help with recruitment efforts</w:t>
      </w:r>
      <w:r>
        <w:rPr>
          <w:color w:val="000000" w:themeColor="text1"/>
        </w:rPr>
        <w:t xml:space="preserve"> (ex: </w:t>
      </w:r>
      <w:r w:rsidR="00891F62">
        <w:rPr>
          <w:color w:val="000000" w:themeColor="text1"/>
        </w:rPr>
        <w:t xml:space="preserve">15-minute </w:t>
      </w:r>
      <w:r w:rsidR="00891F62" w:rsidRPr="00891F62">
        <w:rPr>
          <w:b/>
          <w:bCs/>
          <w:color w:val="A02B93" w:themeColor="accent5"/>
        </w:rPr>
        <w:t>online study</w:t>
      </w:r>
      <w:r w:rsidR="00891F62" w:rsidRPr="00891F62">
        <w:rPr>
          <w:color w:val="A02B93" w:themeColor="accent5"/>
        </w:rPr>
        <w:t xml:space="preserve"> </w:t>
      </w:r>
      <w:r w:rsidR="00891F62">
        <w:rPr>
          <w:color w:val="000000" w:themeColor="text1"/>
        </w:rPr>
        <w:t xml:space="preserve">= 1 SONA credit vs. </w:t>
      </w:r>
      <w:r w:rsidR="000F29A6">
        <w:rPr>
          <w:color w:val="000000" w:themeColor="text1"/>
        </w:rPr>
        <w:t>15-minute</w:t>
      </w:r>
      <w:r w:rsidR="007070DB">
        <w:rPr>
          <w:color w:val="000000" w:themeColor="text1"/>
        </w:rPr>
        <w:t xml:space="preserve"> </w:t>
      </w:r>
      <w:r w:rsidR="000F29A6" w:rsidRPr="00891F62">
        <w:rPr>
          <w:b/>
          <w:bCs/>
          <w:i/>
          <w:iCs/>
          <w:color w:val="196B24" w:themeColor="accent3"/>
        </w:rPr>
        <w:t>in-person</w:t>
      </w:r>
      <w:r w:rsidR="000F29A6" w:rsidRPr="00891F62">
        <w:rPr>
          <w:b/>
          <w:bCs/>
          <w:color w:val="196B24" w:themeColor="accent3"/>
        </w:rPr>
        <w:t xml:space="preserve"> study</w:t>
      </w:r>
      <w:r w:rsidR="000F29A6" w:rsidRPr="00891F62">
        <w:rPr>
          <w:color w:val="196B24" w:themeColor="accent3"/>
        </w:rPr>
        <w:t xml:space="preserve"> </w:t>
      </w:r>
      <w:r w:rsidR="000F29A6">
        <w:rPr>
          <w:color w:val="000000" w:themeColor="text1"/>
        </w:rPr>
        <w:t>= 2 SONA credits</w:t>
      </w:r>
      <w:r w:rsidR="006C5748">
        <w:rPr>
          <w:color w:val="000000" w:themeColor="text1"/>
        </w:rPr>
        <w:t>).</w:t>
      </w:r>
    </w:p>
    <w:p w14:paraId="1ECAD13F" w14:textId="6CF63E75" w:rsidR="00EA2814" w:rsidRPr="00FB56BB" w:rsidRDefault="00DC083E" w:rsidP="00CA001E">
      <w:pPr>
        <w:pStyle w:val="ListParagraph"/>
        <w:numPr>
          <w:ilvl w:val="0"/>
          <w:numId w:val="10"/>
        </w:numPr>
        <w:rPr>
          <w:color w:val="000000" w:themeColor="text1"/>
        </w:rPr>
      </w:pPr>
      <w:r w:rsidRPr="00FB56BB">
        <w:rPr>
          <w:b/>
          <w:bCs/>
          <w:color w:val="0F4761" w:themeColor="accent1" w:themeShade="BF"/>
        </w:rPr>
        <w:t>Principal Investigator</w:t>
      </w:r>
      <w:r w:rsidRPr="00FB56BB">
        <w:rPr>
          <w:color w:val="0F4761" w:themeColor="accent1" w:themeShade="BF"/>
        </w:rPr>
        <w:t xml:space="preserve"> </w:t>
      </w:r>
      <w:r w:rsidRPr="00FB56BB">
        <w:rPr>
          <w:color w:val="000000" w:themeColor="text1"/>
        </w:rPr>
        <w:t>– Find your course instructor</w:t>
      </w:r>
      <w:r w:rsidR="00CE7A63" w:rsidRPr="00FB56BB">
        <w:rPr>
          <w:color w:val="000000" w:themeColor="text1"/>
        </w:rPr>
        <w:t>/</w:t>
      </w:r>
      <w:r w:rsidRPr="00FB56BB">
        <w:rPr>
          <w:color w:val="000000" w:themeColor="text1"/>
        </w:rPr>
        <w:t>research supervisor.</w:t>
      </w:r>
    </w:p>
    <w:p w14:paraId="44DA560D" w14:textId="0F578066" w:rsidR="00DC268B" w:rsidRPr="00CE7A63" w:rsidRDefault="00DC083E" w:rsidP="00F77443">
      <w:pPr>
        <w:pStyle w:val="ListParagraph"/>
        <w:numPr>
          <w:ilvl w:val="0"/>
          <w:numId w:val="10"/>
        </w:numPr>
        <w:rPr>
          <w:color w:val="000000" w:themeColor="text1"/>
        </w:rPr>
      </w:pPr>
      <w:r w:rsidRPr="00CE7A63">
        <w:rPr>
          <w:b/>
          <w:bCs/>
          <w:color w:val="0F4761" w:themeColor="accent1" w:themeShade="BF"/>
        </w:rPr>
        <w:t>IRB Approval Code</w:t>
      </w:r>
      <w:r w:rsidRPr="00CE7A63">
        <w:rPr>
          <w:color w:val="0F4761" w:themeColor="accent1" w:themeShade="BF"/>
        </w:rPr>
        <w:t xml:space="preserve"> </w:t>
      </w:r>
      <w:r w:rsidR="007B04B9" w:rsidRPr="007B04B9">
        <w:rPr>
          <w:color w:val="000000" w:themeColor="text1"/>
        </w:rPr>
        <w:t>–</w:t>
      </w:r>
      <w:r w:rsidRPr="007B04B9">
        <w:rPr>
          <w:color w:val="000000" w:themeColor="text1"/>
        </w:rPr>
        <w:t xml:space="preserve"> </w:t>
      </w:r>
      <w:r w:rsidR="007B04B9" w:rsidRPr="007B04B9">
        <w:rPr>
          <w:color w:val="000000" w:themeColor="text1"/>
        </w:rPr>
        <w:t xml:space="preserve">You MUST enter a valid approval code for the study. </w:t>
      </w:r>
      <w:r w:rsidR="00514099">
        <w:rPr>
          <w:color w:val="000000" w:themeColor="text1"/>
        </w:rPr>
        <w:t xml:space="preserve">The approval code should come from either your faculty supervisor or the IRB (see more details </w:t>
      </w:r>
      <w:hyperlink w:anchor="_Study_Approval" w:history="1">
        <w:r w:rsidR="00514099" w:rsidRPr="00514099">
          <w:rPr>
            <w:rStyle w:val="Hyperlink"/>
          </w:rPr>
          <w:t>above</w:t>
        </w:r>
      </w:hyperlink>
      <w:r w:rsidR="00514099">
        <w:rPr>
          <w:color w:val="000000" w:themeColor="text1"/>
        </w:rPr>
        <w:t xml:space="preserve">). </w:t>
      </w:r>
      <w:r w:rsidR="007B04B9" w:rsidRPr="007B04B9">
        <w:rPr>
          <w:color w:val="000000" w:themeColor="text1"/>
        </w:rPr>
        <w:t xml:space="preserve">You will NOT be able to post your study without one. </w:t>
      </w:r>
    </w:p>
    <w:p w14:paraId="12FCEB4C" w14:textId="245DEC96" w:rsidR="00610FB5" w:rsidRDefault="0070794E" w:rsidP="00610FB5">
      <w:pPr>
        <w:pStyle w:val="ListParagraph"/>
        <w:numPr>
          <w:ilvl w:val="0"/>
          <w:numId w:val="10"/>
        </w:numPr>
        <w:rPr>
          <w:color w:val="000000" w:themeColor="text1"/>
        </w:rPr>
      </w:pPr>
      <w:r w:rsidRPr="002F731B">
        <w:rPr>
          <w:b/>
          <w:bCs/>
          <w:color w:val="0F4761" w:themeColor="accent1" w:themeShade="BF"/>
        </w:rPr>
        <w:t>IRB Approval Expiration</w:t>
      </w:r>
      <w:r w:rsidRPr="002F731B">
        <w:rPr>
          <w:color w:val="0F4761" w:themeColor="accent1" w:themeShade="BF"/>
        </w:rPr>
        <w:t xml:space="preserve"> </w:t>
      </w:r>
      <w:r>
        <w:rPr>
          <w:color w:val="000000" w:themeColor="text1"/>
        </w:rPr>
        <w:t xml:space="preserve">– </w:t>
      </w:r>
      <w:r w:rsidR="00D64215">
        <w:rPr>
          <w:color w:val="000000" w:themeColor="text1"/>
        </w:rPr>
        <w:t xml:space="preserve">You MUST enter an approval expiration date. Unless you have a reason to do otherwise, </w:t>
      </w:r>
      <w:r w:rsidR="002F731B" w:rsidRPr="00514099">
        <w:rPr>
          <w:color w:val="000000" w:themeColor="text1"/>
          <w:u w:val="single"/>
        </w:rPr>
        <w:t>this date should be one year from the date of the approval</w:t>
      </w:r>
      <w:r w:rsidR="002F731B">
        <w:rPr>
          <w:color w:val="000000" w:themeColor="text1"/>
        </w:rPr>
        <w:t>.</w:t>
      </w:r>
    </w:p>
    <w:p w14:paraId="0A5823FA" w14:textId="77762FA0" w:rsidR="002E7E8C" w:rsidRPr="00800258" w:rsidRDefault="0097315A" w:rsidP="002E7E8C">
      <w:pPr>
        <w:pStyle w:val="ListParagraph"/>
        <w:numPr>
          <w:ilvl w:val="0"/>
          <w:numId w:val="10"/>
        </w:numPr>
        <w:rPr>
          <w:color w:val="000000" w:themeColor="text1"/>
        </w:rPr>
      </w:pPr>
      <w:r>
        <w:rPr>
          <w:b/>
          <w:bCs/>
          <w:color w:val="0F4761" w:themeColor="accent1" w:themeShade="BF"/>
        </w:rPr>
        <w:t xml:space="preserve">Active Study </w:t>
      </w:r>
      <w:r w:rsidRPr="007776E1">
        <w:rPr>
          <w:color w:val="000000" w:themeColor="text1"/>
        </w:rPr>
        <w:t xml:space="preserve">– </w:t>
      </w:r>
      <w:r w:rsidR="007776E1" w:rsidRPr="007776E1">
        <w:rPr>
          <w:color w:val="000000" w:themeColor="text1"/>
        </w:rPr>
        <w:t xml:space="preserve">Be sure to select </w:t>
      </w:r>
      <w:r w:rsidR="007776E1" w:rsidRPr="0092741D">
        <w:rPr>
          <w:i/>
          <w:iCs/>
          <w:color w:val="000000" w:themeColor="text1"/>
        </w:rPr>
        <w:t>Yes</w:t>
      </w:r>
      <w:r w:rsidR="007776E1" w:rsidRPr="007776E1">
        <w:rPr>
          <w:color w:val="000000" w:themeColor="text1"/>
        </w:rPr>
        <w:t xml:space="preserve"> here.</w:t>
      </w:r>
      <w:r w:rsidR="007776E1">
        <w:rPr>
          <w:color w:val="000000" w:themeColor="text1"/>
        </w:rPr>
        <w:t xml:space="preserve"> Studies </w:t>
      </w:r>
      <w:r w:rsidR="007A5973">
        <w:rPr>
          <w:color w:val="000000" w:themeColor="text1"/>
        </w:rPr>
        <w:t>MUST</w:t>
      </w:r>
      <w:r w:rsidR="007776E1">
        <w:rPr>
          <w:color w:val="000000" w:themeColor="text1"/>
        </w:rPr>
        <w:t xml:space="preserve"> be </w:t>
      </w:r>
      <w:r w:rsidR="0092741D">
        <w:rPr>
          <w:color w:val="000000" w:themeColor="text1"/>
        </w:rPr>
        <w:t xml:space="preserve">both </w:t>
      </w:r>
      <w:r w:rsidR="007A5973">
        <w:rPr>
          <w:color w:val="000000" w:themeColor="text1"/>
        </w:rPr>
        <w:t>approved</w:t>
      </w:r>
      <w:r w:rsidR="007776E1">
        <w:rPr>
          <w:color w:val="000000" w:themeColor="text1"/>
        </w:rPr>
        <w:t xml:space="preserve"> and </w:t>
      </w:r>
      <w:r w:rsidR="007A5973">
        <w:rPr>
          <w:color w:val="000000" w:themeColor="text1"/>
        </w:rPr>
        <w:t xml:space="preserve">active </w:t>
      </w:r>
      <w:r w:rsidR="007776E1">
        <w:rPr>
          <w:color w:val="000000" w:themeColor="text1"/>
        </w:rPr>
        <w:t>in order for participants t</w:t>
      </w:r>
      <w:r w:rsidR="00434F39">
        <w:rPr>
          <w:color w:val="000000" w:themeColor="text1"/>
        </w:rPr>
        <w:t>o sign up.</w:t>
      </w:r>
    </w:p>
    <w:p w14:paraId="45D7D7D1" w14:textId="4FBF2DAF" w:rsidR="00800258" w:rsidRDefault="00800258" w:rsidP="00800258">
      <w:pPr>
        <w:rPr>
          <w:color w:val="000000" w:themeColor="text1"/>
        </w:rPr>
      </w:pPr>
      <w:r>
        <w:rPr>
          <w:color w:val="000000" w:themeColor="text1"/>
        </w:rPr>
        <w:t xml:space="preserve">Under </w:t>
      </w:r>
      <w:r>
        <w:rPr>
          <w:i/>
          <w:iCs/>
          <w:color w:val="000000" w:themeColor="text1"/>
        </w:rPr>
        <w:t>Advanced</w:t>
      </w:r>
      <w:r w:rsidRPr="003525B3">
        <w:rPr>
          <w:i/>
          <w:iCs/>
          <w:color w:val="000000" w:themeColor="text1"/>
        </w:rPr>
        <w:t xml:space="preserve"> Study Information</w:t>
      </w:r>
      <w:r>
        <w:rPr>
          <w:color w:val="000000" w:themeColor="text1"/>
        </w:rPr>
        <w:t>:</w:t>
      </w:r>
    </w:p>
    <w:p w14:paraId="3AD71894" w14:textId="3F3CA4DD" w:rsidR="0061744D" w:rsidRPr="004C14B4" w:rsidRDefault="00C50FF3" w:rsidP="004C14B4">
      <w:pPr>
        <w:pStyle w:val="ListParagraph"/>
        <w:numPr>
          <w:ilvl w:val="0"/>
          <w:numId w:val="12"/>
        </w:numPr>
        <w:rPr>
          <w:b/>
          <w:bCs/>
          <w:color w:val="0F4761" w:themeColor="accent1" w:themeShade="BF"/>
        </w:rPr>
      </w:pPr>
      <w:r>
        <w:rPr>
          <w:b/>
          <w:bCs/>
          <w:color w:val="196B24" w:themeColor="accent3"/>
          <w:u w:val="single"/>
        </w:rPr>
        <w:t>S</w:t>
      </w:r>
      <w:r w:rsidR="0033688A" w:rsidRPr="00C50FF3">
        <w:rPr>
          <w:b/>
          <w:bCs/>
          <w:color w:val="196B24" w:themeColor="accent3"/>
          <w:u w:val="single"/>
        </w:rPr>
        <w:t>tandard (</w:t>
      </w:r>
      <w:r w:rsidR="00304EEF" w:rsidRPr="00C50FF3">
        <w:rPr>
          <w:b/>
          <w:bCs/>
          <w:color w:val="196B24" w:themeColor="accent3"/>
          <w:u w:val="single"/>
        </w:rPr>
        <w:t>i</w:t>
      </w:r>
      <w:r w:rsidR="0033688A" w:rsidRPr="00C50FF3">
        <w:rPr>
          <w:b/>
          <w:bCs/>
          <w:color w:val="196B24" w:themeColor="accent3"/>
          <w:u w:val="single"/>
        </w:rPr>
        <w:t>n-</w:t>
      </w:r>
      <w:r w:rsidR="00304EEF" w:rsidRPr="00C50FF3">
        <w:rPr>
          <w:b/>
          <w:bCs/>
          <w:color w:val="196B24" w:themeColor="accent3"/>
          <w:u w:val="single"/>
        </w:rPr>
        <w:t>p</w:t>
      </w:r>
      <w:r w:rsidR="0033688A" w:rsidRPr="00C50FF3">
        <w:rPr>
          <w:b/>
          <w:bCs/>
          <w:color w:val="196B24" w:themeColor="accent3"/>
          <w:u w:val="single"/>
        </w:rPr>
        <w:t>erson</w:t>
      </w:r>
      <w:r w:rsidR="00B115C5" w:rsidRPr="00C50FF3">
        <w:rPr>
          <w:b/>
          <w:bCs/>
          <w:color w:val="196B24" w:themeColor="accent3"/>
          <w:u w:val="single"/>
        </w:rPr>
        <w:t>)</w:t>
      </w:r>
      <w:r w:rsidR="0033688A" w:rsidRPr="00C50FF3">
        <w:rPr>
          <w:b/>
          <w:bCs/>
          <w:color w:val="196B24" w:themeColor="accent3"/>
          <w:u w:val="single"/>
        </w:rPr>
        <w:t xml:space="preserve"> </w:t>
      </w:r>
      <w:r w:rsidR="00304EEF" w:rsidRPr="00C50FF3">
        <w:rPr>
          <w:b/>
          <w:bCs/>
          <w:color w:val="196B24" w:themeColor="accent3"/>
          <w:u w:val="single"/>
        </w:rPr>
        <w:t>s</w:t>
      </w:r>
      <w:r w:rsidR="0033688A" w:rsidRPr="00C50FF3">
        <w:rPr>
          <w:b/>
          <w:bCs/>
          <w:color w:val="196B24" w:themeColor="accent3"/>
          <w:u w:val="single"/>
        </w:rPr>
        <w:t>tudie</w:t>
      </w:r>
      <w:r>
        <w:rPr>
          <w:b/>
          <w:bCs/>
          <w:color w:val="196B24" w:themeColor="accent3"/>
          <w:u w:val="single"/>
        </w:rPr>
        <w:t>s:</w:t>
      </w:r>
      <w:r w:rsidR="00304EEF">
        <w:rPr>
          <w:color w:val="000000" w:themeColor="text1"/>
        </w:rPr>
        <w:t xml:space="preserve"> </w:t>
      </w:r>
      <w:r>
        <w:rPr>
          <w:color w:val="000000" w:themeColor="text1"/>
        </w:rPr>
        <w:t>F</w:t>
      </w:r>
      <w:r w:rsidR="00304EEF">
        <w:rPr>
          <w:color w:val="000000" w:themeColor="text1"/>
        </w:rPr>
        <w:t xml:space="preserve">ind </w:t>
      </w:r>
      <w:r w:rsidR="00304EEF" w:rsidRPr="00514099">
        <w:rPr>
          <w:i/>
          <w:iCs/>
          <w:color w:val="000000" w:themeColor="text1"/>
        </w:rPr>
        <w:t>Participant Sign-Up Deadline</w:t>
      </w:r>
      <w:r w:rsidR="00304EEF" w:rsidRPr="00514099">
        <w:rPr>
          <w:color w:val="000000" w:themeColor="text1"/>
        </w:rPr>
        <w:t xml:space="preserve"> and </w:t>
      </w:r>
      <w:r w:rsidR="00304EEF" w:rsidRPr="00514099">
        <w:rPr>
          <w:i/>
          <w:iCs/>
          <w:color w:val="000000" w:themeColor="text1"/>
        </w:rPr>
        <w:t>Participant Cancellation Deadline</w:t>
      </w:r>
      <w:r w:rsidR="00304EEF" w:rsidRPr="00514099">
        <w:rPr>
          <w:color w:val="000000" w:themeColor="text1"/>
        </w:rPr>
        <w:t xml:space="preserve">. The default is 24 hours for each </w:t>
      </w:r>
      <w:r w:rsidR="00304EEF">
        <w:rPr>
          <w:color w:val="000000" w:themeColor="text1"/>
        </w:rPr>
        <w:t>of these, but you may specify your own deadlines here.</w:t>
      </w:r>
      <w:r w:rsidR="007541C7">
        <w:rPr>
          <w:color w:val="000000" w:themeColor="text1"/>
        </w:rPr>
        <w:t xml:space="preserve"> You may</w:t>
      </w:r>
      <w:r w:rsidR="00004AE9">
        <w:rPr>
          <w:color w:val="000000" w:themeColor="text1"/>
        </w:rPr>
        <w:t xml:space="preserve"> also</w:t>
      </w:r>
      <w:r w:rsidR="007541C7">
        <w:rPr>
          <w:color w:val="000000" w:themeColor="text1"/>
        </w:rPr>
        <w:t xml:space="preserve"> find it helpfu</w:t>
      </w:r>
      <w:r w:rsidR="007C1AE0">
        <w:rPr>
          <w:color w:val="000000" w:themeColor="text1"/>
        </w:rPr>
        <w:t xml:space="preserve">l to select </w:t>
      </w:r>
      <w:r w:rsidR="007C1AE0" w:rsidRPr="00114664">
        <w:rPr>
          <w:i/>
          <w:iCs/>
          <w:color w:val="000000" w:themeColor="text1"/>
        </w:rPr>
        <w:t>Yes</w:t>
      </w:r>
      <w:r w:rsidR="00004AE9" w:rsidRPr="00114664">
        <w:rPr>
          <w:i/>
          <w:iCs/>
          <w:color w:val="000000" w:themeColor="text1"/>
        </w:rPr>
        <w:t xml:space="preserve"> </w:t>
      </w:r>
      <w:r w:rsidR="00004AE9">
        <w:rPr>
          <w:color w:val="000000" w:themeColor="text1"/>
        </w:rPr>
        <w:t xml:space="preserve">next </w:t>
      </w:r>
      <w:r w:rsidR="007C1AE0">
        <w:rPr>
          <w:color w:val="000000" w:themeColor="text1"/>
        </w:rPr>
        <w:t xml:space="preserve">to </w:t>
      </w:r>
      <w:r w:rsidR="007C1AE0" w:rsidRPr="005D4A1E">
        <w:rPr>
          <w:i/>
          <w:iCs/>
          <w:color w:val="000000" w:themeColor="text1"/>
        </w:rPr>
        <w:t xml:space="preserve">Should the Researcher </w:t>
      </w:r>
      <w:r w:rsidR="00741BD9" w:rsidRPr="005D4A1E">
        <w:rPr>
          <w:i/>
          <w:iCs/>
          <w:color w:val="000000" w:themeColor="text1"/>
        </w:rPr>
        <w:t>receive email notifications for participant sign-ups and cancellations?</w:t>
      </w:r>
    </w:p>
    <w:p w14:paraId="6AE8521D" w14:textId="62DFEB08" w:rsidR="00F73074" w:rsidRDefault="00C50FF3" w:rsidP="00403448">
      <w:pPr>
        <w:pStyle w:val="ListParagraph"/>
        <w:numPr>
          <w:ilvl w:val="0"/>
          <w:numId w:val="12"/>
        </w:numPr>
        <w:rPr>
          <w:color w:val="000000" w:themeColor="text1"/>
        </w:rPr>
      </w:pPr>
      <w:r>
        <w:rPr>
          <w:b/>
          <w:bCs/>
          <w:color w:val="A02B93" w:themeColor="accent5"/>
          <w:u w:val="single"/>
        </w:rPr>
        <w:t>Online</w:t>
      </w:r>
      <w:r w:rsidR="00741BD9" w:rsidRPr="00C50FF3">
        <w:rPr>
          <w:b/>
          <w:bCs/>
          <w:color w:val="A02B93" w:themeColor="accent5"/>
          <w:u w:val="single"/>
        </w:rPr>
        <w:t xml:space="preserve"> external studies</w:t>
      </w:r>
      <w:r>
        <w:rPr>
          <w:b/>
          <w:bCs/>
          <w:color w:val="A02B93" w:themeColor="accent5"/>
          <w:u w:val="single"/>
        </w:rPr>
        <w:t xml:space="preserve"> using Qualtrics:</w:t>
      </w:r>
      <w:r w:rsidRPr="005D4A1E">
        <w:rPr>
          <w:color w:val="000000" w:themeColor="text1"/>
          <w:u w:val="single"/>
        </w:rPr>
        <w:t xml:space="preserve"> B</w:t>
      </w:r>
      <w:r w:rsidR="00741BD9" w:rsidRPr="005D4A1E">
        <w:rPr>
          <w:color w:val="000000" w:themeColor="text1"/>
          <w:u w:val="single"/>
        </w:rPr>
        <w:t xml:space="preserve">e sure to enter the external URL to your Qualtrics survey next to </w:t>
      </w:r>
      <w:r w:rsidR="00741BD9" w:rsidRPr="005D4A1E">
        <w:rPr>
          <w:b/>
          <w:bCs/>
          <w:i/>
          <w:iCs/>
          <w:color w:val="0F4761" w:themeColor="accent1" w:themeShade="BF"/>
          <w:u w:val="single"/>
        </w:rPr>
        <w:t>Study URL</w:t>
      </w:r>
      <w:r w:rsidR="00403448" w:rsidRPr="005D4A1E">
        <w:rPr>
          <w:color w:val="000000" w:themeColor="text1"/>
          <w:u w:val="single"/>
        </w:rPr>
        <w:t>.</w:t>
      </w:r>
    </w:p>
    <w:p w14:paraId="24651696" w14:textId="1CCD9335" w:rsidR="007B379B" w:rsidRPr="007B379B" w:rsidRDefault="00F73074" w:rsidP="007B379B">
      <w:pPr>
        <w:rPr>
          <w:color w:val="000000" w:themeColor="text1"/>
        </w:rPr>
      </w:pPr>
      <w:r>
        <w:rPr>
          <w:rFonts w:ascii="Aptos" w:hAnsi="Aptos"/>
          <w:color w:val="000000" w:themeColor="text1"/>
        </w:rPr>
        <w:t xml:space="preserve">Once you have entered all the required information described above, click </w:t>
      </w:r>
      <w:r w:rsidRPr="00F73074">
        <w:rPr>
          <w:rFonts w:ascii="Aptos" w:hAnsi="Aptos"/>
          <w:i/>
          <w:iCs/>
          <w:color w:val="000000" w:themeColor="text1"/>
        </w:rPr>
        <w:t>Add This Study</w:t>
      </w:r>
      <w:r>
        <w:rPr>
          <w:rFonts w:ascii="Aptos" w:hAnsi="Aptos"/>
          <w:color w:val="000000" w:themeColor="text1"/>
        </w:rPr>
        <w:t>. Next</w:t>
      </w:r>
      <w:r w:rsidR="00403448" w:rsidRPr="00F73074">
        <w:rPr>
          <w:rFonts w:ascii="Aptos" w:hAnsi="Aptos"/>
          <w:color w:val="000000" w:themeColor="text1"/>
        </w:rPr>
        <w:t xml:space="preserve">, you will see a summary window </w:t>
      </w:r>
      <w:r>
        <w:rPr>
          <w:rFonts w:ascii="Aptos" w:hAnsi="Aptos"/>
          <w:color w:val="000000" w:themeColor="text1"/>
        </w:rPr>
        <w:t xml:space="preserve">indicating </w:t>
      </w:r>
      <w:r w:rsidR="00403448" w:rsidRPr="00F73074">
        <w:rPr>
          <w:rFonts w:ascii="Aptos" w:hAnsi="Aptos"/>
          <w:color w:val="000000" w:themeColor="text1"/>
        </w:rPr>
        <w:t xml:space="preserve">that your study has been added. </w:t>
      </w:r>
      <w:r>
        <w:rPr>
          <w:rFonts w:ascii="Aptos" w:hAnsi="Aptos"/>
          <w:color w:val="000000" w:themeColor="text1"/>
        </w:rPr>
        <w:t>Please be sure to re</w:t>
      </w:r>
      <w:r w:rsidR="00403448" w:rsidRPr="00F73074">
        <w:rPr>
          <w:rFonts w:ascii="Aptos" w:hAnsi="Aptos"/>
          <w:color w:val="000000" w:themeColor="text1"/>
        </w:rPr>
        <w:t xml:space="preserve">view your study information to make sure it is correct. </w:t>
      </w:r>
      <w:r>
        <w:rPr>
          <w:rFonts w:ascii="Aptos" w:hAnsi="Aptos"/>
          <w:color w:val="000000" w:themeColor="text1"/>
        </w:rPr>
        <w:t>If any information needs to be changed or edited</w:t>
      </w:r>
      <w:r w:rsidR="00403448" w:rsidRPr="00F73074">
        <w:rPr>
          <w:rFonts w:ascii="Aptos" w:hAnsi="Aptos"/>
          <w:color w:val="000000" w:themeColor="text1"/>
        </w:rPr>
        <w:t xml:space="preserve">, scroll down and select </w:t>
      </w:r>
      <w:r w:rsidR="00403448" w:rsidRPr="00F73074">
        <w:rPr>
          <w:rFonts w:ascii="Aptos" w:hAnsi="Aptos"/>
          <w:i/>
          <w:iCs/>
          <w:color w:val="000000" w:themeColor="text1"/>
        </w:rPr>
        <w:t>Change Study Information</w:t>
      </w:r>
      <w:r w:rsidR="00403448" w:rsidRPr="00F73074">
        <w:rPr>
          <w:rFonts w:ascii="Aptos" w:hAnsi="Aptos"/>
          <w:color w:val="000000" w:themeColor="text1"/>
        </w:rPr>
        <w:t xml:space="preserve">. </w:t>
      </w:r>
    </w:p>
    <w:p w14:paraId="07C628D3" w14:textId="70F40012" w:rsidR="003821FA" w:rsidRDefault="003821FA" w:rsidP="003821FA">
      <w:pPr>
        <w:pStyle w:val="Heading1"/>
        <w:rPr>
          <w:rFonts w:ascii="Aptos" w:hAnsi="Aptos"/>
          <w:b/>
          <w:bCs/>
          <w:sz w:val="24"/>
          <w:szCs w:val="24"/>
        </w:rPr>
      </w:pPr>
      <w:bookmarkStart w:id="7" w:name="_Adding_Time_Slots"/>
      <w:bookmarkEnd w:id="7"/>
      <w:r>
        <w:rPr>
          <w:rFonts w:ascii="Aptos" w:hAnsi="Aptos"/>
          <w:b/>
          <w:bCs/>
          <w:sz w:val="24"/>
          <w:szCs w:val="24"/>
        </w:rPr>
        <w:t>Adding Time Slots to a Study in SONA</w:t>
      </w:r>
    </w:p>
    <w:p w14:paraId="4DF916EE" w14:textId="78B62824" w:rsidR="00FA1054" w:rsidRDefault="003821FA" w:rsidP="00FA1054">
      <w:r>
        <w:t xml:space="preserve">Once your study has been </w:t>
      </w:r>
      <w:r w:rsidR="00C113EB">
        <w:t>approved in SONA, you can add time slot(s) by following these directions:</w:t>
      </w:r>
    </w:p>
    <w:p w14:paraId="5D515032" w14:textId="3234EA65" w:rsidR="003A0D76" w:rsidRDefault="003A0D76" w:rsidP="003A0D76">
      <w:pPr>
        <w:pStyle w:val="ListParagraph"/>
        <w:numPr>
          <w:ilvl w:val="0"/>
          <w:numId w:val="13"/>
        </w:numPr>
      </w:pPr>
      <w:r>
        <w:t xml:space="preserve">Login to SONA and go to </w:t>
      </w:r>
      <w:r w:rsidRPr="00536ABF">
        <w:rPr>
          <w:i/>
          <w:iCs/>
        </w:rPr>
        <w:t>My Studies</w:t>
      </w:r>
      <w:r w:rsidR="00536ABF">
        <w:rPr>
          <w:i/>
          <w:iCs/>
        </w:rPr>
        <w:t>.</w:t>
      </w:r>
    </w:p>
    <w:p w14:paraId="585FD545" w14:textId="3310F77D" w:rsidR="003A0D76" w:rsidRDefault="003A0D76" w:rsidP="003A0D76">
      <w:pPr>
        <w:pStyle w:val="ListParagraph"/>
        <w:numPr>
          <w:ilvl w:val="0"/>
          <w:numId w:val="13"/>
        </w:numPr>
      </w:pPr>
      <w:r>
        <w:t xml:space="preserve">In the </w:t>
      </w:r>
      <w:r w:rsidRPr="00536ABF">
        <w:rPr>
          <w:i/>
          <w:iCs/>
        </w:rPr>
        <w:t>My Studies</w:t>
      </w:r>
      <w:r>
        <w:t xml:space="preserve"> window, click on </w:t>
      </w:r>
      <w:r w:rsidRPr="00536ABF">
        <w:rPr>
          <w:i/>
          <w:iCs/>
        </w:rPr>
        <w:t>Study Men</w:t>
      </w:r>
      <w:r w:rsidR="00536ABF" w:rsidRPr="00536ABF">
        <w:rPr>
          <w:i/>
          <w:iCs/>
        </w:rPr>
        <w:t>u</w:t>
      </w:r>
      <w:r w:rsidR="00536ABF">
        <w:t xml:space="preserve">, then click </w:t>
      </w:r>
      <w:r w:rsidR="00536ABF" w:rsidRPr="00536ABF">
        <w:rPr>
          <w:i/>
          <w:iCs/>
        </w:rPr>
        <w:t>View/Administer Timeslots</w:t>
      </w:r>
      <w:r w:rsidR="00536ABF">
        <w:rPr>
          <w:i/>
          <w:iCs/>
        </w:rPr>
        <w:t>.</w:t>
      </w:r>
    </w:p>
    <w:p w14:paraId="01A2457D" w14:textId="2CF3453C" w:rsidR="00536ABF" w:rsidRDefault="00536ABF" w:rsidP="003A0D76">
      <w:pPr>
        <w:pStyle w:val="ListParagraph"/>
        <w:numPr>
          <w:ilvl w:val="0"/>
          <w:numId w:val="13"/>
        </w:numPr>
      </w:pPr>
      <w:r>
        <w:t xml:space="preserve">Click </w:t>
      </w:r>
      <w:r w:rsidRPr="00536ABF">
        <w:rPr>
          <w:i/>
          <w:iCs/>
        </w:rPr>
        <w:t>Add a Timeslot</w:t>
      </w:r>
      <w:r>
        <w:rPr>
          <w:i/>
          <w:iCs/>
        </w:rPr>
        <w:t>.</w:t>
      </w:r>
    </w:p>
    <w:p w14:paraId="6CD6EE58" w14:textId="2F1A9BEE" w:rsidR="00744F1A" w:rsidRPr="00744F1A" w:rsidRDefault="00C50FF3" w:rsidP="00536ABF">
      <w:pPr>
        <w:pStyle w:val="ListParagraph"/>
        <w:numPr>
          <w:ilvl w:val="1"/>
          <w:numId w:val="13"/>
        </w:numPr>
        <w:rPr>
          <w:u w:val="single"/>
        </w:rPr>
      </w:pPr>
      <w:r>
        <w:rPr>
          <w:b/>
          <w:bCs/>
          <w:color w:val="196B24" w:themeColor="accent3"/>
          <w:u w:val="single"/>
        </w:rPr>
        <w:t>S</w:t>
      </w:r>
      <w:r w:rsidR="00B115C5" w:rsidRPr="00C50FF3">
        <w:rPr>
          <w:b/>
          <w:bCs/>
          <w:color w:val="196B24" w:themeColor="accent3"/>
          <w:u w:val="single"/>
        </w:rPr>
        <w:t>tandard (in-person) studies</w:t>
      </w:r>
      <w:r>
        <w:t xml:space="preserve">: </w:t>
      </w:r>
      <w:r w:rsidR="00744F1A">
        <w:t xml:space="preserve">For each in-person data collection session you plan to hold, you will need to reserve a room </w:t>
      </w:r>
      <w:r w:rsidR="00711016" w:rsidRPr="008E15B8">
        <w:rPr>
          <w:i/>
          <w:iCs/>
          <w:u w:val="single"/>
        </w:rPr>
        <w:t>at least 7 days in advance</w:t>
      </w:r>
      <w:r w:rsidR="00711016">
        <w:t xml:space="preserve">. You must secure a room reservation </w:t>
      </w:r>
      <w:r w:rsidR="00711016" w:rsidRPr="00A26DDA">
        <w:rPr>
          <w:u w:val="single"/>
        </w:rPr>
        <w:t>BEFORE</w:t>
      </w:r>
      <w:r w:rsidR="00711016">
        <w:t xml:space="preserve"> you</w:t>
      </w:r>
      <w:r w:rsidR="00BD6265">
        <w:t xml:space="preserve"> add time slot(s) for your study. </w:t>
      </w:r>
      <w:r w:rsidR="00BD6265">
        <w:rPr>
          <w:color w:val="000000" w:themeColor="text1"/>
        </w:rPr>
        <w:t>P</w:t>
      </w:r>
      <w:r w:rsidR="00BD6265" w:rsidRPr="00935CAD">
        <w:rPr>
          <w:color w:val="000000" w:themeColor="text1"/>
        </w:rPr>
        <w:t xml:space="preserve">lease review the </w:t>
      </w:r>
      <w:r w:rsidR="00BD6265" w:rsidRPr="00D318EC">
        <w:rPr>
          <w:b/>
          <w:bCs/>
          <w:color w:val="0F4761" w:themeColor="accent1" w:themeShade="BF"/>
          <w:u w:val="single"/>
        </w:rPr>
        <w:t>SONA Instructions for Conducting In-Person Research</w:t>
      </w:r>
      <w:r w:rsidR="00BD6265" w:rsidRPr="00D318EC">
        <w:rPr>
          <w:color w:val="0F4761" w:themeColor="accent1" w:themeShade="BF"/>
        </w:rPr>
        <w:t xml:space="preserve"> </w:t>
      </w:r>
      <w:r w:rsidR="00BD6265" w:rsidRPr="00935CAD">
        <w:rPr>
          <w:color w:val="000000" w:themeColor="text1"/>
        </w:rPr>
        <w:t>document for instructions</w:t>
      </w:r>
      <w:r w:rsidR="00BD6265">
        <w:rPr>
          <w:color w:val="000000" w:themeColor="text1"/>
        </w:rPr>
        <w:t xml:space="preserve"> on how to </w:t>
      </w:r>
      <w:r w:rsidR="00BD6265">
        <w:rPr>
          <w:color w:val="000000" w:themeColor="text1"/>
        </w:rPr>
        <w:lastRenderedPageBreak/>
        <w:t>reserve a room</w:t>
      </w:r>
      <w:r w:rsidR="00BD6265" w:rsidRPr="00935CAD">
        <w:rPr>
          <w:color w:val="000000" w:themeColor="text1"/>
        </w:rPr>
        <w:t xml:space="preserve">. Your instructor should have access to this document, or you can email me at </w:t>
      </w:r>
      <w:hyperlink r:id="rId18" w:history="1">
        <w:r w:rsidR="00BD6265" w:rsidRPr="00935CAD">
          <w:rPr>
            <w:rStyle w:val="Hyperlink"/>
          </w:rPr>
          <w:t>s.sklenarik@ccsu.edu</w:t>
        </w:r>
      </w:hyperlink>
      <w:r w:rsidR="00BD6265" w:rsidRPr="00935CAD">
        <w:rPr>
          <w:color w:val="000000" w:themeColor="text1"/>
        </w:rPr>
        <w:t xml:space="preserve"> for a copy.</w:t>
      </w:r>
    </w:p>
    <w:p w14:paraId="03434A2F" w14:textId="660FAD02" w:rsidR="007E75D9" w:rsidRPr="007E75D9" w:rsidRDefault="00BD6265" w:rsidP="00744F1A">
      <w:pPr>
        <w:pStyle w:val="ListParagraph"/>
        <w:numPr>
          <w:ilvl w:val="2"/>
          <w:numId w:val="13"/>
        </w:numPr>
        <w:rPr>
          <w:u w:val="single"/>
        </w:rPr>
      </w:pPr>
      <w:r>
        <w:t>Once you have secured a room reservation, a</w:t>
      </w:r>
      <w:r w:rsidR="006D42B7">
        <w:t xml:space="preserve">dd </w:t>
      </w:r>
      <w:r w:rsidR="007E75D9">
        <w:t xml:space="preserve">1 </w:t>
      </w:r>
      <w:r w:rsidR="006D42B7">
        <w:t xml:space="preserve">time slot </w:t>
      </w:r>
      <w:r>
        <w:t xml:space="preserve">in SONA </w:t>
      </w:r>
      <w:r w:rsidR="006D42B7">
        <w:t xml:space="preserve">for each study session you intend to hold. </w:t>
      </w:r>
    </w:p>
    <w:p w14:paraId="690F1B3A" w14:textId="77777777" w:rsidR="00D318EC" w:rsidRDefault="006D42B7" w:rsidP="00D318EC">
      <w:pPr>
        <w:pStyle w:val="ListParagraph"/>
        <w:numPr>
          <w:ilvl w:val="2"/>
          <w:numId w:val="13"/>
        </w:numPr>
        <w:rPr>
          <w:u w:val="single"/>
        </w:rPr>
      </w:pPr>
      <w:r>
        <w:t xml:space="preserve">For each study session, specify the date, time, and maximum number of participants </w:t>
      </w:r>
      <w:r w:rsidR="00225AD5">
        <w:t>for the session.</w:t>
      </w:r>
    </w:p>
    <w:p w14:paraId="2BD3AD59" w14:textId="22C134B0" w:rsidR="00D318EC" w:rsidRPr="00D318EC" w:rsidRDefault="00D318EC" w:rsidP="00D318EC">
      <w:pPr>
        <w:pStyle w:val="ListParagraph"/>
        <w:numPr>
          <w:ilvl w:val="2"/>
          <w:numId w:val="13"/>
        </w:numPr>
        <w:rPr>
          <w:u w:val="single"/>
        </w:rPr>
      </w:pPr>
      <w:r>
        <w:t xml:space="preserve">Under </w:t>
      </w:r>
      <w:r w:rsidRPr="00D318EC">
        <w:rPr>
          <w:i/>
          <w:iCs/>
        </w:rPr>
        <w:t>Location</w:t>
      </w:r>
      <w:r>
        <w:t>, use the drop-down menu to select the room that you reserved.</w:t>
      </w:r>
    </w:p>
    <w:p w14:paraId="092A5DD1" w14:textId="607758C7" w:rsidR="0010568C" w:rsidRPr="0010568C" w:rsidRDefault="00C50FF3" w:rsidP="00536ABF">
      <w:pPr>
        <w:pStyle w:val="ListParagraph"/>
        <w:numPr>
          <w:ilvl w:val="1"/>
          <w:numId w:val="13"/>
        </w:numPr>
        <w:rPr>
          <w:u w:val="single"/>
        </w:rPr>
      </w:pPr>
      <w:r w:rsidRPr="00C50FF3">
        <w:rPr>
          <w:b/>
          <w:bCs/>
          <w:color w:val="A02B93" w:themeColor="accent5"/>
          <w:u w:val="single"/>
        </w:rPr>
        <w:t>O</w:t>
      </w:r>
      <w:r w:rsidR="00225AD5" w:rsidRPr="00C50FF3">
        <w:rPr>
          <w:b/>
          <w:bCs/>
          <w:color w:val="A02B93" w:themeColor="accent5"/>
          <w:u w:val="single"/>
        </w:rPr>
        <w:t>nline external studies using Qualtrics</w:t>
      </w:r>
      <w:r w:rsidRPr="00C50FF3">
        <w:rPr>
          <w:b/>
          <w:bCs/>
          <w:color w:val="A02B93" w:themeColor="accent5"/>
        </w:rPr>
        <w:t>:</w:t>
      </w:r>
      <w:r w:rsidRPr="00C50FF3">
        <w:rPr>
          <w:color w:val="A02B93" w:themeColor="accent5"/>
        </w:rPr>
        <w:t xml:space="preserve"> </w:t>
      </w:r>
      <w:r>
        <w:t>A</w:t>
      </w:r>
      <w:r w:rsidR="00225AD5">
        <w:t xml:space="preserve">dd a </w:t>
      </w:r>
      <w:r w:rsidR="00225AD5" w:rsidRPr="00324168">
        <w:rPr>
          <w:u w:val="single"/>
        </w:rPr>
        <w:t>SINGLE</w:t>
      </w:r>
      <w:r w:rsidR="00225AD5">
        <w:t xml:space="preserve"> time slot. </w:t>
      </w:r>
    </w:p>
    <w:p w14:paraId="72F1C727" w14:textId="7ED5EB0C" w:rsidR="00F66C37" w:rsidRPr="00F66C37" w:rsidRDefault="00225AD5" w:rsidP="00F66C37">
      <w:pPr>
        <w:pStyle w:val="ListParagraph"/>
        <w:numPr>
          <w:ilvl w:val="2"/>
          <w:numId w:val="13"/>
        </w:numPr>
      </w:pPr>
      <w:r>
        <w:t xml:space="preserve">Enter a </w:t>
      </w:r>
      <w:r w:rsidRPr="00F66C37">
        <w:rPr>
          <w:i/>
          <w:iCs/>
        </w:rPr>
        <w:t>Final Participation Date</w:t>
      </w:r>
      <w:r>
        <w:t xml:space="preserve"> and </w:t>
      </w:r>
      <w:r w:rsidRPr="00F66C37">
        <w:rPr>
          <w:i/>
          <w:iCs/>
        </w:rPr>
        <w:t>Final Participation Time</w:t>
      </w:r>
      <w:r w:rsidR="0010568C">
        <w:t>.</w:t>
      </w:r>
      <w:r w:rsidR="00F66C37">
        <w:t xml:space="preserve"> </w:t>
      </w:r>
      <w:r w:rsidR="00F66C37" w:rsidRPr="00F66C37">
        <w:t xml:space="preserve">The date should be the last day you want participants to be able to take your online study. </w:t>
      </w:r>
    </w:p>
    <w:p w14:paraId="5E37CD0E" w14:textId="7723C8B9" w:rsidR="00C96BB7" w:rsidRDefault="00C96BB7" w:rsidP="00C96BB7">
      <w:pPr>
        <w:pStyle w:val="ListParagraph"/>
        <w:numPr>
          <w:ilvl w:val="2"/>
          <w:numId w:val="13"/>
        </w:numPr>
      </w:pPr>
      <w:r w:rsidRPr="00C96BB7">
        <w:t xml:space="preserve">Enter the maximum number of participants </w:t>
      </w:r>
      <w:r>
        <w:t>that can complete your online study</w:t>
      </w:r>
      <w:r w:rsidRPr="00C96BB7">
        <w:t xml:space="preserve">. </w:t>
      </w:r>
      <w:r w:rsidR="00C97033" w:rsidRPr="00C97033">
        <w:rPr>
          <w:b/>
          <w:bCs/>
          <w:color w:val="0F4761" w:themeColor="accent1" w:themeShade="BF"/>
          <w:u w:val="single"/>
        </w:rPr>
        <w:t>NOTE</w:t>
      </w:r>
      <w:r w:rsidRPr="00C96BB7">
        <w:t xml:space="preserve">: </w:t>
      </w:r>
      <w:r>
        <w:t>I</w:t>
      </w:r>
      <w:r w:rsidRPr="00C96BB7">
        <w:t>f you do not fill in this value</w:t>
      </w:r>
      <w:r>
        <w:t>,</w:t>
      </w:r>
      <w:r w:rsidRPr="00C96BB7">
        <w:t xml:space="preserve"> your study will </w:t>
      </w:r>
      <w:r w:rsidR="00C706FB">
        <w:t>NOT</w:t>
      </w:r>
      <w:r w:rsidRPr="00C96BB7">
        <w:t xml:space="preserve"> be visible to participants</w:t>
      </w:r>
      <w:r>
        <w:t xml:space="preserve"> in SONA</w:t>
      </w:r>
      <w:r w:rsidRPr="00C96BB7">
        <w:t>.</w:t>
      </w:r>
    </w:p>
    <w:p w14:paraId="2830B7A0" w14:textId="79581251" w:rsidR="00D33AA0" w:rsidRPr="00C96BB7" w:rsidRDefault="00D33AA0" w:rsidP="00C96BB7">
      <w:pPr>
        <w:pStyle w:val="ListParagraph"/>
        <w:numPr>
          <w:ilvl w:val="2"/>
          <w:numId w:val="13"/>
        </w:numPr>
      </w:pPr>
      <w:r w:rsidRPr="00C97033">
        <w:rPr>
          <w:b/>
          <w:bCs/>
          <w:color w:val="0F4761" w:themeColor="accent1" w:themeShade="BF"/>
          <w:u w:val="single"/>
        </w:rPr>
        <w:t>NOTE</w:t>
      </w:r>
      <w:r w:rsidRPr="00C96BB7">
        <w:t>:</w:t>
      </w:r>
      <w:r>
        <w:t xml:space="preserve"> </w:t>
      </w:r>
      <w:r w:rsidRPr="00C706FB">
        <w:rPr>
          <w:u w:val="single"/>
        </w:rPr>
        <w:t xml:space="preserve">For online studies, you are limited to a maximum of 100 participants per study condition until </w:t>
      </w:r>
      <w:r w:rsidR="00F14C4B">
        <w:rPr>
          <w:u w:val="single"/>
        </w:rPr>
        <w:t>November</w:t>
      </w:r>
      <w:r w:rsidRPr="00C706FB">
        <w:rPr>
          <w:u w:val="single"/>
        </w:rPr>
        <w:t xml:space="preserve"> 10</w:t>
      </w:r>
      <w:r w:rsidRPr="00C706FB">
        <w:rPr>
          <w:u w:val="single"/>
          <w:vertAlign w:val="superscript"/>
        </w:rPr>
        <w:t>th</w:t>
      </w:r>
      <w:r w:rsidRPr="00C706FB">
        <w:rPr>
          <w:u w:val="single"/>
        </w:rPr>
        <w:t xml:space="preserve">. After </w:t>
      </w:r>
      <w:r w:rsidR="00F14C4B">
        <w:rPr>
          <w:u w:val="single"/>
        </w:rPr>
        <w:t>November</w:t>
      </w:r>
      <w:r w:rsidRPr="00C706FB">
        <w:rPr>
          <w:u w:val="single"/>
        </w:rPr>
        <w:t xml:space="preserve"> 10</w:t>
      </w:r>
      <w:r w:rsidRPr="00C706FB">
        <w:rPr>
          <w:u w:val="single"/>
          <w:vertAlign w:val="superscript"/>
        </w:rPr>
        <w:t>th</w:t>
      </w:r>
      <w:r w:rsidRPr="00C706FB">
        <w:rPr>
          <w:u w:val="single"/>
        </w:rPr>
        <w:t xml:space="preserve">, you may collect </w:t>
      </w:r>
      <w:r w:rsidR="00C706FB" w:rsidRPr="00C706FB">
        <w:rPr>
          <w:u w:val="single"/>
        </w:rPr>
        <w:t>up to 200 participants per condition</w:t>
      </w:r>
      <w:r w:rsidR="00C706FB">
        <w:t>. There are NO limits for in-person studies.</w:t>
      </w:r>
    </w:p>
    <w:p w14:paraId="05FA5926" w14:textId="4065BC62" w:rsidR="009603C4" w:rsidRDefault="009603C4" w:rsidP="009603C4">
      <w:pPr>
        <w:pStyle w:val="Heading1"/>
        <w:rPr>
          <w:rFonts w:ascii="Aptos" w:hAnsi="Aptos"/>
          <w:b/>
          <w:bCs/>
          <w:sz w:val="24"/>
          <w:szCs w:val="24"/>
        </w:rPr>
      </w:pPr>
      <w:bookmarkStart w:id="8" w:name="_Assigning_Credit_to"/>
      <w:bookmarkEnd w:id="8"/>
      <w:r>
        <w:rPr>
          <w:rFonts w:ascii="Aptos" w:hAnsi="Aptos"/>
          <w:b/>
          <w:bCs/>
          <w:sz w:val="24"/>
          <w:szCs w:val="24"/>
        </w:rPr>
        <w:t>Assigning Credit to Participants in SONA</w:t>
      </w:r>
    </w:p>
    <w:p w14:paraId="7DA7305F" w14:textId="4E7129B2" w:rsidR="00225AD5" w:rsidRDefault="00522082" w:rsidP="009603C4">
      <w:r>
        <w:t>Once you post time slot</w:t>
      </w:r>
      <w:r w:rsidR="007210E7">
        <w:t>(</w:t>
      </w:r>
      <w:r>
        <w:t>s</w:t>
      </w:r>
      <w:r w:rsidR="007210E7">
        <w:t>)</w:t>
      </w:r>
      <w:r>
        <w:t xml:space="preserve"> in SONA, participants can sign up</w:t>
      </w:r>
      <w:r w:rsidR="009F5AAF">
        <w:t xml:space="preserve"> to participate in</w:t>
      </w:r>
      <w:r>
        <w:t xml:space="preserve"> your study. </w:t>
      </w:r>
      <w:r w:rsidR="00D316B5">
        <w:t>Regardless of</w:t>
      </w:r>
      <w:r w:rsidR="007210E7">
        <w:t xml:space="preserve"> the </w:t>
      </w:r>
      <w:r w:rsidR="00D316B5">
        <w:t xml:space="preserve">type of study you are conducting, </w:t>
      </w:r>
      <w:r w:rsidR="00D316B5" w:rsidRPr="009F5AAF">
        <w:rPr>
          <w:b/>
          <w:bCs/>
          <w:i/>
          <w:iCs/>
          <w:color w:val="0F4761" w:themeColor="accent1" w:themeShade="BF"/>
          <w:u w:val="single"/>
        </w:rPr>
        <w:t>you must award credit within 48 hours of each scheduled time slot</w:t>
      </w:r>
      <w:r w:rsidR="00D316B5">
        <w:t xml:space="preserve">. </w:t>
      </w:r>
    </w:p>
    <w:p w14:paraId="75D4068D" w14:textId="7A3BE64D" w:rsidR="00D316B5" w:rsidRPr="00EC1444" w:rsidRDefault="00D316B5" w:rsidP="00D316B5">
      <w:pPr>
        <w:pStyle w:val="ListParagraph"/>
        <w:numPr>
          <w:ilvl w:val="0"/>
          <w:numId w:val="14"/>
        </w:numPr>
        <w:rPr>
          <w:b/>
          <w:bCs/>
          <w:color w:val="196B24" w:themeColor="accent3"/>
          <w:u w:val="single"/>
        </w:rPr>
      </w:pPr>
      <w:r w:rsidRPr="007210E7">
        <w:rPr>
          <w:b/>
          <w:bCs/>
          <w:color w:val="196B24" w:themeColor="accent3"/>
          <w:u w:val="single"/>
        </w:rPr>
        <w:t>Standard (in-person studies)</w:t>
      </w:r>
      <w:r w:rsidRPr="007210E7">
        <w:t xml:space="preserve">: </w:t>
      </w:r>
      <w:r w:rsidR="007210E7" w:rsidRPr="007210E7">
        <w:t>You are res</w:t>
      </w:r>
      <w:r w:rsidR="007210E7">
        <w:t>ponsible for keeping track of who attends your in-person study sessions.</w:t>
      </w:r>
      <w:r w:rsidR="00EC1444">
        <w:t xml:space="preserve"> Please follow these instructions to assign credit for each study session:</w:t>
      </w:r>
    </w:p>
    <w:p w14:paraId="0DD3012A" w14:textId="77777777" w:rsidR="00DB185C" w:rsidRPr="00DB185C" w:rsidRDefault="00DB185C" w:rsidP="00DB185C">
      <w:pPr>
        <w:pStyle w:val="ListParagraph"/>
        <w:numPr>
          <w:ilvl w:val="1"/>
          <w:numId w:val="14"/>
        </w:numPr>
      </w:pPr>
      <w:r>
        <w:t xml:space="preserve">Login to SONA and go to </w:t>
      </w:r>
      <w:r w:rsidRPr="00536ABF">
        <w:rPr>
          <w:i/>
          <w:iCs/>
        </w:rPr>
        <w:t>My Studies</w:t>
      </w:r>
      <w:r>
        <w:rPr>
          <w:i/>
          <w:iCs/>
        </w:rPr>
        <w:t>.</w:t>
      </w:r>
    </w:p>
    <w:p w14:paraId="1B2AF346" w14:textId="392DDE94" w:rsidR="00DB185C" w:rsidRDefault="00DB185C" w:rsidP="00DB185C">
      <w:pPr>
        <w:pStyle w:val="ListParagraph"/>
        <w:numPr>
          <w:ilvl w:val="1"/>
          <w:numId w:val="14"/>
        </w:numPr>
      </w:pPr>
      <w:r>
        <w:t xml:space="preserve">Click on your study, then click </w:t>
      </w:r>
      <w:r w:rsidRPr="00B71619">
        <w:rPr>
          <w:i/>
          <w:iCs/>
        </w:rPr>
        <w:t>View/Administer Time Slots</w:t>
      </w:r>
      <w:r w:rsidR="00B71619">
        <w:t xml:space="preserve">. </w:t>
      </w:r>
    </w:p>
    <w:p w14:paraId="2732CF15" w14:textId="2269BF01" w:rsidR="00DB185C" w:rsidRDefault="00DB73E5" w:rsidP="00DB185C">
      <w:pPr>
        <w:pStyle w:val="ListParagraph"/>
        <w:numPr>
          <w:ilvl w:val="1"/>
          <w:numId w:val="14"/>
        </w:numPr>
      </w:pPr>
      <w:r>
        <w:t>C</w:t>
      </w:r>
      <w:r w:rsidR="00CC44C2">
        <w:t xml:space="preserve">lick </w:t>
      </w:r>
      <w:r w:rsidR="00CC44C2" w:rsidRPr="00DB73E5">
        <w:rPr>
          <w:i/>
          <w:iCs/>
        </w:rPr>
        <w:t>Modify</w:t>
      </w:r>
      <w:r w:rsidR="00CC44C2">
        <w:t>.</w:t>
      </w:r>
    </w:p>
    <w:p w14:paraId="05CD5B03" w14:textId="181A2A2F" w:rsidR="00CC44C2" w:rsidRDefault="00CC44C2" w:rsidP="00DB185C">
      <w:pPr>
        <w:pStyle w:val="ListParagraph"/>
        <w:numPr>
          <w:ilvl w:val="1"/>
          <w:numId w:val="14"/>
        </w:numPr>
      </w:pPr>
      <w:r>
        <w:t xml:space="preserve">Under </w:t>
      </w:r>
      <w:r w:rsidRPr="00DB73E5">
        <w:rPr>
          <w:i/>
          <w:iCs/>
        </w:rPr>
        <w:t>Sign-Ups</w:t>
      </w:r>
      <w:r>
        <w:t>,</w:t>
      </w:r>
      <w:r w:rsidR="000402DE">
        <w:t xml:space="preserve"> </w:t>
      </w:r>
      <w:r w:rsidR="00F73FEE">
        <w:t xml:space="preserve">you can </w:t>
      </w:r>
      <w:r w:rsidR="0029283F">
        <w:t xml:space="preserve">(1) </w:t>
      </w:r>
      <w:r w:rsidR="00F73FEE">
        <w:t>grant the participant credit</w:t>
      </w:r>
      <w:r w:rsidR="00B967A8">
        <w:t>,</w:t>
      </w:r>
      <w:r w:rsidR="00F73FEE">
        <w:t xml:space="preserve"> </w:t>
      </w:r>
      <w:r w:rsidR="0029283F">
        <w:t>(2)</w:t>
      </w:r>
      <w:r w:rsidR="00F73FEE">
        <w:t xml:space="preserve"> assign an</w:t>
      </w:r>
      <w:r w:rsidR="000433A6">
        <w:t xml:space="preserve"> </w:t>
      </w:r>
      <w:r w:rsidR="000433A6" w:rsidRPr="000433A6">
        <w:rPr>
          <w:i/>
          <w:iCs/>
        </w:rPr>
        <w:t>Unexcused No-Show</w:t>
      </w:r>
      <w:r w:rsidR="0029283F">
        <w:t>, or (3) assign</w:t>
      </w:r>
      <w:r w:rsidR="0052426B">
        <w:t xml:space="preserve"> </w:t>
      </w:r>
      <w:r w:rsidR="0029283F">
        <w:t>an</w:t>
      </w:r>
      <w:r w:rsidR="000433A6">
        <w:t xml:space="preserve"> </w:t>
      </w:r>
      <w:r w:rsidR="000433A6" w:rsidRPr="000433A6">
        <w:rPr>
          <w:i/>
          <w:iCs/>
        </w:rPr>
        <w:t>Excused No-Show</w:t>
      </w:r>
      <w:r w:rsidR="0029283F">
        <w:rPr>
          <w:i/>
          <w:iCs/>
        </w:rPr>
        <w:t>,</w:t>
      </w:r>
      <w:r w:rsidR="000433A6">
        <w:t xml:space="preserve"> as appropriate.</w:t>
      </w:r>
    </w:p>
    <w:p w14:paraId="04A29415" w14:textId="17DAC4A0" w:rsidR="00161277" w:rsidRPr="00161277" w:rsidRDefault="009608F0" w:rsidP="000433A6">
      <w:pPr>
        <w:pStyle w:val="ListParagraph"/>
        <w:numPr>
          <w:ilvl w:val="2"/>
          <w:numId w:val="14"/>
        </w:numPr>
        <w:rPr>
          <w:b/>
          <w:bCs/>
          <w:color w:val="196B24" w:themeColor="accent3"/>
          <w:u w:val="single"/>
        </w:rPr>
      </w:pPr>
      <w:r>
        <w:t xml:space="preserve">If a participant signs up for a study session but does not attend, you should </w:t>
      </w:r>
      <w:r w:rsidR="00611A97">
        <w:t xml:space="preserve">assign them an </w:t>
      </w:r>
      <w:r w:rsidR="00611A97" w:rsidRPr="00611A97">
        <w:rPr>
          <w:i/>
          <w:iCs/>
        </w:rPr>
        <w:t>Unexcused No-Show</w:t>
      </w:r>
      <w:r w:rsidR="00611A97">
        <w:t>. If they accumulate enough of these, they will be barred from further participation.</w:t>
      </w:r>
      <w:r w:rsidR="0006259C">
        <w:t xml:space="preserve"> </w:t>
      </w:r>
    </w:p>
    <w:p w14:paraId="7C0DCC39" w14:textId="2DBC7288" w:rsidR="0010568C" w:rsidRPr="008A4435" w:rsidRDefault="00AD7612" w:rsidP="000433A6">
      <w:pPr>
        <w:pStyle w:val="ListParagraph"/>
        <w:numPr>
          <w:ilvl w:val="2"/>
          <w:numId w:val="14"/>
        </w:numPr>
        <w:rPr>
          <w:b/>
          <w:bCs/>
          <w:color w:val="196B24" w:themeColor="accent3"/>
          <w:u w:val="single"/>
        </w:rPr>
      </w:pPr>
      <w:r>
        <w:t xml:space="preserve">If a participant contacts you </w:t>
      </w:r>
      <w:r w:rsidR="00793F6B">
        <w:t xml:space="preserve">in advance to inform you </w:t>
      </w:r>
      <w:r>
        <w:t xml:space="preserve">that they </w:t>
      </w:r>
      <w:r w:rsidR="00793F6B">
        <w:t>can</w:t>
      </w:r>
      <w:r>
        <w:t xml:space="preserve">not </w:t>
      </w:r>
      <w:r w:rsidR="00793F6B">
        <w:t>attend a study session they signed up for, you may choose to assign the participant a</w:t>
      </w:r>
      <w:r w:rsidR="00B21216">
        <w:t xml:space="preserve">n </w:t>
      </w:r>
      <w:r w:rsidR="00B21216" w:rsidRPr="00F73FEE">
        <w:rPr>
          <w:i/>
          <w:iCs/>
        </w:rPr>
        <w:t xml:space="preserve">Excused </w:t>
      </w:r>
      <w:r w:rsidR="00793F6B" w:rsidRPr="00161277">
        <w:rPr>
          <w:i/>
          <w:iCs/>
        </w:rPr>
        <w:t>No-Show</w:t>
      </w:r>
      <w:r w:rsidR="00793F6B">
        <w:t xml:space="preserve"> </w:t>
      </w:r>
      <w:r w:rsidR="00161277" w:rsidRPr="008A4435">
        <w:rPr>
          <w:u w:val="single"/>
        </w:rPr>
        <w:t xml:space="preserve">at the discretion of your </w:t>
      </w:r>
      <w:r w:rsidR="0029283F">
        <w:rPr>
          <w:u w:val="single"/>
        </w:rPr>
        <w:t xml:space="preserve">faculty </w:t>
      </w:r>
      <w:r w:rsidR="00161277" w:rsidRPr="008A4435">
        <w:rPr>
          <w:u w:val="single"/>
        </w:rPr>
        <w:t>supervisor</w:t>
      </w:r>
      <w:r w:rsidR="00161277">
        <w:t xml:space="preserve">. </w:t>
      </w:r>
    </w:p>
    <w:p w14:paraId="54E2B9AD" w14:textId="7A8CA757" w:rsidR="008A4435" w:rsidRPr="00B967A8" w:rsidRDefault="008A4435" w:rsidP="00B967A8">
      <w:pPr>
        <w:pStyle w:val="ListParagraph"/>
        <w:numPr>
          <w:ilvl w:val="2"/>
          <w:numId w:val="14"/>
        </w:numPr>
        <w:rPr>
          <w:b/>
          <w:bCs/>
          <w:color w:val="196B24" w:themeColor="accent3"/>
          <w:u w:val="single"/>
        </w:rPr>
      </w:pPr>
      <w:r>
        <w:t>After each study session, you MUST award credit (or an excused</w:t>
      </w:r>
      <w:r w:rsidR="0002516B">
        <w:t>/</w:t>
      </w:r>
      <w:r>
        <w:t xml:space="preserve">unexcused no-show) to participants immediately. </w:t>
      </w:r>
      <w:r w:rsidRPr="009F5AAF">
        <w:rPr>
          <w:b/>
          <w:bCs/>
          <w:color w:val="0F4761" w:themeColor="accent1" w:themeShade="BF"/>
        </w:rPr>
        <w:t xml:space="preserve">Failure </w:t>
      </w:r>
      <w:r w:rsidR="009805FD" w:rsidRPr="009F5AAF">
        <w:rPr>
          <w:b/>
          <w:bCs/>
          <w:color w:val="0F4761" w:themeColor="accent1" w:themeShade="BF"/>
        </w:rPr>
        <w:t xml:space="preserve">to assign credit within 48 hours is a </w:t>
      </w:r>
      <w:hyperlink w:anchor="_SONA_Rule_Violations_1" w:history="1">
        <w:r w:rsidR="009805FD" w:rsidRPr="009F5AAF">
          <w:rPr>
            <w:rStyle w:val="Hyperlink"/>
            <w:b/>
            <w:bCs/>
          </w:rPr>
          <w:t>violation of SONA rules</w:t>
        </w:r>
      </w:hyperlink>
      <w:r w:rsidR="00D7524E">
        <w:t xml:space="preserve">. </w:t>
      </w:r>
      <w:r w:rsidR="00D479B1">
        <w:t xml:space="preserve">If you do not assign credit within 2 days of a time slot, you will receive the following message via email: </w:t>
      </w:r>
      <w:r w:rsidR="0067202D" w:rsidRPr="00B967A8">
        <w:rPr>
          <w:i/>
          <w:iCs/>
        </w:rPr>
        <w:t xml:space="preserve">“This email is to notify you that you have 1 study timeslot(s) more than 2 days old that await your response.  More information can be found by logging onto the site: </w:t>
      </w:r>
      <w:hyperlink r:id="rId19" w:history="1">
        <w:r w:rsidR="0067202D" w:rsidRPr="00B967A8">
          <w:rPr>
            <w:rStyle w:val="Hyperlink"/>
            <w:i/>
            <w:iCs/>
          </w:rPr>
          <w:t>http://ccsu.sona-systems.com</w:t>
        </w:r>
      </w:hyperlink>
      <w:r w:rsidR="0067202D" w:rsidRPr="00B967A8">
        <w:rPr>
          <w:i/>
          <w:iCs/>
        </w:rPr>
        <w:t>.”</w:t>
      </w:r>
      <w:r w:rsidR="0067202D">
        <w:t xml:space="preserve"> </w:t>
      </w:r>
      <w:r w:rsidR="00D7524E">
        <w:lastRenderedPageBreak/>
        <w:t>The SONA coordinator will also receive the message and will forward it to your faculty supervisor</w:t>
      </w:r>
      <w:r w:rsidR="004947ED">
        <w:t xml:space="preserve"> (please see more </w:t>
      </w:r>
      <w:hyperlink w:anchor="_SONA_Rule_Violations_1" w:history="1">
        <w:r w:rsidR="004947ED" w:rsidRPr="004947ED">
          <w:rPr>
            <w:rStyle w:val="Hyperlink"/>
          </w:rPr>
          <w:t>above</w:t>
        </w:r>
      </w:hyperlink>
      <w:r w:rsidR="004947ED">
        <w:t>).</w:t>
      </w:r>
    </w:p>
    <w:p w14:paraId="5E3DDB46" w14:textId="6360650F" w:rsidR="00B967A8" w:rsidRPr="0068444A" w:rsidRDefault="00B967A8" w:rsidP="00B967A8">
      <w:pPr>
        <w:pStyle w:val="ListParagraph"/>
        <w:numPr>
          <w:ilvl w:val="1"/>
          <w:numId w:val="14"/>
        </w:numPr>
        <w:rPr>
          <w:b/>
          <w:bCs/>
          <w:color w:val="196B24" w:themeColor="accent3"/>
          <w:u w:val="single"/>
        </w:rPr>
      </w:pPr>
      <w:r>
        <w:t xml:space="preserve">Click </w:t>
      </w:r>
      <w:r w:rsidRPr="0068444A">
        <w:rPr>
          <w:i/>
          <w:iCs/>
        </w:rPr>
        <w:t>Update Sign-Ups</w:t>
      </w:r>
      <w:r>
        <w:t xml:space="preserve">. Once you do this, you should see an updated list of participants with their status (e.g., </w:t>
      </w:r>
      <w:r w:rsidRPr="0068444A">
        <w:rPr>
          <w:i/>
          <w:iCs/>
        </w:rPr>
        <w:t>Credit Granted</w:t>
      </w:r>
      <w:r>
        <w:t>) be</w:t>
      </w:r>
      <w:r w:rsidR="0068444A">
        <w:t>side their participant IDs.</w:t>
      </w:r>
    </w:p>
    <w:p w14:paraId="3CF4233D" w14:textId="6252038B" w:rsidR="0068444A" w:rsidRDefault="009F5AAF" w:rsidP="009F5AAF">
      <w:pPr>
        <w:pStyle w:val="ListParagraph"/>
        <w:numPr>
          <w:ilvl w:val="2"/>
          <w:numId w:val="14"/>
        </w:numPr>
      </w:pPr>
      <w:r w:rsidRPr="009F5AAF">
        <w:t>Make sure the number of credits you assign is correct. If you make a mistake you can easily change it by repeating this process. Note that it would be unethical to take away credit that has already been awarded and posted.</w:t>
      </w:r>
    </w:p>
    <w:p w14:paraId="35645FF0" w14:textId="16B031E4" w:rsidR="00E9625A" w:rsidRDefault="0079114A" w:rsidP="0061744D">
      <w:pPr>
        <w:pStyle w:val="ListParagraph"/>
        <w:numPr>
          <w:ilvl w:val="2"/>
          <w:numId w:val="14"/>
        </w:numPr>
      </w:pPr>
      <w:r>
        <w:t xml:space="preserve">See </w:t>
      </w:r>
      <w:hyperlink w:anchor="_Adding_a_New" w:history="1">
        <w:r w:rsidRPr="0079114A">
          <w:rPr>
            <w:rStyle w:val="Hyperlink"/>
          </w:rPr>
          <w:t>above</w:t>
        </w:r>
      </w:hyperlink>
      <w:r>
        <w:t xml:space="preserve"> for more info about how many credits participants should be awarded.</w:t>
      </w:r>
    </w:p>
    <w:p w14:paraId="1884B26E" w14:textId="77777777" w:rsidR="00E9625A" w:rsidRDefault="00E9625A" w:rsidP="0061744D">
      <w:pPr>
        <w:pStyle w:val="ListParagraph"/>
        <w:ind w:left="2160"/>
      </w:pPr>
    </w:p>
    <w:p w14:paraId="0C28233D" w14:textId="64679E71" w:rsidR="00C63B3A" w:rsidRPr="00C63B3A" w:rsidRDefault="0061744D" w:rsidP="00FA1054">
      <w:pPr>
        <w:pStyle w:val="ListParagraph"/>
        <w:numPr>
          <w:ilvl w:val="0"/>
          <w:numId w:val="14"/>
        </w:numPr>
      </w:pPr>
      <w:r w:rsidRPr="0015426B">
        <w:rPr>
          <w:b/>
          <w:bCs/>
          <w:color w:val="A02B93" w:themeColor="accent5"/>
          <w:u w:val="single"/>
        </w:rPr>
        <w:t>Online external studies using Qualtrics</w:t>
      </w:r>
      <w:r>
        <w:t>:</w:t>
      </w:r>
      <w:r w:rsidR="0015426B">
        <w:t xml:space="preserve"> </w:t>
      </w:r>
      <w:r w:rsidR="0015426B">
        <w:rPr>
          <w:color w:val="000000" w:themeColor="text1"/>
        </w:rPr>
        <w:t xml:space="preserve">Qualtrics can be set up to automatically report </w:t>
      </w:r>
      <w:r w:rsidR="00EC6323">
        <w:rPr>
          <w:color w:val="000000" w:themeColor="text1"/>
        </w:rPr>
        <w:t xml:space="preserve">to SONA when a participant has completed your study. This allows SONA to automatically grant that participant credit. </w:t>
      </w:r>
      <w:r w:rsidR="003D43A2" w:rsidRPr="00CE0CB0">
        <w:rPr>
          <w:color w:val="000000" w:themeColor="text1"/>
        </w:rPr>
        <w:t>Y</w:t>
      </w:r>
      <w:r w:rsidR="00EC6323" w:rsidRPr="00CE0CB0">
        <w:rPr>
          <w:color w:val="000000" w:themeColor="text1"/>
        </w:rPr>
        <w:t>ou mus</w:t>
      </w:r>
      <w:r w:rsidR="0097608C">
        <w:rPr>
          <w:color w:val="000000" w:themeColor="text1"/>
        </w:rPr>
        <w:t xml:space="preserve">t </w:t>
      </w:r>
      <w:hyperlink w:anchor="_Setting_up_Auto-Credit" w:history="1">
        <w:r w:rsidR="0097608C" w:rsidRPr="0097608C">
          <w:rPr>
            <w:rStyle w:val="Hyperlink"/>
            <w:b/>
            <w:bCs/>
            <w:color w:val="345964" w:themeColor="hyperlink" w:themeShade="BF"/>
          </w:rPr>
          <w:t>set up auto-credit granting</w:t>
        </w:r>
        <w:r w:rsidR="0097608C" w:rsidRPr="0097608C">
          <w:rPr>
            <w:rStyle w:val="Hyperlink"/>
          </w:rPr>
          <w:t xml:space="preserve"> </w:t>
        </w:r>
        <w:r w:rsidR="00EC6323" w:rsidRPr="0097608C">
          <w:rPr>
            <w:rStyle w:val="Hyperlink"/>
            <w:b/>
            <w:bCs/>
            <w:color w:val="345964" w:themeColor="hyperlink" w:themeShade="BF"/>
          </w:rPr>
          <w:t>in SONA</w:t>
        </w:r>
      </w:hyperlink>
      <w:r w:rsidR="00EC6323" w:rsidRPr="0097608C">
        <w:rPr>
          <w:color w:val="0F4761" w:themeColor="accent1" w:themeShade="BF"/>
        </w:rPr>
        <w:t xml:space="preserve"> </w:t>
      </w:r>
      <w:r w:rsidR="00EC6323" w:rsidRPr="00CE0CB0">
        <w:rPr>
          <w:color w:val="000000" w:themeColor="text1"/>
        </w:rPr>
        <w:t>for e</w:t>
      </w:r>
      <w:r w:rsidR="005F50DB" w:rsidRPr="00CE0CB0">
        <w:rPr>
          <w:color w:val="000000" w:themeColor="text1"/>
        </w:rPr>
        <w:t>ach</w:t>
      </w:r>
      <w:r w:rsidR="00627CA4" w:rsidRPr="00CE0CB0">
        <w:rPr>
          <w:color w:val="000000" w:themeColor="text1"/>
        </w:rPr>
        <w:t xml:space="preserve"> </w:t>
      </w:r>
      <w:r w:rsidR="005F50DB" w:rsidRPr="00CE0CB0">
        <w:rPr>
          <w:color w:val="000000" w:themeColor="text1"/>
        </w:rPr>
        <w:t>study you conduct</w:t>
      </w:r>
      <w:r w:rsidR="0029062C" w:rsidRPr="00CE0CB0">
        <w:rPr>
          <w:color w:val="000000" w:themeColor="text1"/>
        </w:rPr>
        <w:t xml:space="preserve"> using Qualtrics</w:t>
      </w:r>
      <w:r w:rsidR="00AC4803">
        <w:rPr>
          <w:color w:val="000000" w:themeColor="text1"/>
        </w:rPr>
        <w:t xml:space="preserve">. </w:t>
      </w:r>
      <w:r w:rsidR="00AC4803" w:rsidRPr="003F5DB1">
        <w:rPr>
          <w:color w:val="000000" w:themeColor="text1"/>
          <w:u w:val="single"/>
        </w:rPr>
        <w:t xml:space="preserve">If you are using Qualtrics, you MUST set up the auto-credit granting feature </w:t>
      </w:r>
      <w:r w:rsidR="00AC4803" w:rsidRPr="003F5DB1">
        <w:rPr>
          <w:b/>
          <w:bCs/>
          <w:i/>
          <w:iCs/>
          <w:color w:val="0F4761" w:themeColor="accent1" w:themeShade="BF"/>
          <w:u w:val="single"/>
        </w:rPr>
        <w:t>BEFORE</w:t>
      </w:r>
      <w:r w:rsidR="00AC4803" w:rsidRPr="003F5DB1">
        <w:rPr>
          <w:color w:val="0F4761" w:themeColor="accent1" w:themeShade="BF"/>
          <w:u w:val="single"/>
        </w:rPr>
        <w:t xml:space="preserve"> </w:t>
      </w:r>
      <w:r w:rsidR="00AC4803" w:rsidRPr="003F5DB1">
        <w:rPr>
          <w:color w:val="000000" w:themeColor="text1"/>
          <w:u w:val="single"/>
        </w:rPr>
        <w:t>your study is granted approval</w:t>
      </w:r>
      <w:r w:rsidR="00AC4803" w:rsidRPr="00AC4803">
        <w:rPr>
          <w:color w:val="000000" w:themeColor="text1"/>
        </w:rPr>
        <w:t xml:space="preserve"> (</w:t>
      </w:r>
      <w:r w:rsidR="00AC4803">
        <w:rPr>
          <w:color w:val="000000" w:themeColor="text1"/>
        </w:rPr>
        <w:t xml:space="preserve">please see </w:t>
      </w:r>
      <w:hyperlink w:anchor="_Setting_up_Auto-Credit" w:history="1">
        <w:r w:rsidR="00AC4803" w:rsidRPr="000E3E67">
          <w:rPr>
            <w:rStyle w:val="Hyperlink"/>
          </w:rPr>
          <w:t>below</w:t>
        </w:r>
      </w:hyperlink>
      <w:r w:rsidR="00AC4803">
        <w:rPr>
          <w:color w:val="000000" w:themeColor="text1"/>
        </w:rPr>
        <w:t xml:space="preserve"> for instructions).</w:t>
      </w:r>
    </w:p>
    <w:p w14:paraId="448B8956" w14:textId="62525167" w:rsidR="00C113EB" w:rsidRDefault="00C97033" w:rsidP="00C97033">
      <w:pPr>
        <w:pStyle w:val="ListParagraph"/>
        <w:numPr>
          <w:ilvl w:val="1"/>
          <w:numId w:val="14"/>
        </w:numPr>
      </w:pPr>
      <w:r w:rsidRPr="00C97033">
        <w:rPr>
          <w:b/>
          <w:bCs/>
          <w:color w:val="0F4761" w:themeColor="accent1" w:themeShade="BF"/>
          <w:u w:val="single"/>
        </w:rPr>
        <w:t>NOTE</w:t>
      </w:r>
      <w:r>
        <w:rPr>
          <w:b/>
          <w:bCs/>
          <w:color w:val="0F4761" w:themeColor="accent1" w:themeShade="BF"/>
          <w:u w:val="single"/>
        </w:rPr>
        <w:t>:</w:t>
      </w:r>
      <w:r>
        <w:t xml:space="preserve"> If you are using an external survey site </w:t>
      </w:r>
      <w:r w:rsidRPr="00C97033">
        <w:rPr>
          <w:i/>
          <w:iCs/>
        </w:rPr>
        <w:t>other</w:t>
      </w:r>
      <w:r>
        <w:t xml:space="preserve"> than Qualtrics (e.g., </w:t>
      </w:r>
      <w:proofErr w:type="spellStart"/>
      <w:r w:rsidR="009B07B4">
        <w:t>SelectSur</w:t>
      </w:r>
      <w:r w:rsidR="007523D1">
        <w:t>vey</w:t>
      </w:r>
      <w:proofErr w:type="spellEnd"/>
      <w:r w:rsidR="007523D1">
        <w:t xml:space="preserve">, </w:t>
      </w:r>
      <w:proofErr w:type="spellStart"/>
      <w:r w:rsidR="007523D1">
        <w:t>SoSciSurvey</w:t>
      </w:r>
      <w:proofErr w:type="spellEnd"/>
      <w:r w:rsidR="007523D1">
        <w:t>, Survey Monkey), you cannot set up auto-credit granting in SONA. You must</w:t>
      </w:r>
      <w:r w:rsidR="00D8428E">
        <w:t xml:space="preserve"> </w:t>
      </w:r>
      <w:r w:rsidR="00EE771E">
        <w:t>consistently monitor the external site for survey completion</w:t>
      </w:r>
      <w:r w:rsidR="002D6F80">
        <w:t xml:space="preserve"> and manually assign credit to participants in SONA. Please consult with your faculty supervisor for more guidance.</w:t>
      </w:r>
    </w:p>
    <w:p w14:paraId="301C7008" w14:textId="383F6BB0" w:rsidR="003D2B57" w:rsidRDefault="003D2B57" w:rsidP="003D2B57">
      <w:pPr>
        <w:pStyle w:val="Heading1"/>
        <w:rPr>
          <w:rFonts w:ascii="Aptos" w:hAnsi="Aptos"/>
          <w:b/>
          <w:bCs/>
          <w:sz w:val="24"/>
          <w:szCs w:val="24"/>
        </w:rPr>
      </w:pPr>
      <w:bookmarkStart w:id="9" w:name="_Setting_up_Auto-Credit"/>
      <w:bookmarkEnd w:id="9"/>
      <w:r>
        <w:rPr>
          <w:rFonts w:ascii="Aptos" w:hAnsi="Aptos"/>
          <w:b/>
          <w:bCs/>
          <w:sz w:val="24"/>
          <w:szCs w:val="24"/>
        </w:rPr>
        <w:t xml:space="preserve">Setting </w:t>
      </w:r>
      <w:r w:rsidR="00AA4CD8">
        <w:rPr>
          <w:rFonts w:ascii="Aptos" w:hAnsi="Aptos"/>
          <w:b/>
          <w:bCs/>
          <w:sz w:val="24"/>
          <w:szCs w:val="24"/>
        </w:rPr>
        <w:t>U</w:t>
      </w:r>
      <w:r>
        <w:rPr>
          <w:rFonts w:ascii="Aptos" w:hAnsi="Aptos"/>
          <w:b/>
          <w:bCs/>
          <w:sz w:val="24"/>
          <w:szCs w:val="24"/>
        </w:rPr>
        <w:t>p Auto-Credit Granting for Online S</w:t>
      </w:r>
      <w:r w:rsidR="00CE0CB0">
        <w:rPr>
          <w:rFonts w:ascii="Aptos" w:hAnsi="Aptos"/>
          <w:b/>
          <w:bCs/>
          <w:sz w:val="24"/>
          <w:szCs w:val="24"/>
        </w:rPr>
        <w:t>ONA Studies Using Qualtrics</w:t>
      </w:r>
    </w:p>
    <w:p w14:paraId="5590FAE8" w14:textId="50A3CC40" w:rsidR="00AC4803" w:rsidRDefault="00AC4803" w:rsidP="00AC4803">
      <w:pPr>
        <w:pStyle w:val="ListParagraph"/>
        <w:ind w:left="0"/>
        <w:rPr>
          <w:color w:val="000000" w:themeColor="text1"/>
        </w:rPr>
      </w:pPr>
      <w:r>
        <w:rPr>
          <w:color w:val="000000" w:themeColor="text1"/>
        </w:rPr>
        <w:t xml:space="preserve">Please click </w:t>
      </w:r>
      <w:hyperlink r:id="rId20" w:history="1">
        <w:r w:rsidRPr="0029062C">
          <w:rPr>
            <w:rStyle w:val="Hyperlink"/>
          </w:rPr>
          <w:t>here</w:t>
        </w:r>
      </w:hyperlink>
      <w:r>
        <w:rPr>
          <w:color w:val="000000" w:themeColor="text1"/>
        </w:rPr>
        <w:t xml:space="preserve"> for written and video instructions on how to set up auto-credit granting in SONA for Qualtrics studies. </w:t>
      </w:r>
      <w:r w:rsidR="00694A5E">
        <w:rPr>
          <w:color w:val="000000" w:themeColor="text1"/>
        </w:rPr>
        <w:t>I suggest following the written instructions</w:t>
      </w:r>
      <w:r w:rsidR="00C245EC">
        <w:rPr>
          <w:color w:val="000000" w:themeColor="text1"/>
        </w:rPr>
        <w:t xml:space="preserve">, which are </w:t>
      </w:r>
      <w:r w:rsidR="002B4095">
        <w:rPr>
          <w:color w:val="000000" w:themeColor="text1"/>
        </w:rPr>
        <w:t>relatively simple</w:t>
      </w:r>
      <w:r w:rsidR="00C245EC">
        <w:rPr>
          <w:color w:val="000000" w:themeColor="text1"/>
        </w:rPr>
        <w:t>:</w:t>
      </w:r>
    </w:p>
    <w:p w14:paraId="2E55D422" w14:textId="7A9F26F3" w:rsidR="00694A5E" w:rsidRDefault="00F5286B" w:rsidP="00694A5E">
      <w:pPr>
        <w:pStyle w:val="ListParagraph"/>
        <w:numPr>
          <w:ilvl w:val="0"/>
          <w:numId w:val="16"/>
        </w:numPr>
      </w:pPr>
      <w:r>
        <w:t xml:space="preserve">Follow </w:t>
      </w:r>
      <w:r w:rsidR="00C245EC">
        <w:t xml:space="preserve">the instructions in </w:t>
      </w:r>
      <w:r w:rsidR="00150641">
        <w:t>Step 1 – Step 3</w:t>
      </w:r>
      <w:r w:rsidR="00C245EC">
        <w:t xml:space="preserve"> closely.</w:t>
      </w:r>
    </w:p>
    <w:p w14:paraId="5D0F240A" w14:textId="21767D51" w:rsidR="00150641" w:rsidRDefault="00B91F0C" w:rsidP="00694A5E">
      <w:pPr>
        <w:pStyle w:val="ListParagraph"/>
        <w:numPr>
          <w:ilvl w:val="0"/>
          <w:numId w:val="16"/>
        </w:numPr>
      </w:pPr>
      <w:r>
        <w:t>Step 4 will ask you to test that you set up auto-credit granting correctly.</w:t>
      </w:r>
      <w:r w:rsidR="00DA4C31">
        <w:t xml:space="preserve"> Using </w:t>
      </w:r>
      <w:hyperlink r:id="rId21" w:history="1">
        <w:r w:rsidR="00DA4C31" w:rsidRPr="004F5C7C">
          <w:rPr>
            <w:rStyle w:val="Hyperlink"/>
          </w:rPr>
          <w:t>this link</w:t>
        </w:r>
      </w:hyperlink>
      <w:r w:rsidR="00DA4C31">
        <w:t xml:space="preserve">, be sure to complete the </w:t>
      </w:r>
      <w:r w:rsidR="00DA4C31" w:rsidRPr="00AE46AA">
        <w:rPr>
          <w:u w:val="single"/>
        </w:rPr>
        <w:t>Check Stage</w:t>
      </w:r>
      <w:r w:rsidR="00AE46AA" w:rsidRPr="00AE46AA">
        <w:t>,</w:t>
      </w:r>
      <w:r w:rsidR="00DA4C31">
        <w:t xml:space="preserve"> then the </w:t>
      </w:r>
      <w:r w:rsidR="00DA4C31" w:rsidRPr="00AE46AA">
        <w:rPr>
          <w:u w:val="single"/>
        </w:rPr>
        <w:t>3-Step Test</w:t>
      </w:r>
      <w:r w:rsidR="00DA4C31">
        <w:t>.</w:t>
      </w:r>
      <w:r w:rsidR="00AE46AA">
        <w:t xml:space="preserve"> If your 3-step test fails</w:t>
      </w:r>
      <w:r w:rsidR="002B4095">
        <w:t xml:space="preserve">, then review the </w:t>
      </w:r>
      <w:r w:rsidR="002B4095" w:rsidRPr="002B4095">
        <w:rPr>
          <w:u w:val="single"/>
        </w:rPr>
        <w:t xml:space="preserve">Troubleshooting </w:t>
      </w:r>
      <w:r w:rsidR="002B4095">
        <w:t>section or feel free to reach out for additional support.</w:t>
      </w:r>
    </w:p>
    <w:p w14:paraId="0D4BCDA2" w14:textId="09DD68F4" w:rsidR="003D2B57" w:rsidRPr="002B4095" w:rsidRDefault="002B4095" w:rsidP="008659ED">
      <w:pPr>
        <w:pStyle w:val="ListParagraph"/>
        <w:numPr>
          <w:ilvl w:val="0"/>
          <w:numId w:val="16"/>
        </w:numPr>
      </w:pPr>
      <w:r>
        <w:t xml:space="preserve">Be sure to test and confirm that auto-credit granting is set up correctly for your study </w:t>
      </w:r>
      <w:r w:rsidRPr="00A26DDA">
        <w:rPr>
          <w:u w:val="single"/>
        </w:rPr>
        <w:t>BEFORE</w:t>
      </w:r>
      <w:r>
        <w:t xml:space="preserve"> requesting study approval. As noted above, your study will not be approved until auto-credit granting is set up appropriately.</w:t>
      </w:r>
    </w:p>
    <w:p w14:paraId="67C52225" w14:textId="5EE4DEFF" w:rsidR="008659ED" w:rsidRDefault="008659ED" w:rsidP="008659ED">
      <w:pPr>
        <w:pStyle w:val="Heading1"/>
        <w:rPr>
          <w:rFonts w:ascii="Aptos" w:hAnsi="Aptos"/>
          <w:b/>
          <w:bCs/>
          <w:sz w:val="24"/>
          <w:szCs w:val="24"/>
        </w:rPr>
      </w:pPr>
      <w:bookmarkStart w:id="10" w:name="_Data_Collection_Deadline"/>
      <w:bookmarkEnd w:id="10"/>
      <w:r>
        <w:rPr>
          <w:rFonts w:ascii="Aptos" w:hAnsi="Aptos"/>
          <w:b/>
          <w:bCs/>
          <w:sz w:val="24"/>
          <w:szCs w:val="24"/>
        </w:rPr>
        <w:t>Data Collection Deadline</w:t>
      </w:r>
    </w:p>
    <w:p w14:paraId="3568AD84" w14:textId="4EDA1ADB" w:rsidR="00462171" w:rsidRPr="00462171" w:rsidRDefault="00462171" w:rsidP="00462171">
      <w:pPr>
        <w:rPr>
          <w:color w:val="000000" w:themeColor="text1"/>
        </w:rPr>
      </w:pPr>
      <w:r>
        <w:rPr>
          <w:color w:val="000000" w:themeColor="text1"/>
        </w:rPr>
        <w:t>A</w:t>
      </w:r>
      <w:r w:rsidR="008D6F4C">
        <w:rPr>
          <w:color w:val="000000" w:themeColor="text1"/>
        </w:rPr>
        <w:t>LL</w:t>
      </w:r>
      <w:r>
        <w:rPr>
          <w:color w:val="000000" w:themeColor="text1"/>
        </w:rPr>
        <w:t xml:space="preserve"> study sessions must be completed</w:t>
      </w:r>
      <w:r w:rsidR="00C22382">
        <w:rPr>
          <w:color w:val="000000" w:themeColor="text1"/>
        </w:rPr>
        <w:t xml:space="preserve"> and </w:t>
      </w:r>
      <w:r w:rsidR="008D6F4C">
        <w:rPr>
          <w:color w:val="000000" w:themeColor="text1"/>
        </w:rPr>
        <w:t xml:space="preserve">ALL </w:t>
      </w:r>
      <w:r w:rsidR="00C22382">
        <w:rPr>
          <w:color w:val="000000" w:themeColor="text1"/>
        </w:rPr>
        <w:t xml:space="preserve">credits/no shows must be </w:t>
      </w:r>
      <w:r w:rsidR="003B782A">
        <w:rPr>
          <w:color w:val="000000" w:themeColor="text1"/>
        </w:rPr>
        <w:t xml:space="preserve">entered into the SONA system </w:t>
      </w:r>
      <w:r w:rsidR="00C22382" w:rsidRPr="006521AB">
        <w:rPr>
          <w:b/>
          <w:bCs/>
          <w:color w:val="0F4761" w:themeColor="accent1" w:themeShade="BF"/>
          <w:u w:val="single"/>
        </w:rPr>
        <w:t>NO LATER than</w:t>
      </w:r>
      <w:r w:rsidR="00C22382" w:rsidRPr="006521AB">
        <w:rPr>
          <w:b/>
          <w:bCs/>
          <w:i/>
          <w:iCs/>
          <w:color w:val="0F4761" w:themeColor="accent1" w:themeShade="BF"/>
          <w:u w:val="single"/>
        </w:rPr>
        <w:t xml:space="preserve"> </w:t>
      </w:r>
      <w:r w:rsidR="00BD1378">
        <w:rPr>
          <w:b/>
          <w:bCs/>
          <w:i/>
          <w:iCs/>
          <w:color w:val="0F4761" w:themeColor="accent1" w:themeShade="BF"/>
          <w:u w:val="single"/>
        </w:rPr>
        <w:t>Friday</w:t>
      </w:r>
      <w:r w:rsidR="00C22382" w:rsidRPr="006521AB">
        <w:rPr>
          <w:b/>
          <w:bCs/>
          <w:i/>
          <w:iCs/>
          <w:color w:val="0F4761" w:themeColor="accent1" w:themeShade="BF"/>
          <w:u w:val="single"/>
        </w:rPr>
        <w:t xml:space="preserve">, </w:t>
      </w:r>
      <w:r w:rsidR="003B782A">
        <w:rPr>
          <w:b/>
          <w:bCs/>
          <w:i/>
          <w:iCs/>
          <w:color w:val="0F4761" w:themeColor="accent1" w:themeShade="BF"/>
          <w:u w:val="single"/>
        </w:rPr>
        <w:t xml:space="preserve">December </w:t>
      </w:r>
      <w:r w:rsidR="00027D82">
        <w:rPr>
          <w:b/>
          <w:bCs/>
          <w:i/>
          <w:iCs/>
          <w:color w:val="0F4761" w:themeColor="accent1" w:themeShade="BF"/>
          <w:u w:val="single"/>
        </w:rPr>
        <w:t>4</w:t>
      </w:r>
      <w:r w:rsidR="00027D82" w:rsidRPr="00027D82">
        <w:rPr>
          <w:b/>
          <w:bCs/>
          <w:i/>
          <w:iCs/>
          <w:color w:val="0F4761" w:themeColor="accent1" w:themeShade="BF"/>
          <w:u w:val="single"/>
          <w:vertAlign w:val="superscript"/>
        </w:rPr>
        <w:t>th</w:t>
      </w:r>
      <w:r w:rsidR="00027D82">
        <w:rPr>
          <w:b/>
          <w:bCs/>
          <w:i/>
          <w:iCs/>
          <w:color w:val="0F4761" w:themeColor="accent1" w:themeShade="BF"/>
          <w:u w:val="single"/>
        </w:rPr>
        <w:t xml:space="preserve"> </w:t>
      </w:r>
      <w:r w:rsidR="00C22382" w:rsidRPr="006521AB">
        <w:rPr>
          <w:b/>
          <w:bCs/>
          <w:i/>
          <w:iCs/>
          <w:color w:val="0F4761" w:themeColor="accent1" w:themeShade="BF"/>
          <w:u w:val="single"/>
        </w:rPr>
        <w:t>at 5:00 pm</w:t>
      </w:r>
      <w:r w:rsidR="006521AB">
        <w:rPr>
          <w:color w:val="000000" w:themeColor="text1"/>
        </w:rPr>
        <w:t xml:space="preserve">. </w:t>
      </w:r>
      <w:r w:rsidR="006521AB" w:rsidRPr="008D6F4C">
        <w:rPr>
          <w:color w:val="000000" w:themeColor="text1"/>
        </w:rPr>
        <w:t xml:space="preserve">It is imperative that </w:t>
      </w:r>
      <w:r w:rsidR="006521AB">
        <w:rPr>
          <w:color w:val="000000" w:themeColor="text1"/>
        </w:rPr>
        <w:t>all credits/no shows be assigned in SONA by this deadline.</w:t>
      </w:r>
    </w:p>
    <w:sectPr w:rsidR="00462171" w:rsidRPr="00462171" w:rsidSect="00651751">
      <w:headerReference w:type="even" r:id="rId22"/>
      <w:headerReference w:type="default" r:id="rId2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F57E51C" w14:textId="77777777" w:rsidR="00E571A5" w:rsidRDefault="00E571A5" w:rsidP="008F3044">
      <w:pPr>
        <w:spacing w:after="0" w:line="240" w:lineRule="auto"/>
      </w:pPr>
      <w:r>
        <w:separator/>
      </w:r>
    </w:p>
  </w:endnote>
  <w:endnote w:type="continuationSeparator" w:id="0">
    <w:p w14:paraId="4DCACAEF" w14:textId="77777777" w:rsidR="00E571A5" w:rsidRDefault="00E571A5" w:rsidP="008F3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002048C" w14:textId="77777777" w:rsidR="00E571A5" w:rsidRDefault="00E571A5" w:rsidP="008F3044">
      <w:pPr>
        <w:spacing w:after="0" w:line="240" w:lineRule="auto"/>
      </w:pPr>
      <w:r>
        <w:separator/>
      </w:r>
    </w:p>
  </w:footnote>
  <w:footnote w:type="continuationSeparator" w:id="0">
    <w:p w14:paraId="7FB05A8D" w14:textId="77777777" w:rsidR="00E571A5" w:rsidRDefault="00E571A5" w:rsidP="008F30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52772832"/>
      <w:docPartObj>
        <w:docPartGallery w:val="Page Numbers (Top of Page)"/>
        <w:docPartUnique/>
      </w:docPartObj>
    </w:sdtPr>
    <w:sdtEndPr>
      <w:rPr>
        <w:rStyle w:val="PageNumber"/>
      </w:rPr>
    </w:sdtEndPr>
    <w:sdtContent>
      <w:p w14:paraId="61F62462" w14:textId="0CD440FD" w:rsidR="000C1A44" w:rsidRDefault="000C1A44" w:rsidP="003D00A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586994C" w14:textId="77777777" w:rsidR="000C1A44" w:rsidRDefault="000C1A44" w:rsidP="000C1A4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88987893"/>
      <w:docPartObj>
        <w:docPartGallery w:val="Page Numbers (Top of Page)"/>
        <w:docPartUnique/>
      </w:docPartObj>
    </w:sdtPr>
    <w:sdtEndPr>
      <w:rPr>
        <w:rStyle w:val="PageNumber"/>
      </w:rPr>
    </w:sdtEndPr>
    <w:sdtContent>
      <w:p w14:paraId="67F4502F" w14:textId="3B5BE69B" w:rsidR="000C1A44" w:rsidRDefault="000C1A44" w:rsidP="003D00A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9420362" w14:textId="2C2B3506" w:rsidR="005350AE" w:rsidRDefault="00161887">
    <w:pPr>
      <w:pStyle w:val="Header"/>
    </w:pPr>
    <w:r>
      <w:t>Fall</w:t>
    </w:r>
    <w:r w:rsidR="006C2B0D">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A46AA4"/>
    <w:multiLevelType w:val="hybridMultilevel"/>
    <w:tmpl w:val="BF50FC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8C5242"/>
    <w:multiLevelType w:val="hybridMultilevel"/>
    <w:tmpl w:val="3C609DC0"/>
    <w:lvl w:ilvl="0" w:tplc="6FC0AF06">
      <w:start w:val="1"/>
      <w:numFmt w:val="decimal"/>
      <w:lvlText w:val="%1."/>
      <w:lvlJc w:val="right"/>
      <w:pPr>
        <w:ind w:left="720" w:hanging="360"/>
      </w:pPr>
      <w:rPr>
        <w:rFonts w:hint="default"/>
        <w:b w:val="0"/>
        <w:bCs w:val="0"/>
        <w:color w:val="000000" w:themeColor="text1"/>
      </w:rPr>
    </w:lvl>
    <w:lvl w:ilvl="1" w:tplc="79985654">
      <w:start w:val="1"/>
      <w:numFmt w:val="bullet"/>
      <w:lvlText w:val="o"/>
      <w:lvlJc w:val="left"/>
      <w:pPr>
        <w:ind w:left="1440" w:hanging="360"/>
      </w:pPr>
      <w:rPr>
        <w:rFonts w:ascii="Courier New" w:hAnsi="Courier New" w:cs="Courier New" w:hint="default"/>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5E05DF"/>
    <w:multiLevelType w:val="hybridMultilevel"/>
    <w:tmpl w:val="B9CC3C3A"/>
    <w:lvl w:ilvl="0" w:tplc="4FF26A04">
      <w:start w:val="1"/>
      <w:numFmt w:val="upperRoman"/>
      <w:lvlText w:val="%1."/>
      <w:lvlJc w:val="left"/>
      <w:pPr>
        <w:ind w:left="1440" w:hanging="72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CAE797F"/>
    <w:multiLevelType w:val="hybridMultilevel"/>
    <w:tmpl w:val="60CC066C"/>
    <w:lvl w:ilvl="0" w:tplc="BDC85456">
      <w:start w:val="1"/>
      <w:numFmt w:val="decimal"/>
      <w:lvlText w:val="%1."/>
      <w:lvlJc w:val="right"/>
      <w:pPr>
        <w:ind w:left="720" w:hanging="360"/>
      </w:pPr>
      <w:rPr>
        <w:rFonts w:hint="default"/>
        <w:i w:val="0"/>
        <w:iCs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4A7F9A"/>
    <w:multiLevelType w:val="hybridMultilevel"/>
    <w:tmpl w:val="3BEEA5F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5E1F83"/>
    <w:multiLevelType w:val="hybridMultilevel"/>
    <w:tmpl w:val="19FAFF62"/>
    <w:lvl w:ilvl="0" w:tplc="3FE0C9BC">
      <w:start w:val="1"/>
      <w:numFmt w:val="lowerLetter"/>
      <w:lvlText w:val="%1."/>
      <w:lvlJc w:val="left"/>
      <w:pPr>
        <w:ind w:left="1080" w:hanging="360"/>
      </w:pPr>
      <w:rPr>
        <w:b w:val="0"/>
        <w:b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4F50773"/>
    <w:multiLevelType w:val="hybridMultilevel"/>
    <w:tmpl w:val="0E0AD7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982546"/>
    <w:multiLevelType w:val="hybridMultilevel"/>
    <w:tmpl w:val="6F160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0300AA"/>
    <w:multiLevelType w:val="hybridMultilevel"/>
    <w:tmpl w:val="E5F22320"/>
    <w:lvl w:ilvl="0" w:tplc="F3046152">
      <w:start w:val="1"/>
      <w:numFmt w:val="upperLetter"/>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B713DE"/>
    <w:multiLevelType w:val="hybridMultilevel"/>
    <w:tmpl w:val="A92EDF88"/>
    <w:lvl w:ilvl="0" w:tplc="9604C0EE">
      <w:start w:val="1"/>
      <w:numFmt w:val="decimal"/>
      <w:lvlText w:val="%1."/>
      <w:lvlJc w:val="right"/>
      <w:pPr>
        <w:ind w:left="720" w:hanging="360"/>
      </w:pPr>
      <w:rPr>
        <w:rFonts w:hint="default"/>
        <w:b w:val="0"/>
        <w:bCs w:val="0"/>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CF3A0D"/>
    <w:multiLevelType w:val="hybridMultilevel"/>
    <w:tmpl w:val="9FCA8A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3173B7"/>
    <w:multiLevelType w:val="hybridMultilevel"/>
    <w:tmpl w:val="A6766574"/>
    <w:lvl w:ilvl="0" w:tplc="9604C0EE">
      <w:start w:val="1"/>
      <w:numFmt w:val="decimal"/>
      <w:lvlText w:val="%1."/>
      <w:lvlJc w:val="right"/>
      <w:pPr>
        <w:ind w:left="720" w:hanging="360"/>
      </w:pPr>
      <w:rPr>
        <w:rFonts w:hint="default"/>
        <w:b w:val="0"/>
        <w:bCs w:val="0"/>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FE012A"/>
    <w:multiLevelType w:val="hybridMultilevel"/>
    <w:tmpl w:val="8236B37C"/>
    <w:lvl w:ilvl="0" w:tplc="9604C0EE">
      <w:start w:val="1"/>
      <w:numFmt w:val="decimal"/>
      <w:lvlText w:val="%1."/>
      <w:lvlJc w:val="right"/>
      <w:pPr>
        <w:ind w:left="720" w:hanging="360"/>
      </w:pPr>
      <w:rPr>
        <w:rFonts w:hint="default"/>
        <w:b w:val="0"/>
        <w:bCs w:val="0"/>
        <w:color w:val="000000" w:themeColor="text1"/>
      </w:rPr>
    </w:lvl>
    <w:lvl w:ilvl="1" w:tplc="3FE0C9BC">
      <w:start w:val="1"/>
      <w:numFmt w:val="lowerLetter"/>
      <w:lvlText w:val="%2."/>
      <w:lvlJc w:val="left"/>
      <w:pPr>
        <w:ind w:left="1440" w:hanging="360"/>
      </w:pPr>
      <w:rPr>
        <w:b w:val="0"/>
        <w:bCs w:val="0"/>
        <w:color w:val="auto"/>
      </w:rPr>
    </w:lvl>
    <w:lvl w:ilvl="2" w:tplc="0DC8FA98">
      <w:start w:val="1"/>
      <w:numFmt w:val="lowerRoman"/>
      <w:lvlText w:val="%3."/>
      <w:lvlJc w:val="right"/>
      <w:pPr>
        <w:ind w:left="2160" w:hanging="180"/>
      </w:pPr>
      <w:rPr>
        <w:b w:val="0"/>
        <w:bCs w:val="0"/>
        <w:color w:val="auto"/>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062DE8"/>
    <w:multiLevelType w:val="hybridMultilevel"/>
    <w:tmpl w:val="A7A4D23A"/>
    <w:lvl w:ilvl="0" w:tplc="BDC85456">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260DDD"/>
    <w:multiLevelType w:val="hybridMultilevel"/>
    <w:tmpl w:val="F0F4893E"/>
    <w:lvl w:ilvl="0" w:tplc="3FE0C9BC">
      <w:start w:val="1"/>
      <w:numFmt w:val="lowerLetter"/>
      <w:lvlText w:val="%1."/>
      <w:lvlJc w:val="left"/>
      <w:pPr>
        <w:ind w:left="144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3567FE"/>
    <w:multiLevelType w:val="hybridMultilevel"/>
    <w:tmpl w:val="62D27CAE"/>
    <w:lvl w:ilvl="0" w:tplc="FFFFFFFF">
      <w:start w:val="1"/>
      <w:numFmt w:val="decimal"/>
      <w:lvlText w:val="%1."/>
      <w:lvlJc w:val="right"/>
      <w:pPr>
        <w:ind w:left="720" w:hanging="360"/>
      </w:pPr>
      <w:rPr>
        <w:rFonts w:hint="default"/>
        <w:b w:val="0"/>
        <w:bCs w:val="0"/>
        <w:color w:val="000000" w:themeColor="text1"/>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68563703">
    <w:abstractNumId w:val="10"/>
  </w:num>
  <w:num w:numId="2" w16cid:durableId="1689982310">
    <w:abstractNumId w:val="6"/>
  </w:num>
  <w:num w:numId="3" w16cid:durableId="1217160706">
    <w:abstractNumId w:val="4"/>
  </w:num>
  <w:num w:numId="4" w16cid:durableId="615253142">
    <w:abstractNumId w:val="7"/>
  </w:num>
  <w:num w:numId="5" w16cid:durableId="1099570295">
    <w:abstractNumId w:val="8"/>
  </w:num>
  <w:num w:numId="6" w16cid:durableId="1844126984">
    <w:abstractNumId w:val="2"/>
  </w:num>
  <w:num w:numId="7" w16cid:durableId="1082606937">
    <w:abstractNumId w:val="3"/>
  </w:num>
  <w:num w:numId="8" w16cid:durableId="1135680406">
    <w:abstractNumId w:val="0"/>
  </w:num>
  <w:num w:numId="9" w16cid:durableId="550771331">
    <w:abstractNumId w:val="13"/>
  </w:num>
  <w:num w:numId="10" w16cid:durableId="120267468">
    <w:abstractNumId w:val="1"/>
  </w:num>
  <w:num w:numId="11" w16cid:durableId="1462457300">
    <w:abstractNumId w:val="15"/>
  </w:num>
  <w:num w:numId="12" w16cid:durableId="143355913">
    <w:abstractNumId w:val="11"/>
  </w:num>
  <w:num w:numId="13" w16cid:durableId="435831707">
    <w:abstractNumId w:val="9"/>
  </w:num>
  <w:num w:numId="14" w16cid:durableId="1640262775">
    <w:abstractNumId w:val="12"/>
  </w:num>
  <w:num w:numId="15" w16cid:durableId="197545493">
    <w:abstractNumId w:val="14"/>
  </w:num>
  <w:num w:numId="16" w16cid:durableId="1329401503">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044"/>
    <w:rsid w:val="00004AE9"/>
    <w:rsid w:val="00015FCB"/>
    <w:rsid w:val="0002516B"/>
    <w:rsid w:val="00025A8A"/>
    <w:rsid w:val="00027D82"/>
    <w:rsid w:val="000402DE"/>
    <w:rsid w:val="000433A6"/>
    <w:rsid w:val="00051C4C"/>
    <w:rsid w:val="0006259C"/>
    <w:rsid w:val="00066901"/>
    <w:rsid w:val="000A008A"/>
    <w:rsid w:val="000A65AA"/>
    <w:rsid w:val="000C1A44"/>
    <w:rsid w:val="000C1CFF"/>
    <w:rsid w:val="000C2673"/>
    <w:rsid w:val="000D0FC0"/>
    <w:rsid w:val="000D12DD"/>
    <w:rsid w:val="000E3E67"/>
    <w:rsid w:val="000F29A6"/>
    <w:rsid w:val="000F3108"/>
    <w:rsid w:val="0010297F"/>
    <w:rsid w:val="00103C0B"/>
    <w:rsid w:val="0010568C"/>
    <w:rsid w:val="00107CD8"/>
    <w:rsid w:val="00110C3F"/>
    <w:rsid w:val="00114664"/>
    <w:rsid w:val="00122642"/>
    <w:rsid w:val="001433C4"/>
    <w:rsid w:val="00143638"/>
    <w:rsid w:val="00150641"/>
    <w:rsid w:val="0015426B"/>
    <w:rsid w:val="00161277"/>
    <w:rsid w:val="00161887"/>
    <w:rsid w:val="001672F7"/>
    <w:rsid w:val="00170018"/>
    <w:rsid w:val="00185D82"/>
    <w:rsid w:val="00186B40"/>
    <w:rsid w:val="001A232B"/>
    <w:rsid w:val="001C045D"/>
    <w:rsid w:val="001D3914"/>
    <w:rsid w:val="001D3E0C"/>
    <w:rsid w:val="001D4C94"/>
    <w:rsid w:val="001E3391"/>
    <w:rsid w:val="001F209A"/>
    <w:rsid w:val="002058D9"/>
    <w:rsid w:val="00205FF8"/>
    <w:rsid w:val="0021700A"/>
    <w:rsid w:val="00225AD5"/>
    <w:rsid w:val="00227800"/>
    <w:rsid w:val="00237374"/>
    <w:rsid w:val="00237A39"/>
    <w:rsid w:val="00240935"/>
    <w:rsid w:val="00267B6D"/>
    <w:rsid w:val="00275CDD"/>
    <w:rsid w:val="0029062C"/>
    <w:rsid w:val="0029283F"/>
    <w:rsid w:val="002953C5"/>
    <w:rsid w:val="002A1F2F"/>
    <w:rsid w:val="002B4095"/>
    <w:rsid w:val="002D6F80"/>
    <w:rsid w:val="002E7E8C"/>
    <w:rsid w:val="002F731B"/>
    <w:rsid w:val="00304EEF"/>
    <w:rsid w:val="00312596"/>
    <w:rsid w:val="0031495E"/>
    <w:rsid w:val="00317E30"/>
    <w:rsid w:val="00322630"/>
    <w:rsid w:val="00324168"/>
    <w:rsid w:val="00333869"/>
    <w:rsid w:val="0033688A"/>
    <w:rsid w:val="00351EB4"/>
    <w:rsid w:val="003525B3"/>
    <w:rsid w:val="003553D4"/>
    <w:rsid w:val="00373CBE"/>
    <w:rsid w:val="00375F54"/>
    <w:rsid w:val="0038120B"/>
    <w:rsid w:val="003821FA"/>
    <w:rsid w:val="003A0D76"/>
    <w:rsid w:val="003A3527"/>
    <w:rsid w:val="003B1C29"/>
    <w:rsid w:val="003B5DE6"/>
    <w:rsid w:val="003B782A"/>
    <w:rsid w:val="003D2B57"/>
    <w:rsid w:val="003D3F89"/>
    <w:rsid w:val="003D43A2"/>
    <w:rsid w:val="003E1045"/>
    <w:rsid w:val="003F1739"/>
    <w:rsid w:val="003F3162"/>
    <w:rsid w:val="003F3387"/>
    <w:rsid w:val="003F3A8A"/>
    <w:rsid w:val="003F42E4"/>
    <w:rsid w:val="003F5DB1"/>
    <w:rsid w:val="00403448"/>
    <w:rsid w:val="00434425"/>
    <w:rsid w:val="00434F39"/>
    <w:rsid w:val="0043557D"/>
    <w:rsid w:val="0044231D"/>
    <w:rsid w:val="00462171"/>
    <w:rsid w:val="00474C42"/>
    <w:rsid w:val="0048005E"/>
    <w:rsid w:val="004947ED"/>
    <w:rsid w:val="004B36BF"/>
    <w:rsid w:val="004B7077"/>
    <w:rsid w:val="004B7D4B"/>
    <w:rsid w:val="004C14B4"/>
    <w:rsid w:val="004C2899"/>
    <w:rsid w:val="004C6C90"/>
    <w:rsid w:val="004D4620"/>
    <w:rsid w:val="004E3C51"/>
    <w:rsid w:val="004E60BD"/>
    <w:rsid w:val="004F5C7C"/>
    <w:rsid w:val="00500937"/>
    <w:rsid w:val="00502817"/>
    <w:rsid w:val="00503E21"/>
    <w:rsid w:val="00514099"/>
    <w:rsid w:val="00515C5A"/>
    <w:rsid w:val="00522082"/>
    <w:rsid w:val="0052426B"/>
    <w:rsid w:val="005264A6"/>
    <w:rsid w:val="00530F11"/>
    <w:rsid w:val="005350AE"/>
    <w:rsid w:val="00536ABF"/>
    <w:rsid w:val="005372DA"/>
    <w:rsid w:val="00542B2B"/>
    <w:rsid w:val="00543D4D"/>
    <w:rsid w:val="00552F61"/>
    <w:rsid w:val="00563778"/>
    <w:rsid w:val="00566F0D"/>
    <w:rsid w:val="00576481"/>
    <w:rsid w:val="005A161C"/>
    <w:rsid w:val="005D4A1E"/>
    <w:rsid w:val="005F0D41"/>
    <w:rsid w:val="005F50DB"/>
    <w:rsid w:val="005F6965"/>
    <w:rsid w:val="00601CE2"/>
    <w:rsid w:val="0060746E"/>
    <w:rsid w:val="00610FB5"/>
    <w:rsid w:val="00611A97"/>
    <w:rsid w:val="00611C40"/>
    <w:rsid w:val="00616EB4"/>
    <w:rsid w:val="0061744D"/>
    <w:rsid w:val="00622B7F"/>
    <w:rsid w:val="00627CA4"/>
    <w:rsid w:val="00636418"/>
    <w:rsid w:val="006462E2"/>
    <w:rsid w:val="00651016"/>
    <w:rsid w:val="00651751"/>
    <w:rsid w:val="006521AB"/>
    <w:rsid w:val="00652F73"/>
    <w:rsid w:val="00667457"/>
    <w:rsid w:val="00670321"/>
    <w:rsid w:val="0067202D"/>
    <w:rsid w:val="0068444A"/>
    <w:rsid w:val="00686236"/>
    <w:rsid w:val="006929C3"/>
    <w:rsid w:val="00694A5E"/>
    <w:rsid w:val="006A63CC"/>
    <w:rsid w:val="006B20B8"/>
    <w:rsid w:val="006B2B70"/>
    <w:rsid w:val="006B6D8C"/>
    <w:rsid w:val="006C2B0D"/>
    <w:rsid w:val="006C5748"/>
    <w:rsid w:val="006C5C53"/>
    <w:rsid w:val="006C76B2"/>
    <w:rsid w:val="006D42B7"/>
    <w:rsid w:val="006D5492"/>
    <w:rsid w:val="006E16CC"/>
    <w:rsid w:val="007070DB"/>
    <w:rsid w:val="0070794E"/>
    <w:rsid w:val="00711016"/>
    <w:rsid w:val="00713140"/>
    <w:rsid w:val="007203D8"/>
    <w:rsid w:val="00720A66"/>
    <w:rsid w:val="007210E7"/>
    <w:rsid w:val="00722796"/>
    <w:rsid w:val="00725F2E"/>
    <w:rsid w:val="00741BD9"/>
    <w:rsid w:val="00744F1A"/>
    <w:rsid w:val="007523D1"/>
    <w:rsid w:val="007541C7"/>
    <w:rsid w:val="00755996"/>
    <w:rsid w:val="007737BC"/>
    <w:rsid w:val="007776E1"/>
    <w:rsid w:val="00787F70"/>
    <w:rsid w:val="0079114A"/>
    <w:rsid w:val="00793F6B"/>
    <w:rsid w:val="007A5973"/>
    <w:rsid w:val="007B04B9"/>
    <w:rsid w:val="007B379B"/>
    <w:rsid w:val="007C1AE0"/>
    <w:rsid w:val="007D4677"/>
    <w:rsid w:val="007D79DB"/>
    <w:rsid w:val="007E6782"/>
    <w:rsid w:val="007E75D9"/>
    <w:rsid w:val="007F65C2"/>
    <w:rsid w:val="007F6B2A"/>
    <w:rsid w:val="00800258"/>
    <w:rsid w:val="008037ED"/>
    <w:rsid w:val="00810746"/>
    <w:rsid w:val="00835F24"/>
    <w:rsid w:val="00840DCF"/>
    <w:rsid w:val="008410CE"/>
    <w:rsid w:val="008643BB"/>
    <w:rsid w:val="008659ED"/>
    <w:rsid w:val="00873B3A"/>
    <w:rsid w:val="00877617"/>
    <w:rsid w:val="008858EA"/>
    <w:rsid w:val="0089143C"/>
    <w:rsid w:val="00891F62"/>
    <w:rsid w:val="008A4435"/>
    <w:rsid w:val="008A67C8"/>
    <w:rsid w:val="008B1D2E"/>
    <w:rsid w:val="008B3D39"/>
    <w:rsid w:val="008C34CE"/>
    <w:rsid w:val="008D6F4C"/>
    <w:rsid w:val="008E4143"/>
    <w:rsid w:val="008E44A3"/>
    <w:rsid w:val="008F3044"/>
    <w:rsid w:val="008F71EF"/>
    <w:rsid w:val="00900D2B"/>
    <w:rsid w:val="00910255"/>
    <w:rsid w:val="009137C8"/>
    <w:rsid w:val="00916BC7"/>
    <w:rsid w:val="0092349C"/>
    <w:rsid w:val="009250C7"/>
    <w:rsid w:val="0092741D"/>
    <w:rsid w:val="00935CAD"/>
    <w:rsid w:val="00944126"/>
    <w:rsid w:val="009603C4"/>
    <w:rsid w:val="009608F0"/>
    <w:rsid w:val="0097315A"/>
    <w:rsid w:val="0097608C"/>
    <w:rsid w:val="009805FD"/>
    <w:rsid w:val="009A50AD"/>
    <w:rsid w:val="009A5FAB"/>
    <w:rsid w:val="009B07B4"/>
    <w:rsid w:val="009D3595"/>
    <w:rsid w:val="009E4013"/>
    <w:rsid w:val="009E7D39"/>
    <w:rsid w:val="009F345D"/>
    <w:rsid w:val="009F5AAF"/>
    <w:rsid w:val="00A01E88"/>
    <w:rsid w:val="00A14B57"/>
    <w:rsid w:val="00A16BA2"/>
    <w:rsid w:val="00A2207F"/>
    <w:rsid w:val="00A26DDA"/>
    <w:rsid w:val="00A27A51"/>
    <w:rsid w:val="00A443B0"/>
    <w:rsid w:val="00A50B10"/>
    <w:rsid w:val="00A674FB"/>
    <w:rsid w:val="00AA4CD8"/>
    <w:rsid w:val="00AA5B80"/>
    <w:rsid w:val="00AB1BAF"/>
    <w:rsid w:val="00AC4803"/>
    <w:rsid w:val="00AC5EEE"/>
    <w:rsid w:val="00AC6D10"/>
    <w:rsid w:val="00AC7628"/>
    <w:rsid w:val="00AD52E1"/>
    <w:rsid w:val="00AD7612"/>
    <w:rsid w:val="00AE218D"/>
    <w:rsid w:val="00AE30FB"/>
    <w:rsid w:val="00AE46AA"/>
    <w:rsid w:val="00AE6886"/>
    <w:rsid w:val="00B115C5"/>
    <w:rsid w:val="00B116DE"/>
    <w:rsid w:val="00B21216"/>
    <w:rsid w:val="00B32776"/>
    <w:rsid w:val="00B402A2"/>
    <w:rsid w:val="00B44509"/>
    <w:rsid w:val="00B4744A"/>
    <w:rsid w:val="00B54C9E"/>
    <w:rsid w:val="00B6181D"/>
    <w:rsid w:val="00B71619"/>
    <w:rsid w:val="00B91F0C"/>
    <w:rsid w:val="00B967A8"/>
    <w:rsid w:val="00BA1FBF"/>
    <w:rsid w:val="00BA5DB0"/>
    <w:rsid w:val="00BB5404"/>
    <w:rsid w:val="00BD1378"/>
    <w:rsid w:val="00BD2974"/>
    <w:rsid w:val="00BD399A"/>
    <w:rsid w:val="00BD3D1C"/>
    <w:rsid w:val="00BD6265"/>
    <w:rsid w:val="00BE070D"/>
    <w:rsid w:val="00BE34FB"/>
    <w:rsid w:val="00C113EB"/>
    <w:rsid w:val="00C22382"/>
    <w:rsid w:val="00C245EC"/>
    <w:rsid w:val="00C41876"/>
    <w:rsid w:val="00C43FC3"/>
    <w:rsid w:val="00C50FF3"/>
    <w:rsid w:val="00C556A4"/>
    <w:rsid w:val="00C56C5D"/>
    <w:rsid w:val="00C63B3A"/>
    <w:rsid w:val="00C64EB6"/>
    <w:rsid w:val="00C706FB"/>
    <w:rsid w:val="00C70BE3"/>
    <w:rsid w:val="00C72448"/>
    <w:rsid w:val="00C800FD"/>
    <w:rsid w:val="00C811C8"/>
    <w:rsid w:val="00C8241C"/>
    <w:rsid w:val="00C85A12"/>
    <w:rsid w:val="00C94018"/>
    <w:rsid w:val="00C966D3"/>
    <w:rsid w:val="00C96BB7"/>
    <w:rsid w:val="00C97033"/>
    <w:rsid w:val="00CA001E"/>
    <w:rsid w:val="00CA07D2"/>
    <w:rsid w:val="00CA5FBB"/>
    <w:rsid w:val="00CB2D22"/>
    <w:rsid w:val="00CB4000"/>
    <w:rsid w:val="00CB53A5"/>
    <w:rsid w:val="00CC44C2"/>
    <w:rsid w:val="00CC5E2F"/>
    <w:rsid w:val="00CD1EB7"/>
    <w:rsid w:val="00CD2242"/>
    <w:rsid w:val="00CE0CB0"/>
    <w:rsid w:val="00CE7A63"/>
    <w:rsid w:val="00CE7A6E"/>
    <w:rsid w:val="00CF2997"/>
    <w:rsid w:val="00CF6B10"/>
    <w:rsid w:val="00D20FE4"/>
    <w:rsid w:val="00D3067F"/>
    <w:rsid w:val="00D316B5"/>
    <w:rsid w:val="00D318EC"/>
    <w:rsid w:val="00D33AA0"/>
    <w:rsid w:val="00D3519F"/>
    <w:rsid w:val="00D42D55"/>
    <w:rsid w:val="00D479B1"/>
    <w:rsid w:val="00D52D56"/>
    <w:rsid w:val="00D63CBD"/>
    <w:rsid w:val="00D64215"/>
    <w:rsid w:val="00D66DA0"/>
    <w:rsid w:val="00D7524E"/>
    <w:rsid w:val="00D75598"/>
    <w:rsid w:val="00D83C8E"/>
    <w:rsid w:val="00D8428E"/>
    <w:rsid w:val="00D86306"/>
    <w:rsid w:val="00D86FC1"/>
    <w:rsid w:val="00DA4C31"/>
    <w:rsid w:val="00DA5A47"/>
    <w:rsid w:val="00DB11A0"/>
    <w:rsid w:val="00DB185C"/>
    <w:rsid w:val="00DB73E5"/>
    <w:rsid w:val="00DC083E"/>
    <w:rsid w:val="00DC268B"/>
    <w:rsid w:val="00DD1AD8"/>
    <w:rsid w:val="00DE45F7"/>
    <w:rsid w:val="00DF7022"/>
    <w:rsid w:val="00E0348B"/>
    <w:rsid w:val="00E109C3"/>
    <w:rsid w:val="00E278AF"/>
    <w:rsid w:val="00E30097"/>
    <w:rsid w:val="00E30188"/>
    <w:rsid w:val="00E361C2"/>
    <w:rsid w:val="00E42256"/>
    <w:rsid w:val="00E4331E"/>
    <w:rsid w:val="00E44886"/>
    <w:rsid w:val="00E51FD6"/>
    <w:rsid w:val="00E571A5"/>
    <w:rsid w:val="00E6105D"/>
    <w:rsid w:val="00E66D67"/>
    <w:rsid w:val="00E825E4"/>
    <w:rsid w:val="00E82A24"/>
    <w:rsid w:val="00E9625A"/>
    <w:rsid w:val="00EA078C"/>
    <w:rsid w:val="00EA2814"/>
    <w:rsid w:val="00EA6176"/>
    <w:rsid w:val="00EB452A"/>
    <w:rsid w:val="00EC1444"/>
    <w:rsid w:val="00EC5D7B"/>
    <w:rsid w:val="00EC6323"/>
    <w:rsid w:val="00EE143E"/>
    <w:rsid w:val="00EE43F8"/>
    <w:rsid w:val="00EE74EB"/>
    <w:rsid w:val="00EE771E"/>
    <w:rsid w:val="00EF005B"/>
    <w:rsid w:val="00EF4294"/>
    <w:rsid w:val="00F12E4E"/>
    <w:rsid w:val="00F14C4B"/>
    <w:rsid w:val="00F25B2C"/>
    <w:rsid w:val="00F5286B"/>
    <w:rsid w:val="00F53749"/>
    <w:rsid w:val="00F65682"/>
    <w:rsid w:val="00F66C37"/>
    <w:rsid w:val="00F7094B"/>
    <w:rsid w:val="00F72272"/>
    <w:rsid w:val="00F73074"/>
    <w:rsid w:val="00F73FEE"/>
    <w:rsid w:val="00F77443"/>
    <w:rsid w:val="00F83272"/>
    <w:rsid w:val="00FA04A1"/>
    <w:rsid w:val="00FA1054"/>
    <w:rsid w:val="00FA6473"/>
    <w:rsid w:val="00FB172B"/>
    <w:rsid w:val="00FB56BB"/>
    <w:rsid w:val="00FE15F2"/>
    <w:rsid w:val="00FE568D"/>
    <w:rsid w:val="00FE61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DEC1F"/>
  <w15:chartTrackingRefBased/>
  <w15:docId w15:val="{99A6CC48-FD64-C643-A256-0220DA1F7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044"/>
  </w:style>
  <w:style w:type="paragraph" w:styleId="Heading1">
    <w:name w:val="heading 1"/>
    <w:basedOn w:val="Normal"/>
    <w:next w:val="Normal"/>
    <w:link w:val="Heading1Char"/>
    <w:uiPriority w:val="9"/>
    <w:qFormat/>
    <w:rsid w:val="008F30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30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30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30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30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30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30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30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30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30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30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30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30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30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30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30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30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3044"/>
    <w:rPr>
      <w:rFonts w:eastAsiaTheme="majorEastAsia" w:cstheme="majorBidi"/>
      <w:color w:val="272727" w:themeColor="text1" w:themeTint="D8"/>
    </w:rPr>
  </w:style>
  <w:style w:type="paragraph" w:styleId="Title">
    <w:name w:val="Title"/>
    <w:basedOn w:val="Normal"/>
    <w:next w:val="Normal"/>
    <w:link w:val="TitleChar"/>
    <w:uiPriority w:val="10"/>
    <w:qFormat/>
    <w:rsid w:val="008F30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30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30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30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3044"/>
    <w:pPr>
      <w:spacing w:before="160"/>
      <w:jc w:val="center"/>
    </w:pPr>
    <w:rPr>
      <w:i/>
      <w:iCs/>
      <w:color w:val="404040" w:themeColor="text1" w:themeTint="BF"/>
    </w:rPr>
  </w:style>
  <w:style w:type="character" w:customStyle="1" w:styleId="QuoteChar">
    <w:name w:val="Quote Char"/>
    <w:basedOn w:val="DefaultParagraphFont"/>
    <w:link w:val="Quote"/>
    <w:uiPriority w:val="29"/>
    <w:rsid w:val="008F3044"/>
    <w:rPr>
      <w:i/>
      <w:iCs/>
      <w:color w:val="404040" w:themeColor="text1" w:themeTint="BF"/>
    </w:rPr>
  </w:style>
  <w:style w:type="paragraph" w:styleId="ListParagraph">
    <w:name w:val="List Paragraph"/>
    <w:basedOn w:val="Normal"/>
    <w:uiPriority w:val="34"/>
    <w:qFormat/>
    <w:rsid w:val="008F3044"/>
    <w:pPr>
      <w:ind w:left="720"/>
      <w:contextualSpacing/>
    </w:pPr>
  </w:style>
  <w:style w:type="character" w:styleId="IntenseEmphasis">
    <w:name w:val="Intense Emphasis"/>
    <w:basedOn w:val="DefaultParagraphFont"/>
    <w:uiPriority w:val="21"/>
    <w:qFormat/>
    <w:rsid w:val="008F3044"/>
    <w:rPr>
      <w:i/>
      <w:iCs/>
      <w:color w:val="0F4761" w:themeColor="accent1" w:themeShade="BF"/>
    </w:rPr>
  </w:style>
  <w:style w:type="paragraph" w:styleId="IntenseQuote">
    <w:name w:val="Intense Quote"/>
    <w:basedOn w:val="Normal"/>
    <w:next w:val="Normal"/>
    <w:link w:val="IntenseQuoteChar"/>
    <w:uiPriority w:val="30"/>
    <w:qFormat/>
    <w:rsid w:val="008F30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3044"/>
    <w:rPr>
      <w:i/>
      <w:iCs/>
      <w:color w:val="0F4761" w:themeColor="accent1" w:themeShade="BF"/>
    </w:rPr>
  </w:style>
  <w:style w:type="character" w:styleId="IntenseReference">
    <w:name w:val="Intense Reference"/>
    <w:basedOn w:val="DefaultParagraphFont"/>
    <w:uiPriority w:val="32"/>
    <w:qFormat/>
    <w:rsid w:val="008F3044"/>
    <w:rPr>
      <w:b/>
      <w:bCs/>
      <w:smallCaps/>
      <w:color w:val="0F4761" w:themeColor="accent1" w:themeShade="BF"/>
      <w:spacing w:val="5"/>
    </w:rPr>
  </w:style>
  <w:style w:type="paragraph" w:styleId="Header">
    <w:name w:val="header"/>
    <w:basedOn w:val="Normal"/>
    <w:link w:val="HeaderChar"/>
    <w:uiPriority w:val="99"/>
    <w:unhideWhenUsed/>
    <w:rsid w:val="008F30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3044"/>
  </w:style>
  <w:style w:type="paragraph" w:styleId="Footer">
    <w:name w:val="footer"/>
    <w:basedOn w:val="Normal"/>
    <w:link w:val="FooterChar"/>
    <w:uiPriority w:val="99"/>
    <w:unhideWhenUsed/>
    <w:rsid w:val="008F30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3044"/>
  </w:style>
  <w:style w:type="character" w:styleId="Hyperlink">
    <w:name w:val="Hyperlink"/>
    <w:basedOn w:val="DefaultParagraphFont"/>
    <w:uiPriority w:val="99"/>
    <w:unhideWhenUsed/>
    <w:rsid w:val="00AC5EEE"/>
    <w:rPr>
      <w:color w:val="467886" w:themeColor="hyperlink"/>
      <w:u w:val="single"/>
    </w:rPr>
  </w:style>
  <w:style w:type="character" w:styleId="UnresolvedMention">
    <w:name w:val="Unresolved Mention"/>
    <w:basedOn w:val="DefaultParagraphFont"/>
    <w:uiPriority w:val="99"/>
    <w:semiHidden/>
    <w:unhideWhenUsed/>
    <w:rsid w:val="00AC5EEE"/>
    <w:rPr>
      <w:color w:val="605E5C"/>
      <w:shd w:val="clear" w:color="auto" w:fill="E1DFDD"/>
    </w:rPr>
  </w:style>
  <w:style w:type="paragraph" w:styleId="BodyTextIndent">
    <w:name w:val="Body Text Indent"/>
    <w:basedOn w:val="Normal"/>
    <w:link w:val="BodyTextIndentChar"/>
    <w:rsid w:val="00530F11"/>
    <w:pPr>
      <w:spacing w:after="0" w:line="240" w:lineRule="auto"/>
      <w:ind w:left="360"/>
    </w:pPr>
    <w:rPr>
      <w:rFonts w:ascii="Times New Roman" w:eastAsia="Times New Roman" w:hAnsi="Times New Roman" w:cs="Times New Roman"/>
      <w:kern w:val="0"/>
      <w:szCs w:val="20"/>
      <w14:ligatures w14:val="none"/>
    </w:rPr>
  </w:style>
  <w:style w:type="character" w:customStyle="1" w:styleId="BodyTextIndentChar">
    <w:name w:val="Body Text Indent Char"/>
    <w:basedOn w:val="DefaultParagraphFont"/>
    <w:link w:val="BodyTextIndent"/>
    <w:rsid w:val="00530F11"/>
    <w:rPr>
      <w:rFonts w:ascii="Times New Roman" w:eastAsia="Times New Roman" w:hAnsi="Times New Roman" w:cs="Times New Roman"/>
      <w:kern w:val="0"/>
      <w:szCs w:val="20"/>
      <w14:ligatures w14:val="none"/>
    </w:rPr>
  </w:style>
  <w:style w:type="character" w:styleId="FollowedHyperlink">
    <w:name w:val="FollowedHyperlink"/>
    <w:basedOn w:val="DefaultParagraphFont"/>
    <w:uiPriority w:val="99"/>
    <w:semiHidden/>
    <w:unhideWhenUsed/>
    <w:rsid w:val="00312596"/>
    <w:rPr>
      <w:color w:val="96607D" w:themeColor="followedHyperlink"/>
      <w:u w:val="single"/>
    </w:rPr>
  </w:style>
  <w:style w:type="character" w:styleId="PageNumber">
    <w:name w:val="page number"/>
    <w:basedOn w:val="DefaultParagraphFont"/>
    <w:uiPriority w:val="99"/>
    <w:semiHidden/>
    <w:unhideWhenUsed/>
    <w:rsid w:val="000C1A44"/>
  </w:style>
  <w:style w:type="table" w:styleId="TableGrid">
    <w:name w:val="Table Grid"/>
    <w:basedOn w:val="TableNormal"/>
    <w:uiPriority w:val="39"/>
    <w:rsid w:val="001F2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672F7"/>
    <w:rPr>
      <w:sz w:val="16"/>
      <w:szCs w:val="16"/>
    </w:rPr>
  </w:style>
  <w:style w:type="paragraph" w:styleId="CommentText">
    <w:name w:val="annotation text"/>
    <w:basedOn w:val="Normal"/>
    <w:link w:val="CommentTextChar"/>
    <w:uiPriority w:val="99"/>
    <w:semiHidden/>
    <w:unhideWhenUsed/>
    <w:rsid w:val="001672F7"/>
    <w:pPr>
      <w:spacing w:line="240" w:lineRule="auto"/>
    </w:pPr>
    <w:rPr>
      <w:sz w:val="20"/>
      <w:szCs w:val="20"/>
    </w:rPr>
  </w:style>
  <w:style w:type="character" w:customStyle="1" w:styleId="CommentTextChar">
    <w:name w:val="Comment Text Char"/>
    <w:basedOn w:val="DefaultParagraphFont"/>
    <w:link w:val="CommentText"/>
    <w:uiPriority w:val="99"/>
    <w:semiHidden/>
    <w:rsid w:val="001672F7"/>
    <w:rPr>
      <w:sz w:val="20"/>
      <w:szCs w:val="20"/>
    </w:rPr>
  </w:style>
  <w:style w:type="paragraph" w:styleId="CommentSubject">
    <w:name w:val="annotation subject"/>
    <w:basedOn w:val="CommentText"/>
    <w:next w:val="CommentText"/>
    <w:link w:val="CommentSubjectChar"/>
    <w:uiPriority w:val="99"/>
    <w:semiHidden/>
    <w:unhideWhenUsed/>
    <w:rsid w:val="001672F7"/>
    <w:rPr>
      <w:b/>
      <w:bCs/>
    </w:rPr>
  </w:style>
  <w:style w:type="character" w:customStyle="1" w:styleId="CommentSubjectChar">
    <w:name w:val="Comment Subject Char"/>
    <w:basedOn w:val="CommentTextChar"/>
    <w:link w:val="CommentSubject"/>
    <w:uiPriority w:val="99"/>
    <w:semiHidden/>
    <w:rsid w:val="001672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sklenarik@ccsu.edu" TargetMode="External"/><Relationship Id="rId13" Type="http://schemas.openxmlformats.org/officeDocument/2006/relationships/hyperlink" Target="http://CCSU.sona-systems.com" TargetMode="External"/><Relationship Id="rId18" Type="http://schemas.openxmlformats.org/officeDocument/2006/relationships/hyperlink" Target="mailto:s.sklenarik@ccsu.edu" TargetMode="External"/><Relationship Id="rId3" Type="http://schemas.openxmlformats.org/officeDocument/2006/relationships/settings" Target="settings.xml"/><Relationship Id="rId21" Type="http://schemas.openxmlformats.org/officeDocument/2006/relationships/hyperlink" Target="https://www.sona-systems.com/help/integration_test/" TargetMode="External"/><Relationship Id="rId7" Type="http://schemas.openxmlformats.org/officeDocument/2006/relationships/hyperlink" Target="https://ccsu.sona-systems.com/" TargetMode="External"/><Relationship Id="rId12" Type="http://schemas.openxmlformats.org/officeDocument/2006/relationships/hyperlink" Target="mailto:s.sklenarik@ccsu.edu" TargetMode="External"/><Relationship Id="rId17" Type="http://schemas.openxmlformats.org/officeDocument/2006/relationships/hyperlink" Target="https://myccsu-my.sharepoint.com/personal/bragg_cb_ccsu_edu/_layouts/15/stream.aspx?id=%2Fpersonal%2Fbragg%5Fcb%5Fccsu%5Fedu%2FDocuments%2FRecordings%2FQualtrics%5FBasics%5FFullVersion%5FCCSU%5FPsy302%2Emp4&amp;ga=1&amp;referrer=StreamWebApp%2EWeb&amp;referrerScenario=AddressBarCopied%2Eview%2E3f228a0a%2Ddde3%2D4561%2D91e4%2D4d0f29d2c24a"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csu.makekb.com/index.php?View=entry&amp;EntryID=212" TargetMode="External"/><Relationship Id="rId20" Type="http://schemas.openxmlformats.org/officeDocument/2006/relationships/hyperlink" Target="https://www.sona-systems.com/help/qualtric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rb@ccsu.edu"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ccsu.qualtrics.com" TargetMode="External"/><Relationship Id="rId23" Type="http://schemas.openxmlformats.org/officeDocument/2006/relationships/header" Target="header2.xml"/><Relationship Id="rId10" Type="http://schemas.openxmlformats.org/officeDocument/2006/relationships/hyperlink" Target="mailto:s.sklenarik@ccsu.edu" TargetMode="External"/><Relationship Id="rId19" Type="http://schemas.openxmlformats.org/officeDocument/2006/relationships/hyperlink" Target="http://ccsu.sona-systems.com" TargetMode="External"/><Relationship Id="rId4" Type="http://schemas.openxmlformats.org/officeDocument/2006/relationships/webSettings" Target="webSettings.xml"/><Relationship Id="rId9" Type="http://schemas.openxmlformats.org/officeDocument/2006/relationships/hyperlink" Target="https://www.ccsu.edu/irb" TargetMode="External"/><Relationship Id="rId14" Type="http://schemas.openxmlformats.org/officeDocument/2006/relationships/hyperlink" Target="mailto:s.sklenarik@ccsu.edu"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6fcba52-c02e-499b-ad96-4f9d05855f39}" enabled="1" method="Standard" siteId="{2329c570-b580-4223-803b-427d800e81b6}" removed="0"/>
</clbl:labelList>
</file>

<file path=docProps/app.xml><?xml version="1.0" encoding="utf-8"?>
<Properties xmlns="http://schemas.openxmlformats.org/officeDocument/2006/extended-properties" xmlns:vt="http://schemas.openxmlformats.org/officeDocument/2006/docPropsVTypes">
  <Template>Normal.dotm</Template>
  <TotalTime>19</TotalTime>
  <Pages>7</Pages>
  <Words>2782</Words>
  <Characters>15858</Characters>
  <Application>Microsoft Office Word</Application>
  <DocSecurity>0</DocSecurity>
  <Lines>132</Lines>
  <Paragraphs>37</Paragraphs>
  <ScaleCrop>false</ScaleCrop>
  <Company/>
  <LinksUpToDate>false</LinksUpToDate>
  <CharactersWithSpaces>18603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Sklenarik, Skyler (Psychological Science)</dc:creator>
  <cp:keywords/>
  <dc:description/>
  <cp:lastModifiedBy>Sklenarik, Skyler (Psychological Science)</cp:lastModifiedBy>
  <cp:revision>22</cp:revision>
  <dcterms:created xsi:type="dcterms:W3CDTF">2026-08-03T15:24:00Z</dcterms:created>
  <dcterms:modified xsi:type="dcterms:W3CDTF">2026-08-12T16:40:00Z</dcterms:modified>
</cp:coreProperties>
</file>