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269" w14:textId="77A1ECFF" w:rsidR="000C5F81" w:rsidRDefault="000C5F81" w:rsidP="000C5F81">
      <w:pPr>
        <w:jc w:val="center"/>
      </w:pPr>
      <w:r w:rsidRPr="2B82398B">
        <w:rPr>
          <w:b/>
          <w:bCs/>
        </w:rPr>
        <w:t>Institution Name Task Force</w:t>
      </w:r>
      <w:r>
        <w:br/>
      </w:r>
      <w:r w:rsidRPr="2B82398B">
        <w:rPr>
          <w:b/>
          <w:bCs/>
        </w:rPr>
        <w:t>Date:</w:t>
      </w:r>
      <w:r>
        <w:t xml:space="preserve"> </w:t>
      </w:r>
      <w:r w:rsidR="00B22F24">
        <w:t xml:space="preserve">Wednesday, </w:t>
      </w:r>
      <w:r w:rsidR="00B7491C">
        <w:t>May 13</w:t>
      </w:r>
      <w:r>
        <w:t>, 2026</w:t>
      </w:r>
      <w:r>
        <w:br/>
      </w:r>
      <w:r w:rsidRPr="2B82398B">
        <w:rPr>
          <w:b/>
          <w:bCs/>
        </w:rPr>
        <w:t>Time:</w:t>
      </w:r>
      <w:r>
        <w:t xml:space="preserve"> 2:00</w:t>
      </w:r>
      <w:r w:rsidR="00A86D4A">
        <w:t xml:space="preserve"> – 3:30 p.m.</w:t>
      </w:r>
      <w:r>
        <w:br/>
      </w:r>
      <w:r w:rsidRPr="2B82398B">
        <w:rPr>
          <w:b/>
          <w:bCs/>
        </w:rPr>
        <w:t>Location:</w:t>
      </w:r>
      <w:r>
        <w:t xml:space="preserve"> </w:t>
      </w:r>
      <w:r w:rsidR="00B7491C">
        <w:t>Teams</w:t>
      </w:r>
    </w:p>
    <w:p w14:paraId="2A38BA85" w14:textId="77777777" w:rsidR="000C5F81" w:rsidRDefault="000C5F81" w:rsidP="000C5F81">
      <w:pPr>
        <w:jc w:val="center"/>
      </w:pPr>
    </w:p>
    <w:p w14:paraId="6DF0D84F" w14:textId="1354777B" w:rsidR="008827F5" w:rsidRDefault="000C5F81" w:rsidP="00980B96">
      <w:r w:rsidRPr="005D7B3E">
        <w:rPr>
          <w:b/>
          <w:bCs/>
        </w:rPr>
        <w:t>Guest</w:t>
      </w:r>
      <w:r w:rsidR="008827F5">
        <w:rPr>
          <w:b/>
          <w:bCs/>
        </w:rPr>
        <w:t>s</w:t>
      </w:r>
      <w:r>
        <w:t xml:space="preserve">: </w:t>
      </w:r>
      <w:r w:rsidR="00E86218">
        <w:t>Institutional Marketing &amp; Communications Team</w:t>
      </w:r>
    </w:p>
    <w:p w14:paraId="3CBC3ED3" w14:textId="77777777" w:rsidR="003172CB" w:rsidRPr="000C5F81" w:rsidRDefault="003172CB" w:rsidP="00980B96"/>
    <w:p w14:paraId="1B02B83C" w14:textId="3451979D" w:rsidR="000C5F81" w:rsidRPr="003A2CCE" w:rsidRDefault="000C5F81" w:rsidP="000C5F81">
      <w:r>
        <w:t xml:space="preserve">1. </w:t>
      </w:r>
      <w:r w:rsidR="16B627FD">
        <w:t>Steering Committee Update</w:t>
      </w:r>
      <w:r>
        <w:t xml:space="preserve"> </w:t>
      </w:r>
    </w:p>
    <w:p w14:paraId="39898B88" w14:textId="5FC9AEBF" w:rsidR="53F4D6BE" w:rsidRDefault="53F4D6BE">
      <w:r>
        <w:t>2</w:t>
      </w:r>
      <w:r w:rsidR="00C354F8">
        <w:t xml:space="preserve"> </w:t>
      </w:r>
      <w:r w:rsidR="53BBC9BB">
        <w:t xml:space="preserve"> </w:t>
      </w:r>
      <w:r w:rsidR="00B7491C">
        <w:t>Reflections on last week’s Open Forum</w:t>
      </w:r>
    </w:p>
    <w:p w14:paraId="11FF5235" w14:textId="58C077D5" w:rsidR="4207D06B" w:rsidRDefault="2D4B2F37" w:rsidP="2B82398B">
      <w:r>
        <w:t>3</w:t>
      </w:r>
      <w:r w:rsidR="4207D06B">
        <w:t xml:space="preserve">. </w:t>
      </w:r>
      <w:r w:rsidR="00150168">
        <w:t>Review Survey analyses</w:t>
      </w:r>
    </w:p>
    <w:p w14:paraId="7AF7E87C" w14:textId="386B9EA9" w:rsidR="4207D06B" w:rsidRDefault="5A484F7E" w:rsidP="2B82398B">
      <w:r>
        <w:t xml:space="preserve">4. </w:t>
      </w:r>
      <w:r w:rsidR="00150168">
        <w:t>Bylines Discussion/Brainstorming</w:t>
      </w:r>
    </w:p>
    <w:p w14:paraId="1D54F365" w14:textId="7F950F10" w:rsidR="4207D06B" w:rsidRDefault="35B4FF53">
      <w:r>
        <w:t>5</w:t>
      </w:r>
      <w:r w:rsidR="4207D06B">
        <w:t>.  As May Arise</w:t>
      </w:r>
    </w:p>
    <w:p w14:paraId="70B1701C" w14:textId="1481D22A" w:rsidR="000F3B2A" w:rsidRDefault="5200330F" w:rsidP="64AD8811">
      <w:r>
        <w:t>6</w:t>
      </w:r>
      <w:r w:rsidR="000F3B2A">
        <w:t>. Adjourn </w:t>
      </w:r>
    </w:p>
    <w:p w14:paraId="0D1F33CC" w14:textId="77777777" w:rsidR="000C5F81" w:rsidRDefault="000C5F81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495B" w14:textId="77777777" w:rsidR="00EB62F1" w:rsidRDefault="00EB62F1" w:rsidP="00B22F24">
      <w:pPr>
        <w:spacing w:after="0" w:line="240" w:lineRule="auto"/>
      </w:pPr>
      <w:r>
        <w:separator/>
      </w:r>
    </w:p>
  </w:endnote>
  <w:endnote w:type="continuationSeparator" w:id="0">
    <w:p w14:paraId="1D143B8D" w14:textId="77777777" w:rsidR="00EB62F1" w:rsidRDefault="00EB62F1" w:rsidP="00B2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1D54" w14:textId="77777777" w:rsidR="00B22F24" w:rsidRDefault="00B2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42D2" w14:textId="77777777" w:rsidR="00B22F24" w:rsidRDefault="00B22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E26" w14:textId="77777777" w:rsidR="00B22F24" w:rsidRDefault="00B2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2DD67" w14:textId="77777777" w:rsidR="00EB62F1" w:rsidRDefault="00EB62F1" w:rsidP="00B22F24">
      <w:pPr>
        <w:spacing w:after="0" w:line="240" w:lineRule="auto"/>
      </w:pPr>
      <w:r>
        <w:separator/>
      </w:r>
    </w:p>
  </w:footnote>
  <w:footnote w:type="continuationSeparator" w:id="0">
    <w:p w14:paraId="1DA17B24" w14:textId="77777777" w:rsidR="00EB62F1" w:rsidRDefault="00EB62F1" w:rsidP="00B2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EEE3" w14:textId="77777777" w:rsidR="00B22F24" w:rsidRDefault="00B2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A9D1" w14:textId="4ACD9AE8" w:rsidR="00B22F24" w:rsidRDefault="00B2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6B0A" w14:textId="77777777" w:rsidR="00B22F24" w:rsidRDefault="00B2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50168"/>
    <w:rsid w:val="001B2E8A"/>
    <w:rsid w:val="00200C38"/>
    <w:rsid w:val="00290022"/>
    <w:rsid w:val="003172CB"/>
    <w:rsid w:val="00383C44"/>
    <w:rsid w:val="003A2CCE"/>
    <w:rsid w:val="003D2FE2"/>
    <w:rsid w:val="00403B0B"/>
    <w:rsid w:val="00424210"/>
    <w:rsid w:val="00462569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491C"/>
    <w:rsid w:val="00B76CCD"/>
    <w:rsid w:val="00BF21CB"/>
    <w:rsid w:val="00BF2FA5"/>
    <w:rsid w:val="00C354F8"/>
    <w:rsid w:val="00C641CF"/>
    <w:rsid w:val="00D10684"/>
    <w:rsid w:val="00DE0FF6"/>
    <w:rsid w:val="00E34112"/>
    <w:rsid w:val="00E4435D"/>
    <w:rsid w:val="00E86218"/>
    <w:rsid w:val="00E90AAD"/>
    <w:rsid w:val="00E9697A"/>
    <w:rsid w:val="00EB62F1"/>
    <w:rsid w:val="00EC4698"/>
    <w:rsid w:val="00F31A96"/>
    <w:rsid w:val="00FE4134"/>
    <w:rsid w:val="01BCE3A3"/>
    <w:rsid w:val="032444AB"/>
    <w:rsid w:val="16B627FD"/>
    <w:rsid w:val="16C62B14"/>
    <w:rsid w:val="1D39758E"/>
    <w:rsid w:val="2618A97E"/>
    <w:rsid w:val="2739636F"/>
    <w:rsid w:val="2B82398B"/>
    <w:rsid w:val="2D4B2F37"/>
    <w:rsid w:val="319A4780"/>
    <w:rsid w:val="35B4FF53"/>
    <w:rsid w:val="3C8FCB76"/>
    <w:rsid w:val="40D7421E"/>
    <w:rsid w:val="4207D06B"/>
    <w:rsid w:val="5200330F"/>
    <w:rsid w:val="53BBC9BB"/>
    <w:rsid w:val="53F4D6BE"/>
    <w:rsid w:val="5A484F7E"/>
    <w:rsid w:val="64AD8811"/>
    <w:rsid w:val="6532088F"/>
    <w:rsid w:val="6BFAEC53"/>
    <w:rsid w:val="6CCB80B2"/>
    <w:rsid w:val="70EA63C2"/>
    <w:rsid w:val="75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Bigelow, Lisa (SUOAF Local 2836 President)</dc:creator>
  <cp:keywords/>
  <dc:description/>
  <cp:lastModifiedBy>Bigelow, Lisa (SUOAF Local 2836 President)</cp:lastModifiedBy>
  <cp:revision>4</cp:revision>
  <cp:lastPrinted>2026-03-11T17:34:00Z</cp:lastPrinted>
  <dcterms:created xsi:type="dcterms:W3CDTF">2026-05-13T13:04:00Z</dcterms:created>
  <dcterms:modified xsi:type="dcterms:W3CDTF">2026-05-13T13:05:00Z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