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5E1" w:rsidRDefault="002B25E1" w14:paraId="4B49ED17" w14:textId="13C80AE1">
      <w:pPr>
        <w:rPr>
          <w:rFonts w:ascii="Calibri Light" w:hAnsi="Calibri Light" w:cs="Calibri Light"/>
          <w:sz w:val="22"/>
          <w:szCs w:val="22"/>
        </w:rPr>
      </w:pPr>
      <w:r w:rsidRPr="00A33A67">
        <w:rPr>
          <w:rFonts w:ascii="Calibri Light" w:hAnsi="Calibri Light" w:cs="Calibri Light"/>
          <w:sz w:val="22"/>
          <w:szCs w:val="22"/>
        </w:rPr>
        <w:t>Task Force on Uniqueness of IDP &amp; LA/SS</w:t>
      </w:r>
      <w:r w:rsidRPr="00A33A67" w:rsidR="00E21432">
        <w:rPr>
          <w:rFonts w:ascii="Calibri Light" w:hAnsi="Calibri Light" w:cs="Calibri Light"/>
          <w:sz w:val="22"/>
          <w:szCs w:val="22"/>
        </w:rPr>
        <w:br/>
      </w:r>
      <w:r w:rsidRPr="00A33A67" w:rsidR="00E21432">
        <w:rPr>
          <w:rFonts w:ascii="Calibri Light" w:hAnsi="Calibri Light" w:cs="Calibri Light"/>
          <w:sz w:val="22"/>
          <w:szCs w:val="22"/>
        </w:rPr>
        <w:t>On-campus Retreat</w:t>
      </w:r>
      <w:r w:rsidRPr="00A33A67" w:rsidR="00E21432">
        <w:rPr>
          <w:rFonts w:ascii="Calibri Light" w:hAnsi="Calibri Light" w:cs="Calibri Light"/>
          <w:sz w:val="22"/>
          <w:szCs w:val="22"/>
        </w:rPr>
        <w:br/>
      </w:r>
      <w:r w:rsidRPr="00A33A67" w:rsidR="00E21432">
        <w:rPr>
          <w:rFonts w:ascii="Calibri Light" w:hAnsi="Calibri Light" w:cs="Calibri Light"/>
          <w:sz w:val="22"/>
          <w:szCs w:val="22"/>
        </w:rPr>
        <w:t>May 19, 2026, 10AM – 2 PM</w:t>
      </w:r>
    </w:p>
    <w:p w:rsidRPr="00A33A67" w:rsidR="00A33A67" w:rsidRDefault="00A33A67" w14:paraId="2E5999CA" w14:textId="77777777">
      <w:pPr>
        <w:rPr>
          <w:rFonts w:ascii="Calibri Light" w:hAnsi="Calibri Light" w:cs="Calibri Light"/>
          <w:sz w:val="22"/>
          <w:szCs w:val="22"/>
        </w:rPr>
      </w:pPr>
    </w:p>
    <w:p w:rsidRPr="00A33A67" w:rsidR="002B25E1" w:rsidRDefault="002B25E1" w14:paraId="76D8BDCE" w14:textId="7D2A6A67">
      <w:pPr>
        <w:rPr>
          <w:rFonts w:ascii="Calibri Light" w:hAnsi="Calibri Light" w:cs="Calibri Light"/>
          <w:sz w:val="22"/>
          <w:szCs w:val="22"/>
        </w:rPr>
      </w:pPr>
      <w:r w:rsidRPr="4DEA41AF" w:rsidR="78726107">
        <w:rPr>
          <w:rFonts w:ascii="Calibri Light" w:hAnsi="Calibri Light" w:cs="Calibri Light"/>
          <w:sz w:val="22"/>
          <w:szCs w:val="22"/>
        </w:rPr>
        <w:t xml:space="preserve">General tasks to be done (not all today – </w:t>
      </w:r>
      <w:r w:rsidRPr="4DEA41AF" w:rsidR="78726107">
        <w:rPr>
          <w:rFonts w:ascii="Calibri Light" w:hAnsi="Calibri Light" w:cs="Calibri Light"/>
          <w:b w:val="1"/>
          <w:bCs w:val="1"/>
          <w:color w:val="FF0000"/>
          <w:sz w:val="22"/>
          <w:szCs w:val="22"/>
        </w:rPr>
        <w:t>don’t panic!</w:t>
      </w:r>
      <w:r w:rsidRPr="4DEA41AF" w:rsidR="78726107">
        <w:rPr>
          <w:rFonts w:ascii="Calibri Light" w:hAnsi="Calibri Light" w:cs="Calibri Light"/>
          <w:sz w:val="22"/>
          <w:szCs w:val="22"/>
        </w:rPr>
        <w:t>)</w:t>
      </w:r>
    </w:p>
    <w:p w:rsidRPr="00A33A67" w:rsidR="002B25E1" w:rsidP="00293A64" w:rsidRDefault="002B25E1" w14:paraId="078E2D43" w14:textId="3C376CF7">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Do any final analysis of all data sets, find trends, write summaries</w:t>
      </w:r>
    </w:p>
    <w:p w:rsidRPr="00A33A67" w:rsidR="002B25E1" w:rsidP="00293A64" w:rsidRDefault="002B25E1" w14:paraId="0E1CBD46" w14:textId="20DE35D2">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Summarize literature searches on various topics</w:t>
      </w:r>
    </w:p>
    <w:p w:rsidRPr="00A33A67" w:rsidR="002B25E1" w:rsidP="00293A64" w:rsidRDefault="002B25E1" w14:paraId="2708E98F" w14:textId="5AB453AB">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Identify what info we still need</w:t>
      </w:r>
    </w:p>
    <w:p w:rsidRPr="00A33A67" w:rsidR="002B25E1" w:rsidP="00293A64" w:rsidRDefault="002B25E1" w14:paraId="4FE235E3" w14:textId="30B882A9">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Write draft text for each bullet in draft report</w:t>
      </w:r>
    </w:p>
    <w:p w:rsidRPr="00A33A67" w:rsidR="002B25E1" w:rsidP="00293A64" w:rsidRDefault="002B25E1" w14:paraId="52E99620" w14:textId="7EDA053F">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Create any tables/appendices for draft report</w:t>
      </w:r>
    </w:p>
    <w:p w:rsidR="002B25E1" w:rsidP="002B25E1" w:rsidRDefault="002B25E1" w14:paraId="67298940" w14:textId="1E54F475">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Take info from our draft report and put it into the various places in the Steering Committee “roadmap” document</w:t>
      </w:r>
    </w:p>
    <w:p w:rsidRPr="00A33A67" w:rsidR="00A33A67" w:rsidP="00A33A67" w:rsidRDefault="00A33A67" w14:paraId="0E6BE5A1" w14:textId="77777777">
      <w:pPr>
        <w:pStyle w:val="ListParagraph"/>
        <w:rPr>
          <w:rFonts w:ascii="Calibri Light" w:hAnsi="Calibri Light" w:cs="Calibri Light"/>
          <w:sz w:val="22"/>
          <w:szCs w:val="22"/>
        </w:rPr>
      </w:pPr>
    </w:p>
    <w:p w:rsidRPr="00A33A67" w:rsidR="00350F2E" w:rsidP="00350F2E" w:rsidRDefault="00350F2E" w14:paraId="0FD4FFA9" w14:textId="76412F91">
      <w:pPr>
        <w:rPr>
          <w:rFonts w:ascii="Calibri Light" w:hAnsi="Calibri Light" w:cs="Calibri Light"/>
          <w:sz w:val="22"/>
          <w:szCs w:val="22"/>
        </w:rPr>
      </w:pPr>
      <w:r w:rsidRPr="00A33A67">
        <w:rPr>
          <w:rFonts w:ascii="Calibri Light" w:hAnsi="Calibri Light" w:cs="Calibri Light"/>
          <w:sz w:val="22"/>
          <w:szCs w:val="22"/>
        </w:rPr>
        <w:t>1)</w:t>
      </w:r>
    </w:p>
    <w:tbl>
      <w:tblPr>
        <w:tblStyle w:val="TableGrid"/>
        <w:tblW w:w="10345" w:type="dxa"/>
        <w:tblLook w:val="04A0" w:firstRow="1" w:lastRow="0" w:firstColumn="1" w:lastColumn="0" w:noHBand="0" w:noVBand="1"/>
      </w:tblPr>
      <w:tblGrid>
        <w:gridCol w:w="2565"/>
        <w:gridCol w:w="2650"/>
        <w:gridCol w:w="2610"/>
        <w:gridCol w:w="2520"/>
      </w:tblGrid>
      <w:tr w:rsidRPr="00A33A67" w:rsidR="00D762C6" w:rsidTr="004650B7" w14:paraId="3EC9F676" w14:textId="77777777">
        <w:tc>
          <w:tcPr>
            <w:tcW w:w="2565" w:type="dxa"/>
          </w:tcPr>
          <w:p w:rsidRPr="00A33A67" w:rsidR="00D762C6" w:rsidRDefault="00D762C6" w14:paraId="7F710BF0" w14:textId="39831DAC">
            <w:pPr>
              <w:rPr>
                <w:rFonts w:ascii="Calibri Light" w:hAnsi="Calibri Light" w:cs="Calibri Light"/>
                <w:sz w:val="22"/>
                <w:szCs w:val="22"/>
              </w:rPr>
            </w:pPr>
            <w:r w:rsidRPr="00A33A67">
              <w:rPr>
                <w:rFonts w:ascii="Calibri Light" w:hAnsi="Calibri Light" w:cs="Calibri Light"/>
                <w:sz w:val="22"/>
                <w:szCs w:val="22"/>
              </w:rPr>
              <w:t>Data set</w:t>
            </w:r>
          </w:p>
        </w:tc>
        <w:tc>
          <w:tcPr>
            <w:tcW w:w="2650" w:type="dxa"/>
          </w:tcPr>
          <w:p w:rsidRPr="00A33A67" w:rsidR="00D762C6" w:rsidRDefault="00A6557C" w14:paraId="2EE3E89B" w14:textId="71F7D419">
            <w:pPr>
              <w:rPr>
                <w:rFonts w:ascii="Calibri Light" w:hAnsi="Calibri Light" w:cs="Calibri Light"/>
                <w:sz w:val="22"/>
                <w:szCs w:val="22"/>
              </w:rPr>
            </w:pPr>
            <w:r w:rsidRPr="00A33A67">
              <w:rPr>
                <w:rFonts w:ascii="Calibri Light" w:hAnsi="Calibri Light" w:cs="Calibri Light"/>
                <w:sz w:val="22"/>
                <w:szCs w:val="22"/>
              </w:rPr>
              <w:t>Basic a</w:t>
            </w:r>
            <w:r w:rsidRPr="00A33A67" w:rsidR="00D762C6">
              <w:rPr>
                <w:rFonts w:ascii="Calibri Light" w:hAnsi="Calibri Light" w:cs="Calibri Light"/>
                <w:sz w:val="22"/>
                <w:szCs w:val="22"/>
              </w:rPr>
              <w:t>nalysis status</w:t>
            </w:r>
          </w:p>
        </w:tc>
        <w:tc>
          <w:tcPr>
            <w:tcW w:w="2610" w:type="dxa"/>
          </w:tcPr>
          <w:p w:rsidRPr="00A33A67" w:rsidR="00D762C6" w:rsidRDefault="00D762C6" w14:paraId="785F43DE" w14:textId="639FE462">
            <w:pPr>
              <w:rPr>
                <w:rFonts w:ascii="Calibri Light" w:hAnsi="Calibri Light" w:cs="Calibri Light"/>
                <w:sz w:val="22"/>
                <w:szCs w:val="22"/>
              </w:rPr>
            </w:pPr>
            <w:r w:rsidRPr="00A33A67">
              <w:rPr>
                <w:rFonts w:ascii="Calibri Light" w:hAnsi="Calibri Light" w:cs="Calibri Light"/>
                <w:sz w:val="22"/>
                <w:szCs w:val="22"/>
              </w:rPr>
              <w:t>Trends status</w:t>
            </w:r>
          </w:p>
        </w:tc>
        <w:tc>
          <w:tcPr>
            <w:tcW w:w="2520" w:type="dxa"/>
          </w:tcPr>
          <w:p w:rsidRPr="00A33A67" w:rsidR="00D762C6" w:rsidRDefault="00D762C6" w14:paraId="79BB9960" w14:textId="065D496E">
            <w:pPr>
              <w:rPr>
                <w:rFonts w:ascii="Calibri Light" w:hAnsi="Calibri Light" w:cs="Calibri Light"/>
                <w:sz w:val="22"/>
                <w:szCs w:val="22"/>
              </w:rPr>
            </w:pPr>
            <w:r w:rsidRPr="00A33A67">
              <w:rPr>
                <w:rFonts w:ascii="Calibri Light" w:hAnsi="Calibri Light" w:cs="Calibri Light"/>
                <w:sz w:val="22"/>
                <w:szCs w:val="22"/>
              </w:rPr>
              <w:t>Summaries status</w:t>
            </w:r>
          </w:p>
        </w:tc>
      </w:tr>
      <w:tr w:rsidRPr="00A33A67" w:rsidR="00D762C6" w:rsidTr="004650B7" w14:paraId="4A8C3333" w14:textId="77777777">
        <w:tc>
          <w:tcPr>
            <w:tcW w:w="2565" w:type="dxa"/>
          </w:tcPr>
          <w:p w:rsidRPr="00A33A67" w:rsidR="00D762C6" w:rsidRDefault="006675F1" w14:paraId="0ED67EB5" w14:textId="77777777">
            <w:pPr>
              <w:rPr>
                <w:rFonts w:ascii="Calibri Light" w:hAnsi="Calibri Light" w:cs="Calibri Light"/>
                <w:sz w:val="22"/>
                <w:szCs w:val="22"/>
              </w:rPr>
            </w:pPr>
            <w:r w:rsidRPr="00A33A67">
              <w:rPr>
                <w:rFonts w:ascii="Calibri Light" w:hAnsi="Calibri Light" w:cs="Calibri Light"/>
                <w:sz w:val="22"/>
                <w:szCs w:val="22"/>
              </w:rPr>
              <w:t>Undergrad student focus group</w:t>
            </w:r>
          </w:p>
          <w:p w:rsidRPr="00A33A67" w:rsidR="00293A64" w:rsidRDefault="00293A64" w14:paraId="6500F3D1" w14:textId="3B8D5B18">
            <w:pPr>
              <w:rPr>
                <w:rFonts w:ascii="Calibri Light" w:hAnsi="Calibri Light" w:cs="Calibri Light"/>
                <w:sz w:val="22"/>
                <w:szCs w:val="22"/>
              </w:rPr>
            </w:pPr>
          </w:p>
        </w:tc>
        <w:tc>
          <w:tcPr>
            <w:tcW w:w="2650" w:type="dxa"/>
          </w:tcPr>
          <w:p w:rsidRPr="00A33A67" w:rsidR="00D762C6" w:rsidRDefault="00D762C6" w14:paraId="709688CB" w14:textId="77777777">
            <w:pPr>
              <w:rPr>
                <w:rFonts w:ascii="Calibri Light" w:hAnsi="Calibri Light" w:cs="Calibri Light"/>
                <w:sz w:val="22"/>
                <w:szCs w:val="22"/>
              </w:rPr>
            </w:pPr>
          </w:p>
        </w:tc>
        <w:tc>
          <w:tcPr>
            <w:tcW w:w="2610" w:type="dxa"/>
          </w:tcPr>
          <w:p w:rsidRPr="00A33A67" w:rsidR="00D762C6" w:rsidRDefault="00D762C6" w14:paraId="5A0AB4DA" w14:textId="77777777">
            <w:pPr>
              <w:rPr>
                <w:rFonts w:ascii="Calibri Light" w:hAnsi="Calibri Light" w:cs="Calibri Light"/>
                <w:sz w:val="22"/>
                <w:szCs w:val="22"/>
              </w:rPr>
            </w:pPr>
          </w:p>
        </w:tc>
        <w:tc>
          <w:tcPr>
            <w:tcW w:w="2520" w:type="dxa"/>
          </w:tcPr>
          <w:p w:rsidRPr="00A33A67" w:rsidR="00D762C6" w:rsidRDefault="00D762C6" w14:paraId="67C8F89E" w14:textId="77777777">
            <w:pPr>
              <w:rPr>
                <w:rFonts w:ascii="Calibri Light" w:hAnsi="Calibri Light" w:cs="Calibri Light"/>
                <w:sz w:val="22"/>
                <w:szCs w:val="22"/>
              </w:rPr>
            </w:pPr>
          </w:p>
        </w:tc>
      </w:tr>
      <w:tr w:rsidRPr="00A33A67" w:rsidR="00D762C6" w:rsidTr="004650B7" w14:paraId="21F2B0FB" w14:textId="77777777">
        <w:tc>
          <w:tcPr>
            <w:tcW w:w="2565" w:type="dxa"/>
          </w:tcPr>
          <w:p w:rsidR="00D762C6" w:rsidRDefault="006675F1" w14:paraId="635A2B9C" w14:textId="77777777">
            <w:pPr>
              <w:rPr>
                <w:rFonts w:ascii="Calibri Light" w:hAnsi="Calibri Light" w:cs="Calibri Light"/>
                <w:sz w:val="22"/>
                <w:szCs w:val="22"/>
              </w:rPr>
            </w:pPr>
            <w:r w:rsidRPr="00A33A67">
              <w:rPr>
                <w:rFonts w:ascii="Calibri Light" w:hAnsi="Calibri Light" w:cs="Calibri Light"/>
                <w:sz w:val="22"/>
                <w:szCs w:val="22"/>
              </w:rPr>
              <w:t>Grad student focus group</w:t>
            </w:r>
          </w:p>
          <w:p w:rsidRPr="00A33A67" w:rsidR="00A33A67" w:rsidRDefault="00A33A67" w14:paraId="3DF864B8" w14:textId="77777777">
            <w:pPr>
              <w:rPr>
                <w:rFonts w:ascii="Calibri Light" w:hAnsi="Calibri Light" w:cs="Calibri Light"/>
                <w:sz w:val="22"/>
                <w:szCs w:val="22"/>
              </w:rPr>
            </w:pPr>
          </w:p>
          <w:p w:rsidRPr="00A33A67" w:rsidR="00293A64" w:rsidRDefault="00293A64" w14:paraId="7F94FAF3" w14:textId="6FD1B719">
            <w:pPr>
              <w:rPr>
                <w:rFonts w:ascii="Calibri Light" w:hAnsi="Calibri Light" w:cs="Calibri Light"/>
                <w:sz w:val="22"/>
                <w:szCs w:val="22"/>
              </w:rPr>
            </w:pPr>
          </w:p>
        </w:tc>
        <w:tc>
          <w:tcPr>
            <w:tcW w:w="2650" w:type="dxa"/>
          </w:tcPr>
          <w:p w:rsidRPr="00A33A67" w:rsidR="00D762C6" w:rsidRDefault="00D762C6" w14:paraId="116C2ACD" w14:textId="77777777">
            <w:pPr>
              <w:rPr>
                <w:rFonts w:ascii="Calibri Light" w:hAnsi="Calibri Light" w:cs="Calibri Light"/>
                <w:sz w:val="22"/>
                <w:szCs w:val="22"/>
              </w:rPr>
            </w:pPr>
          </w:p>
        </w:tc>
        <w:tc>
          <w:tcPr>
            <w:tcW w:w="2610" w:type="dxa"/>
          </w:tcPr>
          <w:p w:rsidRPr="00A33A67" w:rsidR="00D762C6" w:rsidRDefault="00D762C6" w14:paraId="7DB2AAF3" w14:textId="77777777">
            <w:pPr>
              <w:rPr>
                <w:rFonts w:ascii="Calibri Light" w:hAnsi="Calibri Light" w:cs="Calibri Light"/>
                <w:sz w:val="22"/>
                <w:szCs w:val="22"/>
              </w:rPr>
            </w:pPr>
          </w:p>
        </w:tc>
        <w:tc>
          <w:tcPr>
            <w:tcW w:w="2520" w:type="dxa"/>
          </w:tcPr>
          <w:p w:rsidRPr="00A33A67" w:rsidR="00D762C6" w:rsidRDefault="00D762C6" w14:paraId="4A551A1F" w14:textId="77777777">
            <w:pPr>
              <w:rPr>
                <w:rFonts w:ascii="Calibri Light" w:hAnsi="Calibri Light" w:cs="Calibri Light"/>
                <w:sz w:val="22"/>
                <w:szCs w:val="22"/>
              </w:rPr>
            </w:pPr>
          </w:p>
        </w:tc>
      </w:tr>
      <w:tr w:rsidRPr="00A33A67" w:rsidR="00D762C6" w:rsidTr="004650B7" w14:paraId="2C23B2E7" w14:textId="77777777">
        <w:tc>
          <w:tcPr>
            <w:tcW w:w="2565" w:type="dxa"/>
          </w:tcPr>
          <w:p w:rsidRPr="00A33A67" w:rsidR="00D762C6" w:rsidRDefault="006675F1" w14:paraId="02FCCAE9" w14:textId="77777777">
            <w:pPr>
              <w:rPr>
                <w:rFonts w:ascii="Calibri Light" w:hAnsi="Calibri Light" w:cs="Calibri Light"/>
                <w:sz w:val="22"/>
                <w:szCs w:val="22"/>
              </w:rPr>
            </w:pPr>
            <w:r w:rsidRPr="00A33A67">
              <w:rPr>
                <w:rFonts w:ascii="Calibri Light" w:hAnsi="Calibri Light" w:cs="Calibri Light"/>
                <w:sz w:val="22"/>
                <w:szCs w:val="22"/>
              </w:rPr>
              <w:t>Faculty focus group</w:t>
            </w:r>
          </w:p>
          <w:p w:rsidRPr="00A33A67" w:rsidR="00293A64" w:rsidRDefault="00293A64" w14:paraId="3A26F131" w14:textId="77777777">
            <w:pPr>
              <w:rPr>
                <w:rFonts w:ascii="Calibri Light" w:hAnsi="Calibri Light" w:cs="Calibri Light"/>
                <w:sz w:val="22"/>
                <w:szCs w:val="22"/>
              </w:rPr>
            </w:pPr>
          </w:p>
          <w:p w:rsidRPr="00A33A67" w:rsidR="00293A64" w:rsidRDefault="00293A64" w14:paraId="767C441A" w14:textId="4DFB9DB8">
            <w:pPr>
              <w:rPr>
                <w:rFonts w:ascii="Calibri Light" w:hAnsi="Calibri Light" w:cs="Calibri Light"/>
                <w:sz w:val="22"/>
                <w:szCs w:val="22"/>
              </w:rPr>
            </w:pPr>
          </w:p>
        </w:tc>
        <w:tc>
          <w:tcPr>
            <w:tcW w:w="2650" w:type="dxa"/>
          </w:tcPr>
          <w:p w:rsidRPr="00A33A67" w:rsidR="00D762C6" w:rsidRDefault="00D762C6" w14:paraId="184D9F1F" w14:textId="77777777">
            <w:pPr>
              <w:rPr>
                <w:rFonts w:ascii="Calibri Light" w:hAnsi="Calibri Light" w:cs="Calibri Light"/>
                <w:sz w:val="22"/>
                <w:szCs w:val="22"/>
              </w:rPr>
            </w:pPr>
          </w:p>
        </w:tc>
        <w:tc>
          <w:tcPr>
            <w:tcW w:w="2610" w:type="dxa"/>
          </w:tcPr>
          <w:p w:rsidRPr="00A33A67" w:rsidR="00D762C6" w:rsidRDefault="00D762C6" w14:paraId="74DE1D88" w14:textId="77777777">
            <w:pPr>
              <w:rPr>
                <w:rFonts w:ascii="Calibri Light" w:hAnsi="Calibri Light" w:cs="Calibri Light"/>
                <w:sz w:val="22"/>
                <w:szCs w:val="22"/>
              </w:rPr>
            </w:pPr>
          </w:p>
        </w:tc>
        <w:tc>
          <w:tcPr>
            <w:tcW w:w="2520" w:type="dxa"/>
          </w:tcPr>
          <w:p w:rsidRPr="00A33A67" w:rsidR="00D762C6" w:rsidRDefault="00D762C6" w14:paraId="081FF03B" w14:textId="77777777">
            <w:pPr>
              <w:rPr>
                <w:rFonts w:ascii="Calibri Light" w:hAnsi="Calibri Light" w:cs="Calibri Light"/>
                <w:sz w:val="22"/>
                <w:szCs w:val="22"/>
              </w:rPr>
            </w:pPr>
          </w:p>
        </w:tc>
      </w:tr>
      <w:tr w:rsidRPr="00A33A67" w:rsidR="00D762C6" w:rsidTr="004650B7" w14:paraId="25A39D38" w14:textId="77777777">
        <w:tc>
          <w:tcPr>
            <w:tcW w:w="2565" w:type="dxa"/>
          </w:tcPr>
          <w:p w:rsidRPr="00A33A67" w:rsidR="00D762C6" w:rsidRDefault="006675F1" w14:paraId="24C65358" w14:textId="77777777">
            <w:pPr>
              <w:rPr>
                <w:rFonts w:ascii="Calibri Light" w:hAnsi="Calibri Light" w:cs="Calibri Light"/>
                <w:sz w:val="22"/>
                <w:szCs w:val="22"/>
              </w:rPr>
            </w:pPr>
            <w:r w:rsidRPr="00A33A67">
              <w:rPr>
                <w:rFonts w:ascii="Calibri Light" w:hAnsi="Calibri Light" w:cs="Calibri Light"/>
                <w:sz w:val="22"/>
                <w:szCs w:val="22"/>
              </w:rPr>
              <w:t>Alum focus group</w:t>
            </w:r>
          </w:p>
          <w:p w:rsidRPr="00A33A67" w:rsidR="00293A64" w:rsidRDefault="00293A64" w14:paraId="04DF0CF4" w14:textId="77777777">
            <w:pPr>
              <w:rPr>
                <w:rFonts w:ascii="Calibri Light" w:hAnsi="Calibri Light" w:cs="Calibri Light"/>
                <w:sz w:val="22"/>
                <w:szCs w:val="22"/>
              </w:rPr>
            </w:pPr>
          </w:p>
          <w:p w:rsidRPr="00A33A67" w:rsidR="00293A64" w:rsidRDefault="00293A64" w14:paraId="709303A2" w14:textId="04551CF7">
            <w:pPr>
              <w:rPr>
                <w:rFonts w:ascii="Calibri Light" w:hAnsi="Calibri Light" w:cs="Calibri Light"/>
                <w:sz w:val="22"/>
                <w:szCs w:val="22"/>
              </w:rPr>
            </w:pPr>
          </w:p>
        </w:tc>
        <w:tc>
          <w:tcPr>
            <w:tcW w:w="2650" w:type="dxa"/>
          </w:tcPr>
          <w:p w:rsidRPr="00A33A67" w:rsidR="00D762C6" w:rsidRDefault="00D762C6" w14:paraId="52FF5523" w14:textId="77777777">
            <w:pPr>
              <w:rPr>
                <w:rFonts w:ascii="Calibri Light" w:hAnsi="Calibri Light" w:cs="Calibri Light"/>
                <w:sz w:val="22"/>
                <w:szCs w:val="22"/>
              </w:rPr>
            </w:pPr>
          </w:p>
        </w:tc>
        <w:tc>
          <w:tcPr>
            <w:tcW w:w="2610" w:type="dxa"/>
          </w:tcPr>
          <w:p w:rsidRPr="00A33A67" w:rsidR="00D762C6" w:rsidRDefault="00D762C6" w14:paraId="28720026" w14:textId="77777777">
            <w:pPr>
              <w:rPr>
                <w:rFonts w:ascii="Calibri Light" w:hAnsi="Calibri Light" w:cs="Calibri Light"/>
                <w:sz w:val="22"/>
                <w:szCs w:val="22"/>
              </w:rPr>
            </w:pPr>
          </w:p>
        </w:tc>
        <w:tc>
          <w:tcPr>
            <w:tcW w:w="2520" w:type="dxa"/>
          </w:tcPr>
          <w:p w:rsidRPr="00A33A67" w:rsidR="00D762C6" w:rsidRDefault="00D762C6" w14:paraId="387C82E1" w14:textId="77777777">
            <w:pPr>
              <w:rPr>
                <w:rFonts w:ascii="Calibri Light" w:hAnsi="Calibri Light" w:cs="Calibri Light"/>
                <w:sz w:val="22"/>
                <w:szCs w:val="22"/>
              </w:rPr>
            </w:pPr>
          </w:p>
        </w:tc>
      </w:tr>
      <w:tr w:rsidRPr="00A33A67" w:rsidR="00D762C6" w:rsidTr="004650B7" w14:paraId="6F19C8D8" w14:textId="77777777">
        <w:tc>
          <w:tcPr>
            <w:tcW w:w="2565" w:type="dxa"/>
          </w:tcPr>
          <w:p w:rsidRPr="00A33A67" w:rsidR="00D762C6" w:rsidRDefault="000B5CEE" w14:paraId="3E33DA45" w14:textId="77777777">
            <w:pPr>
              <w:rPr>
                <w:rFonts w:ascii="Calibri Light" w:hAnsi="Calibri Light" w:cs="Calibri Light"/>
                <w:sz w:val="22"/>
                <w:szCs w:val="22"/>
              </w:rPr>
            </w:pPr>
            <w:r w:rsidRPr="00A33A67">
              <w:rPr>
                <w:rFonts w:ascii="Calibri Light" w:hAnsi="Calibri Light" w:cs="Calibri Light"/>
                <w:sz w:val="22"/>
                <w:szCs w:val="22"/>
              </w:rPr>
              <w:t>Student survey</w:t>
            </w:r>
          </w:p>
          <w:p w:rsidRPr="00A33A67" w:rsidR="00293A64" w:rsidRDefault="00293A64" w14:paraId="12AB0935" w14:textId="77777777">
            <w:pPr>
              <w:rPr>
                <w:rFonts w:ascii="Calibri Light" w:hAnsi="Calibri Light" w:cs="Calibri Light"/>
                <w:sz w:val="22"/>
                <w:szCs w:val="22"/>
              </w:rPr>
            </w:pPr>
          </w:p>
          <w:p w:rsidRPr="00A33A67" w:rsidR="00293A64" w:rsidRDefault="00293A64" w14:paraId="10D3361A" w14:textId="7BAE8027">
            <w:pPr>
              <w:rPr>
                <w:rFonts w:ascii="Calibri Light" w:hAnsi="Calibri Light" w:cs="Calibri Light"/>
                <w:sz w:val="22"/>
                <w:szCs w:val="22"/>
              </w:rPr>
            </w:pPr>
          </w:p>
        </w:tc>
        <w:tc>
          <w:tcPr>
            <w:tcW w:w="2650" w:type="dxa"/>
          </w:tcPr>
          <w:p w:rsidRPr="00A33A67" w:rsidR="00D762C6" w:rsidRDefault="00D762C6" w14:paraId="11CF453C" w14:textId="77777777">
            <w:pPr>
              <w:rPr>
                <w:rFonts w:ascii="Calibri Light" w:hAnsi="Calibri Light" w:cs="Calibri Light"/>
                <w:sz w:val="22"/>
                <w:szCs w:val="22"/>
              </w:rPr>
            </w:pPr>
          </w:p>
        </w:tc>
        <w:tc>
          <w:tcPr>
            <w:tcW w:w="2610" w:type="dxa"/>
          </w:tcPr>
          <w:p w:rsidRPr="00A33A67" w:rsidR="00D762C6" w:rsidRDefault="00D762C6" w14:paraId="579FD4B4" w14:textId="77777777">
            <w:pPr>
              <w:rPr>
                <w:rFonts w:ascii="Calibri Light" w:hAnsi="Calibri Light" w:cs="Calibri Light"/>
                <w:sz w:val="22"/>
                <w:szCs w:val="22"/>
              </w:rPr>
            </w:pPr>
          </w:p>
        </w:tc>
        <w:tc>
          <w:tcPr>
            <w:tcW w:w="2520" w:type="dxa"/>
          </w:tcPr>
          <w:p w:rsidRPr="00A33A67" w:rsidR="00D762C6" w:rsidRDefault="00D762C6" w14:paraId="29AFE94A" w14:textId="77777777">
            <w:pPr>
              <w:rPr>
                <w:rFonts w:ascii="Calibri Light" w:hAnsi="Calibri Light" w:cs="Calibri Light"/>
                <w:sz w:val="22"/>
                <w:szCs w:val="22"/>
              </w:rPr>
            </w:pPr>
          </w:p>
        </w:tc>
      </w:tr>
      <w:tr w:rsidRPr="00A33A67" w:rsidR="006675F1" w:rsidTr="004650B7" w14:paraId="0B464F61" w14:textId="77777777">
        <w:tc>
          <w:tcPr>
            <w:tcW w:w="2565" w:type="dxa"/>
          </w:tcPr>
          <w:p w:rsidRPr="00A33A67" w:rsidR="006675F1" w:rsidRDefault="004650B7" w14:paraId="2AEBEEB2" w14:textId="77777777">
            <w:pPr>
              <w:rPr>
                <w:rFonts w:ascii="Calibri Light" w:hAnsi="Calibri Light" w:cs="Calibri Light"/>
                <w:sz w:val="22"/>
                <w:szCs w:val="22"/>
              </w:rPr>
            </w:pPr>
            <w:r w:rsidRPr="00A33A67">
              <w:rPr>
                <w:rFonts w:ascii="Calibri Light" w:hAnsi="Calibri Light" w:cs="Calibri Light"/>
                <w:sz w:val="22"/>
                <w:szCs w:val="22"/>
              </w:rPr>
              <w:t>Faculty/staff/alumni survey </w:t>
            </w:r>
          </w:p>
          <w:p w:rsidRPr="00A33A67" w:rsidR="00293A64" w:rsidRDefault="00293A64" w14:paraId="6A80B68D" w14:textId="15B27E6E">
            <w:pPr>
              <w:rPr>
                <w:rFonts w:ascii="Calibri Light" w:hAnsi="Calibri Light" w:cs="Calibri Light"/>
                <w:sz w:val="22"/>
                <w:szCs w:val="22"/>
              </w:rPr>
            </w:pPr>
          </w:p>
        </w:tc>
        <w:tc>
          <w:tcPr>
            <w:tcW w:w="2650" w:type="dxa"/>
          </w:tcPr>
          <w:p w:rsidRPr="00A33A67" w:rsidR="006675F1" w:rsidRDefault="006675F1" w14:paraId="66E83A55" w14:textId="77777777">
            <w:pPr>
              <w:rPr>
                <w:rFonts w:ascii="Calibri Light" w:hAnsi="Calibri Light" w:cs="Calibri Light"/>
                <w:sz w:val="22"/>
                <w:szCs w:val="22"/>
              </w:rPr>
            </w:pPr>
          </w:p>
        </w:tc>
        <w:tc>
          <w:tcPr>
            <w:tcW w:w="2610" w:type="dxa"/>
          </w:tcPr>
          <w:p w:rsidRPr="00A33A67" w:rsidR="006675F1" w:rsidRDefault="006675F1" w14:paraId="7612AA10" w14:textId="77777777">
            <w:pPr>
              <w:rPr>
                <w:rFonts w:ascii="Calibri Light" w:hAnsi="Calibri Light" w:cs="Calibri Light"/>
                <w:sz w:val="22"/>
                <w:szCs w:val="22"/>
              </w:rPr>
            </w:pPr>
          </w:p>
        </w:tc>
        <w:tc>
          <w:tcPr>
            <w:tcW w:w="2520" w:type="dxa"/>
          </w:tcPr>
          <w:p w:rsidRPr="00A33A67" w:rsidR="006675F1" w:rsidRDefault="006675F1" w14:paraId="45132A30" w14:textId="77777777">
            <w:pPr>
              <w:rPr>
                <w:rFonts w:ascii="Calibri Light" w:hAnsi="Calibri Light" w:cs="Calibri Light"/>
                <w:sz w:val="22"/>
                <w:szCs w:val="22"/>
              </w:rPr>
            </w:pPr>
          </w:p>
        </w:tc>
      </w:tr>
      <w:tr w:rsidRPr="00A33A67" w:rsidR="006675F1" w:rsidTr="004650B7" w14:paraId="6FAB95A7" w14:textId="77777777">
        <w:tc>
          <w:tcPr>
            <w:tcW w:w="2565" w:type="dxa"/>
          </w:tcPr>
          <w:p w:rsidRPr="00A33A67" w:rsidR="006675F1" w:rsidRDefault="004650B7" w14:paraId="497C1C3C" w14:textId="77777777">
            <w:pPr>
              <w:rPr>
                <w:rFonts w:ascii="Calibri Light" w:hAnsi="Calibri Light" w:cs="Calibri Light"/>
                <w:sz w:val="22"/>
                <w:szCs w:val="22"/>
              </w:rPr>
            </w:pPr>
            <w:r w:rsidRPr="00A33A67">
              <w:rPr>
                <w:rFonts w:ascii="Calibri Light" w:hAnsi="Calibri Light" w:cs="Calibri Light"/>
                <w:sz w:val="22"/>
                <w:szCs w:val="22"/>
              </w:rPr>
              <w:t>Team teaching survey </w:t>
            </w:r>
          </w:p>
          <w:p w:rsidRPr="00A33A67" w:rsidR="00293A64" w:rsidRDefault="00293A64" w14:paraId="675E72E9" w14:textId="77777777">
            <w:pPr>
              <w:rPr>
                <w:rFonts w:ascii="Calibri Light" w:hAnsi="Calibri Light" w:cs="Calibri Light"/>
                <w:sz w:val="22"/>
                <w:szCs w:val="22"/>
              </w:rPr>
            </w:pPr>
          </w:p>
          <w:p w:rsidRPr="00A33A67" w:rsidR="00293A64" w:rsidRDefault="00293A64" w14:paraId="66A2F51D" w14:textId="3DA90FF5">
            <w:pPr>
              <w:rPr>
                <w:rFonts w:ascii="Calibri Light" w:hAnsi="Calibri Light" w:cs="Calibri Light"/>
                <w:sz w:val="22"/>
                <w:szCs w:val="22"/>
              </w:rPr>
            </w:pPr>
          </w:p>
        </w:tc>
        <w:tc>
          <w:tcPr>
            <w:tcW w:w="2650" w:type="dxa"/>
          </w:tcPr>
          <w:p w:rsidRPr="00A33A67" w:rsidR="006675F1" w:rsidRDefault="006675F1" w14:paraId="14A24882" w14:textId="77777777">
            <w:pPr>
              <w:rPr>
                <w:rFonts w:ascii="Calibri Light" w:hAnsi="Calibri Light" w:cs="Calibri Light"/>
                <w:sz w:val="22"/>
                <w:szCs w:val="22"/>
              </w:rPr>
            </w:pPr>
          </w:p>
        </w:tc>
        <w:tc>
          <w:tcPr>
            <w:tcW w:w="2610" w:type="dxa"/>
          </w:tcPr>
          <w:p w:rsidRPr="00A33A67" w:rsidR="006675F1" w:rsidRDefault="006675F1" w14:paraId="30C45714" w14:textId="77777777">
            <w:pPr>
              <w:rPr>
                <w:rFonts w:ascii="Calibri Light" w:hAnsi="Calibri Light" w:cs="Calibri Light"/>
                <w:sz w:val="22"/>
                <w:szCs w:val="22"/>
              </w:rPr>
            </w:pPr>
          </w:p>
        </w:tc>
        <w:tc>
          <w:tcPr>
            <w:tcW w:w="2520" w:type="dxa"/>
          </w:tcPr>
          <w:p w:rsidRPr="00A33A67" w:rsidR="006675F1" w:rsidRDefault="006675F1" w14:paraId="774D686A" w14:textId="77777777">
            <w:pPr>
              <w:rPr>
                <w:rFonts w:ascii="Calibri Light" w:hAnsi="Calibri Light" w:cs="Calibri Light"/>
                <w:sz w:val="22"/>
                <w:szCs w:val="22"/>
              </w:rPr>
            </w:pPr>
          </w:p>
        </w:tc>
      </w:tr>
      <w:tr w:rsidRPr="00A33A67" w:rsidR="00867605" w:rsidTr="004650B7" w14:paraId="7D091C89" w14:textId="77777777">
        <w:tc>
          <w:tcPr>
            <w:tcW w:w="2565" w:type="dxa"/>
          </w:tcPr>
          <w:p w:rsidRPr="00A33A67" w:rsidR="00867605" w:rsidRDefault="006E5C07" w14:paraId="45597C80" w14:textId="77777777">
            <w:pPr>
              <w:rPr>
                <w:rFonts w:ascii="Calibri Light" w:hAnsi="Calibri Light" w:cs="Calibri Light"/>
                <w:sz w:val="22"/>
                <w:szCs w:val="22"/>
              </w:rPr>
            </w:pPr>
            <w:r w:rsidRPr="00A33A67">
              <w:rPr>
                <w:rFonts w:ascii="Calibri Light" w:hAnsi="Calibri Light" w:cs="Calibri Light"/>
                <w:sz w:val="22"/>
                <w:szCs w:val="22"/>
              </w:rPr>
              <w:t xml:space="preserve">Written comments by </w:t>
            </w:r>
            <w:r w:rsidRPr="00A33A67" w:rsidR="00293A64">
              <w:rPr>
                <w:rFonts w:ascii="Calibri Light" w:hAnsi="Calibri Light" w:cs="Calibri Light"/>
                <w:sz w:val="22"/>
                <w:szCs w:val="22"/>
              </w:rPr>
              <w:t>4 honors teams</w:t>
            </w:r>
          </w:p>
          <w:p w:rsidRPr="00A33A67" w:rsidR="00293A64" w:rsidRDefault="00293A64" w14:paraId="3B1FFFB0" w14:textId="48FF3D6D">
            <w:pPr>
              <w:rPr>
                <w:rFonts w:ascii="Calibri Light" w:hAnsi="Calibri Light" w:cs="Calibri Light"/>
                <w:sz w:val="22"/>
                <w:szCs w:val="22"/>
              </w:rPr>
            </w:pPr>
          </w:p>
        </w:tc>
        <w:tc>
          <w:tcPr>
            <w:tcW w:w="2650" w:type="dxa"/>
          </w:tcPr>
          <w:p w:rsidRPr="00A33A67" w:rsidR="00867605" w:rsidRDefault="00867605" w14:paraId="55A0C878" w14:textId="77777777">
            <w:pPr>
              <w:rPr>
                <w:rFonts w:ascii="Calibri Light" w:hAnsi="Calibri Light" w:cs="Calibri Light"/>
                <w:sz w:val="22"/>
                <w:szCs w:val="22"/>
              </w:rPr>
            </w:pPr>
          </w:p>
        </w:tc>
        <w:tc>
          <w:tcPr>
            <w:tcW w:w="2610" w:type="dxa"/>
          </w:tcPr>
          <w:p w:rsidRPr="00A33A67" w:rsidR="00867605" w:rsidRDefault="00867605" w14:paraId="14379304" w14:textId="77777777">
            <w:pPr>
              <w:rPr>
                <w:rFonts w:ascii="Calibri Light" w:hAnsi="Calibri Light" w:cs="Calibri Light"/>
                <w:sz w:val="22"/>
                <w:szCs w:val="22"/>
              </w:rPr>
            </w:pPr>
          </w:p>
        </w:tc>
        <w:tc>
          <w:tcPr>
            <w:tcW w:w="2520" w:type="dxa"/>
          </w:tcPr>
          <w:p w:rsidRPr="00A33A67" w:rsidR="00867605" w:rsidRDefault="00867605" w14:paraId="330FB7C0" w14:textId="77777777">
            <w:pPr>
              <w:rPr>
                <w:rFonts w:ascii="Calibri Light" w:hAnsi="Calibri Light" w:cs="Calibri Light"/>
                <w:sz w:val="22"/>
                <w:szCs w:val="22"/>
              </w:rPr>
            </w:pPr>
          </w:p>
        </w:tc>
      </w:tr>
      <w:tr w:rsidRPr="00A33A67" w:rsidR="006675F1" w:rsidTr="004650B7" w14:paraId="26A935BB" w14:textId="77777777">
        <w:tc>
          <w:tcPr>
            <w:tcW w:w="2565" w:type="dxa"/>
          </w:tcPr>
          <w:p w:rsidRPr="00A33A67" w:rsidR="006675F1" w:rsidRDefault="004650B7" w14:paraId="0AD2434D" w14:textId="77777777">
            <w:pPr>
              <w:rPr>
                <w:rFonts w:ascii="Calibri Light" w:hAnsi="Calibri Light" w:cs="Calibri Light"/>
                <w:sz w:val="22"/>
                <w:szCs w:val="22"/>
              </w:rPr>
            </w:pPr>
            <w:r w:rsidRPr="00A33A67">
              <w:rPr>
                <w:rFonts w:ascii="Calibri Light" w:hAnsi="Calibri Light" w:cs="Calibri Light"/>
                <w:sz w:val="22"/>
                <w:szCs w:val="22"/>
              </w:rPr>
              <w:t>IDP survey  </w:t>
            </w:r>
          </w:p>
          <w:p w:rsidRPr="00A33A67" w:rsidR="00293A64" w:rsidRDefault="00293A64" w14:paraId="3C59BAB2" w14:textId="77777777">
            <w:pPr>
              <w:rPr>
                <w:rFonts w:ascii="Calibri Light" w:hAnsi="Calibri Light" w:cs="Calibri Light"/>
                <w:sz w:val="22"/>
                <w:szCs w:val="22"/>
              </w:rPr>
            </w:pPr>
          </w:p>
          <w:p w:rsidRPr="00A33A67" w:rsidR="00293A64" w:rsidRDefault="00293A64" w14:paraId="24991E48" w14:textId="0C46C2BD">
            <w:pPr>
              <w:rPr>
                <w:rFonts w:ascii="Calibri Light" w:hAnsi="Calibri Light" w:cs="Calibri Light"/>
                <w:sz w:val="22"/>
                <w:szCs w:val="22"/>
              </w:rPr>
            </w:pPr>
          </w:p>
        </w:tc>
        <w:tc>
          <w:tcPr>
            <w:tcW w:w="2650" w:type="dxa"/>
          </w:tcPr>
          <w:p w:rsidRPr="00A33A67" w:rsidR="006675F1" w:rsidRDefault="006675F1" w14:paraId="212B7850" w14:textId="77777777">
            <w:pPr>
              <w:rPr>
                <w:rFonts w:ascii="Calibri Light" w:hAnsi="Calibri Light" w:cs="Calibri Light"/>
                <w:sz w:val="22"/>
                <w:szCs w:val="22"/>
              </w:rPr>
            </w:pPr>
          </w:p>
        </w:tc>
        <w:tc>
          <w:tcPr>
            <w:tcW w:w="2610" w:type="dxa"/>
          </w:tcPr>
          <w:p w:rsidRPr="00A33A67" w:rsidR="006675F1" w:rsidRDefault="006675F1" w14:paraId="1BB36BD5" w14:textId="77777777">
            <w:pPr>
              <w:rPr>
                <w:rFonts w:ascii="Calibri Light" w:hAnsi="Calibri Light" w:cs="Calibri Light"/>
                <w:sz w:val="22"/>
                <w:szCs w:val="22"/>
              </w:rPr>
            </w:pPr>
          </w:p>
        </w:tc>
        <w:tc>
          <w:tcPr>
            <w:tcW w:w="2520" w:type="dxa"/>
          </w:tcPr>
          <w:p w:rsidRPr="00A33A67" w:rsidR="006675F1" w:rsidRDefault="006675F1" w14:paraId="4D3C8AE4" w14:textId="77777777">
            <w:pPr>
              <w:rPr>
                <w:rFonts w:ascii="Calibri Light" w:hAnsi="Calibri Light" w:cs="Calibri Light"/>
                <w:sz w:val="22"/>
                <w:szCs w:val="22"/>
              </w:rPr>
            </w:pPr>
          </w:p>
        </w:tc>
      </w:tr>
      <w:tr w:rsidRPr="00A33A67" w:rsidR="006675F1" w:rsidTr="004650B7" w14:paraId="3E651D83" w14:textId="77777777">
        <w:tc>
          <w:tcPr>
            <w:tcW w:w="2565" w:type="dxa"/>
          </w:tcPr>
          <w:p w:rsidR="006675F1" w:rsidRDefault="004650B7" w14:paraId="443F0E51" w14:textId="77777777">
            <w:pPr>
              <w:rPr>
                <w:rFonts w:ascii="Calibri Light" w:hAnsi="Calibri Light" w:cs="Calibri Light"/>
                <w:sz w:val="22"/>
                <w:szCs w:val="22"/>
              </w:rPr>
            </w:pPr>
            <w:r w:rsidRPr="00A33A67">
              <w:rPr>
                <w:rFonts w:ascii="Calibri Light" w:hAnsi="Calibri Light" w:cs="Calibri Light"/>
                <w:sz w:val="22"/>
                <w:szCs w:val="22"/>
              </w:rPr>
              <w:t>71 programs submitted to Academic Affairs TF </w:t>
            </w:r>
          </w:p>
          <w:p w:rsidRPr="00A33A67" w:rsidR="00A33A67" w:rsidRDefault="00A33A67" w14:paraId="6BDEDD81" w14:textId="1B2EFA9A">
            <w:pPr>
              <w:rPr>
                <w:rFonts w:ascii="Calibri Light" w:hAnsi="Calibri Light" w:cs="Calibri Light"/>
                <w:sz w:val="22"/>
                <w:szCs w:val="22"/>
              </w:rPr>
            </w:pPr>
          </w:p>
        </w:tc>
        <w:tc>
          <w:tcPr>
            <w:tcW w:w="2650" w:type="dxa"/>
          </w:tcPr>
          <w:p w:rsidRPr="00A33A67" w:rsidR="006675F1" w:rsidRDefault="006675F1" w14:paraId="5FE49DFD" w14:textId="77777777">
            <w:pPr>
              <w:rPr>
                <w:rFonts w:ascii="Calibri Light" w:hAnsi="Calibri Light" w:cs="Calibri Light"/>
                <w:sz w:val="22"/>
                <w:szCs w:val="22"/>
              </w:rPr>
            </w:pPr>
          </w:p>
        </w:tc>
        <w:tc>
          <w:tcPr>
            <w:tcW w:w="2610" w:type="dxa"/>
          </w:tcPr>
          <w:p w:rsidRPr="00A33A67" w:rsidR="006675F1" w:rsidRDefault="006675F1" w14:paraId="608DE420" w14:textId="77777777">
            <w:pPr>
              <w:rPr>
                <w:rFonts w:ascii="Calibri Light" w:hAnsi="Calibri Light" w:cs="Calibri Light"/>
                <w:sz w:val="22"/>
                <w:szCs w:val="22"/>
              </w:rPr>
            </w:pPr>
          </w:p>
        </w:tc>
        <w:tc>
          <w:tcPr>
            <w:tcW w:w="2520" w:type="dxa"/>
          </w:tcPr>
          <w:p w:rsidRPr="00A33A67" w:rsidR="006675F1" w:rsidRDefault="006675F1" w14:paraId="3E758B13" w14:textId="77777777">
            <w:pPr>
              <w:rPr>
                <w:rFonts w:ascii="Calibri Light" w:hAnsi="Calibri Light" w:cs="Calibri Light"/>
                <w:sz w:val="22"/>
                <w:szCs w:val="22"/>
              </w:rPr>
            </w:pPr>
          </w:p>
        </w:tc>
      </w:tr>
    </w:tbl>
    <w:p w:rsidRPr="00A33A67" w:rsidR="002B25E1" w:rsidRDefault="002B25E1" w14:paraId="1E91DBC5" w14:textId="77777777">
      <w:pPr>
        <w:rPr>
          <w:rFonts w:ascii="Calibri Light" w:hAnsi="Calibri Light" w:cs="Calibri Light"/>
          <w:sz w:val="22"/>
          <w:szCs w:val="22"/>
        </w:rPr>
      </w:pPr>
    </w:p>
    <w:p w:rsidR="00A33A67" w:rsidRDefault="00A33A67" w14:paraId="1F6B033B" w14:textId="77777777">
      <w:pPr>
        <w:rPr>
          <w:rFonts w:ascii="Calibri Light" w:hAnsi="Calibri Light" w:cs="Calibri Light"/>
          <w:sz w:val="22"/>
          <w:szCs w:val="22"/>
        </w:rPr>
      </w:pPr>
    </w:p>
    <w:p w:rsidRPr="00A33A67" w:rsidR="002B25E1" w:rsidRDefault="00350F2E" w14:paraId="57088660" w14:textId="7D3CC553">
      <w:pPr>
        <w:rPr>
          <w:rFonts w:ascii="Calibri Light" w:hAnsi="Calibri Light" w:cs="Calibri Light"/>
          <w:sz w:val="22"/>
          <w:szCs w:val="22"/>
        </w:rPr>
      </w:pPr>
      <w:r w:rsidRPr="00A33A67">
        <w:rPr>
          <w:rFonts w:ascii="Calibri Light" w:hAnsi="Calibri Light" w:cs="Calibri Light"/>
          <w:sz w:val="22"/>
          <w:szCs w:val="22"/>
        </w:rPr>
        <w:t>2) Summarizing literature searches:</w:t>
      </w:r>
    </w:p>
    <w:tbl>
      <w:tblPr>
        <w:tblStyle w:val="TableGrid"/>
        <w:tblW w:w="0" w:type="auto"/>
        <w:tblLook w:val="04A0" w:firstRow="1" w:lastRow="0" w:firstColumn="1" w:lastColumn="0" w:noHBand="0" w:noVBand="1"/>
      </w:tblPr>
      <w:tblGrid>
        <w:gridCol w:w="3055"/>
        <w:gridCol w:w="7735"/>
      </w:tblGrid>
      <w:tr w:rsidRPr="00A33A67" w:rsidR="00840E21" w:rsidTr="00ED2D49" w14:paraId="64F1110D" w14:textId="77777777">
        <w:tc>
          <w:tcPr>
            <w:tcW w:w="3055" w:type="dxa"/>
          </w:tcPr>
          <w:p w:rsidRPr="00A33A67" w:rsidR="00840E21" w:rsidRDefault="00840E21" w14:paraId="41D61DFC" w14:textId="65C6DC41">
            <w:pPr>
              <w:rPr>
                <w:rFonts w:ascii="Calibri Light" w:hAnsi="Calibri Light" w:cs="Calibri Light"/>
                <w:sz w:val="22"/>
                <w:szCs w:val="22"/>
              </w:rPr>
            </w:pPr>
            <w:r w:rsidRPr="00A33A67">
              <w:rPr>
                <w:rFonts w:ascii="Calibri Light" w:hAnsi="Calibri Light" w:cs="Calibri Light"/>
                <w:sz w:val="22"/>
                <w:szCs w:val="22"/>
              </w:rPr>
              <w:t>Topic</w:t>
            </w:r>
          </w:p>
        </w:tc>
        <w:tc>
          <w:tcPr>
            <w:tcW w:w="7735" w:type="dxa"/>
          </w:tcPr>
          <w:p w:rsidRPr="00A33A67" w:rsidR="00840E21" w:rsidRDefault="00840E21" w14:paraId="4E491680" w14:textId="4F0EE4B4">
            <w:pPr>
              <w:rPr>
                <w:rFonts w:ascii="Calibri Light" w:hAnsi="Calibri Light" w:cs="Calibri Light"/>
                <w:sz w:val="22"/>
                <w:szCs w:val="22"/>
              </w:rPr>
            </w:pPr>
            <w:r w:rsidRPr="00A33A67">
              <w:rPr>
                <w:rFonts w:ascii="Calibri Light" w:hAnsi="Calibri Light" w:cs="Calibri Light"/>
                <w:sz w:val="22"/>
                <w:szCs w:val="22"/>
              </w:rPr>
              <w:t>Status</w:t>
            </w:r>
          </w:p>
        </w:tc>
      </w:tr>
      <w:tr w:rsidRPr="00A33A67" w:rsidR="00840E21" w:rsidTr="00ED2D49" w14:paraId="412C204C" w14:textId="77777777">
        <w:tc>
          <w:tcPr>
            <w:tcW w:w="3055" w:type="dxa"/>
          </w:tcPr>
          <w:p w:rsidRPr="00A33A67" w:rsidR="00840E21" w:rsidRDefault="00ED2D49" w14:paraId="35F5FE1A" w14:textId="77777777">
            <w:pPr>
              <w:rPr>
                <w:rFonts w:ascii="Calibri Light" w:hAnsi="Calibri Light" w:cs="Calibri Light"/>
                <w:sz w:val="22"/>
                <w:szCs w:val="22"/>
              </w:rPr>
            </w:pPr>
            <w:r w:rsidRPr="00A33A67">
              <w:rPr>
                <w:rFonts w:ascii="Calibri Light" w:hAnsi="Calibri Light" w:cs="Calibri Light"/>
                <w:sz w:val="22"/>
                <w:szCs w:val="22"/>
              </w:rPr>
              <w:t>Benefits of IDPS to faculty</w:t>
            </w:r>
          </w:p>
          <w:p w:rsidRPr="00A33A67" w:rsidR="006964AD" w:rsidRDefault="006964AD" w14:paraId="69EC6AC8" w14:textId="77777777">
            <w:pPr>
              <w:rPr>
                <w:rFonts w:ascii="Calibri Light" w:hAnsi="Calibri Light" w:cs="Calibri Light"/>
                <w:sz w:val="22"/>
                <w:szCs w:val="22"/>
              </w:rPr>
            </w:pPr>
          </w:p>
          <w:p w:rsidRPr="00A33A67" w:rsidR="006964AD" w:rsidRDefault="006964AD" w14:paraId="0F2816C9" w14:textId="5C177BAE">
            <w:pPr>
              <w:rPr>
                <w:rFonts w:ascii="Calibri Light" w:hAnsi="Calibri Light" w:cs="Calibri Light"/>
                <w:sz w:val="22"/>
                <w:szCs w:val="22"/>
              </w:rPr>
            </w:pPr>
          </w:p>
        </w:tc>
        <w:tc>
          <w:tcPr>
            <w:tcW w:w="7735" w:type="dxa"/>
          </w:tcPr>
          <w:p w:rsidRPr="00A33A67" w:rsidR="00840E21" w:rsidRDefault="00ED2D49" w14:paraId="0FFEE88D" w14:textId="18FC0CEC">
            <w:pPr>
              <w:rPr>
                <w:rFonts w:ascii="Calibri Light" w:hAnsi="Calibri Light" w:cs="Calibri Light"/>
                <w:sz w:val="22"/>
                <w:szCs w:val="22"/>
              </w:rPr>
            </w:pPr>
            <w:r w:rsidRPr="00A33A67">
              <w:rPr>
                <w:rFonts w:ascii="Calibri Light" w:hAnsi="Calibri Light" w:cs="Calibri Light"/>
                <w:sz w:val="22"/>
                <w:szCs w:val="22"/>
              </w:rPr>
              <w:t>Will be completed Wednesday</w:t>
            </w:r>
            <w:r w:rsidRPr="00A33A67" w:rsidR="00E11889">
              <w:rPr>
                <w:rFonts w:ascii="Calibri Light" w:hAnsi="Calibri Light" w:cs="Calibri Light"/>
                <w:sz w:val="22"/>
                <w:szCs w:val="22"/>
              </w:rPr>
              <w:t xml:space="preserve"> (KL)</w:t>
            </w:r>
          </w:p>
        </w:tc>
      </w:tr>
      <w:tr w:rsidRPr="00A33A67" w:rsidR="00840E21" w:rsidTr="00ED2D49" w14:paraId="3C4DACD4" w14:textId="77777777">
        <w:tc>
          <w:tcPr>
            <w:tcW w:w="3055" w:type="dxa"/>
          </w:tcPr>
          <w:p w:rsidRPr="00A33A67" w:rsidR="00840E21" w:rsidRDefault="00ED2D49" w14:paraId="2583BB35" w14:textId="77777777">
            <w:pPr>
              <w:rPr>
                <w:rFonts w:ascii="Calibri Light" w:hAnsi="Calibri Light" w:cs="Calibri Light"/>
                <w:sz w:val="22"/>
                <w:szCs w:val="22"/>
              </w:rPr>
            </w:pPr>
            <w:r w:rsidRPr="00A33A67">
              <w:rPr>
                <w:rFonts w:ascii="Calibri Light" w:hAnsi="Calibri Light" w:cs="Calibri Light"/>
                <w:sz w:val="22"/>
                <w:szCs w:val="22"/>
              </w:rPr>
              <w:t>Centrality of LASS to IDPs</w:t>
            </w:r>
          </w:p>
          <w:p w:rsidRPr="00A33A67" w:rsidR="006964AD" w:rsidRDefault="006964AD" w14:paraId="40517281" w14:textId="77777777">
            <w:pPr>
              <w:rPr>
                <w:rFonts w:ascii="Calibri Light" w:hAnsi="Calibri Light" w:cs="Calibri Light"/>
                <w:sz w:val="22"/>
                <w:szCs w:val="22"/>
              </w:rPr>
            </w:pPr>
          </w:p>
          <w:p w:rsidRPr="00A33A67" w:rsidR="006964AD" w:rsidRDefault="006964AD" w14:paraId="54DFCA7E" w14:textId="61ED64C6">
            <w:pPr>
              <w:rPr>
                <w:rFonts w:ascii="Calibri Light" w:hAnsi="Calibri Light" w:cs="Calibri Light"/>
                <w:sz w:val="22"/>
                <w:szCs w:val="22"/>
              </w:rPr>
            </w:pPr>
          </w:p>
        </w:tc>
        <w:tc>
          <w:tcPr>
            <w:tcW w:w="7735" w:type="dxa"/>
          </w:tcPr>
          <w:p w:rsidRPr="00A33A67" w:rsidR="00840E21" w:rsidRDefault="00840E21" w14:paraId="2868172C" w14:textId="77777777">
            <w:pPr>
              <w:rPr>
                <w:rFonts w:ascii="Calibri Light" w:hAnsi="Calibri Light" w:cs="Calibri Light"/>
                <w:sz w:val="22"/>
                <w:szCs w:val="22"/>
              </w:rPr>
            </w:pPr>
          </w:p>
        </w:tc>
      </w:tr>
      <w:tr w:rsidRPr="00A33A67" w:rsidR="00840E21" w:rsidTr="00ED2D49" w14:paraId="01564D25" w14:textId="77777777">
        <w:tc>
          <w:tcPr>
            <w:tcW w:w="3055" w:type="dxa"/>
          </w:tcPr>
          <w:p w:rsidRPr="00A33A67" w:rsidR="00840E21" w:rsidRDefault="00CA7956" w14:paraId="6DD70B65" w14:textId="77777777">
            <w:pPr>
              <w:rPr>
                <w:rFonts w:ascii="Calibri Light" w:hAnsi="Calibri Light" w:cs="Calibri Light"/>
                <w:sz w:val="22"/>
                <w:szCs w:val="22"/>
              </w:rPr>
            </w:pPr>
            <w:r w:rsidRPr="00A33A67">
              <w:rPr>
                <w:rFonts w:ascii="Calibri Light" w:hAnsi="Calibri Light" w:cs="Calibri Light"/>
                <w:sz w:val="22"/>
                <w:szCs w:val="22"/>
              </w:rPr>
              <w:t>Definitions of IDPS</w:t>
            </w:r>
          </w:p>
          <w:p w:rsidRPr="00A33A67" w:rsidR="006964AD" w:rsidRDefault="006964AD" w14:paraId="53902C39" w14:textId="77777777">
            <w:pPr>
              <w:rPr>
                <w:rFonts w:ascii="Calibri Light" w:hAnsi="Calibri Light" w:cs="Calibri Light"/>
                <w:sz w:val="22"/>
                <w:szCs w:val="22"/>
              </w:rPr>
            </w:pPr>
          </w:p>
          <w:p w:rsidRPr="00A33A67" w:rsidR="006964AD" w:rsidRDefault="006964AD" w14:paraId="0AEC238D" w14:textId="3BD4801E">
            <w:pPr>
              <w:rPr>
                <w:rFonts w:ascii="Calibri Light" w:hAnsi="Calibri Light" w:cs="Calibri Light"/>
                <w:sz w:val="22"/>
                <w:szCs w:val="22"/>
              </w:rPr>
            </w:pPr>
          </w:p>
        </w:tc>
        <w:tc>
          <w:tcPr>
            <w:tcW w:w="7735" w:type="dxa"/>
          </w:tcPr>
          <w:p w:rsidRPr="00A33A67" w:rsidR="00840E21" w:rsidRDefault="00CA7956" w14:paraId="201C863B" w14:textId="54448B06">
            <w:pPr>
              <w:rPr>
                <w:rFonts w:ascii="Calibri Light" w:hAnsi="Calibri Light" w:cs="Calibri Light"/>
                <w:sz w:val="22"/>
                <w:szCs w:val="22"/>
              </w:rPr>
            </w:pPr>
            <w:r w:rsidRPr="00A33A67">
              <w:rPr>
                <w:rFonts w:ascii="Calibri Light" w:hAnsi="Calibri Light" w:cs="Calibri Light"/>
                <w:sz w:val="22"/>
                <w:szCs w:val="22"/>
              </w:rPr>
              <w:t>Will be completed Wednesday</w:t>
            </w:r>
            <w:r w:rsidRPr="00A33A67" w:rsidR="00E11889">
              <w:rPr>
                <w:rFonts w:ascii="Calibri Light" w:hAnsi="Calibri Light" w:cs="Calibri Light"/>
                <w:sz w:val="22"/>
                <w:szCs w:val="22"/>
              </w:rPr>
              <w:t xml:space="preserve"> (KL)</w:t>
            </w:r>
          </w:p>
        </w:tc>
      </w:tr>
      <w:tr w:rsidRPr="00A33A67" w:rsidR="00840E21" w:rsidTr="00ED2D49" w14:paraId="07DA025E" w14:textId="77777777">
        <w:tc>
          <w:tcPr>
            <w:tcW w:w="3055" w:type="dxa"/>
          </w:tcPr>
          <w:p w:rsidRPr="00A33A67" w:rsidR="006964AD" w:rsidRDefault="00CA7956" w14:paraId="7E7C3764" w14:textId="77777777">
            <w:pPr>
              <w:rPr>
                <w:rFonts w:ascii="Calibri Light" w:hAnsi="Calibri Light" w:cs="Calibri Light"/>
                <w:sz w:val="22"/>
                <w:szCs w:val="22"/>
              </w:rPr>
            </w:pPr>
            <w:r w:rsidRPr="00A33A67">
              <w:rPr>
                <w:rFonts w:ascii="Calibri Light" w:hAnsi="Calibri Light" w:cs="Calibri Light"/>
                <w:sz w:val="22"/>
                <w:szCs w:val="22"/>
              </w:rPr>
              <w:t xml:space="preserve">Benefits of IDPs to </w:t>
            </w:r>
          </w:p>
          <w:p w:rsidRPr="00A33A67" w:rsidR="00840E21" w:rsidRDefault="006964AD" w14:paraId="28E72D61" w14:textId="5EB87C3C">
            <w:pPr>
              <w:rPr>
                <w:rFonts w:ascii="Calibri Light" w:hAnsi="Calibri Light" w:cs="Calibri Light"/>
                <w:sz w:val="22"/>
                <w:szCs w:val="22"/>
              </w:rPr>
            </w:pPr>
            <w:r w:rsidRPr="00A33A67">
              <w:rPr>
                <w:rFonts w:ascii="Calibri Light" w:hAnsi="Calibri Light" w:cs="Calibri Light"/>
                <w:sz w:val="22"/>
                <w:szCs w:val="22"/>
              </w:rPr>
              <w:t>S</w:t>
            </w:r>
            <w:r w:rsidRPr="00A33A67" w:rsidR="00CA7956">
              <w:rPr>
                <w:rFonts w:ascii="Calibri Light" w:hAnsi="Calibri Light" w:cs="Calibri Light"/>
                <w:sz w:val="22"/>
                <w:szCs w:val="22"/>
              </w:rPr>
              <w:t>tudents</w:t>
            </w:r>
          </w:p>
          <w:p w:rsidRPr="00A33A67" w:rsidR="006964AD" w:rsidRDefault="006964AD" w14:paraId="66DA3165" w14:textId="5CFD5A40">
            <w:pPr>
              <w:rPr>
                <w:rFonts w:ascii="Calibri Light" w:hAnsi="Calibri Light" w:cs="Calibri Light"/>
                <w:sz w:val="22"/>
                <w:szCs w:val="22"/>
              </w:rPr>
            </w:pPr>
          </w:p>
        </w:tc>
        <w:tc>
          <w:tcPr>
            <w:tcW w:w="7735" w:type="dxa"/>
          </w:tcPr>
          <w:p w:rsidRPr="00A33A67" w:rsidR="00840E21" w:rsidRDefault="00CA7956" w14:paraId="5BA5EF4B" w14:textId="1CB90A4C">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00ED2D49" w14:paraId="61077FB9" w14:textId="77777777">
        <w:tc>
          <w:tcPr>
            <w:tcW w:w="3055" w:type="dxa"/>
          </w:tcPr>
          <w:p w:rsidRPr="00A33A67" w:rsidR="00840E21" w:rsidRDefault="00CA7956" w14:paraId="464CB6EC" w14:textId="77777777">
            <w:pPr>
              <w:rPr>
                <w:rFonts w:ascii="Calibri Light" w:hAnsi="Calibri Light" w:cs="Calibri Light"/>
                <w:sz w:val="22"/>
                <w:szCs w:val="22"/>
              </w:rPr>
            </w:pPr>
            <w:r w:rsidRPr="00A33A67">
              <w:rPr>
                <w:rFonts w:ascii="Calibri Light" w:hAnsi="Calibri Light" w:cs="Calibri Light"/>
                <w:sz w:val="22"/>
                <w:szCs w:val="22"/>
              </w:rPr>
              <w:t>Benefits of IDPs/LA-SS to Health fields</w:t>
            </w:r>
          </w:p>
          <w:p w:rsidRPr="00A33A67" w:rsidR="006964AD" w:rsidRDefault="006964AD" w14:paraId="519975C3" w14:textId="2629EDAE">
            <w:pPr>
              <w:rPr>
                <w:rFonts w:ascii="Calibri Light" w:hAnsi="Calibri Light" w:cs="Calibri Light"/>
                <w:sz w:val="22"/>
                <w:szCs w:val="22"/>
              </w:rPr>
            </w:pPr>
          </w:p>
        </w:tc>
        <w:tc>
          <w:tcPr>
            <w:tcW w:w="7735" w:type="dxa"/>
          </w:tcPr>
          <w:p w:rsidRPr="00A33A67" w:rsidR="00840E21" w:rsidRDefault="00CA7956" w14:paraId="07479ABA" w14:textId="1FE9BEAB">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00ED2D49" w14:paraId="79621668" w14:textId="77777777">
        <w:tc>
          <w:tcPr>
            <w:tcW w:w="3055" w:type="dxa"/>
          </w:tcPr>
          <w:p w:rsidRPr="00A33A67" w:rsidR="00840E21" w:rsidRDefault="00CA7956" w14:paraId="41898429" w14:textId="77777777">
            <w:pPr>
              <w:rPr>
                <w:rFonts w:ascii="Calibri Light" w:hAnsi="Calibri Light" w:cs="Calibri Light"/>
                <w:sz w:val="22"/>
                <w:szCs w:val="22"/>
              </w:rPr>
            </w:pPr>
            <w:r w:rsidRPr="00A33A67">
              <w:rPr>
                <w:rFonts w:ascii="Calibri Light" w:hAnsi="Calibri Light" w:cs="Calibri Light"/>
                <w:sz w:val="22"/>
                <w:szCs w:val="22"/>
              </w:rPr>
              <w:t>IDPs and Wicked problems</w:t>
            </w:r>
          </w:p>
          <w:p w:rsidRPr="00A33A67" w:rsidR="006964AD" w:rsidRDefault="006964AD" w14:paraId="3C4C4FA8" w14:textId="77777777">
            <w:pPr>
              <w:rPr>
                <w:rFonts w:ascii="Calibri Light" w:hAnsi="Calibri Light" w:cs="Calibri Light"/>
                <w:sz w:val="22"/>
                <w:szCs w:val="22"/>
              </w:rPr>
            </w:pPr>
          </w:p>
          <w:p w:rsidRPr="00A33A67" w:rsidR="006964AD" w:rsidRDefault="006964AD" w14:paraId="69FDF696" w14:textId="248C45F9">
            <w:pPr>
              <w:rPr>
                <w:rFonts w:ascii="Calibri Light" w:hAnsi="Calibri Light" w:cs="Calibri Light"/>
                <w:sz w:val="22"/>
                <w:szCs w:val="22"/>
              </w:rPr>
            </w:pPr>
          </w:p>
        </w:tc>
        <w:tc>
          <w:tcPr>
            <w:tcW w:w="7735" w:type="dxa"/>
          </w:tcPr>
          <w:p w:rsidRPr="00A33A67" w:rsidR="00840E21" w:rsidRDefault="00CA7956" w14:paraId="4EE9C61D" w14:textId="6134C598">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00ED2D49" w14:paraId="56E01260" w14:textId="77777777">
        <w:tc>
          <w:tcPr>
            <w:tcW w:w="3055" w:type="dxa"/>
          </w:tcPr>
          <w:p w:rsidRPr="00A33A67" w:rsidR="00840E21" w:rsidRDefault="00CA7956" w14:paraId="3AEEBF65" w14:textId="77777777">
            <w:pPr>
              <w:rPr>
                <w:rFonts w:ascii="Calibri Light" w:hAnsi="Calibri Light" w:cs="Calibri Light"/>
                <w:sz w:val="22"/>
                <w:szCs w:val="22"/>
              </w:rPr>
            </w:pPr>
            <w:r w:rsidRPr="00A33A67">
              <w:rPr>
                <w:rFonts w:ascii="Calibri Light" w:hAnsi="Calibri Light" w:cs="Calibri Light"/>
                <w:sz w:val="22"/>
                <w:szCs w:val="22"/>
              </w:rPr>
              <w:t>Impediments to IDPs</w:t>
            </w:r>
          </w:p>
          <w:p w:rsidRPr="00A33A67" w:rsidR="006964AD" w:rsidRDefault="006964AD" w14:paraId="2192DF77" w14:textId="77777777">
            <w:pPr>
              <w:rPr>
                <w:rFonts w:ascii="Calibri Light" w:hAnsi="Calibri Light" w:cs="Calibri Light"/>
                <w:sz w:val="22"/>
                <w:szCs w:val="22"/>
              </w:rPr>
            </w:pPr>
          </w:p>
          <w:p w:rsidRPr="00A33A67" w:rsidR="006964AD" w:rsidRDefault="006964AD" w14:paraId="430285BF" w14:textId="2B03E746">
            <w:pPr>
              <w:rPr>
                <w:rFonts w:ascii="Calibri Light" w:hAnsi="Calibri Light" w:cs="Calibri Light"/>
                <w:sz w:val="22"/>
                <w:szCs w:val="22"/>
              </w:rPr>
            </w:pPr>
          </w:p>
        </w:tc>
        <w:tc>
          <w:tcPr>
            <w:tcW w:w="7735" w:type="dxa"/>
          </w:tcPr>
          <w:p w:rsidRPr="00A33A67" w:rsidR="00840E21" w:rsidRDefault="00CA7956" w14:paraId="52D1D4DD" w14:textId="40FC36F7">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00ED2D49" w14:paraId="276F3499" w14:textId="77777777">
        <w:tc>
          <w:tcPr>
            <w:tcW w:w="3055" w:type="dxa"/>
          </w:tcPr>
          <w:p w:rsidRPr="00A33A67" w:rsidR="00840E21" w:rsidRDefault="00CA7956" w14:paraId="2B7FD81D" w14:textId="77777777">
            <w:pPr>
              <w:rPr>
                <w:rFonts w:ascii="Calibri Light" w:hAnsi="Calibri Light" w:cs="Calibri Light"/>
                <w:sz w:val="22"/>
                <w:szCs w:val="22"/>
              </w:rPr>
            </w:pPr>
            <w:r w:rsidRPr="00A33A67">
              <w:rPr>
                <w:rFonts w:ascii="Calibri Light" w:hAnsi="Calibri Light" w:cs="Calibri Light"/>
                <w:sz w:val="22"/>
                <w:szCs w:val="22"/>
              </w:rPr>
              <w:t>Experiential learning and IDP-LASS</w:t>
            </w:r>
          </w:p>
          <w:p w:rsidRPr="00A33A67" w:rsidR="006964AD" w:rsidRDefault="006964AD" w14:paraId="6D2DE2E2" w14:textId="6CA13621">
            <w:pPr>
              <w:rPr>
                <w:rFonts w:ascii="Calibri Light" w:hAnsi="Calibri Light" w:cs="Calibri Light"/>
                <w:sz w:val="22"/>
                <w:szCs w:val="22"/>
              </w:rPr>
            </w:pPr>
          </w:p>
        </w:tc>
        <w:tc>
          <w:tcPr>
            <w:tcW w:w="7735" w:type="dxa"/>
          </w:tcPr>
          <w:p w:rsidRPr="00A33A67" w:rsidR="00840E21" w:rsidRDefault="00840E21" w14:paraId="1465FB87" w14:textId="77777777">
            <w:pPr>
              <w:rPr>
                <w:rFonts w:ascii="Calibri Light" w:hAnsi="Calibri Light" w:cs="Calibri Light"/>
                <w:sz w:val="22"/>
                <w:szCs w:val="22"/>
              </w:rPr>
            </w:pPr>
          </w:p>
        </w:tc>
      </w:tr>
      <w:tr w:rsidRPr="00A33A67" w:rsidR="00840E21" w:rsidTr="00ED2D49" w14:paraId="72D835B9" w14:textId="77777777">
        <w:tc>
          <w:tcPr>
            <w:tcW w:w="3055" w:type="dxa"/>
          </w:tcPr>
          <w:p w:rsidR="00840E21" w:rsidRDefault="00AB462A" w14:paraId="2E6E4442" w14:textId="77777777">
            <w:pPr>
              <w:rPr>
                <w:rFonts w:ascii="Calibri Light" w:hAnsi="Calibri Light" w:cs="Calibri Light"/>
                <w:sz w:val="22"/>
                <w:szCs w:val="22"/>
              </w:rPr>
            </w:pPr>
            <w:r w:rsidRPr="00A33A67">
              <w:rPr>
                <w:rFonts w:ascii="Calibri Light" w:hAnsi="Calibri Light" w:cs="Calibri Light"/>
                <w:sz w:val="22"/>
                <w:szCs w:val="22"/>
              </w:rPr>
              <w:t xml:space="preserve">Importance of the Disciplines </w:t>
            </w:r>
          </w:p>
          <w:p w:rsidRPr="00A33A67" w:rsidR="00A33A67" w:rsidRDefault="00A33A67" w14:paraId="0F9E2398" w14:textId="77777777">
            <w:pPr>
              <w:rPr>
                <w:rFonts w:ascii="Calibri Light" w:hAnsi="Calibri Light" w:cs="Calibri Light"/>
                <w:sz w:val="22"/>
                <w:szCs w:val="22"/>
              </w:rPr>
            </w:pPr>
          </w:p>
          <w:p w:rsidRPr="00A33A67" w:rsidR="006964AD" w:rsidRDefault="006964AD" w14:paraId="7041A127" w14:textId="25604868">
            <w:pPr>
              <w:rPr>
                <w:rFonts w:ascii="Calibri Light" w:hAnsi="Calibri Light" w:cs="Calibri Light"/>
                <w:sz w:val="22"/>
                <w:szCs w:val="22"/>
              </w:rPr>
            </w:pPr>
          </w:p>
        </w:tc>
        <w:tc>
          <w:tcPr>
            <w:tcW w:w="7735" w:type="dxa"/>
          </w:tcPr>
          <w:p w:rsidRPr="00A33A67" w:rsidR="00840E21" w:rsidRDefault="00840E21" w14:paraId="20D051A0" w14:textId="77777777">
            <w:pPr>
              <w:rPr>
                <w:rFonts w:ascii="Calibri Light" w:hAnsi="Calibri Light" w:cs="Calibri Light"/>
                <w:sz w:val="22"/>
                <w:szCs w:val="22"/>
              </w:rPr>
            </w:pPr>
          </w:p>
        </w:tc>
      </w:tr>
      <w:tr w:rsidRPr="00A33A67" w:rsidR="00E11889" w:rsidTr="00ED2D49" w14:paraId="21F7241D" w14:textId="77777777">
        <w:tc>
          <w:tcPr>
            <w:tcW w:w="3055" w:type="dxa"/>
          </w:tcPr>
          <w:p w:rsidR="00E11889" w:rsidRDefault="00E11889" w14:paraId="67AC59FB" w14:textId="77777777">
            <w:pPr>
              <w:rPr>
                <w:rFonts w:ascii="Calibri Light" w:hAnsi="Calibri Light" w:cs="Calibri Light"/>
                <w:sz w:val="22"/>
                <w:szCs w:val="22"/>
              </w:rPr>
            </w:pPr>
            <w:r w:rsidRPr="00A33A67">
              <w:rPr>
                <w:rFonts w:ascii="Calibri Light" w:hAnsi="Calibri Light" w:cs="Calibri Light"/>
                <w:sz w:val="22"/>
                <w:szCs w:val="22"/>
              </w:rPr>
              <w:t>Definitions of LA, SS, humanities</w:t>
            </w:r>
          </w:p>
          <w:p w:rsidRPr="00A33A67" w:rsidR="00A33A67" w:rsidRDefault="00A33A67" w14:paraId="5AD10F37" w14:textId="77777777">
            <w:pPr>
              <w:rPr>
                <w:rFonts w:ascii="Calibri Light" w:hAnsi="Calibri Light" w:cs="Calibri Light"/>
                <w:sz w:val="22"/>
                <w:szCs w:val="22"/>
              </w:rPr>
            </w:pPr>
          </w:p>
          <w:p w:rsidRPr="00A33A67" w:rsidR="006964AD" w:rsidRDefault="006964AD" w14:paraId="42EA717F" w14:textId="6278F531">
            <w:pPr>
              <w:rPr>
                <w:rFonts w:ascii="Calibri Light" w:hAnsi="Calibri Light" w:cs="Calibri Light"/>
                <w:sz w:val="22"/>
                <w:szCs w:val="22"/>
              </w:rPr>
            </w:pPr>
          </w:p>
        </w:tc>
        <w:tc>
          <w:tcPr>
            <w:tcW w:w="7735" w:type="dxa"/>
          </w:tcPr>
          <w:p w:rsidRPr="00A33A67" w:rsidR="00E11889" w:rsidRDefault="00E11889" w14:paraId="3710FE43" w14:textId="77777777">
            <w:pPr>
              <w:rPr>
                <w:rFonts w:ascii="Calibri Light" w:hAnsi="Calibri Light" w:cs="Calibri Light"/>
                <w:sz w:val="22"/>
                <w:szCs w:val="22"/>
              </w:rPr>
            </w:pPr>
          </w:p>
        </w:tc>
      </w:tr>
      <w:tr w:rsidRPr="00A33A67" w:rsidR="00840E21" w:rsidTr="00ED2D49" w14:paraId="38057A16" w14:textId="77777777">
        <w:tc>
          <w:tcPr>
            <w:tcW w:w="3055" w:type="dxa"/>
          </w:tcPr>
          <w:p w:rsidRPr="00A33A67" w:rsidR="00840E21" w:rsidRDefault="00AB462A" w14:paraId="6B91E8CD" w14:textId="4FA18E06">
            <w:pPr>
              <w:rPr>
                <w:rFonts w:ascii="Calibri Light" w:hAnsi="Calibri Light" w:cs="Calibri Light"/>
                <w:sz w:val="22"/>
                <w:szCs w:val="22"/>
              </w:rPr>
            </w:pPr>
            <w:r w:rsidRPr="00A33A67">
              <w:rPr>
                <w:rFonts w:ascii="Calibri Light" w:hAnsi="Calibri Light" w:cs="Calibri Light"/>
                <w:sz w:val="22"/>
                <w:szCs w:val="22"/>
              </w:rPr>
              <w:t xml:space="preserve">Skills (not </w:t>
            </w:r>
            <w:proofErr w:type="gramStart"/>
            <w:r w:rsidRPr="00A33A67">
              <w:rPr>
                <w:rFonts w:ascii="Calibri Light" w:hAnsi="Calibri Light" w:cs="Calibri Light"/>
                <w:sz w:val="22"/>
                <w:szCs w:val="22"/>
              </w:rPr>
              <w:t>all of</w:t>
            </w:r>
            <w:proofErr w:type="gramEnd"/>
            <w:r w:rsidRPr="00A33A67">
              <w:rPr>
                <w:rFonts w:ascii="Calibri Light" w:hAnsi="Calibri Light" w:cs="Calibri Light"/>
                <w:sz w:val="22"/>
                <w:szCs w:val="22"/>
              </w:rPr>
              <w:t xml:space="preserve"> the sources have been summarized)</w:t>
            </w:r>
            <w:r w:rsidRPr="00A33A67" w:rsidR="006964AD">
              <w:rPr>
                <w:rFonts w:ascii="Calibri Light" w:hAnsi="Calibri Light" w:cs="Calibri Light"/>
                <w:sz w:val="22"/>
                <w:szCs w:val="22"/>
              </w:rPr>
              <w:t xml:space="preserve"> – see “Skills – official list” document)</w:t>
            </w:r>
          </w:p>
        </w:tc>
        <w:tc>
          <w:tcPr>
            <w:tcW w:w="7735" w:type="dxa"/>
          </w:tcPr>
          <w:p w:rsidRPr="00A33A67" w:rsidR="00840E21" w:rsidRDefault="00840E21" w14:paraId="579CDE35" w14:textId="6DCD8998">
            <w:pPr>
              <w:rPr>
                <w:rFonts w:ascii="Calibri Light" w:hAnsi="Calibri Light" w:cs="Calibri Light"/>
                <w:sz w:val="22"/>
                <w:szCs w:val="22"/>
              </w:rPr>
            </w:pPr>
          </w:p>
        </w:tc>
      </w:tr>
      <w:tr w:rsidRPr="00A33A67" w:rsidR="00840E21" w:rsidTr="00ED2D49" w14:paraId="1130C967" w14:textId="77777777">
        <w:tc>
          <w:tcPr>
            <w:tcW w:w="3055" w:type="dxa"/>
          </w:tcPr>
          <w:p w:rsidRPr="00A33A67" w:rsidR="00840E21" w:rsidRDefault="00E11889" w14:paraId="072A7BCD" w14:textId="77777777">
            <w:pPr>
              <w:rPr>
                <w:rFonts w:ascii="Calibri Light" w:hAnsi="Calibri Light" w:cs="Calibri Light"/>
                <w:sz w:val="22"/>
                <w:szCs w:val="22"/>
              </w:rPr>
            </w:pPr>
            <w:r w:rsidRPr="00A33A67">
              <w:rPr>
                <w:rFonts w:ascii="Calibri Light" w:hAnsi="Calibri Light" w:cs="Calibri Light"/>
                <w:sz w:val="22"/>
                <w:szCs w:val="22"/>
              </w:rPr>
              <w:t>Team-teaching</w:t>
            </w:r>
          </w:p>
          <w:p w:rsidRPr="00A33A67" w:rsidR="006964AD" w:rsidRDefault="006964AD" w14:paraId="2E0E2D6F" w14:textId="77777777">
            <w:pPr>
              <w:rPr>
                <w:rFonts w:ascii="Calibri Light" w:hAnsi="Calibri Light" w:cs="Calibri Light"/>
                <w:sz w:val="22"/>
                <w:szCs w:val="22"/>
              </w:rPr>
            </w:pPr>
          </w:p>
          <w:p w:rsidRPr="00A33A67" w:rsidR="006964AD" w:rsidRDefault="006964AD" w14:paraId="452967DF" w14:textId="18F168B6">
            <w:pPr>
              <w:rPr>
                <w:rFonts w:ascii="Calibri Light" w:hAnsi="Calibri Light" w:cs="Calibri Light"/>
                <w:sz w:val="22"/>
                <w:szCs w:val="22"/>
              </w:rPr>
            </w:pPr>
          </w:p>
        </w:tc>
        <w:tc>
          <w:tcPr>
            <w:tcW w:w="7735" w:type="dxa"/>
          </w:tcPr>
          <w:p w:rsidRPr="00A33A67" w:rsidR="00840E21" w:rsidRDefault="00E11889" w14:paraId="6082B398" w14:textId="35B17C58">
            <w:pPr>
              <w:rPr>
                <w:rFonts w:ascii="Calibri Light" w:hAnsi="Calibri Light" w:cs="Calibri Light"/>
                <w:sz w:val="22"/>
                <w:szCs w:val="22"/>
              </w:rPr>
            </w:pPr>
            <w:r w:rsidRPr="00A33A67">
              <w:rPr>
                <w:rFonts w:ascii="Calibri Light" w:hAnsi="Calibri Light" w:cs="Calibri Light"/>
                <w:sz w:val="22"/>
                <w:szCs w:val="22"/>
              </w:rPr>
              <w:t>Will be completed Wednesday (KL)</w:t>
            </w:r>
          </w:p>
        </w:tc>
      </w:tr>
      <w:tr w:rsidRPr="00A33A67" w:rsidR="00E11889" w:rsidTr="00ED2D49" w14:paraId="3F91B480" w14:textId="77777777">
        <w:tc>
          <w:tcPr>
            <w:tcW w:w="3055" w:type="dxa"/>
          </w:tcPr>
          <w:p w:rsidRPr="00A33A67" w:rsidR="00E11889" w:rsidRDefault="00E11889" w14:paraId="0601DB29" w14:textId="77777777">
            <w:pPr>
              <w:rPr>
                <w:rFonts w:ascii="Calibri Light" w:hAnsi="Calibri Light" w:cs="Calibri Light"/>
                <w:sz w:val="22"/>
                <w:szCs w:val="22"/>
              </w:rPr>
            </w:pPr>
            <w:proofErr w:type="gramStart"/>
            <w:r w:rsidRPr="00A33A67">
              <w:rPr>
                <w:rFonts w:ascii="Calibri Light" w:hAnsi="Calibri Light" w:cs="Calibri Light"/>
                <w:sz w:val="22"/>
                <w:szCs w:val="22"/>
              </w:rPr>
              <w:t>Other</w:t>
            </w:r>
            <w:proofErr w:type="gramEnd"/>
            <w:r w:rsidRPr="00A33A67">
              <w:rPr>
                <w:rFonts w:ascii="Calibri Light" w:hAnsi="Calibri Light" w:cs="Calibri Light"/>
                <w:sz w:val="22"/>
                <w:szCs w:val="22"/>
              </w:rPr>
              <w:t xml:space="preserve"> topic 1</w:t>
            </w:r>
          </w:p>
          <w:p w:rsidRPr="00A33A67" w:rsidR="006964AD" w:rsidRDefault="006964AD" w14:paraId="39AE6799" w14:textId="77777777">
            <w:pPr>
              <w:rPr>
                <w:rFonts w:ascii="Calibri Light" w:hAnsi="Calibri Light" w:cs="Calibri Light"/>
                <w:sz w:val="22"/>
                <w:szCs w:val="22"/>
              </w:rPr>
            </w:pPr>
          </w:p>
          <w:p w:rsidRPr="00A33A67" w:rsidR="006964AD" w:rsidRDefault="006964AD" w14:paraId="150E468B" w14:textId="408ED70E">
            <w:pPr>
              <w:rPr>
                <w:rFonts w:ascii="Calibri Light" w:hAnsi="Calibri Light" w:cs="Calibri Light"/>
                <w:sz w:val="22"/>
                <w:szCs w:val="22"/>
              </w:rPr>
            </w:pPr>
          </w:p>
        </w:tc>
        <w:tc>
          <w:tcPr>
            <w:tcW w:w="7735" w:type="dxa"/>
          </w:tcPr>
          <w:p w:rsidRPr="00A33A67" w:rsidR="00E11889" w:rsidRDefault="00E11889" w14:paraId="5FB50BC7" w14:textId="77777777">
            <w:pPr>
              <w:rPr>
                <w:rFonts w:ascii="Calibri Light" w:hAnsi="Calibri Light" w:cs="Calibri Light"/>
                <w:sz w:val="22"/>
                <w:szCs w:val="22"/>
              </w:rPr>
            </w:pPr>
          </w:p>
        </w:tc>
      </w:tr>
    </w:tbl>
    <w:p w:rsidRPr="00A33A67" w:rsidR="006964AD" w:rsidRDefault="006964AD" w14:paraId="01C97740" w14:textId="77777777">
      <w:pPr>
        <w:rPr>
          <w:rFonts w:ascii="Calibri Light" w:hAnsi="Calibri Light" w:cs="Calibri Light"/>
          <w:sz w:val="22"/>
          <w:szCs w:val="22"/>
        </w:rPr>
      </w:pPr>
    </w:p>
    <w:p w:rsidRPr="00A33A67" w:rsidR="006964AD" w:rsidRDefault="006964AD" w14:paraId="280E1409" w14:textId="19E6E0F4">
      <w:pPr>
        <w:rPr>
          <w:rFonts w:ascii="Calibri Light" w:hAnsi="Calibri Light" w:cs="Calibri Light"/>
          <w:sz w:val="22"/>
          <w:szCs w:val="22"/>
        </w:rPr>
      </w:pPr>
      <w:r w:rsidRPr="00A33A67">
        <w:rPr>
          <w:rFonts w:ascii="Calibri Light" w:hAnsi="Calibri Light" w:cs="Calibri Light"/>
          <w:sz w:val="22"/>
          <w:szCs w:val="22"/>
        </w:rPr>
        <w:t>3) Info we still need:</w:t>
      </w:r>
    </w:p>
    <w:tbl>
      <w:tblPr>
        <w:tblStyle w:val="TableGrid"/>
        <w:tblW w:w="0" w:type="auto"/>
        <w:tblLook w:val="04A0" w:firstRow="1" w:lastRow="0" w:firstColumn="1" w:lastColumn="0" w:noHBand="0" w:noVBand="1"/>
      </w:tblPr>
      <w:tblGrid>
        <w:gridCol w:w="3596"/>
        <w:gridCol w:w="3597"/>
        <w:gridCol w:w="3597"/>
      </w:tblGrid>
      <w:tr w:rsidRPr="00A33A67" w:rsidR="006964AD" w:rsidTr="006964AD" w14:paraId="7B072AD5" w14:textId="77777777">
        <w:tc>
          <w:tcPr>
            <w:tcW w:w="3596" w:type="dxa"/>
          </w:tcPr>
          <w:p w:rsidRPr="00A33A67" w:rsidR="006964AD" w:rsidRDefault="006964AD" w14:paraId="5357BA59" w14:textId="2095171F">
            <w:pPr>
              <w:rPr>
                <w:rFonts w:ascii="Calibri Light" w:hAnsi="Calibri Light" w:cs="Calibri Light"/>
                <w:sz w:val="22"/>
                <w:szCs w:val="22"/>
              </w:rPr>
            </w:pPr>
            <w:r w:rsidRPr="00A33A67">
              <w:rPr>
                <w:rFonts w:ascii="Calibri Light" w:hAnsi="Calibri Light" w:cs="Calibri Light"/>
                <w:sz w:val="22"/>
                <w:szCs w:val="22"/>
              </w:rPr>
              <w:t>Name</w:t>
            </w:r>
          </w:p>
        </w:tc>
        <w:tc>
          <w:tcPr>
            <w:tcW w:w="3597" w:type="dxa"/>
          </w:tcPr>
          <w:p w:rsidRPr="00A33A67" w:rsidR="006964AD" w:rsidRDefault="006964AD" w14:paraId="6794B79B" w14:textId="5B400F7E">
            <w:pPr>
              <w:rPr>
                <w:rFonts w:ascii="Calibri Light" w:hAnsi="Calibri Light" w:cs="Calibri Light"/>
                <w:sz w:val="22"/>
                <w:szCs w:val="22"/>
              </w:rPr>
            </w:pPr>
            <w:r w:rsidRPr="00A33A67">
              <w:rPr>
                <w:rFonts w:ascii="Calibri Light" w:hAnsi="Calibri Light" w:cs="Calibri Light"/>
                <w:sz w:val="22"/>
                <w:szCs w:val="22"/>
              </w:rPr>
              <w:t>Source</w:t>
            </w:r>
          </w:p>
        </w:tc>
        <w:tc>
          <w:tcPr>
            <w:tcW w:w="3597" w:type="dxa"/>
          </w:tcPr>
          <w:p w:rsidRPr="00A33A67" w:rsidR="006964AD" w:rsidRDefault="006964AD" w14:paraId="4F5495E4" w14:textId="6C0B6E0C">
            <w:pPr>
              <w:rPr>
                <w:rFonts w:ascii="Calibri Light" w:hAnsi="Calibri Light" w:cs="Calibri Light"/>
                <w:sz w:val="22"/>
                <w:szCs w:val="22"/>
              </w:rPr>
            </w:pPr>
            <w:r w:rsidRPr="00A33A67">
              <w:rPr>
                <w:rFonts w:ascii="Calibri Light" w:hAnsi="Calibri Light" w:cs="Calibri Light"/>
                <w:sz w:val="22"/>
                <w:szCs w:val="22"/>
              </w:rPr>
              <w:t>Status</w:t>
            </w:r>
          </w:p>
        </w:tc>
      </w:tr>
      <w:tr w:rsidRPr="00A33A67" w:rsidR="006964AD" w:rsidTr="006964AD" w14:paraId="3BD252A8" w14:textId="77777777">
        <w:tc>
          <w:tcPr>
            <w:tcW w:w="3596" w:type="dxa"/>
          </w:tcPr>
          <w:p w:rsidRPr="00A33A67" w:rsidR="006964AD" w:rsidRDefault="006964AD" w14:paraId="0044A981" w14:textId="77777777">
            <w:pPr>
              <w:rPr>
                <w:rFonts w:ascii="Calibri Light" w:hAnsi="Calibri Light" w:cs="Calibri Light"/>
                <w:sz w:val="22"/>
                <w:szCs w:val="22"/>
              </w:rPr>
            </w:pPr>
            <w:r w:rsidRPr="00A33A67">
              <w:rPr>
                <w:rFonts w:ascii="Calibri Light" w:hAnsi="Calibri Light" w:cs="Calibri Light"/>
                <w:sz w:val="22"/>
                <w:szCs w:val="22"/>
              </w:rPr>
              <w:t>University College</w:t>
            </w:r>
            <w:r w:rsidRPr="00A33A67" w:rsidR="006A04CF">
              <w:rPr>
                <w:rFonts w:ascii="Calibri Light" w:hAnsi="Calibri Light" w:cs="Calibri Light"/>
                <w:sz w:val="22"/>
                <w:szCs w:val="22"/>
              </w:rPr>
              <w:t xml:space="preserve"> descriptions</w:t>
            </w:r>
          </w:p>
          <w:p w:rsidRPr="00A33A67" w:rsidR="006A04CF" w:rsidRDefault="006A04CF" w14:paraId="35DF45AA" w14:textId="77777777">
            <w:pPr>
              <w:rPr>
                <w:rFonts w:ascii="Calibri Light" w:hAnsi="Calibri Light" w:cs="Calibri Light"/>
                <w:sz w:val="22"/>
                <w:szCs w:val="22"/>
              </w:rPr>
            </w:pPr>
          </w:p>
          <w:p w:rsidRPr="00A33A67" w:rsidR="006A04CF" w:rsidRDefault="006A04CF" w14:paraId="5D0339DE" w14:textId="0E71C2EB">
            <w:pPr>
              <w:rPr>
                <w:rFonts w:ascii="Calibri Light" w:hAnsi="Calibri Light" w:cs="Calibri Light"/>
                <w:sz w:val="22"/>
                <w:szCs w:val="22"/>
              </w:rPr>
            </w:pPr>
          </w:p>
        </w:tc>
        <w:tc>
          <w:tcPr>
            <w:tcW w:w="3597" w:type="dxa"/>
          </w:tcPr>
          <w:p w:rsidRPr="00A33A67" w:rsidR="006964AD" w:rsidRDefault="006A04CF" w14:paraId="5FCFE9AA" w14:textId="63F32266">
            <w:pPr>
              <w:rPr>
                <w:rFonts w:ascii="Calibri Light" w:hAnsi="Calibri Light" w:cs="Calibri Light"/>
                <w:sz w:val="22"/>
                <w:szCs w:val="22"/>
              </w:rPr>
            </w:pPr>
            <w:r w:rsidRPr="00A33A67">
              <w:rPr>
                <w:rFonts w:ascii="Calibri Light" w:hAnsi="Calibri Light" w:cs="Calibri Light"/>
                <w:sz w:val="22"/>
                <w:szCs w:val="22"/>
              </w:rPr>
              <w:t>Provost</w:t>
            </w:r>
          </w:p>
        </w:tc>
        <w:tc>
          <w:tcPr>
            <w:tcW w:w="3597" w:type="dxa"/>
          </w:tcPr>
          <w:p w:rsidRPr="00A33A67" w:rsidR="006964AD" w:rsidRDefault="006A04CF" w14:paraId="46440DCD" w14:textId="39D91F67">
            <w:pPr>
              <w:rPr>
                <w:rFonts w:ascii="Calibri Light" w:hAnsi="Calibri Light" w:cs="Calibri Light"/>
                <w:sz w:val="22"/>
                <w:szCs w:val="22"/>
              </w:rPr>
            </w:pPr>
            <w:r w:rsidRPr="00A33A67">
              <w:rPr>
                <w:rFonts w:ascii="Calibri Light" w:hAnsi="Calibri Light" w:cs="Calibri Light"/>
                <w:sz w:val="22"/>
                <w:szCs w:val="22"/>
              </w:rPr>
              <w:t>Requested May 18</w:t>
            </w:r>
          </w:p>
        </w:tc>
      </w:tr>
      <w:tr w:rsidRPr="00A33A67" w:rsidR="006964AD" w:rsidTr="006964AD" w14:paraId="2EE36D2C" w14:textId="77777777">
        <w:tc>
          <w:tcPr>
            <w:tcW w:w="3596" w:type="dxa"/>
          </w:tcPr>
          <w:p w:rsidRPr="00A33A67" w:rsidR="006964AD" w:rsidRDefault="006964AD" w14:paraId="46EAA462" w14:textId="77777777">
            <w:pPr>
              <w:rPr>
                <w:rFonts w:ascii="Calibri Light" w:hAnsi="Calibri Light" w:cs="Calibri Light"/>
                <w:sz w:val="22"/>
                <w:szCs w:val="22"/>
              </w:rPr>
            </w:pPr>
          </w:p>
          <w:p w:rsidRPr="00A33A67" w:rsidR="006A04CF" w:rsidRDefault="006A04CF" w14:paraId="4DA9C1E8" w14:textId="2520F939">
            <w:pPr>
              <w:rPr>
                <w:rFonts w:ascii="Calibri Light" w:hAnsi="Calibri Light" w:cs="Calibri Light"/>
                <w:sz w:val="22"/>
                <w:szCs w:val="22"/>
              </w:rPr>
            </w:pPr>
            <w:r w:rsidRPr="00A33A67">
              <w:rPr>
                <w:rFonts w:ascii="Calibri Light" w:hAnsi="Calibri Light" w:cs="Calibri Light"/>
                <w:sz w:val="22"/>
                <w:szCs w:val="22"/>
              </w:rPr>
              <w:t>New Strategic Plan</w:t>
            </w:r>
          </w:p>
          <w:p w:rsidRPr="00A33A67" w:rsidR="006A04CF" w:rsidRDefault="006A04CF" w14:paraId="0EB9C110" w14:textId="77777777">
            <w:pPr>
              <w:rPr>
                <w:rFonts w:ascii="Calibri Light" w:hAnsi="Calibri Light" w:cs="Calibri Light"/>
                <w:sz w:val="22"/>
                <w:szCs w:val="22"/>
              </w:rPr>
            </w:pPr>
          </w:p>
        </w:tc>
        <w:tc>
          <w:tcPr>
            <w:tcW w:w="3597" w:type="dxa"/>
          </w:tcPr>
          <w:p w:rsidRPr="00A33A67" w:rsidR="006964AD" w:rsidRDefault="006A04CF" w14:paraId="073047FA" w14:textId="5E537917">
            <w:pPr>
              <w:rPr>
                <w:rFonts w:ascii="Calibri Light" w:hAnsi="Calibri Light" w:cs="Calibri Light"/>
                <w:sz w:val="22"/>
                <w:szCs w:val="22"/>
              </w:rPr>
            </w:pPr>
            <w:r w:rsidRPr="00A33A67">
              <w:rPr>
                <w:rFonts w:ascii="Calibri Light" w:hAnsi="Calibri Light" w:cs="Calibri Light"/>
                <w:sz w:val="22"/>
                <w:szCs w:val="22"/>
              </w:rPr>
              <w:t>OIRA?</w:t>
            </w:r>
          </w:p>
        </w:tc>
        <w:tc>
          <w:tcPr>
            <w:tcW w:w="3597" w:type="dxa"/>
          </w:tcPr>
          <w:p w:rsidRPr="00A33A67" w:rsidR="006964AD" w:rsidRDefault="006964AD" w14:paraId="6245E808" w14:textId="77777777">
            <w:pPr>
              <w:rPr>
                <w:rFonts w:ascii="Calibri Light" w:hAnsi="Calibri Light" w:cs="Calibri Light"/>
                <w:sz w:val="22"/>
                <w:szCs w:val="22"/>
              </w:rPr>
            </w:pPr>
          </w:p>
        </w:tc>
      </w:tr>
      <w:tr w:rsidRPr="00A33A67" w:rsidR="006964AD" w:rsidTr="006964AD" w14:paraId="2F3799ED" w14:textId="77777777">
        <w:tc>
          <w:tcPr>
            <w:tcW w:w="3596" w:type="dxa"/>
          </w:tcPr>
          <w:p w:rsidRPr="00A33A67" w:rsidR="006964AD" w:rsidRDefault="006964AD" w14:paraId="5A0780E3" w14:textId="77777777">
            <w:pPr>
              <w:rPr>
                <w:rFonts w:ascii="Calibri Light" w:hAnsi="Calibri Light" w:cs="Calibri Light"/>
                <w:sz w:val="22"/>
                <w:szCs w:val="22"/>
              </w:rPr>
            </w:pPr>
          </w:p>
          <w:p w:rsidRPr="00A33A67" w:rsidR="006A04CF" w:rsidRDefault="006A04CF" w14:paraId="2E0E531D" w14:textId="77777777">
            <w:pPr>
              <w:rPr>
                <w:rFonts w:ascii="Calibri Light" w:hAnsi="Calibri Light" w:cs="Calibri Light"/>
                <w:sz w:val="22"/>
                <w:szCs w:val="22"/>
              </w:rPr>
            </w:pPr>
          </w:p>
          <w:p w:rsidRPr="00A33A67" w:rsidR="006A04CF" w:rsidRDefault="006A04CF" w14:paraId="65E00AE5" w14:textId="77777777">
            <w:pPr>
              <w:rPr>
                <w:rFonts w:ascii="Calibri Light" w:hAnsi="Calibri Light" w:cs="Calibri Light"/>
                <w:sz w:val="22"/>
                <w:szCs w:val="22"/>
              </w:rPr>
            </w:pPr>
          </w:p>
        </w:tc>
        <w:tc>
          <w:tcPr>
            <w:tcW w:w="3597" w:type="dxa"/>
          </w:tcPr>
          <w:p w:rsidRPr="00A33A67" w:rsidR="006964AD" w:rsidRDefault="006964AD" w14:paraId="5F0EF231" w14:textId="77777777">
            <w:pPr>
              <w:rPr>
                <w:rFonts w:ascii="Calibri Light" w:hAnsi="Calibri Light" w:cs="Calibri Light"/>
                <w:sz w:val="22"/>
                <w:szCs w:val="22"/>
              </w:rPr>
            </w:pPr>
          </w:p>
        </w:tc>
        <w:tc>
          <w:tcPr>
            <w:tcW w:w="3597" w:type="dxa"/>
          </w:tcPr>
          <w:p w:rsidRPr="00A33A67" w:rsidR="006964AD" w:rsidRDefault="006964AD" w14:paraId="5B6E3D6E" w14:textId="77777777">
            <w:pPr>
              <w:rPr>
                <w:rFonts w:ascii="Calibri Light" w:hAnsi="Calibri Light" w:cs="Calibri Light"/>
                <w:sz w:val="22"/>
                <w:szCs w:val="22"/>
              </w:rPr>
            </w:pPr>
          </w:p>
        </w:tc>
      </w:tr>
      <w:tr w:rsidRPr="00A33A67" w:rsidR="006964AD" w:rsidTr="006964AD" w14:paraId="5837F1B7" w14:textId="77777777">
        <w:tc>
          <w:tcPr>
            <w:tcW w:w="3596" w:type="dxa"/>
          </w:tcPr>
          <w:p w:rsidRPr="00A33A67" w:rsidR="006964AD" w:rsidRDefault="006964AD" w14:paraId="279D05ED" w14:textId="77777777">
            <w:pPr>
              <w:rPr>
                <w:rFonts w:ascii="Calibri Light" w:hAnsi="Calibri Light" w:cs="Calibri Light"/>
                <w:sz w:val="22"/>
                <w:szCs w:val="22"/>
              </w:rPr>
            </w:pPr>
          </w:p>
          <w:p w:rsidRPr="00A33A67" w:rsidR="006A04CF" w:rsidRDefault="006A04CF" w14:paraId="6B737FE4" w14:textId="77777777">
            <w:pPr>
              <w:rPr>
                <w:rFonts w:ascii="Calibri Light" w:hAnsi="Calibri Light" w:cs="Calibri Light"/>
                <w:sz w:val="22"/>
                <w:szCs w:val="22"/>
              </w:rPr>
            </w:pPr>
          </w:p>
          <w:p w:rsidRPr="00A33A67" w:rsidR="006A04CF" w:rsidRDefault="006A04CF" w14:paraId="0318E155" w14:textId="77777777">
            <w:pPr>
              <w:rPr>
                <w:rFonts w:ascii="Calibri Light" w:hAnsi="Calibri Light" w:cs="Calibri Light"/>
                <w:sz w:val="22"/>
                <w:szCs w:val="22"/>
              </w:rPr>
            </w:pPr>
          </w:p>
        </w:tc>
        <w:tc>
          <w:tcPr>
            <w:tcW w:w="3597" w:type="dxa"/>
          </w:tcPr>
          <w:p w:rsidRPr="00A33A67" w:rsidR="006964AD" w:rsidRDefault="006964AD" w14:paraId="6C893140" w14:textId="77777777">
            <w:pPr>
              <w:rPr>
                <w:rFonts w:ascii="Calibri Light" w:hAnsi="Calibri Light" w:cs="Calibri Light"/>
                <w:sz w:val="22"/>
                <w:szCs w:val="22"/>
              </w:rPr>
            </w:pPr>
          </w:p>
        </w:tc>
        <w:tc>
          <w:tcPr>
            <w:tcW w:w="3597" w:type="dxa"/>
          </w:tcPr>
          <w:p w:rsidRPr="00A33A67" w:rsidR="006964AD" w:rsidRDefault="006964AD" w14:paraId="66334701" w14:textId="77777777">
            <w:pPr>
              <w:rPr>
                <w:rFonts w:ascii="Calibri Light" w:hAnsi="Calibri Light" w:cs="Calibri Light"/>
                <w:sz w:val="22"/>
                <w:szCs w:val="22"/>
              </w:rPr>
            </w:pPr>
          </w:p>
        </w:tc>
      </w:tr>
      <w:tr w:rsidRPr="00A33A67" w:rsidR="006964AD" w:rsidTr="006964AD" w14:paraId="48166BAF" w14:textId="77777777">
        <w:tc>
          <w:tcPr>
            <w:tcW w:w="3596" w:type="dxa"/>
          </w:tcPr>
          <w:p w:rsidRPr="00A33A67" w:rsidR="006964AD" w:rsidRDefault="006964AD" w14:paraId="5E2424BD" w14:textId="77777777">
            <w:pPr>
              <w:rPr>
                <w:rFonts w:ascii="Calibri Light" w:hAnsi="Calibri Light" w:cs="Calibri Light"/>
                <w:sz w:val="22"/>
                <w:szCs w:val="22"/>
              </w:rPr>
            </w:pPr>
          </w:p>
          <w:p w:rsidRPr="00A33A67" w:rsidR="006A04CF" w:rsidRDefault="006A04CF" w14:paraId="0DB8FBD6" w14:textId="77777777">
            <w:pPr>
              <w:rPr>
                <w:rFonts w:ascii="Calibri Light" w:hAnsi="Calibri Light" w:cs="Calibri Light"/>
                <w:sz w:val="22"/>
                <w:szCs w:val="22"/>
              </w:rPr>
            </w:pPr>
          </w:p>
          <w:p w:rsidRPr="00A33A67" w:rsidR="006A04CF" w:rsidRDefault="006A04CF" w14:paraId="7540D916" w14:textId="77777777">
            <w:pPr>
              <w:rPr>
                <w:rFonts w:ascii="Calibri Light" w:hAnsi="Calibri Light" w:cs="Calibri Light"/>
                <w:sz w:val="22"/>
                <w:szCs w:val="22"/>
              </w:rPr>
            </w:pPr>
          </w:p>
        </w:tc>
        <w:tc>
          <w:tcPr>
            <w:tcW w:w="3597" w:type="dxa"/>
          </w:tcPr>
          <w:p w:rsidRPr="00A33A67" w:rsidR="006964AD" w:rsidRDefault="006964AD" w14:paraId="53D51880" w14:textId="77777777">
            <w:pPr>
              <w:rPr>
                <w:rFonts w:ascii="Calibri Light" w:hAnsi="Calibri Light" w:cs="Calibri Light"/>
                <w:sz w:val="22"/>
                <w:szCs w:val="22"/>
              </w:rPr>
            </w:pPr>
          </w:p>
        </w:tc>
        <w:tc>
          <w:tcPr>
            <w:tcW w:w="3597" w:type="dxa"/>
          </w:tcPr>
          <w:p w:rsidRPr="00A33A67" w:rsidR="006964AD" w:rsidRDefault="006964AD" w14:paraId="3119DBEA" w14:textId="77777777">
            <w:pPr>
              <w:rPr>
                <w:rFonts w:ascii="Calibri Light" w:hAnsi="Calibri Light" w:cs="Calibri Light"/>
                <w:sz w:val="22"/>
                <w:szCs w:val="22"/>
              </w:rPr>
            </w:pPr>
          </w:p>
        </w:tc>
      </w:tr>
      <w:tr w:rsidRPr="00A33A67" w:rsidR="006A04CF" w:rsidTr="006964AD" w14:paraId="3BF8D846" w14:textId="77777777">
        <w:tc>
          <w:tcPr>
            <w:tcW w:w="3596" w:type="dxa"/>
          </w:tcPr>
          <w:p w:rsidRPr="00A33A67" w:rsidR="006A04CF" w:rsidRDefault="006A04CF" w14:paraId="6668286F" w14:textId="77777777">
            <w:pPr>
              <w:rPr>
                <w:rFonts w:ascii="Calibri Light" w:hAnsi="Calibri Light" w:cs="Calibri Light"/>
                <w:sz w:val="22"/>
                <w:szCs w:val="22"/>
              </w:rPr>
            </w:pPr>
          </w:p>
          <w:p w:rsidRPr="00A33A67" w:rsidR="006A04CF" w:rsidRDefault="006A04CF" w14:paraId="7C243E0B" w14:textId="77777777">
            <w:pPr>
              <w:rPr>
                <w:rFonts w:ascii="Calibri Light" w:hAnsi="Calibri Light" w:cs="Calibri Light"/>
                <w:sz w:val="22"/>
                <w:szCs w:val="22"/>
              </w:rPr>
            </w:pPr>
          </w:p>
          <w:p w:rsidRPr="00A33A67" w:rsidR="006A04CF" w:rsidRDefault="006A04CF" w14:paraId="77F1394C" w14:textId="77777777">
            <w:pPr>
              <w:rPr>
                <w:rFonts w:ascii="Calibri Light" w:hAnsi="Calibri Light" w:cs="Calibri Light"/>
                <w:sz w:val="22"/>
                <w:szCs w:val="22"/>
              </w:rPr>
            </w:pPr>
          </w:p>
        </w:tc>
        <w:tc>
          <w:tcPr>
            <w:tcW w:w="3597" w:type="dxa"/>
          </w:tcPr>
          <w:p w:rsidRPr="00A33A67" w:rsidR="006A04CF" w:rsidRDefault="006A04CF" w14:paraId="7C3014B0" w14:textId="77777777">
            <w:pPr>
              <w:rPr>
                <w:rFonts w:ascii="Calibri Light" w:hAnsi="Calibri Light" w:cs="Calibri Light"/>
                <w:sz w:val="22"/>
                <w:szCs w:val="22"/>
              </w:rPr>
            </w:pPr>
          </w:p>
        </w:tc>
        <w:tc>
          <w:tcPr>
            <w:tcW w:w="3597" w:type="dxa"/>
          </w:tcPr>
          <w:p w:rsidRPr="00A33A67" w:rsidR="006A04CF" w:rsidRDefault="006A04CF" w14:paraId="5B969C59" w14:textId="77777777">
            <w:pPr>
              <w:rPr>
                <w:rFonts w:ascii="Calibri Light" w:hAnsi="Calibri Light" w:cs="Calibri Light"/>
                <w:sz w:val="22"/>
                <w:szCs w:val="22"/>
              </w:rPr>
            </w:pPr>
          </w:p>
        </w:tc>
      </w:tr>
      <w:tr w:rsidRPr="00A33A67" w:rsidR="006A04CF" w:rsidTr="006964AD" w14:paraId="19EA036F" w14:textId="77777777">
        <w:tc>
          <w:tcPr>
            <w:tcW w:w="3596" w:type="dxa"/>
          </w:tcPr>
          <w:p w:rsidRPr="00A33A67" w:rsidR="006A04CF" w:rsidRDefault="006A04CF" w14:paraId="1A05DE1A" w14:textId="77777777">
            <w:pPr>
              <w:rPr>
                <w:rFonts w:ascii="Calibri Light" w:hAnsi="Calibri Light" w:cs="Calibri Light"/>
                <w:sz w:val="22"/>
                <w:szCs w:val="22"/>
              </w:rPr>
            </w:pPr>
          </w:p>
          <w:p w:rsidRPr="00A33A67" w:rsidR="006A04CF" w:rsidRDefault="006A04CF" w14:paraId="4EA73A1E" w14:textId="77777777">
            <w:pPr>
              <w:rPr>
                <w:rFonts w:ascii="Calibri Light" w:hAnsi="Calibri Light" w:cs="Calibri Light"/>
                <w:sz w:val="22"/>
                <w:szCs w:val="22"/>
              </w:rPr>
            </w:pPr>
          </w:p>
          <w:p w:rsidRPr="00A33A67" w:rsidR="006A04CF" w:rsidRDefault="006A04CF" w14:paraId="548DDC61" w14:textId="77777777">
            <w:pPr>
              <w:rPr>
                <w:rFonts w:ascii="Calibri Light" w:hAnsi="Calibri Light" w:cs="Calibri Light"/>
                <w:sz w:val="22"/>
                <w:szCs w:val="22"/>
              </w:rPr>
            </w:pPr>
          </w:p>
        </w:tc>
        <w:tc>
          <w:tcPr>
            <w:tcW w:w="3597" w:type="dxa"/>
          </w:tcPr>
          <w:p w:rsidRPr="00A33A67" w:rsidR="006A04CF" w:rsidRDefault="006A04CF" w14:paraId="614C651B" w14:textId="77777777">
            <w:pPr>
              <w:rPr>
                <w:rFonts w:ascii="Calibri Light" w:hAnsi="Calibri Light" w:cs="Calibri Light"/>
                <w:sz w:val="22"/>
                <w:szCs w:val="22"/>
              </w:rPr>
            </w:pPr>
          </w:p>
        </w:tc>
        <w:tc>
          <w:tcPr>
            <w:tcW w:w="3597" w:type="dxa"/>
          </w:tcPr>
          <w:p w:rsidRPr="00A33A67" w:rsidR="006A04CF" w:rsidRDefault="006A04CF" w14:paraId="4ACF9DEA" w14:textId="77777777">
            <w:pPr>
              <w:rPr>
                <w:rFonts w:ascii="Calibri Light" w:hAnsi="Calibri Light" w:cs="Calibri Light"/>
                <w:sz w:val="22"/>
                <w:szCs w:val="22"/>
              </w:rPr>
            </w:pPr>
          </w:p>
        </w:tc>
      </w:tr>
      <w:tr w:rsidRPr="00A33A67" w:rsidR="006A04CF" w:rsidTr="006964AD" w14:paraId="0BBFAE9D" w14:textId="77777777">
        <w:tc>
          <w:tcPr>
            <w:tcW w:w="3596" w:type="dxa"/>
          </w:tcPr>
          <w:p w:rsidRPr="00A33A67" w:rsidR="006A04CF" w:rsidRDefault="006A04CF" w14:paraId="0281D0DE" w14:textId="77777777">
            <w:pPr>
              <w:rPr>
                <w:rFonts w:ascii="Calibri Light" w:hAnsi="Calibri Light" w:cs="Calibri Light"/>
                <w:sz w:val="22"/>
                <w:szCs w:val="22"/>
              </w:rPr>
            </w:pPr>
          </w:p>
          <w:p w:rsidRPr="00A33A67" w:rsidR="006A04CF" w:rsidRDefault="006A04CF" w14:paraId="4CF70673" w14:textId="77777777">
            <w:pPr>
              <w:rPr>
                <w:rFonts w:ascii="Calibri Light" w:hAnsi="Calibri Light" w:cs="Calibri Light"/>
                <w:sz w:val="22"/>
                <w:szCs w:val="22"/>
              </w:rPr>
            </w:pPr>
          </w:p>
          <w:p w:rsidRPr="00A33A67" w:rsidR="006A04CF" w:rsidRDefault="006A04CF" w14:paraId="4192829B" w14:textId="77777777">
            <w:pPr>
              <w:rPr>
                <w:rFonts w:ascii="Calibri Light" w:hAnsi="Calibri Light" w:cs="Calibri Light"/>
                <w:sz w:val="22"/>
                <w:szCs w:val="22"/>
              </w:rPr>
            </w:pPr>
          </w:p>
        </w:tc>
        <w:tc>
          <w:tcPr>
            <w:tcW w:w="3597" w:type="dxa"/>
          </w:tcPr>
          <w:p w:rsidRPr="00A33A67" w:rsidR="006A04CF" w:rsidRDefault="006A04CF" w14:paraId="2CA94083" w14:textId="77777777">
            <w:pPr>
              <w:rPr>
                <w:rFonts w:ascii="Calibri Light" w:hAnsi="Calibri Light" w:cs="Calibri Light"/>
                <w:sz w:val="22"/>
                <w:szCs w:val="22"/>
              </w:rPr>
            </w:pPr>
          </w:p>
        </w:tc>
        <w:tc>
          <w:tcPr>
            <w:tcW w:w="3597" w:type="dxa"/>
          </w:tcPr>
          <w:p w:rsidRPr="00A33A67" w:rsidR="006A04CF" w:rsidRDefault="006A04CF" w14:paraId="741CB103" w14:textId="77777777">
            <w:pPr>
              <w:rPr>
                <w:rFonts w:ascii="Calibri Light" w:hAnsi="Calibri Light" w:cs="Calibri Light"/>
                <w:sz w:val="22"/>
                <w:szCs w:val="22"/>
              </w:rPr>
            </w:pPr>
          </w:p>
        </w:tc>
      </w:tr>
    </w:tbl>
    <w:p w:rsidRPr="00A33A67" w:rsidR="006964AD" w:rsidRDefault="006964AD" w14:paraId="37920F1A" w14:textId="77777777">
      <w:pPr>
        <w:rPr>
          <w:rFonts w:ascii="Calibri Light" w:hAnsi="Calibri Light" w:cs="Calibri Light"/>
          <w:sz w:val="22"/>
          <w:szCs w:val="22"/>
        </w:rPr>
      </w:pPr>
    </w:p>
    <w:p w:rsidRPr="00A33A67" w:rsidR="006A04CF" w:rsidRDefault="006A04CF" w14:paraId="34976A4D" w14:textId="7191BCBD">
      <w:pPr>
        <w:rPr>
          <w:rFonts w:ascii="Calibri Light" w:hAnsi="Calibri Light" w:cs="Calibri Light"/>
          <w:sz w:val="22"/>
          <w:szCs w:val="22"/>
        </w:rPr>
      </w:pPr>
      <w:r w:rsidRPr="00A33A67">
        <w:rPr>
          <w:rFonts w:ascii="Calibri Light" w:hAnsi="Calibri Light" w:cs="Calibri Light"/>
          <w:sz w:val="22"/>
          <w:szCs w:val="22"/>
        </w:rPr>
        <w:t>4) Writing draft</w:t>
      </w:r>
      <w:r w:rsidRPr="00A33A67" w:rsidR="001C5F61">
        <w:rPr>
          <w:rFonts w:ascii="Calibri Light" w:hAnsi="Calibri Light" w:cs="Calibri Light"/>
          <w:sz w:val="22"/>
          <w:szCs w:val="22"/>
        </w:rPr>
        <w:t xml:space="preserve"> – everything above needs to go into bullets below</w:t>
      </w:r>
      <w:r w:rsidRPr="00A33A67" w:rsidR="00A55137">
        <w:rPr>
          <w:rFonts w:ascii="Calibri Light" w:hAnsi="Calibri Light" w:cs="Calibri Light"/>
          <w:sz w:val="22"/>
          <w:szCs w:val="22"/>
        </w:rPr>
        <w:t xml:space="preserve"> (and/or in appendices)</w:t>
      </w:r>
    </w:p>
    <w:p w:rsidRPr="00A33A67" w:rsidR="001C5F61" w:rsidP="001C5F61" w:rsidRDefault="001C5F61" w14:paraId="59FF1D66" w14:textId="77777777">
      <w:pPr>
        <w:rPr>
          <w:rFonts w:ascii="Calibri Light" w:hAnsi="Calibri Light" w:cs="Calibri Light"/>
          <w:sz w:val="22"/>
          <w:szCs w:val="22"/>
        </w:rPr>
      </w:pPr>
      <w:r w:rsidRPr="00A33A67">
        <w:rPr>
          <w:rFonts w:ascii="Calibri Light" w:hAnsi="Calibri Light" w:cs="Calibri Light"/>
          <w:b/>
          <w:bCs/>
          <w:sz w:val="22"/>
          <w:szCs w:val="22"/>
        </w:rPr>
        <w:t>Proposed Report Topics</w:t>
      </w:r>
      <w:r w:rsidRPr="00A33A67">
        <w:rPr>
          <w:rFonts w:ascii="Calibri Light" w:hAnsi="Calibri Light" w:cs="Calibri Light"/>
          <w:sz w:val="22"/>
          <w:szCs w:val="22"/>
        </w:rPr>
        <w:t> </w:t>
      </w:r>
    </w:p>
    <w:p w:rsidRPr="00A33A67" w:rsidR="001C5F61" w:rsidP="001C5F61" w:rsidRDefault="001C5F61" w14:paraId="2B17A78D" w14:textId="77777777">
      <w:pPr>
        <w:numPr>
          <w:ilvl w:val="0"/>
          <w:numId w:val="2"/>
        </w:numPr>
        <w:rPr>
          <w:rFonts w:ascii="Calibri Light" w:hAnsi="Calibri Light" w:cs="Calibri Light"/>
          <w:sz w:val="22"/>
          <w:szCs w:val="22"/>
        </w:rPr>
      </w:pPr>
      <w:r w:rsidRPr="00A33A67">
        <w:rPr>
          <w:rFonts w:ascii="Calibri Light" w:hAnsi="Calibri Light" w:cs="Calibri Light"/>
          <w:sz w:val="22"/>
          <w:szCs w:val="22"/>
        </w:rPr>
        <w:t>Inherent value of disciplinarity (strong LA and SS programs as individual and autonomous disciplines). </w:t>
      </w:r>
    </w:p>
    <w:p w:rsidRPr="00A33A67" w:rsidR="001C5F61" w:rsidP="001C5F61" w:rsidRDefault="001C5F61" w14:paraId="4583895D" w14:textId="77777777">
      <w:pPr>
        <w:numPr>
          <w:ilvl w:val="0"/>
          <w:numId w:val="3"/>
        </w:numPr>
        <w:rPr>
          <w:rFonts w:ascii="Calibri Light" w:hAnsi="Calibri Light" w:cs="Calibri Light"/>
          <w:sz w:val="22"/>
          <w:szCs w:val="22"/>
        </w:rPr>
      </w:pPr>
      <w:r w:rsidRPr="00A33A67">
        <w:rPr>
          <w:rFonts w:ascii="Calibri Light" w:hAnsi="Calibri Light" w:cs="Calibri Light"/>
          <w:sz w:val="22"/>
          <w:szCs w:val="22"/>
        </w:rPr>
        <w:t>Clarify the terminology and the disciplinary distinctions between the liberal arts (humanities, fine arts) and the social sciences. </w:t>
      </w:r>
    </w:p>
    <w:p w:rsidRPr="00A33A67" w:rsidR="001C5F61" w:rsidP="001C5F61" w:rsidRDefault="001C5F61" w14:paraId="62399704" w14:textId="77777777">
      <w:pPr>
        <w:numPr>
          <w:ilvl w:val="0"/>
          <w:numId w:val="4"/>
        </w:numPr>
        <w:rPr>
          <w:rFonts w:ascii="Calibri Light" w:hAnsi="Calibri Light" w:cs="Calibri Light"/>
          <w:sz w:val="22"/>
          <w:szCs w:val="22"/>
        </w:rPr>
      </w:pPr>
      <w:r w:rsidRPr="00A33A67">
        <w:rPr>
          <w:rFonts w:ascii="Calibri Light" w:hAnsi="Calibri Light" w:cs="Calibri Light"/>
          <w:sz w:val="22"/>
          <w:szCs w:val="22"/>
        </w:rPr>
        <w:t>Summarize the distinctive roles of LA/SS as described in the literature. </w:t>
      </w:r>
    </w:p>
    <w:p w:rsidRPr="00A33A67" w:rsidR="001C5F61" w:rsidP="001C5F61" w:rsidRDefault="001C5F61" w14:paraId="56635350" w14:textId="77777777">
      <w:pPr>
        <w:numPr>
          <w:ilvl w:val="0"/>
          <w:numId w:val="5"/>
        </w:numPr>
        <w:rPr>
          <w:rFonts w:ascii="Calibri Light" w:hAnsi="Calibri Light" w:cs="Calibri Light"/>
          <w:sz w:val="22"/>
          <w:szCs w:val="22"/>
        </w:rPr>
      </w:pPr>
      <w:r w:rsidRPr="00A33A67">
        <w:rPr>
          <w:rFonts w:ascii="Calibri Light" w:hAnsi="Calibri Light" w:cs="Calibri Light"/>
          <w:sz w:val="22"/>
          <w:szCs w:val="22"/>
        </w:rPr>
        <w:t>Describe the themes that characterize LA/SS strengths at Central. </w:t>
      </w:r>
    </w:p>
    <w:p w:rsidRPr="00A33A67" w:rsidR="001C5F61" w:rsidP="001C5F61" w:rsidRDefault="001C5F61" w14:paraId="3B7FFC41" w14:textId="77777777">
      <w:pPr>
        <w:numPr>
          <w:ilvl w:val="0"/>
          <w:numId w:val="6"/>
        </w:numPr>
        <w:rPr>
          <w:rFonts w:ascii="Calibri Light" w:hAnsi="Calibri Light" w:cs="Calibri Light"/>
          <w:sz w:val="22"/>
          <w:szCs w:val="22"/>
        </w:rPr>
      </w:pPr>
      <w:r w:rsidRPr="00A33A67">
        <w:rPr>
          <w:rFonts w:ascii="Calibri Light" w:hAnsi="Calibri Light" w:cs="Calibri Light"/>
          <w:sz w:val="22"/>
          <w:szCs w:val="22"/>
        </w:rPr>
        <w:t>Explain what makes Central’s LA/SS distinctive within the CSU system (including their current and future role in IDPs). </w:t>
      </w:r>
    </w:p>
    <w:p w:rsidRPr="00A33A67" w:rsidR="001C5F61" w:rsidP="001C5F61" w:rsidRDefault="001C5F61" w14:paraId="37FD1B70" w14:textId="77777777">
      <w:pPr>
        <w:numPr>
          <w:ilvl w:val="0"/>
          <w:numId w:val="7"/>
        </w:numPr>
        <w:rPr>
          <w:rFonts w:ascii="Calibri Light" w:hAnsi="Calibri Light" w:cs="Calibri Light"/>
          <w:sz w:val="22"/>
          <w:szCs w:val="22"/>
        </w:rPr>
      </w:pPr>
      <w:r w:rsidRPr="00A33A67">
        <w:rPr>
          <w:rFonts w:ascii="Calibri Light" w:hAnsi="Calibri Light" w:cs="Calibri Light"/>
          <w:sz w:val="22"/>
          <w:szCs w:val="22"/>
        </w:rPr>
        <w:t>Describe how LA/SS provide human-centered perspectives on technology, ethics, and societal impacts. </w:t>
      </w:r>
    </w:p>
    <w:p w:rsidRPr="00A33A67" w:rsidR="001C5F61" w:rsidP="001C5F61" w:rsidRDefault="001C5F61" w14:paraId="041258A8" w14:textId="77777777">
      <w:pPr>
        <w:numPr>
          <w:ilvl w:val="0"/>
          <w:numId w:val="8"/>
        </w:numPr>
        <w:rPr>
          <w:rFonts w:ascii="Calibri Light" w:hAnsi="Calibri Light" w:cs="Calibri Light"/>
          <w:sz w:val="22"/>
          <w:szCs w:val="22"/>
        </w:rPr>
      </w:pPr>
      <w:r w:rsidRPr="00A33A67">
        <w:rPr>
          <w:rFonts w:ascii="Calibri Light" w:hAnsi="Calibri Light" w:cs="Calibri Light"/>
          <w:sz w:val="22"/>
          <w:szCs w:val="22"/>
        </w:rPr>
        <w:t>Identify workforce-relevant skills developed in LA/SS courses, research, and applied and experiential learning. </w:t>
      </w:r>
    </w:p>
    <w:p w:rsidRPr="00A33A67" w:rsidR="001C5F61" w:rsidP="001C5F61" w:rsidRDefault="001C5F61" w14:paraId="4EDFC4A7" w14:textId="77777777">
      <w:pPr>
        <w:numPr>
          <w:ilvl w:val="0"/>
          <w:numId w:val="9"/>
        </w:numPr>
        <w:rPr>
          <w:rFonts w:ascii="Calibri Light" w:hAnsi="Calibri Light" w:cs="Calibri Light"/>
          <w:sz w:val="22"/>
          <w:szCs w:val="22"/>
        </w:rPr>
      </w:pPr>
      <w:r w:rsidRPr="00A33A67">
        <w:rPr>
          <w:rFonts w:ascii="Calibri Light" w:hAnsi="Calibri Light" w:cs="Calibri Light"/>
          <w:sz w:val="22"/>
          <w:szCs w:val="22"/>
        </w:rPr>
        <w:t>Align LA/SS skill outcomes with employer-identified needs (supported by the literature review). </w:t>
      </w:r>
    </w:p>
    <w:p w:rsidRPr="00A33A67" w:rsidR="001C5F61" w:rsidP="001C5F61" w:rsidRDefault="001C5F61" w14:paraId="7988072B" w14:textId="77777777">
      <w:pPr>
        <w:numPr>
          <w:ilvl w:val="0"/>
          <w:numId w:val="10"/>
        </w:numPr>
        <w:rPr>
          <w:rFonts w:ascii="Calibri Light" w:hAnsi="Calibri Light" w:cs="Calibri Light"/>
          <w:sz w:val="22"/>
          <w:szCs w:val="22"/>
        </w:rPr>
      </w:pPr>
      <w:r w:rsidRPr="00A33A67">
        <w:rPr>
          <w:rFonts w:ascii="Calibri Light" w:hAnsi="Calibri Light" w:cs="Calibri Light"/>
          <w:sz w:val="22"/>
          <w:szCs w:val="22"/>
        </w:rPr>
        <w:t>Describe how LA/SS contribute more broadly to applied and experiential learning, including community and global engagement. </w:t>
      </w:r>
    </w:p>
    <w:p w:rsidRPr="00A33A67" w:rsidR="001C5F61" w:rsidP="001C5F61" w:rsidRDefault="001C5F61" w14:paraId="7287E7EA" w14:textId="77777777">
      <w:pPr>
        <w:numPr>
          <w:ilvl w:val="0"/>
          <w:numId w:val="11"/>
        </w:numPr>
        <w:rPr>
          <w:rFonts w:ascii="Calibri Light" w:hAnsi="Calibri Light" w:cs="Calibri Light"/>
          <w:sz w:val="22"/>
          <w:szCs w:val="22"/>
        </w:rPr>
      </w:pPr>
      <w:r w:rsidRPr="00A33A67">
        <w:rPr>
          <w:rFonts w:ascii="Calibri Light" w:hAnsi="Calibri Light" w:cs="Calibri Light"/>
          <w:sz w:val="22"/>
          <w:szCs w:val="22"/>
        </w:rPr>
        <w:t>Develop a forward-looking vision for how LA/SS initiatives contribute to polytechnic education and community impact. </w:t>
      </w:r>
    </w:p>
    <w:p w:rsidRPr="00A33A67" w:rsidR="001C5F61" w:rsidP="001C5F61" w:rsidRDefault="001C5F61" w14:paraId="62D90068" w14:textId="77777777">
      <w:pPr>
        <w:numPr>
          <w:ilvl w:val="0"/>
          <w:numId w:val="12"/>
        </w:numPr>
        <w:rPr>
          <w:rFonts w:ascii="Calibri Light" w:hAnsi="Calibri Light" w:cs="Calibri Light"/>
          <w:sz w:val="22"/>
          <w:szCs w:val="22"/>
        </w:rPr>
      </w:pPr>
      <w:r w:rsidRPr="00A33A67">
        <w:rPr>
          <w:rFonts w:ascii="Calibri Light" w:hAnsi="Calibri Light" w:cs="Calibri Light"/>
          <w:sz w:val="22"/>
          <w:szCs w:val="22"/>
        </w:rPr>
        <w:t>Define processes to enhance the integration of LA/SS disciplines across education, research, and community service (building on existing practice and advancing it). </w:t>
      </w:r>
    </w:p>
    <w:p w:rsidRPr="00A33A67" w:rsidR="001C5F61" w:rsidP="001C5F61" w:rsidRDefault="001C5F61" w14:paraId="39F16E1F" w14:textId="77777777">
      <w:pPr>
        <w:numPr>
          <w:ilvl w:val="0"/>
          <w:numId w:val="13"/>
        </w:numPr>
        <w:rPr>
          <w:rFonts w:ascii="Calibri Light" w:hAnsi="Calibri Light" w:cs="Calibri Light"/>
          <w:sz w:val="22"/>
          <w:szCs w:val="22"/>
        </w:rPr>
      </w:pPr>
      <w:r w:rsidRPr="00A33A67">
        <w:rPr>
          <w:rFonts w:ascii="Calibri Light" w:hAnsi="Calibri Light" w:cs="Calibri Light"/>
          <w:sz w:val="22"/>
          <w:szCs w:val="22"/>
        </w:rPr>
        <w:t>Define interdisciplinarity, </w:t>
      </w:r>
      <w:proofErr w:type="spellStart"/>
      <w:r w:rsidRPr="00A33A67">
        <w:rPr>
          <w:rFonts w:ascii="Calibri Light" w:hAnsi="Calibri Light" w:cs="Calibri Light"/>
          <w:sz w:val="22"/>
          <w:szCs w:val="22"/>
        </w:rPr>
        <w:t>intradisciplinarity</w:t>
      </w:r>
      <w:proofErr w:type="spellEnd"/>
      <w:r w:rsidRPr="00A33A67">
        <w:rPr>
          <w:rFonts w:ascii="Calibri Light" w:hAnsi="Calibri Light" w:cs="Calibri Light"/>
          <w:sz w:val="22"/>
          <w:szCs w:val="22"/>
        </w:rPr>
        <w:t>, </w:t>
      </w:r>
      <w:proofErr w:type="spellStart"/>
      <w:r w:rsidRPr="00A33A67">
        <w:rPr>
          <w:rFonts w:ascii="Calibri Light" w:hAnsi="Calibri Light" w:cs="Calibri Light"/>
          <w:sz w:val="22"/>
          <w:szCs w:val="22"/>
        </w:rPr>
        <w:t>multidisciplinarity</w:t>
      </w:r>
      <w:proofErr w:type="spellEnd"/>
      <w:r w:rsidRPr="00A33A67">
        <w:rPr>
          <w:rFonts w:ascii="Calibri Light" w:hAnsi="Calibri Light" w:cs="Calibri Light"/>
          <w:sz w:val="22"/>
          <w:szCs w:val="22"/>
        </w:rPr>
        <w:t>, and transdisciplinarity. </w:t>
      </w:r>
    </w:p>
    <w:p w:rsidRPr="00A33A67" w:rsidR="001C5F61" w:rsidP="001C5F61" w:rsidRDefault="001C5F61" w14:paraId="7E1A7B04" w14:textId="77777777">
      <w:pPr>
        <w:numPr>
          <w:ilvl w:val="0"/>
          <w:numId w:val="14"/>
        </w:numPr>
        <w:rPr>
          <w:rFonts w:ascii="Calibri Light" w:hAnsi="Calibri Light" w:cs="Calibri Light"/>
          <w:sz w:val="22"/>
          <w:szCs w:val="22"/>
        </w:rPr>
      </w:pPr>
      <w:r w:rsidRPr="00A33A67">
        <w:rPr>
          <w:rFonts w:ascii="Calibri Light" w:hAnsi="Calibri Light" w:cs="Calibri Light"/>
          <w:sz w:val="22"/>
          <w:szCs w:val="22"/>
        </w:rPr>
        <w:t>Summarize the value of interdisciplinary programs from the literature (benefits to students, faculty, community, and employers). </w:t>
      </w:r>
    </w:p>
    <w:p w:rsidRPr="00A33A67" w:rsidR="001C5F61" w:rsidP="001C5F61" w:rsidRDefault="001C5F61" w14:paraId="58EE4DE6" w14:textId="77777777">
      <w:pPr>
        <w:numPr>
          <w:ilvl w:val="0"/>
          <w:numId w:val="15"/>
        </w:numPr>
        <w:rPr>
          <w:rFonts w:ascii="Calibri Light" w:hAnsi="Calibri Light" w:cs="Calibri Light"/>
          <w:sz w:val="22"/>
          <w:szCs w:val="22"/>
        </w:rPr>
      </w:pPr>
      <w:r w:rsidRPr="00A33A67">
        <w:rPr>
          <w:rFonts w:ascii="Calibri Light" w:hAnsi="Calibri Light" w:cs="Calibri Light"/>
          <w:sz w:val="22"/>
          <w:szCs w:val="22"/>
        </w:rPr>
        <w:t>Identify the distinctive competencies developed through IDPs. </w:t>
      </w:r>
    </w:p>
    <w:p w:rsidRPr="00A33A67" w:rsidR="001C5F61" w:rsidP="001C5F61" w:rsidRDefault="001C5F61" w14:paraId="492F5DBA" w14:textId="77777777">
      <w:pPr>
        <w:numPr>
          <w:ilvl w:val="0"/>
          <w:numId w:val="16"/>
        </w:numPr>
        <w:rPr>
          <w:rFonts w:ascii="Calibri Light" w:hAnsi="Calibri Light" w:cs="Calibri Light"/>
          <w:sz w:val="22"/>
          <w:szCs w:val="22"/>
        </w:rPr>
      </w:pPr>
      <w:r w:rsidRPr="00A33A67">
        <w:rPr>
          <w:rFonts w:ascii="Calibri Light" w:hAnsi="Calibri Light" w:cs="Calibri Light"/>
          <w:sz w:val="22"/>
          <w:szCs w:val="22"/>
        </w:rPr>
        <w:t>Provide a brief history of IDPs at Central. </w:t>
      </w:r>
    </w:p>
    <w:p w:rsidRPr="00A33A67" w:rsidR="001C5F61" w:rsidP="001C5F61" w:rsidRDefault="001C5F61" w14:paraId="392B74FF" w14:textId="77777777">
      <w:pPr>
        <w:numPr>
          <w:ilvl w:val="0"/>
          <w:numId w:val="17"/>
        </w:numPr>
        <w:rPr>
          <w:rFonts w:ascii="Calibri Light" w:hAnsi="Calibri Light" w:cs="Calibri Light"/>
          <w:sz w:val="22"/>
          <w:szCs w:val="22"/>
        </w:rPr>
      </w:pPr>
      <w:r w:rsidRPr="00A33A67">
        <w:rPr>
          <w:rFonts w:ascii="Calibri Light" w:hAnsi="Calibri Light" w:cs="Calibri Light"/>
          <w:sz w:val="22"/>
          <w:szCs w:val="22"/>
        </w:rPr>
        <w:t>Document current IDPs at Central and define the criteria used to categorize a program as “interdisciplinary” (based on definitions above and the relevant literature). </w:t>
      </w:r>
    </w:p>
    <w:p w:rsidRPr="00A33A67" w:rsidR="001C5F61" w:rsidP="001C5F61" w:rsidRDefault="001C5F61" w14:paraId="53343EF7" w14:textId="77777777">
      <w:pPr>
        <w:numPr>
          <w:ilvl w:val="0"/>
          <w:numId w:val="18"/>
        </w:numPr>
        <w:rPr>
          <w:rFonts w:ascii="Calibri Light" w:hAnsi="Calibri Light" w:cs="Calibri Light"/>
          <w:sz w:val="22"/>
          <w:szCs w:val="22"/>
        </w:rPr>
      </w:pPr>
      <w:r w:rsidRPr="00A33A67">
        <w:rPr>
          <w:rFonts w:ascii="Calibri Light" w:hAnsi="Calibri Light" w:cs="Calibri Light"/>
          <w:sz w:val="22"/>
          <w:szCs w:val="22"/>
        </w:rPr>
        <w:t>Describe the strengths of Central’s current IDPs (by program and/or thematic category). </w:t>
      </w:r>
    </w:p>
    <w:p w:rsidRPr="00A33A67" w:rsidR="001C5F61" w:rsidP="001C5F61" w:rsidRDefault="001C5F61" w14:paraId="16606BE4" w14:textId="77777777">
      <w:pPr>
        <w:numPr>
          <w:ilvl w:val="0"/>
          <w:numId w:val="19"/>
        </w:numPr>
        <w:rPr>
          <w:rFonts w:ascii="Calibri Light" w:hAnsi="Calibri Light" w:cs="Calibri Light"/>
          <w:sz w:val="22"/>
          <w:szCs w:val="22"/>
        </w:rPr>
      </w:pPr>
      <w:r w:rsidRPr="00A33A67">
        <w:rPr>
          <w:rFonts w:ascii="Calibri Light" w:hAnsi="Calibri Light" w:cs="Calibri Light"/>
          <w:sz w:val="22"/>
          <w:szCs w:val="22"/>
        </w:rPr>
        <w:t>Explain how LA/SS contribute to and strengthen IDPs at Central. </w:t>
      </w:r>
    </w:p>
    <w:p w:rsidRPr="00A33A67" w:rsidR="001C5F61" w:rsidP="001C5F61" w:rsidRDefault="001C5F61" w14:paraId="0C17BB5C" w14:textId="77777777">
      <w:pPr>
        <w:numPr>
          <w:ilvl w:val="0"/>
          <w:numId w:val="20"/>
        </w:numPr>
        <w:rPr>
          <w:rFonts w:ascii="Calibri Light" w:hAnsi="Calibri Light" w:cs="Calibri Light"/>
          <w:sz w:val="22"/>
          <w:szCs w:val="22"/>
        </w:rPr>
      </w:pPr>
      <w:r w:rsidRPr="00A33A67">
        <w:rPr>
          <w:rFonts w:ascii="Calibri Light" w:hAnsi="Calibri Light" w:cs="Calibri Light"/>
          <w:sz w:val="22"/>
          <w:szCs w:val="22"/>
        </w:rPr>
        <w:t>Assess alignment of proposed new IDPs with the polytechnic vision. </w:t>
      </w:r>
    </w:p>
    <w:p w:rsidRPr="00A33A67" w:rsidR="001C5F61" w:rsidP="001C5F61" w:rsidRDefault="001C5F61" w14:paraId="057B6E60" w14:textId="77777777">
      <w:pPr>
        <w:numPr>
          <w:ilvl w:val="0"/>
          <w:numId w:val="21"/>
        </w:numPr>
        <w:rPr>
          <w:rFonts w:ascii="Calibri Light" w:hAnsi="Calibri Light" w:cs="Calibri Light"/>
          <w:sz w:val="22"/>
          <w:szCs w:val="22"/>
        </w:rPr>
      </w:pPr>
      <w:r w:rsidRPr="00A33A67">
        <w:rPr>
          <w:rFonts w:ascii="Calibri Light" w:hAnsi="Calibri Light" w:cs="Calibri Light"/>
          <w:sz w:val="22"/>
          <w:szCs w:val="22"/>
        </w:rPr>
        <w:t>Explain how IDPs align with polytechnic goals for experiential learning and community/global engagement (including evidence on recruitment, retention, and success of historically underrepresented groups in STEM where applicable). </w:t>
      </w:r>
    </w:p>
    <w:p w:rsidRPr="00A33A67" w:rsidR="001C5F61" w:rsidP="001C5F61" w:rsidRDefault="001C5F61" w14:paraId="6B4603F5" w14:textId="77777777">
      <w:pPr>
        <w:numPr>
          <w:ilvl w:val="0"/>
          <w:numId w:val="22"/>
        </w:numPr>
        <w:rPr>
          <w:rFonts w:ascii="Calibri Light" w:hAnsi="Calibri Light" w:cs="Calibri Light"/>
          <w:sz w:val="22"/>
          <w:szCs w:val="22"/>
        </w:rPr>
      </w:pPr>
      <w:r w:rsidRPr="00A33A67">
        <w:rPr>
          <w:rFonts w:ascii="Calibri Light" w:hAnsi="Calibri Light" w:cs="Calibri Light"/>
          <w:sz w:val="22"/>
          <w:szCs w:val="22"/>
        </w:rPr>
        <w:t>Develop a forward-looking vision for how IDP initiatives contribute to polytechnic education and community impact. </w:t>
      </w:r>
    </w:p>
    <w:p w:rsidRPr="00A33A67" w:rsidR="00C22392" w:rsidP="00C22392" w:rsidRDefault="001C5F61" w14:paraId="7F420EE6" w14:textId="1AC63B90">
      <w:pPr>
        <w:numPr>
          <w:ilvl w:val="0"/>
          <w:numId w:val="23"/>
        </w:numPr>
        <w:rPr>
          <w:rFonts w:ascii="Calibri Light" w:hAnsi="Calibri Light" w:cs="Calibri Light"/>
          <w:sz w:val="22"/>
          <w:szCs w:val="22"/>
        </w:rPr>
      </w:pPr>
      <w:r w:rsidRPr="00A33A67">
        <w:rPr>
          <w:rFonts w:ascii="Calibri Light" w:hAnsi="Calibri Light" w:cs="Calibri Light"/>
          <w:sz w:val="22"/>
          <w:szCs w:val="22"/>
        </w:rPr>
        <w:t>Identify resources needed to strengthen interdisciplinarity and LA/SS within a polytechnic model (e.g., facilities, interdisciplinary faculty lines, and software/tools). </w:t>
      </w:r>
    </w:p>
    <w:p w:rsidRPr="00A33A67" w:rsidR="00C22392" w:rsidRDefault="00C22392" w14:paraId="69B8943E" w14:textId="41E7B118">
      <w:pPr>
        <w:rPr>
          <w:rFonts w:ascii="Calibri Light" w:hAnsi="Calibri Light" w:cs="Calibri Light"/>
          <w:sz w:val="22"/>
          <w:szCs w:val="22"/>
        </w:rPr>
      </w:pPr>
      <w:r w:rsidRPr="00A33A67">
        <w:rPr>
          <w:rFonts w:ascii="Calibri Light" w:hAnsi="Calibri Light" w:cs="Calibri Light"/>
          <w:sz w:val="22"/>
          <w:szCs w:val="22"/>
        </w:rPr>
        <w:t>5) Possible tables/appendices</w:t>
      </w:r>
      <w:r w:rsidRPr="00A33A67" w:rsidR="00E058C8">
        <w:rPr>
          <w:rFonts w:ascii="Calibri Light" w:hAnsi="Calibri Light" w:cs="Calibri Light"/>
          <w:sz w:val="22"/>
          <w:szCs w:val="22"/>
        </w:rPr>
        <w:br/>
      </w:r>
    </w:p>
    <w:tbl>
      <w:tblPr>
        <w:tblStyle w:val="TableGrid"/>
        <w:tblW w:w="0" w:type="auto"/>
        <w:tblLook w:val="04A0" w:firstRow="1" w:lastRow="0" w:firstColumn="1" w:lastColumn="0" w:noHBand="0" w:noVBand="1"/>
      </w:tblPr>
      <w:tblGrid>
        <w:gridCol w:w="3596"/>
        <w:gridCol w:w="3597"/>
        <w:gridCol w:w="3597"/>
      </w:tblGrid>
      <w:tr w:rsidRPr="00A33A67" w:rsidR="00C22392" w:rsidTr="00C22392" w14:paraId="68EA47D6" w14:textId="77777777">
        <w:tc>
          <w:tcPr>
            <w:tcW w:w="3596" w:type="dxa"/>
          </w:tcPr>
          <w:p w:rsidRPr="00A33A67" w:rsidR="00C22392" w:rsidRDefault="00C22392" w14:paraId="6E940B94" w14:textId="0DFBFCCB">
            <w:pPr>
              <w:rPr>
                <w:rFonts w:ascii="Calibri Light" w:hAnsi="Calibri Light" w:cs="Calibri Light"/>
                <w:sz w:val="22"/>
                <w:szCs w:val="22"/>
              </w:rPr>
            </w:pPr>
            <w:r w:rsidRPr="00A33A67">
              <w:rPr>
                <w:rFonts w:ascii="Calibri Light" w:hAnsi="Calibri Light" w:cs="Calibri Light"/>
                <w:sz w:val="22"/>
                <w:szCs w:val="22"/>
              </w:rPr>
              <w:t>Name</w:t>
            </w:r>
          </w:p>
        </w:tc>
        <w:tc>
          <w:tcPr>
            <w:tcW w:w="3597" w:type="dxa"/>
          </w:tcPr>
          <w:p w:rsidRPr="00A33A67" w:rsidR="00C22392" w:rsidRDefault="00C22392" w14:paraId="408D29F9" w14:textId="3BD8A6B7">
            <w:pPr>
              <w:rPr>
                <w:rFonts w:ascii="Calibri Light" w:hAnsi="Calibri Light" w:cs="Calibri Light"/>
                <w:sz w:val="22"/>
                <w:szCs w:val="22"/>
              </w:rPr>
            </w:pPr>
            <w:r w:rsidRPr="00A33A67">
              <w:rPr>
                <w:rFonts w:ascii="Calibri Light" w:hAnsi="Calibri Light" w:cs="Calibri Light"/>
                <w:sz w:val="22"/>
                <w:szCs w:val="22"/>
              </w:rPr>
              <w:t>Inputs</w:t>
            </w:r>
          </w:p>
        </w:tc>
        <w:tc>
          <w:tcPr>
            <w:tcW w:w="3597" w:type="dxa"/>
          </w:tcPr>
          <w:p w:rsidRPr="00A33A67" w:rsidR="00C22392" w:rsidRDefault="00E058C8" w14:paraId="028FFD05" w14:textId="3EED47A5">
            <w:pPr>
              <w:rPr>
                <w:rFonts w:ascii="Calibri Light" w:hAnsi="Calibri Light" w:cs="Calibri Light"/>
                <w:sz w:val="22"/>
                <w:szCs w:val="22"/>
              </w:rPr>
            </w:pPr>
            <w:r w:rsidRPr="00A33A67">
              <w:rPr>
                <w:rFonts w:ascii="Calibri Light" w:hAnsi="Calibri Light" w:cs="Calibri Light"/>
                <w:sz w:val="22"/>
                <w:szCs w:val="22"/>
              </w:rPr>
              <w:t>Volunteers</w:t>
            </w:r>
          </w:p>
        </w:tc>
      </w:tr>
      <w:tr w:rsidRPr="00A33A67" w:rsidR="00C22392" w:rsidTr="00C22392" w14:paraId="769A0592" w14:textId="77777777">
        <w:tc>
          <w:tcPr>
            <w:tcW w:w="3596" w:type="dxa"/>
          </w:tcPr>
          <w:p w:rsidRPr="00A33A67" w:rsidR="00C22392" w:rsidRDefault="00C22392" w14:paraId="4C0B6F46" w14:textId="77777777">
            <w:pPr>
              <w:rPr>
                <w:rFonts w:ascii="Calibri Light" w:hAnsi="Calibri Light" w:cs="Calibri Light"/>
                <w:sz w:val="22"/>
                <w:szCs w:val="22"/>
              </w:rPr>
            </w:pPr>
          </w:p>
          <w:p w:rsidRPr="00A33A67" w:rsidR="00C22392" w:rsidRDefault="00C22392" w14:paraId="7D5F8E19" w14:textId="77777777">
            <w:pPr>
              <w:rPr>
                <w:rFonts w:ascii="Calibri Light" w:hAnsi="Calibri Light" w:cs="Calibri Light"/>
                <w:sz w:val="22"/>
                <w:szCs w:val="22"/>
              </w:rPr>
            </w:pPr>
          </w:p>
          <w:p w:rsidRPr="00A33A67" w:rsidR="00C22392" w:rsidRDefault="00C22392" w14:paraId="7ED2BE39" w14:textId="77777777">
            <w:pPr>
              <w:rPr>
                <w:rFonts w:ascii="Calibri Light" w:hAnsi="Calibri Light" w:cs="Calibri Light"/>
                <w:sz w:val="22"/>
                <w:szCs w:val="22"/>
              </w:rPr>
            </w:pPr>
          </w:p>
        </w:tc>
        <w:tc>
          <w:tcPr>
            <w:tcW w:w="3597" w:type="dxa"/>
          </w:tcPr>
          <w:p w:rsidRPr="00A33A67" w:rsidR="00C22392" w:rsidRDefault="00C22392" w14:paraId="75D88D9C" w14:textId="77777777">
            <w:pPr>
              <w:rPr>
                <w:rFonts w:ascii="Calibri Light" w:hAnsi="Calibri Light" w:cs="Calibri Light"/>
                <w:sz w:val="22"/>
                <w:szCs w:val="22"/>
              </w:rPr>
            </w:pPr>
          </w:p>
        </w:tc>
        <w:tc>
          <w:tcPr>
            <w:tcW w:w="3597" w:type="dxa"/>
          </w:tcPr>
          <w:p w:rsidRPr="00A33A67" w:rsidR="00C22392" w:rsidRDefault="00C22392" w14:paraId="0FBD9216" w14:textId="77777777">
            <w:pPr>
              <w:rPr>
                <w:rFonts w:ascii="Calibri Light" w:hAnsi="Calibri Light" w:cs="Calibri Light"/>
                <w:sz w:val="22"/>
                <w:szCs w:val="22"/>
              </w:rPr>
            </w:pPr>
          </w:p>
        </w:tc>
      </w:tr>
      <w:tr w:rsidRPr="00A33A67" w:rsidR="00C22392" w:rsidTr="00C22392" w14:paraId="1CC66643" w14:textId="77777777">
        <w:tc>
          <w:tcPr>
            <w:tcW w:w="3596" w:type="dxa"/>
          </w:tcPr>
          <w:p w:rsidRPr="00A33A67" w:rsidR="00C22392" w:rsidRDefault="00C22392" w14:paraId="59CE29FD" w14:textId="77777777">
            <w:pPr>
              <w:rPr>
                <w:rFonts w:ascii="Calibri Light" w:hAnsi="Calibri Light" w:cs="Calibri Light"/>
                <w:sz w:val="22"/>
                <w:szCs w:val="22"/>
              </w:rPr>
            </w:pPr>
          </w:p>
          <w:p w:rsidRPr="00A33A67" w:rsidR="00C22392" w:rsidRDefault="00C22392" w14:paraId="58080D5F" w14:textId="77777777">
            <w:pPr>
              <w:rPr>
                <w:rFonts w:ascii="Calibri Light" w:hAnsi="Calibri Light" w:cs="Calibri Light"/>
                <w:sz w:val="22"/>
                <w:szCs w:val="22"/>
              </w:rPr>
            </w:pPr>
          </w:p>
          <w:p w:rsidRPr="00A33A67" w:rsidR="00C22392" w:rsidRDefault="00C22392" w14:paraId="0DD498FE" w14:textId="77777777">
            <w:pPr>
              <w:rPr>
                <w:rFonts w:ascii="Calibri Light" w:hAnsi="Calibri Light" w:cs="Calibri Light"/>
                <w:sz w:val="22"/>
                <w:szCs w:val="22"/>
              </w:rPr>
            </w:pPr>
          </w:p>
        </w:tc>
        <w:tc>
          <w:tcPr>
            <w:tcW w:w="3597" w:type="dxa"/>
          </w:tcPr>
          <w:p w:rsidRPr="00A33A67" w:rsidR="00C22392" w:rsidRDefault="00C22392" w14:paraId="2FFE11EE" w14:textId="77777777">
            <w:pPr>
              <w:rPr>
                <w:rFonts w:ascii="Calibri Light" w:hAnsi="Calibri Light" w:cs="Calibri Light"/>
                <w:sz w:val="22"/>
                <w:szCs w:val="22"/>
              </w:rPr>
            </w:pPr>
          </w:p>
        </w:tc>
        <w:tc>
          <w:tcPr>
            <w:tcW w:w="3597" w:type="dxa"/>
          </w:tcPr>
          <w:p w:rsidRPr="00A33A67" w:rsidR="00C22392" w:rsidRDefault="00C22392" w14:paraId="4102A024" w14:textId="77777777">
            <w:pPr>
              <w:rPr>
                <w:rFonts w:ascii="Calibri Light" w:hAnsi="Calibri Light" w:cs="Calibri Light"/>
                <w:sz w:val="22"/>
                <w:szCs w:val="22"/>
              </w:rPr>
            </w:pPr>
          </w:p>
        </w:tc>
      </w:tr>
      <w:tr w:rsidRPr="00A33A67" w:rsidR="00C22392" w:rsidTr="00C22392" w14:paraId="52EAE2B6" w14:textId="77777777">
        <w:tc>
          <w:tcPr>
            <w:tcW w:w="3596" w:type="dxa"/>
          </w:tcPr>
          <w:p w:rsidRPr="00A33A67" w:rsidR="00C22392" w:rsidRDefault="00C22392" w14:paraId="3E84C5D2" w14:textId="77777777">
            <w:pPr>
              <w:rPr>
                <w:rFonts w:ascii="Calibri Light" w:hAnsi="Calibri Light" w:cs="Calibri Light"/>
                <w:sz w:val="22"/>
                <w:szCs w:val="22"/>
              </w:rPr>
            </w:pPr>
          </w:p>
          <w:p w:rsidRPr="00A33A67" w:rsidR="00C22392" w:rsidRDefault="00C22392" w14:paraId="25A5538D" w14:textId="77777777">
            <w:pPr>
              <w:rPr>
                <w:rFonts w:ascii="Calibri Light" w:hAnsi="Calibri Light" w:cs="Calibri Light"/>
                <w:sz w:val="22"/>
                <w:szCs w:val="22"/>
              </w:rPr>
            </w:pPr>
          </w:p>
          <w:p w:rsidRPr="00A33A67" w:rsidR="00C22392" w:rsidRDefault="00C22392" w14:paraId="024DE260" w14:textId="77777777">
            <w:pPr>
              <w:rPr>
                <w:rFonts w:ascii="Calibri Light" w:hAnsi="Calibri Light" w:cs="Calibri Light"/>
                <w:sz w:val="22"/>
                <w:szCs w:val="22"/>
              </w:rPr>
            </w:pPr>
          </w:p>
        </w:tc>
        <w:tc>
          <w:tcPr>
            <w:tcW w:w="3597" w:type="dxa"/>
          </w:tcPr>
          <w:p w:rsidRPr="00A33A67" w:rsidR="00C22392" w:rsidRDefault="00C22392" w14:paraId="00F21BAD" w14:textId="77777777">
            <w:pPr>
              <w:rPr>
                <w:rFonts w:ascii="Calibri Light" w:hAnsi="Calibri Light" w:cs="Calibri Light"/>
                <w:sz w:val="22"/>
                <w:szCs w:val="22"/>
              </w:rPr>
            </w:pPr>
          </w:p>
        </w:tc>
        <w:tc>
          <w:tcPr>
            <w:tcW w:w="3597" w:type="dxa"/>
          </w:tcPr>
          <w:p w:rsidRPr="00A33A67" w:rsidR="00C22392" w:rsidRDefault="00C22392" w14:paraId="631C6210" w14:textId="77777777">
            <w:pPr>
              <w:rPr>
                <w:rFonts w:ascii="Calibri Light" w:hAnsi="Calibri Light" w:cs="Calibri Light"/>
                <w:sz w:val="22"/>
                <w:szCs w:val="22"/>
              </w:rPr>
            </w:pPr>
          </w:p>
        </w:tc>
      </w:tr>
      <w:tr w:rsidRPr="00A33A67" w:rsidR="00C22392" w:rsidTr="00C22392" w14:paraId="4063B12A" w14:textId="77777777">
        <w:tc>
          <w:tcPr>
            <w:tcW w:w="3596" w:type="dxa"/>
          </w:tcPr>
          <w:p w:rsidRPr="00A33A67" w:rsidR="00C22392" w:rsidRDefault="00C22392" w14:paraId="0674AE67" w14:textId="77777777">
            <w:pPr>
              <w:rPr>
                <w:rFonts w:ascii="Calibri Light" w:hAnsi="Calibri Light" w:cs="Calibri Light"/>
                <w:sz w:val="22"/>
                <w:szCs w:val="22"/>
              </w:rPr>
            </w:pPr>
          </w:p>
          <w:p w:rsidRPr="00A33A67" w:rsidR="00C22392" w:rsidRDefault="00C22392" w14:paraId="2721D669" w14:textId="77777777">
            <w:pPr>
              <w:rPr>
                <w:rFonts w:ascii="Calibri Light" w:hAnsi="Calibri Light" w:cs="Calibri Light"/>
                <w:sz w:val="22"/>
                <w:szCs w:val="22"/>
              </w:rPr>
            </w:pPr>
          </w:p>
          <w:p w:rsidRPr="00A33A67" w:rsidR="00C22392" w:rsidRDefault="00C22392" w14:paraId="18084439" w14:textId="77777777">
            <w:pPr>
              <w:rPr>
                <w:rFonts w:ascii="Calibri Light" w:hAnsi="Calibri Light" w:cs="Calibri Light"/>
                <w:sz w:val="22"/>
                <w:szCs w:val="22"/>
              </w:rPr>
            </w:pPr>
          </w:p>
        </w:tc>
        <w:tc>
          <w:tcPr>
            <w:tcW w:w="3597" w:type="dxa"/>
          </w:tcPr>
          <w:p w:rsidRPr="00A33A67" w:rsidR="00C22392" w:rsidRDefault="00C22392" w14:paraId="102E0BF6" w14:textId="77777777">
            <w:pPr>
              <w:rPr>
                <w:rFonts w:ascii="Calibri Light" w:hAnsi="Calibri Light" w:cs="Calibri Light"/>
                <w:sz w:val="22"/>
                <w:szCs w:val="22"/>
              </w:rPr>
            </w:pPr>
          </w:p>
        </w:tc>
        <w:tc>
          <w:tcPr>
            <w:tcW w:w="3597" w:type="dxa"/>
          </w:tcPr>
          <w:p w:rsidRPr="00A33A67" w:rsidR="00C22392" w:rsidRDefault="00C22392" w14:paraId="518D9A42" w14:textId="77777777">
            <w:pPr>
              <w:rPr>
                <w:rFonts w:ascii="Calibri Light" w:hAnsi="Calibri Light" w:cs="Calibri Light"/>
                <w:sz w:val="22"/>
                <w:szCs w:val="22"/>
              </w:rPr>
            </w:pPr>
          </w:p>
        </w:tc>
      </w:tr>
      <w:tr w:rsidRPr="00A33A67" w:rsidR="00C22392" w:rsidTr="00C22392" w14:paraId="3F63141E" w14:textId="77777777">
        <w:tc>
          <w:tcPr>
            <w:tcW w:w="3596" w:type="dxa"/>
          </w:tcPr>
          <w:p w:rsidRPr="00A33A67" w:rsidR="00C22392" w:rsidRDefault="00C22392" w14:paraId="108124E3" w14:textId="77777777">
            <w:pPr>
              <w:rPr>
                <w:rFonts w:ascii="Calibri Light" w:hAnsi="Calibri Light" w:cs="Calibri Light"/>
                <w:sz w:val="22"/>
                <w:szCs w:val="22"/>
              </w:rPr>
            </w:pPr>
          </w:p>
          <w:p w:rsidRPr="00A33A67" w:rsidR="00C22392" w:rsidRDefault="00C22392" w14:paraId="145DC1F1" w14:textId="77777777">
            <w:pPr>
              <w:rPr>
                <w:rFonts w:ascii="Calibri Light" w:hAnsi="Calibri Light" w:cs="Calibri Light"/>
                <w:sz w:val="22"/>
                <w:szCs w:val="22"/>
              </w:rPr>
            </w:pPr>
          </w:p>
          <w:p w:rsidRPr="00A33A67" w:rsidR="00C22392" w:rsidRDefault="00C22392" w14:paraId="4B907445" w14:textId="77777777">
            <w:pPr>
              <w:rPr>
                <w:rFonts w:ascii="Calibri Light" w:hAnsi="Calibri Light" w:cs="Calibri Light"/>
                <w:sz w:val="22"/>
                <w:szCs w:val="22"/>
              </w:rPr>
            </w:pPr>
          </w:p>
        </w:tc>
        <w:tc>
          <w:tcPr>
            <w:tcW w:w="3597" w:type="dxa"/>
          </w:tcPr>
          <w:p w:rsidRPr="00A33A67" w:rsidR="00C22392" w:rsidRDefault="00C22392" w14:paraId="7FC95700" w14:textId="77777777">
            <w:pPr>
              <w:rPr>
                <w:rFonts w:ascii="Calibri Light" w:hAnsi="Calibri Light" w:cs="Calibri Light"/>
                <w:sz w:val="22"/>
                <w:szCs w:val="22"/>
              </w:rPr>
            </w:pPr>
          </w:p>
        </w:tc>
        <w:tc>
          <w:tcPr>
            <w:tcW w:w="3597" w:type="dxa"/>
          </w:tcPr>
          <w:p w:rsidRPr="00A33A67" w:rsidR="00C22392" w:rsidRDefault="00C22392" w14:paraId="6A1B9654" w14:textId="77777777">
            <w:pPr>
              <w:rPr>
                <w:rFonts w:ascii="Calibri Light" w:hAnsi="Calibri Light" w:cs="Calibri Light"/>
                <w:sz w:val="22"/>
                <w:szCs w:val="22"/>
              </w:rPr>
            </w:pPr>
          </w:p>
        </w:tc>
      </w:tr>
    </w:tbl>
    <w:p w:rsidRPr="00A33A67" w:rsidR="001C5F61" w:rsidP="00C22392" w:rsidRDefault="001C5F61" w14:paraId="74E3C560" w14:textId="1491E193">
      <w:pPr>
        <w:rPr>
          <w:rFonts w:ascii="Calibri Light" w:hAnsi="Calibri Light" w:cs="Calibri Light"/>
          <w:sz w:val="22"/>
          <w:szCs w:val="22"/>
        </w:rPr>
      </w:pPr>
    </w:p>
    <w:p w:rsidRPr="00A33A67" w:rsidR="00CF1274" w:rsidP="00CF1274" w:rsidRDefault="00CF1274" w14:paraId="6760AF9B" w14:textId="1A3DEA50">
      <w:pPr>
        <w:rPr>
          <w:rFonts w:ascii="Calibri Light" w:hAnsi="Calibri Light" w:cs="Calibri Light"/>
          <w:sz w:val="22"/>
          <w:szCs w:val="22"/>
        </w:rPr>
      </w:pPr>
      <w:r w:rsidRPr="00A33A67">
        <w:rPr>
          <w:rFonts w:ascii="Calibri Light" w:hAnsi="Calibri Light" w:cs="Calibri Light"/>
          <w:sz w:val="22"/>
          <w:szCs w:val="22"/>
        </w:rPr>
        <w:t xml:space="preserve">6) </w:t>
      </w:r>
      <w:r w:rsidRPr="00A33A67" w:rsidR="00100977">
        <w:rPr>
          <w:rFonts w:ascii="Calibri Light" w:hAnsi="Calibri Light" w:cs="Calibri Light"/>
          <w:sz w:val="22"/>
          <w:szCs w:val="22"/>
        </w:rPr>
        <w:t>Inserting above into Roadmap/Report</w:t>
      </w:r>
    </w:p>
    <w:p w:rsidRPr="00A33A67" w:rsidR="00CF1274" w:rsidP="00CF1274" w:rsidRDefault="00100977" w14:paraId="343C7FA0" w14:textId="1ED0A9FF">
      <w:pPr>
        <w:rPr>
          <w:rFonts w:ascii="Calibri Light" w:hAnsi="Calibri Light" w:cs="Calibri Light"/>
          <w:b/>
          <w:bCs/>
          <w:sz w:val="22"/>
          <w:szCs w:val="22"/>
        </w:rPr>
      </w:pPr>
      <w:r w:rsidRPr="00A33A67">
        <w:rPr>
          <w:rFonts w:ascii="Calibri Light" w:hAnsi="Calibri Light" w:cs="Calibri Light"/>
          <w:b/>
          <w:bCs/>
          <w:sz w:val="22"/>
          <w:szCs w:val="22"/>
        </w:rPr>
        <w:t xml:space="preserve">A) </w:t>
      </w:r>
      <w:r w:rsidRPr="00A33A67" w:rsidR="00CF1274">
        <w:rPr>
          <w:rFonts w:ascii="Calibri Light" w:hAnsi="Calibri Light" w:cs="Calibri Light"/>
          <w:b/>
          <w:bCs/>
          <w:sz w:val="22"/>
          <w:szCs w:val="22"/>
        </w:rPr>
        <w:t>Meeting the Workforce Needs of Today and Tomorrow </w:t>
      </w:r>
    </w:p>
    <w:p w:rsidRPr="00A33A67" w:rsidR="00CF1274" w:rsidP="00CF1274" w:rsidRDefault="00CF1274" w14:paraId="149C2361" w14:textId="48C47800">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Consolidated roadmap summarizing proposed initiatives/programs and the associated implementation timeline, including dependencies and sequencing where known. </w:t>
      </w:r>
    </w:p>
    <w:p w:rsidRPr="00A33A67" w:rsidR="00CF1274" w:rsidP="00CF1274" w:rsidRDefault="00CF1274" w14:paraId="4505F6A3" w14:textId="77777777">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the list of proposed programs/initiatives to be included and the level of specificity appropriate for publication (e.g., concept-level vs. program-level proposals). </w:t>
      </w:r>
    </w:p>
    <w:p w:rsidRPr="00A33A67" w:rsidR="00CF1274" w:rsidP="00CF1274" w:rsidRDefault="00FE45B6" w14:paraId="21B2244C" w14:textId="0BD026B3">
      <w:pPr>
        <w:rPr>
          <w:rFonts w:ascii="Calibri Light" w:hAnsi="Calibri Light" w:cs="Calibri Light"/>
          <w:sz w:val="22"/>
          <w:szCs w:val="22"/>
        </w:rPr>
      </w:pPr>
      <w:r w:rsidRPr="00A33A67">
        <w:rPr>
          <w:rFonts w:ascii="Calibri Light" w:hAnsi="Calibri Light" w:cs="Calibri Light"/>
          <w:sz w:val="22"/>
          <w:szCs w:val="22"/>
        </w:rPr>
        <w:br/>
      </w:r>
      <w:r w:rsidRPr="00A33A67" w:rsidR="00100977">
        <w:rPr>
          <w:rFonts w:ascii="Calibri Light" w:hAnsi="Calibri Light" w:cs="Calibri Light"/>
          <w:sz w:val="22"/>
          <w:szCs w:val="22"/>
        </w:rPr>
        <w:t xml:space="preserve">B) </w:t>
      </w:r>
      <w:r w:rsidRPr="00A33A67" w:rsidR="00CF1274">
        <w:rPr>
          <w:rFonts w:ascii="Calibri Light" w:hAnsi="Calibri Light" w:cs="Calibri Light"/>
          <w:b/>
          <w:bCs/>
          <w:sz w:val="22"/>
          <w:szCs w:val="22"/>
        </w:rPr>
        <w:t>Intentional Academic–Industry and Community Partnerships</w:t>
      </w:r>
      <w:r w:rsidRPr="00A33A67" w:rsidR="00CF1274">
        <w:rPr>
          <w:rFonts w:ascii="Calibri Light" w:hAnsi="Calibri Light" w:cs="Calibri Light"/>
          <w:sz w:val="22"/>
          <w:szCs w:val="22"/>
        </w:rPr>
        <w:t> </w:t>
      </w:r>
    </w:p>
    <w:p w:rsidRPr="00A33A67" w:rsidR="00CF1274" w:rsidP="00100977" w:rsidRDefault="00CF1274" w14:paraId="4A272E15" w14:textId="2C59CA78">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xml:space="preserve">: </w:t>
      </w:r>
      <w:r w:rsidRPr="00A33A67" w:rsidR="00100977">
        <w:rPr>
          <w:rFonts w:ascii="Calibri Light" w:hAnsi="Calibri Light" w:cs="Calibri Light"/>
          <w:sz w:val="22"/>
          <w:szCs w:val="22"/>
        </w:rPr>
        <w:br/>
      </w:r>
      <w:r w:rsidRPr="00A33A67">
        <w:rPr>
          <w:rFonts w:ascii="Calibri Light" w:hAnsi="Calibri Light" w:cs="Calibri Light"/>
          <w:sz w:val="22"/>
          <w:szCs w:val="22"/>
        </w:rPr>
        <w:t>(i) Narrative describing how interdisciplinarity and LA/SS strengthen academic–industry and community partnerships, supported by literature and Central examples.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 Review of public priorities noted on Connecticut elected officials’ websites and determine the intersection with interdisciplinary and requiring LA/SS initiatives (including energy/climate/environmental justice; national security; housing; health-care inequities; economic and social disparity; agriculture; gun violence; and infrastructure/transportation).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(iii) Forward-looking vision statement describing how additional interdisciplinarity and LA/SS initiatives will strengthen a distinctive polytechnic education and expand community impact.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(iv) Additional supporting scholarly evidence from primary and secondary literature. </w:t>
      </w:r>
    </w:p>
    <w:p w:rsidRPr="00A33A67" w:rsidR="00CF1274" w:rsidP="00CF1274" w:rsidRDefault="00CF1274" w14:paraId="5C1FB77D" w14:textId="6502D8B0">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xml:space="preserve">: </w:t>
      </w:r>
      <w:r w:rsidRPr="00A33A67" w:rsidR="00100977">
        <w:rPr>
          <w:rFonts w:ascii="Calibri Light" w:hAnsi="Calibri Light" w:cs="Calibri Light"/>
          <w:sz w:val="22"/>
          <w:szCs w:val="22"/>
        </w:rPr>
        <w:br/>
      </w:r>
      <w:r w:rsidRPr="00A33A67">
        <w:rPr>
          <w:rFonts w:ascii="Calibri Light" w:hAnsi="Calibri Light" w:cs="Calibri Light"/>
          <w:sz w:val="22"/>
          <w:szCs w:val="22"/>
        </w:rPr>
        <w:t xml:space="preserve">(i) Confirm the competency language and evidence to be used for workforce-relevant outcomes.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 Confirm priority themes for future interdisciplinary initiatives and for future LA/SS initiatives (for inclusion in the report’s forward-looking section).  </w:t>
      </w:r>
    </w:p>
    <w:p w:rsidRPr="00A33A67" w:rsidR="00CF1274" w:rsidP="00CF1274" w:rsidRDefault="00FE45B6" w14:paraId="71A8CB23" w14:textId="489CC3C0">
      <w:pPr>
        <w:rPr>
          <w:rFonts w:ascii="Calibri Light" w:hAnsi="Calibri Light" w:cs="Calibri Light"/>
          <w:sz w:val="22"/>
          <w:szCs w:val="22"/>
        </w:rPr>
      </w:pPr>
      <w:r w:rsidRPr="00A33A67">
        <w:rPr>
          <w:rFonts w:ascii="Calibri Light" w:hAnsi="Calibri Light" w:cs="Calibri Light"/>
          <w:b/>
          <w:bCs/>
          <w:sz w:val="22"/>
          <w:szCs w:val="22"/>
        </w:rPr>
        <w:t xml:space="preserve">C) </w:t>
      </w:r>
      <w:r w:rsidRPr="00A33A67" w:rsidR="00CF1274">
        <w:rPr>
          <w:rFonts w:ascii="Calibri Light" w:hAnsi="Calibri Light" w:cs="Calibri Light"/>
          <w:b/>
          <w:bCs/>
          <w:sz w:val="22"/>
          <w:szCs w:val="22"/>
        </w:rPr>
        <w:t>Engaged Learning</w:t>
      </w:r>
      <w:r w:rsidRPr="00A33A67" w:rsidR="00CF1274">
        <w:rPr>
          <w:rFonts w:ascii="Calibri Light" w:hAnsi="Calibri Light" w:cs="Calibri Light"/>
          <w:sz w:val="22"/>
          <w:szCs w:val="22"/>
        </w:rPr>
        <w:t> </w:t>
      </w:r>
    </w:p>
    <w:p w:rsidRPr="00A33A67" w:rsidR="00CF1274" w:rsidP="00CF1274" w:rsidRDefault="00CF1274" w14:paraId="7385FC6A" w14:textId="3B38CC7D">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xml:space="preserve">: Engaged learning framework that specifies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 xml:space="preserve">(i) the institution’s definition(s) and categories (per the work of Faculty Senate Ad Hoc Committee and Task Force on Campus and Community Engaged Learning),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 xml:space="preserve">(ii) interdisciplinary and LA/SS student opportunity/requirement expectations (where applicable), and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(iii) anticipated benefits to students, faculty, and the broader community within an R2 polytechnic context.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(iv) Supporting scholarly evidence from primary and secondary literature. </w:t>
      </w:r>
    </w:p>
    <w:p w:rsidRPr="00A33A67" w:rsidR="00CF1274" w:rsidP="00CF1274" w:rsidRDefault="00CF1274" w14:paraId="763174B4" w14:textId="77777777">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framework components, required elements (if any), and the extent to which engaged learning is presented as expectation vs. aspiration in the report. </w:t>
      </w:r>
    </w:p>
    <w:p w:rsidRPr="00A33A67" w:rsidR="00E259FD" w:rsidP="00CF1274" w:rsidRDefault="00E259FD" w14:paraId="00851F2C" w14:textId="77777777">
      <w:pPr>
        <w:rPr>
          <w:rFonts w:ascii="Calibri Light" w:hAnsi="Calibri Light" w:cs="Calibri Light"/>
          <w:i/>
          <w:iCs/>
          <w:sz w:val="22"/>
          <w:szCs w:val="22"/>
        </w:rPr>
      </w:pPr>
    </w:p>
    <w:p w:rsidRPr="00A33A67" w:rsidR="00CF1274" w:rsidP="00CF1274" w:rsidRDefault="00E259FD" w14:paraId="3F2ECEF9" w14:textId="567DD48C">
      <w:pPr>
        <w:rPr>
          <w:rFonts w:ascii="Calibri Light" w:hAnsi="Calibri Light" w:cs="Calibri Light"/>
          <w:sz w:val="22"/>
          <w:szCs w:val="22"/>
        </w:rPr>
      </w:pPr>
      <w:r w:rsidRPr="00A33A67">
        <w:rPr>
          <w:rFonts w:ascii="Calibri Light" w:hAnsi="Calibri Light" w:cs="Calibri Light"/>
          <w:sz w:val="22"/>
          <w:szCs w:val="22"/>
        </w:rPr>
        <w:t xml:space="preserve">D) </w:t>
      </w:r>
      <w:r w:rsidRPr="00A33A67" w:rsidR="00CF1274">
        <w:rPr>
          <w:rFonts w:ascii="Calibri Light" w:hAnsi="Calibri Light" w:cs="Calibri Light"/>
          <w:b/>
          <w:bCs/>
          <w:sz w:val="22"/>
          <w:szCs w:val="22"/>
        </w:rPr>
        <w:t>Required Investments</w:t>
      </w:r>
      <w:r w:rsidRPr="00A33A67" w:rsidR="00CF1274">
        <w:rPr>
          <w:rFonts w:ascii="Calibri Light" w:hAnsi="Calibri Light" w:cs="Calibri Light"/>
          <w:sz w:val="22"/>
          <w:szCs w:val="22"/>
        </w:rPr>
        <w:t> </w:t>
      </w:r>
    </w:p>
    <w:p w:rsidRPr="00A33A67" w:rsidR="00CF1274" w:rsidP="00CF1274" w:rsidRDefault="00CF1274" w14:paraId="01C6EF24" w14:textId="47279D9F">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w:t>
      </w:r>
      <w:r w:rsidRPr="00A33A67" w:rsidR="00E259FD">
        <w:rPr>
          <w:rFonts w:ascii="Calibri Light" w:hAnsi="Calibri Light" w:cs="Calibri Light"/>
          <w:sz w:val="22"/>
          <w:szCs w:val="22"/>
        </w:rPr>
        <w:br/>
      </w:r>
      <w:r w:rsidRPr="00A33A67">
        <w:rPr>
          <w:rFonts w:ascii="Calibri Light" w:hAnsi="Calibri Light" w:cs="Calibri Light"/>
          <w:sz w:val="22"/>
          <w:szCs w:val="22"/>
        </w:rPr>
        <w:t xml:space="preserve">(i) Summary of required academic investments to expand existing IDP and LA/SS programs and launch proposed programs (including faculty lines and support structures).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(ii) Summary of physical and technological infrastructure needs that enable the polytechnic vision.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 xml:space="preserve">(iii) Summary of potential software needs.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(iv) Supporting scholarly evidence from primary and secondary literature. </w:t>
      </w:r>
    </w:p>
    <w:p w:rsidRPr="00A33A67" w:rsidR="00CF1274" w:rsidP="00CF1274" w:rsidRDefault="00CF1274" w14:paraId="47D0F2E6" w14:textId="45976D96">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Analyze potential additional investments for new/reimagined IDP and LA/SS programs (academic support structure, staffing/faculty lines, facilities, and technology), and potential timeline. </w:t>
      </w:r>
      <w:r w:rsidRPr="00A33A67" w:rsidR="00A33A67">
        <w:rPr>
          <w:rFonts w:ascii="Calibri Light" w:hAnsi="Calibri Light" w:cs="Calibri Light"/>
          <w:sz w:val="22"/>
          <w:szCs w:val="22"/>
        </w:rPr>
        <w:t xml:space="preserve"> </w:t>
      </w:r>
      <w:r w:rsidRPr="00A33A67" w:rsidR="00A33A67">
        <w:rPr>
          <w:rFonts w:ascii="Wingdings" w:hAnsi="Wingdings" w:eastAsia="Wingdings" w:cs="Wingdings"/>
          <w:color w:val="FF0000"/>
          <w:sz w:val="22"/>
          <w:szCs w:val="22"/>
        </w:rPr>
        <w:t>ß</w:t>
      </w:r>
      <w:r w:rsidRPr="00A33A67" w:rsidR="00A33A67">
        <w:rPr>
          <w:rFonts w:ascii="Calibri Light" w:hAnsi="Calibri Light" w:cs="Calibri Light"/>
          <w:color w:val="FF0000"/>
          <w:sz w:val="22"/>
          <w:szCs w:val="22"/>
        </w:rPr>
        <w:t xml:space="preserve"> per steering committee meeting today might be put off to implementation stage</w:t>
      </w:r>
    </w:p>
    <w:p w:rsidRPr="00A33A67" w:rsidR="00A33A67" w:rsidP="00CF1274" w:rsidRDefault="00CF1274" w14:paraId="07956A49" w14:textId="77777777">
      <w:pPr>
        <w:rPr>
          <w:rFonts w:ascii="Calibri Light" w:hAnsi="Calibri Light" w:cs="Calibri Light"/>
          <w:sz w:val="22"/>
          <w:szCs w:val="22"/>
        </w:rPr>
      </w:pPr>
      <w:r w:rsidRPr="00A33A67">
        <w:rPr>
          <w:rFonts w:ascii="Calibri Light" w:hAnsi="Calibri Light" w:cs="Calibri Light"/>
          <w:b/>
          <w:bCs/>
          <w:sz w:val="22"/>
          <w:szCs w:val="22"/>
        </w:rPr>
        <w:t>Preliminary considerations (for inclusion as appropriate)</w:t>
      </w:r>
      <w:r w:rsidRPr="00A33A67">
        <w:rPr>
          <w:rFonts w:ascii="Calibri Light" w:hAnsi="Calibri Light" w:cs="Calibri Light"/>
          <w:sz w:val="22"/>
          <w:szCs w:val="22"/>
        </w:rPr>
        <w:t>: </w:t>
      </w:r>
      <w:r w:rsidRPr="00A33A67" w:rsidR="00A33A67">
        <w:rPr>
          <w:rFonts w:ascii="Calibri Light" w:hAnsi="Calibri Light" w:cs="Calibri Light"/>
          <w:sz w:val="22"/>
          <w:szCs w:val="22"/>
        </w:rPr>
        <w:br/>
      </w:r>
      <w:r w:rsidRPr="00A33A67">
        <w:rPr>
          <w:rFonts w:ascii="Calibri Light" w:hAnsi="Calibri Light" w:cs="Calibri Light"/>
          <w:sz w:val="22"/>
          <w:szCs w:val="22"/>
        </w:rPr>
        <w:t xml:space="preserve">Cutting edge facilities for the Fine Arts; Academic Affairs coordination structure for cross-school programs; </w:t>
      </w:r>
    </w:p>
    <w:p w:rsidRPr="00A33A67" w:rsidR="00A33A67" w:rsidP="00CF1274" w:rsidRDefault="00CF1274" w14:paraId="6F7CFD36" w14:textId="77777777">
      <w:pPr>
        <w:rPr>
          <w:rFonts w:ascii="Calibri Light" w:hAnsi="Calibri Light" w:cs="Calibri Light"/>
          <w:sz w:val="22"/>
          <w:szCs w:val="22"/>
        </w:rPr>
      </w:pPr>
      <w:r w:rsidRPr="00A33A67">
        <w:rPr>
          <w:rFonts w:ascii="Calibri Light" w:hAnsi="Calibri Light" w:cs="Calibri Light"/>
          <w:sz w:val="22"/>
          <w:szCs w:val="22"/>
        </w:rPr>
        <w:t xml:space="preserve">load-credit policy for team-teaching; dedicated collaboration space; </w:t>
      </w:r>
    </w:p>
    <w:p w:rsidRPr="00A33A67" w:rsidR="00A33A67" w:rsidP="00CF1274" w:rsidRDefault="00CF1274" w14:paraId="24931C67" w14:textId="77777777">
      <w:pPr>
        <w:rPr>
          <w:rFonts w:ascii="Calibri Light" w:hAnsi="Calibri Light" w:cs="Calibri Light"/>
          <w:sz w:val="22"/>
          <w:szCs w:val="22"/>
        </w:rPr>
      </w:pPr>
      <w:r w:rsidRPr="00A33A67">
        <w:rPr>
          <w:rFonts w:ascii="Calibri Light" w:hAnsi="Calibri Light" w:cs="Calibri Light"/>
          <w:sz w:val="22"/>
          <w:szCs w:val="22"/>
        </w:rPr>
        <w:t xml:space="preserve">recurring cross-campus convenings to seed partnerships; </w:t>
      </w:r>
    </w:p>
    <w:p w:rsidRPr="00A33A67" w:rsidR="00A33A67" w:rsidP="00CF1274" w:rsidRDefault="00CF1274" w14:paraId="5B103CCC" w14:textId="77777777">
      <w:pPr>
        <w:rPr>
          <w:rFonts w:ascii="Calibri Light" w:hAnsi="Calibri Light" w:cs="Calibri Light"/>
          <w:sz w:val="22"/>
          <w:szCs w:val="22"/>
        </w:rPr>
      </w:pPr>
      <w:r w:rsidRPr="00A33A67">
        <w:rPr>
          <w:rFonts w:ascii="Calibri Light" w:hAnsi="Calibri Light" w:cs="Calibri Light"/>
          <w:sz w:val="22"/>
          <w:szCs w:val="22"/>
        </w:rPr>
        <w:t xml:space="preserve">modern software/tools; curriculum and faculty development support; </w:t>
      </w:r>
    </w:p>
    <w:p w:rsidRPr="00A33A67" w:rsidR="00A33A67" w:rsidP="00CF1274" w:rsidRDefault="00CF1274" w14:paraId="5DF1E581" w14:textId="6603374E">
      <w:pPr>
        <w:rPr>
          <w:rFonts w:ascii="Calibri Light" w:hAnsi="Calibri Light" w:cs="Calibri Light"/>
          <w:sz w:val="22"/>
          <w:szCs w:val="22"/>
        </w:rPr>
      </w:pPr>
      <w:r w:rsidRPr="00A33A67">
        <w:rPr>
          <w:rFonts w:ascii="Calibri Light" w:hAnsi="Calibri Light" w:cs="Calibri Light"/>
          <w:sz w:val="22"/>
          <w:szCs w:val="22"/>
        </w:rPr>
        <w:t>internal research grants for interdisciplinary faculty and faculty-student projects. </w:t>
      </w:r>
    </w:p>
    <w:p w:rsidRPr="00A33A67" w:rsidR="00A33A67" w:rsidP="00CF1274" w:rsidRDefault="00A33A67" w14:paraId="731E33D5" w14:textId="77777777">
      <w:pPr>
        <w:rPr>
          <w:rFonts w:ascii="Calibri Light" w:hAnsi="Calibri Light" w:cs="Calibri Light"/>
          <w:i/>
          <w:iCs/>
          <w:sz w:val="22"/>
          <w:szCs w:val="22"/>
        </w:rPr>
      </w:pPr>
    </w:p>
    <w:p w:rsidRPr="00A33A67" w:rsidR="00CF1274" w:rsidP="00CF1274" w:rsidRDefault="00A33A67" w14:paraId="09FBF18C" w14:textId="0CE77A62">
      <w:pPr>
        <w:rPr>
          <w:rFonts w:ascii="Calibri Light" w:hAnsi="Calibri Light" w:cs="Calibri Light"/>
          <w:sz w:val="22"/>
          <w:szCs w:val="22"/>
        </w:rPr>
      </w:pPr>
      <w:r w:rsidRPr="00A33A67">
        <w:rPr>
          <w:rFonts w:ascii="Calibri Light" w:hAnsi="Calibri Light" w:cs="Calibri Light"/>
          <w:sz w:val="22"/>
          <w:szCs w:val="22"/>
        </w:rPr>
        <w:t xml:space="preserve">E) </w:t>
      </w:r>
      <w:r w:rsidRPr="00A33A67" w:rsidR="00CF1274">
        <w:rPr>
          <w:rFonts w:ascii="Calibri Light" w:hAnsi="Calibri Light" w:cs="Calibri Light"/>
          <w:b/>
          <w:bCs/>
          <w:sz w:val="22"/>
          <w:szCs w:val="22"/>
        </w:rPr>
        <w:t>Benefits to Connecticut</w:t>
      </w:r>
      <w:r w:rsidRPr="00A33A67" w:rsidR="00CF1274">
        <w:rPr>
          <w:rFonts w:ascii="Calibri Light" w:hAnsi="Calibri Light" w:cs="Calibri Light"/>
          <w:sz w:val="22"/>
          <w:szCs w:val="22"/>
        </w:rPr>
        <w:t> </w:t>
      </w:r>
    </w:p>
    <w:p w:rsidRPr="00A33A67" w:rsidR="00CF1274" w:rsidP="00CF1274" w:rsidRDefault="00CF1274" w14:paraId="216E2E3A" w14:textId="77777777">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Connecticut-facing benefits narrative that aligns anticipated program, partnership, and engaged learning impacts with state workforce needs and priority sectors, including concise supporting evidence that demonstrates the unique and central role of IDPs and LA/SS. </w:t>
      </w:r>
    </w:p>
    <w:p w:rsidRPr="00A33A67" w:rsidR="00A33A67" w:rsidP="00CF1274" w:rsidRDefault="00A33A67" w14:paraId="12154B79" w14:textId="77777777">
      <w:pPr>
        <w:rPr>
          <w:rFonts w:ascii="Calibri Light" w:hAnsi="Calibri Light" w:cs="Calibri Light"/>
          <w:b/>
          <w:bCs/>
          <w:sz w:val="22"/>
          <w:szCs w:val="22"/>
        </w:rPr>
      </w:pPr>
    </w:p>
    <w:p w:rsidRPr="00A33A67" w:rsidR="00CF1274" w:rsidP="00CF1274" w:rsidRDefault="00CF1274" w14:paraId="1AF01A8C" w14:textId="274EB8D3">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the authoritative list of Connecticut priority sectors to be cited and the preferred framing for statewide impact (workforce development, civic capacity, and community well-being). </w:t>
      </w:r>
    </w:p>
    <w:p w:rsidRPr="00A33A67" w:rsidR="00E058C8" w:rsidP="00C22392" w:rsidRDefault="00E058C8" w14:paraId="3C84C3C9" w14:textId="77777777">
      <w:pPr>
        <w:rPr>
          <w:rFonts w:ascii="Calibri Light" w:hAnsi="Calibri Light" w:cs="Calibri Light"/>
          <w:sz w:val="22"/>
          <w:szCs w:val="22"/>
        </w:rPr>
      </w:pPr>
    </w:p>
    <w:sectPr w:rsidRPr="00A33A67" w:rsidR="00E058C8" w:rsidSect="00D762C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C"/>
    <w:multiLevelType w:val="multilevel"/>
    <w:tmpl w:val="13A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F0709"/>
    <w:multiLevelType w:val="multilevel"/>
    <w:tmpl w:val="127EB3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75657"/>
    <w:multiLevelType w:val="hybridMultilevel"/>
    <w:tmpl w:val="E3D27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14CB"/>
    <w:multiLevelType w:val="multilevel"/>
    <w:tmpl w:val="A7F26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76A53"/>
    <w:multiLevelType w:val="multilevel"/>
    <w:tmpl w:val="7BDC3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B7B8B"/>
    <w:multiLevelType w:val="multilevel"/>
    <w:tmpl w:val="CD302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85CAE"/>
    <w:multiLevelType w:val="multilevel"/>
    <w:tmpl w:val="95661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B36DC"/>
    <w:multiLevelType w:val="multilevel"/>
    <w:tmpl w:val="BCEE87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0593F"/>
    <w:multiLevelType w:val="multilevel"/>
    <w:tmpl w:val="1CA8A5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E09B1"/>
    <w:multiLevelType w:val="multilevel"/>
    <w:tmpl w:val="E820C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5111F"/>
    <w:multiLevelType w:val="multilevel"/>
    <w:tmpl w:val="E634D9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D5BDD"/>
    <w:multiLevelType w:val="multilevel"/>
    <w:tmpl w:val="01BCDA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2167F"/>
    <w:multiLevelType w:val="multilevel"/>
    <w:tmpl w:val="5DCE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61793"/>
    <w:multiLevelType w:val="multilevel"/>
    <w:tmpl w:val="1E9EDA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213B9"/>
    <w:multiLevelType w:val="multilevel"/>
    <w:tmpl w:val="AAD6404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5420B68"/>
    <w:multiLevelType w:val="multilevel"/>
    <w:tmpl w:val="74FC7A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32A90"/>
    <w:multiLevelType w:val="multilevel"/>
    <w:tmpl w:val="409AE8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60F0"/>
    <w:multiLevelType w:val="multilevel"/>
    <w:tmpl w:val="691CB5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97513"/>
    <w:multiLevelType w:val="multilevel"/>
    <w:tmpl w:val="5712D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847BB"/>
    <w:multiLevelType w:val="multilevel"/>
    <w:tmpl w:val="2D5A3B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CA1240"/>
    <w:multiLevelType w:val="multilevel"/>
    <w:tmpl w:val="B31848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22640"/>
    <w:multiLevelType w:val="multilevel"/>
    <w:tmpl w:val="214A70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83585"/>
    <w:multiLevelType w:val="multilevel"/>
    <w:tmpl w:val="E0C0C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F7BE4"/>
    <w:multiLevelType w:val="multilevel"/>
    <w:tmpl w:val="469425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443757">
    <w:abstractNumId w:val="2"/>
  </w:num>
  <w:num w:numId="2" w16cid:durableId="1643150144">
    <w:abstractNumId w:val="0"/>
  </w:num>
  <w:num w:numId="3" w16cid:durableId="1986620817">
    <w:abstractNumId w:val="9"/>
  </w:num>
  <w:num w:numId="4" w16cid:durableId="1648435665">
    <w:abstractNumId w:val="4"/>
  </w:num>
  <w:num w:numId="5" w16cid:durableId="2108113904">
    <w:abstractNumId w:val="3"/>
  </w:num>
  <w:num w:numId="6" w16cid:durableId="1167789357">
    <w:abstractNumId w:val="6"/>
  </w:num>
  <w:num w:numId="7" w16cid:durableId="723725095">
    <w:abstractNumId w:val="5"/>
  </w:num>
  <w:num w:numId="8" w16cid:durableId="152571528">
    <w:abstractNumId w:val="12"/>
  </w:num>
  <w:num w:numId="9" w16cid:durableId="2062747524">
    <w:abstractNumId w:val="7"/>
  </w:num>
  <w:num w:numId="10" w16cid:durableId="1649214076">
    <w:abstractNumId w:val="22"/>
  </w:num>
  <w:num w:numId="11" w16cid:durableId="2014644539">
    <w:abstractNumId w:val="20"/>
  </w:num>
  <w:num w:numId="12" w16cid:durableId="1011835102">
    <w:abstractNumId w:val="18"/>
  </w:num>
  <w:num w:numId="13" w16cid:durableId="1745296190">
    <w:abstractNumId w:val="1"/>
  </w:num>
  <w:num w:numId="14" w16cid:durableId="1100642518">
    <w:abstractNumId w:val="17"/>
  </w:num>
  <w:num w:numId="15" w16cid:durableId="1067453558">
    <w:abstractNumId w:val="21"/>
  </w:num>
  <w:num w:numId="16" w16cid:durableId="269631387">
    <w:abstractNumId w:val="13"/>
  </w:num>
  <w:num w:numId="17" w16cid:durableId="826432312">
    <w:abstractNumId w:val="16"/>
  </w:num>
  <w:num w:numId="18" w16cid:durableId="500511589">
    <w:abstractNumId w:val="10"/>
  </w:num>
  <w:num w:numId="19" w16cid:durableId="1669822975">
    <w:abstractNumId w:val="15"/>
  </w:num>
  <w:num w:numId="20" w16cid:durableId="599680497">
    <w:abstractNumId w:val="23"/>
  </w:num>
  <w:num w:numId="21" w16cid:durableId="1112170905">
    <w:abstractNumId w:val="8"/>
  </w:num>
  <w:num w:numId="22" w16cid:durableId="944117308">
    <w:abstractNumId w:val="19"/>
  </w:num>
  <w:num w:numId="23" w16cid:durableId="1578595585">
    <w:abstractNumId w:val="11"/>
  </w:num>
  <w:num w:numId="24" w16cid:durableId="93142743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E1"/>
    <w:rsid w:val="000B5CEE"/>
    <w:rsid w:val="00100977"/>
    <w:rsid w:val="001C5F61"/>
    <w:rsid w:val="00293A64"/>
    <w:rsid w:val="002B25E1"/>
    <w:rsid w:val="00350F2E"/>
    <w:rsid w:val="004650B7"/>
    <w:rsid w:val="0061324C"/>
    <w:rsid w:val="006675F1"/>
    <w:rsid w:val="006964AD"/>
    <w:rsid w:val="006A04CF"/>
    <w:rsid w:val="006E5C07"/>
    <w:rsid w:val="00840E21"/>
    <w:rsid w:val="00867605"/>
    <w:rsid w:val="00A33A67"/>
    <w:rsid w:val="00A55137"/>
    <w:rsid w:val="00A6557C"/>
    <w:rsid w:val="00AA7605"/>
    <w:rsid w:val="00AB462A"/>
    <w:rsid w:val="00B00B8E"/>
    <w:rsid w:val="00C22392"/>
    <w:rsid w:val="00CA7956"/>
    <w:rsid w:val="00CF1274"/>
    <w:rsid w:val="00D07BAB"/>
    <w:rsid w:val="00D762C6"/>
    <w:rsid w:val="00E058C8"/>
    <w:rsid w:val="00E11889"/>
    <w:rsid w:val="00E21432"/>
    <w:rsid w:val="00E259FD"/>
    <w:rsid w:val="00ED2D49"/>
    <w:rsid w:val="00FE45B6"/>
    <w:rsid w:val="4DEA41AF"/>
    <w:rsid w:val="7872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4961"/>
  <w15:chartTrackingRefBased/>
  <w15:docId w15:val="{3AF517D0-8DBA-460B-8203-1661D3D794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25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5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5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25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25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25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25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25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25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25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25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25E1"/>
    <w:rPr>
      <w:rFonts w:eastAsiaTheme="majorEastAsia" w:cstheme="majorBidi"/>
      <w:color w:val="272727" w:themeColor="text1" w:themeTint="D8"/>
    </w:rPr>
  </w:style>
  <w:style w:type="paragraph" w:styleId="Title">
    <w:name w:val="Title"/>
    <w:basedOn w:val="Normal"/>
    <w:next w:val="Normal"/>
    <w:link w:val="TitleChar"/>
    <w:uiPriority w:val="10"/>
    <w:qFormat/>
    <w:rsid w:val="002B25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25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25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5E1"/>
    <w:pPr>
      <w:spacing w:before="160"/>
      <w:jc w:val="center"/>
    </w:pPr>
    <w:rPr>
      <w:i/>
      <w:iCs/>
      <w:color w:val="404040" w:themeColor="text1" w:themeTint="BF"/>
    </w:rPr>
  </w:style>
  <w:style w:type="character" w:styleId="QuoteChar" w:customStyle="1">
    <w:name w:val="Quote Char"/>
    <w:basedOn w:val="DefaultParagraphFont"/>
    <w:link w:val="Quote"/>
    <w:uiPriority w:val="29"/>
    <w:rsid w:val="002B25E1"/>
    <w:rPr>
      <w:i/>
      <w:iCs/>
      <w:color w:val="404040" w:themeColor="text1" w:themeTint="BF"/>
    </w:rPr>
  </w:style>
  <w:style w:type="paragraph" w:styleId="ListParagraph">
    <w:name w:val="List Paragraph"/>
    <w:basedOn w:val="Normal"/>
    <w:uiPriority w:val="34"/>
    <w:qFormat/>
    <w:rsid w:val="002B25E1"/>
    <w:pPr>
      <w:ind w:left="720"/>
      <w:contextualSpacing/>
    </w:pPr>
  </w:style>
  <w:style w:type="character" w:styleId="IntenseEmphasis">
    <w:name w:val="Intense Emphasis"/>
    <w:basedOn w:val="DefaultParagraphFont"/>
    <w:uiPriority w:val="21"/>
    <w:qFormat/>
    <w:rsid w:val="002B25E1"/>
    <w:rPr>
      <w:i/>
      <w:iCs/>
      <w:color w:val="0F4761" w:themeColor="accent1" w:themeShade="BF"/>
    </w:rPr>
  </w:style>
  <w:style w:type="paragraph" w:styleId="IntenseQuote">
    <w:name w:val="Intense Quote"/>
    <w:basedOn w:val="Normal"/>
    <w:next w:val="Normal"/>
    <w:link w:val="IntenseQuoteChar"/>
    <w:uiPriority w:val="30"/>
    <w:qFormat/>
    <w:rsid w:val="002B25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25E1"/>
    <w:rPr>
      <w:i/>
      <w:iCs/>
      <w:color w:val="0F4761" w:themeColor="accent1" w:themeShade="BF"/>
    </w:rPr>
  </w:style>
  <w:style w:type="character" w:styleId="IntenseReference">
    <w:name w:val="Intense Reference"/>
    <w:basedOn w:val="DefaultParagraphFont"/>
    <w:uiPriority w:val="32"/>
    <w:qFormat/>
    <w:rsid w:val="002B25E1"/>
    <w:rPr>
      <w:b/>
      <w:bCs/>
      <w:smallCaps/>
      <w:color w:val="0F4761" w:themeColor="accent1" w:themeShade="BF"/>
      <w:spacing w:val="5"/>
    </w:rPr>
  </w:style>
  <w:style w:type="table" w:styleId="TableGrid">
    <w:name w:val="Table Grid"/>
    <w:basedOn w:val="TableNormal"/>
    <w:uiPriority w:val="39"/>
    <w:rsid w:val="00E214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4" ma:contentTypeDescription="Create a new document." ma:contentTypeScope="" ma:versionID="460b8cf45893bbd2dca5d56dd263bb5a">
  <xsd:schema xmlns:xsd="http://www.w3.org/2001/XMLSchema" xmlns:xs="http://www.w3.org/2001/XMLSchema" xmlns:p="http://schemas.microsoft.com/office/2006/metadata/properties" xmlns:ns2="24c2ef75-78cb-43e8-9166-557079c678df" targetNamespace="http://schemas.microsoft.com/office/2006/metadata/properties" ma:root="true" ma:fieldsID="1b7bbe2668614a2fd34b85fec0820cba" ns2:_="">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4c2ef75-78cb-43e8-9166-557079c678df" xsi:nil="true"/>
  </documentManagement>
</p:properties>
</file>

<file path=customXml/itemProps1.xml><?xml version="1.0" encoding="utf-8"?>
<ds:datastoreItem xmlns:ds="http://schemas.openxmlformats.org/officeDocument/2006/customXml" ds:itemID="{312F94D9-2083-43B1-9777-E3FDB0C2114B}"/>
</file>

<file path=customXml/itemProps2.xml><?xml version="1.0" encoding="utf-8"?>
<ds:datastoreItem xmlns:ds="http://schemas.openxmlformats.org/officeDocument/2006/customXml" ds:itemID="{AD472F11-C33F-40F2-98C1-A87680BFEBA4}"/>
</file>

<file path=customXml/itemProps3.xml><?xml version="1.0" encoding="utf-8"?>
<ds:datastoreItem xmlns:ds="http://schemas.openxmlformats.org/officeDocument/2006/customXml" ds:itemID="{4BA28364-533C-4729-A654-AB105DB46BB3}"/>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Larsen, Kristine (Earth and Space Science)</dc:creator>
  <keywords/>
  <dc:description/>
  <lastModifiedBy>Larsen, Kristine (Earth and Space Science)</lastModifiedBy>
  <revision>27</revision>
  <dcterms:created xsi:type="dcterms:W3CDTF">2026-05-18T19:19:00.0000000Z</dcterms:created>
  <dcterms:modified xsi:type="dcterms:W3CDTF">2026-05-19T12:48:45.9861814Z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