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4DA6" w14:textId="77777777" w:rsidR="00B05F29" w:rsidRPr="00AE07D9" w:rsidRDefault="00B05F29" w:rsidP="00B05F29">
      <w:pPr>
        <w:jc w:val="center"/>
      </w:pPr>
      <w:r w:rsidRPr="00AE07D9">
        <w:rPr>
          <w:b/>
          <w:bCs/>
        </w:rPr>
        <w:t>Interdisciplinarity / LA &amp; SS Task Force</w:t>
      </w:r>
      <w:r w:rsidRPr="00AE07D9">
        <w:t> </w:t>
      </w:r>
    </w:p>
    <w:p w14:paraId="5ED2D409" w14:textId="571CBA58" w:rsidR="00B05F29" w:rsidRDefault="0037317C" w:rsidP="00B05F29">
      <w:pPr>
        <w:jc w:val="center"/>
      </w:pPr>
      <w:r>
        <w:rPr>
          <w:b/>
          <w:bCs/>
        </w:rPr>
        <w:t>Minutes</w:t>
      </w:r>
      <w:r w:rsidR="00B05F29" w:rsidRPr="00AE07D9">
        <w:br/>
      </w:r>
      <w:r w:rsidR="00B05F29">
        <w:rPr>
          <w:b/>
          <w:bCs/>
        </w:rPr>
        <w:t>April 2</w:t>
      </w:r>
      <w:r w:rsidR="00786979">
        <w:rPr>
          <w:b/>
          <w:bCs/>
        </w:rPr>
        <w:t>3</w:t>
      </w:r>
      <w:r w:rsidR="00B05F29" w:rsidRPr="00AE07D9">
        <w:rPr>
          <w:b/>
          <w:bCs/>
        </w:rPr>
        <w:t xml:space="preserve">, </w:t>
      </w:r>
      <w:proofErr w:type="gramStart"/>
      <w:r w:rsidR="00B05F29" w:rsidRPr="00AE07D9">
        <w:rPr>
          <w:b/>
          <w:bCs/>
        </w:rPr>
        <w:t>2026</w:t>
      </w:r>
      <w:proofErr w:type="gramEnd"/>
      <w:r w:rsidR="00B05F29" w:rsidRPr="00AE07D9">
        <w:t> </w:t>
      </w:r>
      <w:r w:rsidR="00B05F29" w:rsidRPr="00AE07D9">
        <w:br/>
      </w:r>
      <w:r w:rsidR="00B05F29" w:rsidRPr="00AE07D9">
        <w:rPr>
          <w:b/>
          <w:bCs/>
        </w:rPr>
        <w:t>9:15–10:30 a.m.</w:t>
      </w:r>
      <w:r w:rsidR="00B05F29" w:rsidRPr="00AE07D9">
        <w:t> </w:t>
      </w:r>
    </w:p>
    <w:p w14:paraId="591D4B7D" w14:textId="77777777" w:rsidR="00B05F29" w:rsidRDefault="00B05F29" w:rsidP="00B05F29">
      <w:pPr>
        <w:jc w:val="center"/>
        <w:rPr>
          <w:b/>
          <w:bCs/>
        </w:rPr>
      </w:pPr>
      <w:r>
        <w:rPr>
          <w:b/>
          <w:bCs/>
        </w:rPr>
        <w:t xml:space="preserve"> Via TEAMS</w:t>
      </w:r>
    </w:p>
    <w:p w14:paraId="48DA2B56" w14:textId="77777777" w:rsidR="00D81A80" w:rsidRDefault="00D81A80" w:rsidP="00D81A80">
      <w:pPr>
        <w:jc w:val="center"/>
      </w:pPr>
    </w:p>
    <w:p w14:paraId="74BD6392" w14:textId="77777777" w:rsidR="00D81A80" w:rsidRDefault="00D81A80" w:rsidP="00D81A80">
      <w:pPr>
        <w:rPr>
          <w:b/>
          <w:bCs/>
        </w:rPr>
      </w:pPr>
      <w:r>
        <w:rPr>
          <w:b/>
          <w:bCs/>
        </w:rPr>
        <w:t>Attendance</w:t>
      </w:r>
    </w:p>
    <w:p w14:paraId="20A1D65F" w14:textId="1F2CD7B8" w:rsidR="00D81A80" w:rsidRDefault="00D81A80" w:rsidP="00D81A80">
      <w:r>
        <w:rPr>
          <w:b/>
          <w:bCs/>
        </w:rPr>
        <w:t xml:space="preserve">Present </w:t>
      </w:r>
      <w:r>
        <w:t>K. Bantley, C. Brewer, E. Chen, D. Decarlo, H. de Savage, J. Gamache, T. Garceau, G. Gigliotti, K. Larsen, H. Rodriguez, J. Tully</w:t>
      </w:r>
    </w:p>
    <w:p w14:paraId="7BA9B793" w14:textId="77777777" w:rsidR="00D81A80" w:rsidRDefault="00D81A80" w:rsidP="00D81A80"/>
    <w:p w14:paraId="38F48407" w14:textId="18A2084A" w:rsidR="00D81A80" w:rsidRDefault="00D81A80" w:rsidP="00D81A80">
      <w:pPr>
        <w:pStyle w:val="ListParagraph"/>
        <w:numPr>
          <w:ilvl w:val="0"/>
          <w:numId w:val="5"/>
        </w:numPr>
      </w:pPr>
      <w:r w:rsidRPr="003B79B2">
        <w:t xml:space="preserve">Approval of Minutes of April </w:t>
      </w:r>
      <w:r w:rsidR="00665672">
        <w:t>9</w:t>
      </w:r>
      <w:r w:rsidRPr="003B79B2">
        <w:t>, 2026 (</w:t>
      </w:r>
      <w:r w:rsidR="00665672">
        <w:t>H. de</w:t>
      </w:r>
      <w:r w:rsidR="005C3487">
        <w:t xml:space="preserve"> </w:t>
      </w:r>
      <w:r w:rsidR="00665672">
        <w:t>Savage</w:t>
      </w:r>
      <w:r w:rsidRPr="003B79B2">
        <w:t xml:space="preserve"> – Mot. To App., </w:t>
      </w:r>
      <w:r w:rsidR="00665672">
        <w:t>C. Brewer</w:t>
      </w:r>
      <w:r w:rsidRPr="003B79B2">
        <w:t>– 2</w:t>
      </w:r>
      <w:r w:rsidRPr="003B79B2">
        <w:rPr>
          <w:vertAlign w:val="superscript"/>
        </w:rPr>
        <w:t>nd</w:t>
      </w:r>
      <w:r w:rsidRPr="003B79B2">
        <w:t>) – Approved</w:t>
      </w:r>
    </w:p>
    <w:p w14:paraId="29E68CF5" w14:textId="530A2980" w:rsidR="00665672" w:rsidRDefault="00665672" w:rsidP="00D81A80">
      <w:pPr>
        <w:pStyle w:val="ListParagraph"/>
        <w:numPr>
          <w:ilvl w:val="0"/>
          <w:numId w:val="5"/>
        </w:numPr>
      </w:pPr>
      <w:r>
        <w:t xml:space="preserve">Approval of Minutes of </w:t>
      </w:r>
      <w:r w:rsidR="003077F9">
        <w:t xml:space="preserve">April 16, 20206 (T. Garceau – Mot. To App., H. </w:t>
      </w:r>
      <w:r w:rsidR="005C3487">
        <w:t>d</w:t>
      </w:r>
      <w:r w:rsidR="003077F9">
        <w:t>e</w:t>
      </w:r>
      <w:r w:rsidR="005C3487">
        <w:t xml:space="preserve"> </w:t>
      </w:r>
      <w:r w:rsidR="003077F9">
        <w:t>Savage – 2</w:t>
      </w:r>
      <w:r w:rsidR="003077F9" w:rsidRPr="003077F9">
        <w:rPr>
          <w:vertAlign w:val="superscript"/>
        </w:rPr>
        <w:t>nd</w:t>
      </w:r>
      <w:r w:rsidR="003077F9">
        <w:t>)</w:t>
      </w:r>
    </w:p>
    <w:p w14:paraId="2AC1FCE7" w14:textId="5B5F6226" w:rsidR="00356B61" w:rsidRPr="003B79B2" w:rsidRDefault="00356B61" w:rsidP="00356B61">
      <w:pPr>
        <w:pStyle w:val="ListParagraph"/>
        <w:ind w:left="1080"/>
      </w:pPr>
      <w:r>
        <w:t>-Approved</w:t>
      </w:r>
    </w:p>
    <w:p w14:paraId="1779E3AD" w14:textId="77777777" w:rsidR="00D81A80" w:rsidRPr="003B79B2" w:rsidRDefault="00D81A80" w:rsidP="00D81A80">
      <w:pPr>
        <w:pStyle w:val="ListParagraph"/>
        <w:ind w:left="1080"/>
        <w:rPr>
          <w:b/>
          <w:bCs/>
        </w:rPr>
      </w:pPr>
    </w:p>
    <w:p w14:paraId="3A20233D" w14:textId="77777777" w:rsidR="00D81A80" w:rsidRDefault="00D81A80" w:rsidP="00D81A80">
      <w:pPr>
        <w:pStyle w:val="ListParagraph"/>
        <w:numPr>
          <w:ilvl w:val="0"/>
          <w:numId w:val="5"/>
        </w:numPr>
      </w:pPr>
      <w:r>
        <w:t>Updates:</w:t>
      </w:r>
    </w:p>
    <w:p w14:paraId="54BEADA4" w14:textId="27F54DC4" w:rsidR="00B05F29" w:rsidRDefault="00356B61" w:rsidP="00356B61">
      <w:pPr>
        <w:pStyle w:val="ListParagraph"/>
        <w:numPr>
          <w:ilvl w:val="0"/>
          <w:numId w:val="6"/>
        </w:numPr>
      </w:pPr>
      <w:r>
        <w:t xml:space="preserve">Faculty focus groups </w:t>
      </w:r>
      <w:r w:rsidR="0014693C">
        <w:t>–</w:t>
      </w:r>
      <w:r>
        <w:t xml:space="preserve"> </w:t>
      </w:r>
      <w:r w:rsidR="0014693C">
        <w:t>unilateral support for LA/SS in all 3 groups</w:t>
      </w:r>
    </w:p>
    <w:p w14:paraId="3083EEC4" w14:textId="60FC14FA" w:rsidR="0014693C" w:rsidRDefault="00C07115" w:rsidP="00356B61">
      <w:pPr>
        <w:pStyle w:val="ListParagraph"/>
        <w:numPr>
          <w:ilvl w:val="0"/>
          <w:numId w:val="6"/>
        </w:numPr>
      </w:pPr>
      <w:r>
        <w:t xml:space="preserve">Meeting with Consultant </w:t>
      </w:r>
      <w:r w:rsidR="005E4354">
        <w:t>–</w:t>
      </w:r>
      <w:r>
        <w:t xml:space="preserve"> </w:t>
      </w:r>
      <w:r w:rsidR="005E4354">
        <w:t xml:space="preserve">We should start thinking </w:t>
      </w:r>
      <w:r w:rsidR="006C0C09">
        <w:t xml:space="preserve">about how we will write our report. This will not happen until the </w:t>
      </w:r>
      <w:r w:rsidR="00945E5E">
        <w:t>data is all gathered and analyzed.</w:t>
      </w:r>
    </w:p>
    <w:p w14:paraId="3A740186" w14:textId="77777777" w:rsidR="00991E28" w:rsidRDefault="00991E28" w:rsidP="00991E28">
      <w:pPr>
        <w:pStyle w:val="ListParagraph"/>
        <w:numPr>
          <w:ilvl w:val="0"/>
          <w:numId w:val="6"/>
        </w:numPr>
      </w:pPr>
      <w:r>
        <w:t>Steering Committee</w:t>
      </w:r>
    </w:p>
    <w:p w14:paraId="0F6B4527" w14:textId="77777777" w:rsidR="00991E28" w:rsidRDefault="00991E28" w:rsidP="00991E28">
      <w:pPr>
        <w:pStyle w:val="ListParagraph"/>
        <w:numPr>
          <w:ilvl w:val="0"/>
          <w:numId w:val="7"/>
        </w:numPr>
      </w:pPr>
      <w:r>
        <w:t>Draft outline of larger report was circulated, will share with group when finalized.</w:t>
      </w:r>
    </w:p>
    <w:p w14:paraId="4730D29C" w14:textId="0A306D21" w:rsidR="00B05F29" w:rsidRDefault="00991E28" w:rsidP="00991E28">
      <w:pPr>
        <w:pStyle w:val="ListParagraph"/>
        <w:numPr>
          <w:ilvl w:val="0"/>
          <w:numId w:val="7"/>
        </w:numPr>
      </w:pPr>
      <w:r>
        <w:t xml:space="preserve">The deadline </w:t>
      </w:r>
      <w:proofErr w:type="gramStart"/>
      <w:r>
        <w:t>to submit</w:t>
      </w:r>
      <w:proofErr w:type="gramEnd"/>
      <w:r>
        <w:t xml:space="preserve"> our report is firm. This is due to providing those involved with the next stage of the larger university report having ample time to complete their wo</w:t>
      </w:r>
      <w:r w:rsidR="00764F24">
        <w:t xml:space="preserve">rk. </w:t>
      </w:r>
    </w:p>
    <w:p w14:paraId="5898ABA9" w14:textId="77777777" w:rsidR="00B05F29" w:rsidRDefault="00B05F29" w:rsidP="00B05F29">
      <w:pPr>
        <w:pStyle w:val="ListParagraph"/>
        <w:ind w:left="1440"/>
      </w:pPr>
    </w:p>
    <w:p w14:paraId="1424384B" w14:textId="17041BBC" w:rsidR="00B05F29" w:rsidRDefault="00B05F29" w:rsidP="001B3CB5">
      <w:pPr>
        <w:pStyle w:val="ListParagraph"/>
        <w:numPr>
          <w:ilvl w:val="0"/>
          <w:numId w:val="1"/>
        </w:numPr>
      </w:pPr>
      <w:r>
        <w:t>D</w:t>
      </w:r>
      <w:r w:rsidR="00551F80">
        <w:t>raft language for</w:t>
      </w:r>
      <w:r w:rsidR="001B3CB5">
        <w:t xml:space="preserve"> Alumni/Student</w:t>
      </w:r>
      <w:r w:rsidR="00551F80">
        <w:t xml:space="preserve"> forums and decorum</w:t>
      </w:r>
    </w:p>
    <w:p w14:paraId="5DAC51C1" w14:textId="50D87DB6" w:rsidR="00724CC2" w:rsidRDefault="00F4604F" w:rsidP="00724CC2">
      <w:pPr>
        <w:pStyle w:val="ListParagraph"/>
        <w:numPr>
          <w:ilvl w:val="1"/>
          <w:numId w:val="6"/>
        </w:numPr>
      </w:pPr>
      <w:r>
        <w:t xml:space="preserve">Language </w:t>
      </w:r>
      <w:r w:rsidR="00D74D42">
        <w:t xml:space="preserve">for all three groups </w:t>
      </w:r>
      <w:proofErr w:type="gramStart"/>
      <w:r w:rsidR="00D74D42">
        <w:t>are</w:t>
      </w:r>
      <w:proofErr w:type="gramEnd"/>
      <w:r w:rsidR="00D74D42">
        <w:t xml:space="preserve"> in Teams folder.</w:t>
      </w:r>
    </w:p>
    <w:p w14:paraId="395640EC" w14:textId="05F7AF7E" w:rsidR="00136AC6" w:rsidRDefault="00136AC6" w:rsidP="00724CC2">
      <w:pPr>
        <w:pStyle w:val="ListParagraph"/>
        <w:numPr>
          <w:ilvl w:val="1"/>
          <w:numId w:val="6"/>
        </w:numPr>
      </w:pPr>
      <w:r>
        <w:t>H</w:t>
      </w:r>
      <w:r w:rsidR="00302F19">
        <w:t>. Rodriguez</w:t>
      </w:r>
      <w:r>
        <w:t xml:space="preserve"> to lead under</w:t>
      </w:r>
      <w:r w:rsidR="00F10FC8">
        <w:t>grad forums</w:t>
      </w:r>
    </w:p>
    <w:p w14:paraId="5D5CF8D0" w14:textId="579EA14A" w:rsidR="00F10FC8" w:rsidRDefault="00F10FC8" w:rsidP="00724CC2">
      <w:pPr>
        <w:pStyle w:val="ListParagraph"/>
        <w:numPr>
          <w:ilvl w:val="1"/>
          <w:numId w:val="6"/>
        </w:numPr>
      </w:pPr>
      <w:r>
        <w:t>J</w:t>
      </w:r>
      <w:r w:rsidR="00302F19">
        <w:t>.</w:t>
      </w:r>
      <w:r>
        <w:t xml:space="preserve"> T</w:t>
      </w:r>
      <w:r w:rsidR="00302F19">
        <w:t>ully</w:t>
      </w:r>
      <w:r>
        <w:t xml:space="preserve"> to lead grad. forums</w:t>
      </w:r>
    </w:p>
    <w:p w14:paraId="6C0DA387" w14:textId="77777777" w:rsidR="009D0C10" w:rsidRDefault="009D0C10" w:rsidP="009D0C10">
      <w:pPr>
        <w:pStyle w:val="ListParagraph"/>
        <w:ind w:left="1080"/>
      </w:pPr>
    </w:p>
    <w:p w14:paraId="7D61E462" w14:textId="77E4F3AF" w:rsidR="009D0C10" w:rsidRDefault="009D0C10" w:rsidP="001B3CB5">
      <w:pPr>
        <w:pStyle w:val="ListParagraph"/>
        <w:numPr>
          <w:ilvl w:val="0"/>
          <w:numId w:val="1"/>
        </w:numPr>
      </w:pPr>
      <w:r>
        <w:t>Questions for Student/Alumni forums</w:t>
      </w:r>
    </w:p>
    <w:p w14:paraId="21BF651B" w14:textId="28F8F201" w:rsidR="009D0C10" w:rsidRDefault="0007025F" w:rsidP="00AD0F53">
      <w:pPr>
        <w:pStyle w:val="ListParagraph"/>
        <w:numPr>
          <w:ilvl w:val="0"/>
          <w:numId w:val="8"/>
        </w:numPr>
      </w:pPr>
      <w:r>
        <w:t xml:space="preserve">Language for </w:t>
      </w:r>
      <w:r w:rsidR="007C025D">
        <w:t>three groups in Teams folder.</w:t>
      </w:r>
    </w:p>
    <w:p w14:paraId="4D277415" w14:textId="57CAABC4" w:rsidR="007C025D" w:rsidRDefault="007C025D" w:rsidP="0007025F">
      <w:pPr>
        <w:pStyle w:val="ListParagraph"/>
        <w:numPr>
          <w:ilvl w:val="0"/>
          <w:numId w:val="8"/>
        </w:numPr>
      </w:pPr>
      <w:r>
        <w:lastRenderedPageBreak/>
        <w:t xml:space="preserve">All agreed that if we have at least three in each session, focus groups will run. If morning session </w:t>
      </w:r>
      <w:proofErr w:type="gramStart"/>
      <w:r>
        <w:t>low</w:t>
      </w:r>
      <w:proofErr w:type="gramEnd"/>
      <w:r>
        <w:t xml:space="preserve">, </w:t>
      </w:r>
      <w:proofErr w:type="gramStart"/>
      <w:r>
        <w:t>will</w:t>
      </w:r>
      <w:proofErr w:type="gramEnd"/>
      <w:r>
        <w:t xml:space="preserve"> ask students to move </w:t>
      </w:r>
      <w:proofErr w:type="gramStart"/>
      <w:r>
        <w:t>to</w:t>
      </w:r>
      <w:proofErr w:type="gramEnd"/>
      <w:r>
        <w:t xml:space="preserve"> the afternoon.</w:t>
      </w:r>
    </w:p>
    <w:p w14:paraId="4243A174" w14:textId="72A8D9C1" w:rsidR="009D0C10" w:rsidRDefault="009D0C10" w:rsidP="009D0C10">
      <w:pPr>
        <w:pStyle w:val="ListParagraph"/>
        <w:numPr>
          <w:ilvl w:val="0"/>
          <w:numId w:val="1"/>
        </w:numPr>
      </w:pPr>
      <w:r>
        <w:t>Survey – follow up from focus groups</w:t>
      </w:r>
    </w:p>
    <w:p w14:paraId="26286B0F" w14:textId="77777777" w:rsidR="009D0C10" w:rsidRDefault="009D0C10" w:rsidP="009D0C10">
      <w:pPr>
        <w:pStyle w:val="ListParagraph"/>
      </w:pPr>
    </w:p>
    <w:p w14:paraId="5CBE5437" w14:textId="6B9B08A5" w:rsidR="00D64A71" w:rsidRDefault="00D64A71" w:rsidP="00AD0F53">
      <w:pPr>
        <w:pStyle w:val="ListParagraph"/>
        <w:numPr>
          <w:ilvl w:val="0"/>
          <w:numId w:val="9"/>
        </w:numPr>
      </w:pPr>
      <w:r>
        <w:t>Team teaching survey is out</w:t>
      </w:r>
    </w:p>
    <w:p w14:paraId="781E988D" w14:textId="416149EA" w:rsidR="00D64A71" w:rsidRDefault="00136AC6" w:rsidP="00AD0F53">
      <w:pPr>
        <w:pStyle w:val="ListParagraph"/>
        <w:numPr>
          <w:ilvl w:val="0"/>
          <w:numId w:val="9"/>
        </w:numPr>
      </w:pPr>
      <w:r>
        <w:t>IDP survey is out…reminder was also sent out</w:t>
      </w:r>
    </w:p>
    <w:p w14:paraId="06661150" w14:textId="5FCD2982" w:rsidR="00AD0F53" w:rsidRDefault="00AD0F53" w:rsidP="00AD0F53">
      <w:pPr>
        <w:pStyle w:val="ListParagraph"/>
        <w:numPr>
          <w:ilvl w:val="0"/>
          <w:numId w:val="9"/>
        </w:numPr>
      </w:pPr>
      <w:r>
        <w:t>Student survey to go out Friday</w:t>
      </w:r>
    </w:p>
    <w:p w14:paraId="3ABB39BE" w14:textId="659300E7" w:rsidR="00AD0F53" w:rsidRDefault="00AD0F53" w:rsidP="00AD0F53">
      <w:pPr>
        <w:pStyle w:val="ListParagraph"/>
        <w:numPr>
          <w:ilvl w:val="0"/>
          <w:numId w:val="9"/>
        </w:numPr>
      </w:pPr>
      <w:r>
        <w:t>Faculty, staff, alumni survey to go out</w:t>
      </w:r>
      <w:r w:rsidR="007A547C">
        <w:t xml:space="preserve"> Monday </w:t>
      </w:r>
      <w:r w:rsidR="00C2420B">
        <w:t>–</w:t>
      </w:r>
      <w:r w:rsidR="007A547C">
        <w:t xml:space="preserve"> </w:t>
      </w:r>
      <w:r w:rsidR="00ED3FC8">
        <w:t>J. Gamache to create with Microsoft Forms</w:t>
      </w:r>
    </w:p>
    <w:p w14:paraId="6EA3E444" w14:textId="3157E4DC" w:rsidR="00EC0A53" w:rsidRDefault="00EC0A53" w:rsidP="00AD0F53">
      <w:pPr>
        <w:pStyle w:val="ListParagraph"/>
        <w:numPr>
          <w:ilvl w:val="0"/>
          <w:numId w:val="9"/>
        </w:numPr>
      </w:pPr>
      <w:r>
        <w:t>Faculty/Staff survey ask Provost office to send</w:t>
      </w:r>
    </w:p>
    <w:p w14:paraId="02E38CC6" w14:textId="52083A77" w:rsidR="00EC0A53" w:rsidRDefault="00EC0A53" w:rsidP="00AD0F53">
      <w:pPr>
        <w:pStyle w:val="ListParagraph"/>
        <w:numPr>
          <w:ilvl w:val="0"/>
          <w:numId w:val="9"/>
        </w:numPr>
      </w:pPr>
      <w:r>
        <w:t>Alumni survey – ask L</w:t>
      </w:r>
      <w:r w:rsidR="00302F19">
        <w:t>.</w:t>
      </w:r>
      <w:r>
        <w:t xml:space="preserve"> B</w:t>
      </w:r>
      <w:r w:rsidR="00302F19">
        <w:t>igelow</w:t>
      </w:r>
      <w:r>
        <w:t xml:space="preserve"> to send</w:t>
      </w:r>
    </w:p>
    <w:p w14:paraId="2CA7EE7F" w14:textId="3026E933" w:rsidR="00D64A71" w:rsidRDefault="00D64A71" w:rsidP="00302F19">
      <w:pPr>
        <w:pStyle w:val="ListParagraph"/>
        <w:ind w:left="1440"/>
      </w:pPr>
    </w:p>
    <w:p w14:paraId="0EA486BB" w14:textId="77777777" w:rsidR="00C2420B" w:rsidRDefault="00C2420B" w:rsidP="00C2420B">
      <w:pPr>
        <w:pStyle w:val="ListParagraph"/>
        <w:ind w:left="1440"/>
      </w:pPr>
    </w:p>
    <w:p w14:paraId="4487BB47" w14:textId="2A7475E7" w:rsidR="009D0C10" w:rsidRDefault="009D0C10" w:rsidP="009D0C10">
      <w:pPr>
        <w:pStyle w:val="ListParagraph"/>
        <w:numPr>
          <w:ilvl w:val="0"/>
          <w:numId w:val="1"/>
        </w:numPr>
      </w:pPr>
      <w:r>
        <w:t xml:space="preserve">Analysis – May work </w:t>
      </w:r>
    </w:p>
    <w:p w14:paraId="02061B62" w14:textId="72DF6A17" w:rsidR="00C2420B" w:rsidRDefault="00C2420B" w:rsidP="009D0C10">
      <w:pPr>
        <w:pStyle w:val="ListParagraph"/>
        <w:numPr>
          <w:ilvl w:val="0"/>
          <w:numId w:val="4"/>
        </w:numPr>
      </w:pPr>
      <w:r>
        <w:t>All focus groups/surveys completed by May 1st</w:t>
      </w:r>
    </w:p>
    <w:p w14:paraId="4D4C248B" w14:textId="718553DA" w:rsidR="009D0C10" w:rsidRDefault="009D0C10" w:rsidP="009D0C10">
      <w:pPr>
        <w:pStyle w:val="ListParagraph"/>
        <w:numPr>
          <w:ilvl w:val="0"/>
          <w:numId w:val="4"/>
        </w:numPr>
      </w:pPr>
      <w:r>
        <w:t>Focus groups</w:t>
      </w:r>
      <w:r w:rsidR="00934320">
        <w:t xml:space="preserve"> </w:t>
      </w:r>
    </w:p>
    <w:p w14:paraId="3DD112F9" w14:textId="5C1B2C14" w:rsidR="00D27EC4" w:rsidRDefault="00D27EC4" w:rsidP="00F8104F">
      <w:pPr>
        <w:pStyle w:val="ListParagraph"/>
        <w:numPr>
          <w:ilvl w:val="2"/>
          <w:numId w:val="6"/>
        </w:numPr>
      </w:pPr>
      <w:r>
        <w:t>Tim G. to type notes from recording</w:t>
      </w:r>
      <w:r w:rsidR="00593DE7">
        <w:t xml:space="preserve"> for alumni</w:t>
      </w:r>
    </w:p>
    <w:p w14:paraId="22B79372" w14:textId="56D21410" w:rsidR="00593DE7" w:rsidRDefault="00593DE7" w:rsidP="00D27EC4">
      <w:pPr>
        <w:pStyle w:val="ListParagraph"/>
        <w:numPr>
          <w:ilvl w:val="2"/>
          <w:numId w:val="6"/>
        </w:numPr>
      </w:pPr>
      <w:r>
        <w:t>John T. to type notes from recording for graduate students</w:t>
      </w:r>
    </w:p>
    <w:p w14:paraId="619A3C88" w14:textId="5ED2CF06" w:rsidR="00593DE7" w:rsidRDefault="00593DE7" w:rsidP="00D27EC4">
      <w:pPr>
        <w:pStyle w:val="ListParagraph"/>
        <w:numPr>
          <w:ilvl w:val="2"/>
          <w:numId w:val="6"/>
        </w:numPr>
      </w:pPr>
      <w:r>
        <w:t>K. Bantley to type notes from recordings for undergraduate students</w:t>
      </w:r>
    </w:p>
    <w:p w14:paraId="57FBE608" w14:textId="5D074416" w:rsidR="000055BB" w:rsidRDefault="00204577" w:rsidP="000055BB">
      <w:pPr>
        <w:pStyle w:val="ListParagraph"/>
        <w:numPr>
          <w:ilvl w:val="2"/>
          <w:numId w:val="6"/>
        </w:numPr>
      </w:pPr>
      <w:r>
        <w:t>C</w:t>
      </w:r>
      <w:r w:rsidR="00302F19">
        <w:t xml:space="preserve">. Brewer, H. </w:t>
      </w:r>
      <w:r w:rsidR="005C3487">
        <w:t>d</w:t>
      </w:r>
      <w:r w:rsidR="00302F19">
        <w:t>e</w:t>
      </w:r>
      <w:r w:rsidR="005C3487">
        <w:t xml:space="preserve"> </w:t>
      </w:r>
      <w:r w:rsidR="00302F19">
        <w:t xml:space="preserve">Savage, &amp; H. Rodriguez to </w:t>
      </w:r>
      <w:r w:rsidR="00763C4B">
        <w:t xml:space="preserve">aggregate </w:t>
      </w:r>
      <w:r w:rsidR="00FF7B2D">
        <w:t xml:space="preserve">common themes from all focus groups </w:t>
      </w:r>
    </w:p>
    <w:p w14:paraId="08A57882" w14:textId="77777777" w:rsidR="000055BB" w:rsidRDefault="000055BB" w:rsidP="000055BB">
      <w:pPr>
        <w:pStyle w:val="ListParagraph"/>
        <w:ind w:left="3060"/>
      </w:pPr>
    </w:p>
    <w:p w14:paraId="0A40538F" w14:textId="4F0CD6E3" w:rsidR="009D0C10" w:rsidRDefault="009D0C10" w:rsidP="009D0C10">
      <w:pPr>
        <w:pStyle w:val="ListParagraph"/>
        <w:numPr>
          <w:ilvl w:val="0"/>
          <w:numId w:val="4"/>
        </w:numPr>
      </w:pPr>
      <w:r>
        <w:t>Survey</w:t>
      </w:r>
      <w:r w:rsidR="000055BB">
        <w:t>s</w:t>
      </w:r>
    </w:p>
    <w:p w14:paraId="2544CC96" w14:textId="4A8AD156" w:rsidR="000055BB" w:rsidRDefault="000055BB" w:rsidP="000055BB">
      <w:pPr>
        <w:pStyle w:val="ListParagraph"/>
        <w:ind w:left="1440"/>
      </w:pPr>
    </w:p>
    <w:p w14:paraId="46BC8D70" w14:textId="2B547060" w:rsidR="000055BB" w:rsidRDefault="00F8104F" w:rsidP="000055BB">
      <w:pPr>
        <w:pStyle w:val="ListParagraph"/>
        <w:numPr>
          <w:ilvl w:val="0"/>
          <w:numId w:val="10"/>
        </w:numPr>
      </w:pPr>
      <w:r>
        <w:t xml:space="preserve">G. Gigliotti &amp; K. Larsen to </w:t>
      </w:r>
      <w:r w:rsidR="00090282">
        <w:t>analyze IDP and Team</w:t>
      </w:r>
      <w:r w:rsidR="005C3487">
        <w:t>-t</w:t>
      </w:r>
      <w:r w:rsidR="00090282">
        <w:t>eaching surveys</w:t>
      </w:r>
    </w:p>
    <w:p w14:paraId="6880881A" w14:textId="15552999" w:rsidR="00090282" w:rsidRDefault="00F80A03" w:rsidP="000055BB">
      <w:pPr>
        <w:pStyle w:val="ListParagraph"/>
        <w:numPr>
          <w:ilvl w:val="0"/>
          <w:numId w:val="10"/>
        </w:numPr>
      </w:pPr>
      <w:r>
        <w:t xml:space="preserve">H. Rodriguez </w:t>
      </w:r>
      <w:r w:rsidR="008B3BD3">
        <w:t>to analyze student survey from Qualtrics</w:t>
      </w:r>
    </w:p>
    <w:p w14:paraId="3D47FB81" w14:textId="2ED38585" w:rsidR="00BA40AB" w:rsidRDefault="00BA40AB" w:rsidP="000055BB">
      <w:pPr>
        <w:pStyle w:val="ListParagraph"/>
        <w:numPr>
          <w:ilvl w:val="0"/>
          <w:numId w:val="10"/>
        </w:numPr>
      </w:pPr>
      <w:r>
        <w:t>J. Tully to analyze information from employers via C. Sterling office</w:t>
      </w:r>
    </w:p>
    <w:p w14:paraId="24755122" w14:textId="77777777" w:rsidR="001E3DF3" w:rsidRDefault="001E3DF3" w:rsidP="001E3DF3">
      <w:pPr>
        <w:pStyle w:val="ListParagraph"/>
        <w:ind w:left="1800"/>
      </w:pPr>
    </w:p>
    <w:p w14:paraId="20F18704" w14:textId="188FE46B" w:rsidR="009D0C10" w:rsidRDefault="009D0C10" w:rsidP="009D0C10">
      <w:pPr>
        <w:pStyle w:val="ListParagraph"/>
        <w:numPr>
          <w:ilvl w:val="0"/>
          <w:numId w:val="4"/>
        </w:numPr>
      </w:pPr>
      <w:r>
        <w:t>Theme of our report</w:t>
      </w:r>
      <w:r w:rsidR="00027F02">
        <w:t xml:space="preserve"> – Summaries with quotes</w:t>
      </w:r>
    </w:p>
    <w:p w14:paraId="4D9E2D72" w14:textId="77777777" w:rsidR="00B05F29" w:rsidRDefault="00B05F29" w:rsidP="00B05F29">
      <w:pPr>
        <w:pStyle w:val="ListParagraph"/>
      </w:pPr>
    </w:p>
    <w:p w14:paraId="247F95AF" w14:textId="2758D777" w:rsidR="00B05F29" w:rsidRDefault="007700E3" w:rsidP="007700E3">
      <w:r>
        <w:t>Meeting adjourned at 10:32</w:t>
      </w:r>
    </w:p>
    <w:p w14:paraId="65F8D9BD" w14:textId="0629C25F" w:rsidR="007700E3" w:rsidRDefault="007700E3" w:rsidP="007700E3">
      <w:r>
        <w:t>Respectfully submitted,</w:t>
      </w:r>
    </w:p>
    <w:p w14:paraId="5C05E5C1" w14:textId="5E79ED0A" w:rsidR="007700E3" w:rsidRDefault="007700E3" w:rsidP="007700E3">
      <w:r>
        <w:t>K. Bantley</w:t>
      </w:r>
    </w:p>
    <w:sectPr w:rsidR="0077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3BD"/>
    <w:multiLevelType w:val="hybridMultilevel"/>
    <w:tmpl w:val="D8B08CCE"/>
    <w:lvl w:ilvl="0" w:tplc="2014E0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1EAACC4E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90FC0"/>
    <w:multiLevelType w:val="hybridMultilevel"/>
    <w:tmpl w:val="653665D0"/>
    <w:lvl w:ilvl="0" w:tplc="EC90E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4B3"/>
    <w:multiLevelType w:val="hybridMultilevel"/>
    <w:tmpl w:val="1A00D624"/>
    <w:lvl w:ilvl="0" w:tplc="E20EC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975AE8"/>
    <w:multiLevelType w:val="hybridMultilevel"/>
    <w:tmpl w:val="0CE88082"/>
    <w:lvl w:ilvl="0" w:tplc="2B98D3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F5B2D"/>
    <w:multiLevelType w:val="hybridMultilevel"/>
    <w:tmpl w:val="3C8411F4"/>
    <w:lvl w:ilvl="0" w:tplc="406E50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495515"/>
    <w:multiLevelType w:val="hybridMultilevel"/>
    <w:tmpl w:val="10B67BFC"/>
    <w:lvl w:ilvl="0" w:tplc="CD28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D34C40"/>
    <w:multiLevelType w:val="hybridMultilevel"/>
    <w:tmpl w:val="6668FA00"/>
    <w:lvl w:ilvl="0" w:tplc="8C284FF4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E7171BE"/>
    <w:multiLevelType w:val="hybridMultilevel"/>
    <w:tmpl w:val="64C43966"/>
    <w:lvl w:ilvl="0" w:tplc="B05A15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653DCD"/>
    <w:multiLevelType w:val="hybridMultilevel"/>
    <w:tmpl w:val="665E839C"/>
    <w:lvl w:ilvl="0" w:tplc="146AA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E5957"/>
    <w:multiLevelType w:val="hybridMultilevel"/>
    <w:tmpl w:val="13CA83A4"/>
    <w:lvl w:ilvl="0" w:tplc="BC42D5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184560">
    <w:abstractNumId w:val="1"/>
  </w:num>
  <w:num w:numId="2" w16cid:durableId="721563741">
    <w:abstractNumId w:val="4"/>
  </w:num>
  <w:num w:numId="3" w16cid:durableId="425883439">
    <w:abstractNumId w:val="3"/>
  </w:num>
  <w:num w:numId="4" w16cid:durableId="1780638905">
    <w:abstractNumId w:val="7"/>
  </w:num>
  <w:num w:numId="5" w16cid:durableId="424228970">
    <w:abstractNumId w:val="8"/>
  </w:num>
  <w:num w:numId="6" w16cid:durableId="553851355">
    <w:abstractNumId w:val="0"/>
  </w:num>
  <w:num w:numId="7" w16cid:durableId="967202273">
    <w:abstractNumId w:val="5"/>
  </w:num>
  <w:num w:numId="8" w16cid:durableId="1359895416">
    <w:abstractNumId w:val="6"/>
  </w:num>
  <w:num w:numId="9" w16cid:durableId="1436318913">
    <w:abstractNumId w:val="9"/>
  </w:num>
  <w:num w:numId="10" w16cid:durableId="31642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29"/>
    <w:rsid w:val="000055BB"/>
    <w:rsid w:val="00027F02"/>
    <w:rsid w:val="00064A8D"/>
    <w:rsid w:val="0007025F"/>
    <w:rsid w:val="00090282"/>
    <w:rsid w:val="00136AC6"/>
    <w:rsid w:val="0014693C"/>
    <w:rsid w:val="001B3CB5"/>
    <w:rsid w:val="001E3DF3"/>
    <w:rsid w:val="00204577"/>
    <w:rsid w:val="00302F19"/>
    <w:rsid w:val="003077F9"/>
    <w:rsid w:val="00356B61"/>
    <w:rsid w:val="0037317C"/>
    <w:rsid w:val="004B305D"/>
    <w:rsid w:val="004F6F9E"/>
    <w:rsid w:val="00526FF8"/>
    <w:rsid w:val="00540A6E"/>
    <w:rsid w:val="00551F80"/>
    <w:rsid w:val="00577889"/>
    <w:rsid w:val="00593DE7"/>
    <w:rsid w:val="005C3487"/>
    <w:rsid w:val="005E4354"/>
    <w:rsid w:val="00665672"/>
    <w:rsid w:val="006C0C09"/>
    <w:rsid w:val="00724CC2"/>
    <w:rsid w:val="00763C4B"/>
    <w:rsid w:val="00764F24"/>
    <w:rsid w:val="007700E3"/>
    <w:rsid w:val="00786979"/>
    <w:rsid w:val="0079681E"/>
    <w:rsid w:val="007A547C"/>
    <w:rsid w:val="007C025D"/>
    <w:rsid w:val="007C1A4A"/>
    <w:rsid w:val="007E51D0"/>
    <w:rsid w:val="00815E83"/>
    <w:rsid w:val="00851253"/>
    <w:rsid w:val="008B3BD3"/>
    <w:rsid w:val="009116B7"/>
    <w:rsid w:val="00915FF3"/>
    <w:rsid w:val="00934320"/>
    <w:rsid w:val="00945E5E"/>
    <w:rsid w:val="0097077A"/>
    <w:rsid w:val="00991E28"/>
    <w:rsid w:val="009D0C10"/>
    <w:rsid w:val="00AD0F53"/>
    <w:rsid w:val="00AD15BD"/>
    <w:rsid w:val="00B05F29"/>
    <w:rsid w:val="00B520AD"/>
    <w:rsid w:val="00BA40AB"/>
    <w:rsid w:val="00C022CA"/>
    <w:rsid w:val="00C07115"/>
    <w:rsid w:val="00C21DA3"/>
    <w:rsid w:val="00C2420B"/>
    <w:rsid w:val="00C75DE4"/>
    <w:rsid w:val="00CB1B10"/>
    <w:rsid w:val="00CE7593"/>
    <w:rsid w:val="00D27EC4"/>
    <w:rsid w:val="00D64A71"/>
    <w:rsid w:val="00D74D42"/>
    <w:rsid w:val="00D81A80"/>
    <w:rsid w:val="00EC0A53"/>
    <w:rsid w:val="00ED3FC8"/>
    <w:rsid w:val="00EF1AF1"/>
    <w:rsid w:val="00F10FC8"/>
    <w:rsid w:val="00F4604F"/>
    <w:rsid w:val="00F80A03"/>
    <w:rsid w:val="00F8104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FBD"/>
  <w15:chartTrackingRefBased/>
  <w15:docId w15:val="{0459E122-D098-4749-B3A8-DEC4F51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F29"/>
  </w:style>
  <w:style w:type="paragraph" w:styleId="Heading1">
    <w:name w:val="heading 1"/>
    <w:basedOn w:val="Normal"/>
    <w:next w:val="Normal"/>
    <w:link w:val="Heading1Char"/>
    <w:uiPriority w:val="9"/>
    <w:qFormat/>
    <w:rsid w:val="00B0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9F6A4337-57A7-450E-B56A-F202E14C7990}"/>
</file>

<file path=customXml/itemProps2.xml><?xml version="1.0" encoding="utf-8"?>
<ds:datastoreItem xmlns:ds="http://schemas.openxmlformats.org/officeDocument/2006/customXml" ds:itemID="{05BE4216-3120-4950-B248-718E087D3867}"/>
</file>

<file path=customXml/itemProps3.xml><?xml version="1.0" encoding="utf-8"?>
<ds:datastoreItem xmlns:ds="http://schemas.openxmlformats.org/officeDocument/2006/customXml" ds:itemID="{0934D663-C521-4465-B4DF-05B457529415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Larsen, Kristine (Earth and Space Science)</cp:lastModifiedBy>
  <cp:revision>2</cp:revision>
  <dcterms:created xsi:type="dcterms:W3CDTF">2026-04-30T13:21:00Z</dcterms:created>
  <dcterms:modified xsi:type="dcterms:W3CDTF">2026-04-30T13:21:00Z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