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A304" w14:textId="77777777" w:rsidR="00E9392D" w:rsidRPr="007E1160" w:rsidRDefault="00E9392D">
      <w:pPr>
        <w:pStyle w:val="Heading2"/>
        <w:spacing w:before="0"/>
        <w:jc w:val="center"/>
        <w:rPr>
          <w:rFonts w:ascii="Times New Roman" w:eastAsia="Times New Roman" w:hAnsi="Times New Roman" w:cs="Times New Roman"/>
        </w:rPr>
      </w:pPr>
      <w:r w:rsidRPr="4F52A04A">
        <w:rPr>
          <w:rFonts w:ascii="Times New Roman" w:eastAsia="Times New Roman" w:hAnsi="Times New Roman" w:cs="Times New Roman"/>
          <w:color w:val="1F497D" w:themeColor="text2"/>
        </w:rPr>
        <w:t>Campus and Community Engaged Learning Taskforce Meeting Minutes</w:t>
      </w:r>
    </w:p>
    <w:p w14:paraId="5741EA5F" w14:textId="01C19368" w:rsidR="00E9392D" w:rsidRPr="007E1160" w:rsidRDefault="371DB409" w:rsidP="4F52A04A">
      <w:pPr>
        <w:pStyle w:val="Heading2"/>
        <w:spacing w:before="0"/>
        <w:jc w:val="center"/>
        <w:rPr>
          <w:rFonts w:ascii="Times New Roman" w:eastAsia="Times New Roman" w:hAnsi="Times New Roman" w:cs="Times New Roman"/>
          <w:color w:val="1F487C"/>
        </w:rPr>
      </w:pPr>
      <w:r w:rsidRPr="4F52A04A">
        <w:rPr>
          <w:rFonts w:ascii="Times New Roman" w:eastAsia="Times New Roman" w:hAnsi="Times New Roman" w:cs="Times New Roman"/>
          <w:color w:val="1F487C"/>
        </w:rPr>
        <w:t>April</w:t>
      </w:r>
      <w:r w:rsidR="00F67E5D" w:rsidRPr="4F52A04A">
        <w:rPr>
          <w:rFonts w:ascii="Times New Roman" w:eastAsia="Times New Roman" w:hAnsi="Times New Roman" w:cs="Times New Roman"/>
          <w:color w:val="1F487C"/>
        </w:rPr>
        <w:t xml:space="preserve"> </w:t>
      </w:r>
      <w:r w:rsidR="7BCCE5D0" w:rsidRPr="4F52A04A">
        <w:rPr>
          <w:rFonts w:ascii="Times New Roman" w:eastAsia="Times New Roman" w:hAnsi="Times New Roman" w:cs="Times New Roman"/>
          <w:color w:val="1F487C"/>
        </w:rPr>
        <w:t>1</w:t>
      </w:r>
      <w:r w:rsidR="00F67E5D" w:rsidRPr="4F52A04A">
        <w:rPr>
          <w:rFonts w:ascii="Times New Roman" w:eastAsia="Times New Roman" w:hAnsi="Times New Roman" w:cs="Times New Roman"/>
          <w:color w:val="1F487C"/>
        </w:rPr>
        <w:t xml:space="preserve">, 2026 </w:t>
      </w:r>
    </w:p>
    <w:p w14:paraId="46B04042" w14:textId="77777777" w:rsidR="00FE61F5" w:rsidRPr="007E1160" w:rsidRDefault="00FE61F5" w:rsidP="00906F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  <w:sectPr w:rsidR="00FE61F5" w:rsidRPr="007E1160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2AE0362" w14:textId="77777777" w:rsidR="00E9392D" w:rsidRPr="007E1160" w:rsidRDefault="00E9392D" w:rsidP="00E9392D">
      <w:pPr>
        <w:pStyle w:val="Heading2"/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7E1160">
        <w:rPr>
          <w:rFonts w:ascii="Times New Roman" w:eastAsia="Times New Roman" w:hAnsi="Times New Roman" w:cs="Times New Roman"/>
          <w:sz w:val="24"/>
          <w:szCs w:val="24"/>
        </w:rPr>
        <w:t>Attendees</w:t>
      </w:r>
    </w:p>
    <w:p w14:paraId="51D7959F" w14:textId="77777777" w:rsidR="00405AC1" w:rsidRPr="007E1160" w:rsidRDefault="00405AC1" w:rsidP="00E9392D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eastAsia="Times New Roman" w:hAnsi="Times New Roman" w:cs="Times New Roman"/>
          <w:sz w:val="24"/>
          <w:szCs w:val="24"/>
        </w:rPr>
        <w:sectPr w:rsidR="00405AC1" w:rsidRPr="007E1160" w:rsidSect="00512E6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7EAEB40" w14:textId="77777777" w:rsidR="00F67E5D" w:rsidRPr="007E1160" w:rsidRDefault="00F67E5D" w:rsidP="00E9392D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eastAsia="Times New Roman" w:hAnsi="Times New Roman" w:cs="Times New Roman"/>
          <w:sz w:val="24"/>
          <w:szCs w:val="24"/>
        </w:rPr>
        <w:t>Joanne Leon</w:t>
      </w:r>
    </w:p>
    <w:p w14:paraId="59B13A1B" w14:textId="6AA39CF7" w:rsidR="008950A9" w:rsidRPr="007E1160" w:rsidRDefault="008950A9" w:rsidP="00E9392D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Diana Velasco</w:t>
      </w:r>
    </w:p>
    <w:p w14:paraId="4FC5C8A3" w14:textId="5FDF5C50" w:rsidR="008950A9" w:rsidRPr="007E1160" w:rsidRDefault="008950A9" w:rsidP="00906F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Patrick Tucker</w:t>
      </w:r>
    </w:p>
    <w:p w14:paraId="786919DE" w14:textId="4240DC40" w:rsidR="008950A9" w:rsidRPr="007E1160" w:rsidRDefault="008950A9" w:rsidP="00906F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4F52A04A">
        <w:rPr>
          <w:rFonts w:ascii="Times New Roman" w:hAnsi="Times New Roman" w:cs="Times New Roman"/>
          <w:sz w:val="24"/>
          <w:szCs w:val="24"/>
        </w:rPr>
        <w:t xml:space="preserve">Jessica </w:t>
      </w:r>
      <w:r w:rsidR="00747E41" w:rsidRPr="4F52A04A">
        <w:rPr>
          <w:rFonts w:ascii="Times New Roman" w:hAnsi="Times New Roman" w:cs="Times New Roman"/>
          <w:sz w:val="24"/>
          <w:szCs w:val="24"/>
        </w:rPr>
        <w:t>Rutherford</w:t>
      </w:r>
    </w:p>
    <w:p w14:paraId="1A708B58" w14:textId="3B764E10" w:rsidR="00747E41" w:rsidRPr="007E1160" w:rsidRDefault="00747E41" w:rsidP="00906F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Kelly McCarthy</w:t>
      </w:r>
    </w:p>
    <w:p w14:paraId="6D2C91B5" w14:textId="4C267E38" w:rsidR="00747E41" w:rsidRPr="007E1160" w:rsidRDefault="00747E41" w:rsidP="00906F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 xml:space="preserve">Lisa </w:t>
      </w:r>
      <w:r w:rsidR="00E508E8" w:rsidRPr="007E1160">
        <w:rPr>
          <w:rFonts w:ascii="Times New Roman" w:hAnsi="Times New Roman" w:cs="Times New Roman"/>
          <w:sz w:val="24"/>
          <w:szCs w:val="24"/>
        </w:rPr>
        <w:t>Frank</w:t>
      </w:r>
    </w:p>
    <w:p w14:paraId="5004D355" w14:textId="250F4BC0" w:rsidR="00E508E8" w:rsidRPr="007E1160" w:rsidRDefault="00E508E8" w:rsidP="00906F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4F52A04A">
        <w:rPr>
          <w:rFonts w:ascii="Times New Roman" w:hAnsi="Times New Roman" w:cs="Times New Roman"/>
          <w:sz w:val="24"/>
          <w:szCs w:val="24"/>
        </w:rPr>
        <w:t>Caleb Bragg</w:t>
      </w:r>
    </w:p>
    <w:p w14:paraId="4D906A62" w14:textId="60D17EA0" w:rsidR="00E508E8" w:rsidRPr="007E1160" w:rsidRDefault="00E508E8" w:rsidP="00906F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CE52504">
        <w:rPr>
          <w:rFonts w:ascii="Times New Roman" w:hAnsi="Times New Roman" w:cs="Times New Roman"/>
          <w:sz w:val="24"/>
          <w:szCs w:val="24"/>
        </w:rPr>
        <w:t>Kathy Martin</w:t>
      </w:r>
    </w:p>
    <w:p w14:paraId="289D877C" w14:textId="12AB5B35" w:rsidR="00405AC1" w:rsidRPr="007E1160" w:rsidRDefault="00405AC1" w:rsidP="001365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E1160">
        <w:rPr>
          <w:rFonts w:ascii="Times New Roman" w:hAnsi="Times New Roman" w:cs="Times New Roman"/>
          <w:sz w:val="24"/>
          <w:szCs w:val="24"/>
        </w:rPr>
        <w:t>Paul Rossitto</w:t>
      </w:r>
    </w:p>
    <w:p w14:paraId="22298A97" w14:textId="1F36DEB5" w:rsidR="00E508E8" w:rsidRPr="007E1160" w:rsidRDefault="00E508E8" w:rsidP="00906F8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4F52A04A">
        <w:rPr>
          <w:rFonts w:ascii="Times New Roman" w:hAnsi="Times New Roman" w:cs="Times New Roman"/>
          <w:sz w:val="24"/>
          <w:szCs w:val="24"/>
        </w:rPr>
        <w:t>Daisy Torres-Hill</w:t>
      </w:r>
    </w:p>
    <w:p w14:paraId="5B20DCFD" w14:textId="1F53B000" w:rsidR="39C0A604" w:rsidRDefault="39C0A604" w:rsidP="4F52A04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4F52A04A">
        <w:rPr>
          <w:rFonts w:ascii="Times New Roman" w:hAnsi="Times New Roman" w:cs="Times New Roman"/>
          <w:sz w:val="24"/>
          <w:szCs w:val="24"/>
        </w:rPr>
        <w:t>Michael Gendron</w:t>
      </w:r>
    </w:p>
    <w:p w14:paraId="3650946D" w14:textId="279BBF9C" w:rsidR="00906F8B" w:rsidRPr="007E1160" w:rsidRDefault="009B71DB" w:rsidP="4F52A04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  <w:sectPr w:rsidR="00906F8B" w:rsidRPr="007E1160" w:rsidSect="00405AC1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  <w:r w:rsidRPr="4F52A04A">
        <w:rPr>
          <w:rFonts w:ascii="Times New Roman" w:hAnsi="Times New Roman" w:cs="Times New Roman"/>
          <w:sz w:val="24"/>
          <w:szCs w:val="24"/>
        </w:rPr>
        <w:t>Laurie Walter</w:t>
      </w:r>
    </w:p>
    <w:p w14:paraId="0CBECA35" w14:textId="5B0CE287" w:rsidR="00751AB2" w:rsidRPr="007E1160" w:rsidRDefault="0032694A" w:rsidP="0CE52504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 w:rsidRPr="4F52A04A">
        <w:rPr>
          <w:rFonts w:ascii="Times New Roman" w:eastAsia="Times New Roman" w:hAnsi="Times New Roman" w:cs="Times New Roman"/>
          <w:sz w:val="24"/>
          <w:szCs w:val="24"/>
        </w:rPr>
        <w:t>Discussion Summary</w:t>
      </w:r>
    </w:p>
    <w:p w14:paraId="766CAD84" w14:textId="0D95F9D1" w:rsidR="37D03542" w:rsidRDefault="09CFAEAF" w:rsidP="4F52A04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F52A0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</w:t>
      </w:r>
      <w:r w:rsidR="7D05D1B5" w:rsidRPr="4F52A04A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4F52A04A">
        <w:rPr>
          <w:rFonts w:ascii="Times New Roman" w:eastAsia="Times New Roman" w:hAnsi="Times New Roman" w:cs="Times New Roman"/>
          <w:b/>
          <w:bCs/>
          <w:sz w:val="24"/>
          <w:szCs w:val="24"/>
        </w:rPr>
        <w:t>oc</w:t>
      </w:r>
      <w:r w:rsidR="03B5A70E" w:rsidRPr="4F52A0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5FC93F57" w:rsidRPr="4F52A0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Committee </w:t>
      </w:r>
      <w:r w:rsidR="03B5A70E" w:rsidRPr="4F52A04A">
        <w:rPr>
          <w:rFonts w:ascii="Times New Roman" w:eastAsia="Times New Roman" w:hAnsi="Times New Roman" w:cs="Times New Roman"/>
          <w:b/>
          <w:bCs/>
          <w:sz w:val="24"/>
          <w:szCs w:val="24"/>
        </w:rPr>
        <w:t>Survey</w:t>
      </w:r>
      <w:r w:rsidR="6FCC219E" w:rsidRPr="4F52A0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Results</w:t>
      </w:r>
      <w:r w:rsidR="03B5A70E" w:rsidRPr="4F52A0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754DF3E" w14:textId="29A048E4" w:rsidR="59544AF0" w:rsidRDefault="59544AF0" w:rsidP="4F52A04A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F52A04A">
        <w:rPr>
          <w:rFonts w:ascii="Times New Roman" w:eastAsia="Times New Roman" w:hAnsi="Times New Roman" w:cs="Times New Roman"/>
          <w:sz w:val="24"/>
          <w:szCs w:val="24"/>
        </w:rPr>
        <w:t>Caleb Bragg shared an overview of survey results collected from academic departments regarding experiential learning activities.</w:t>
      </w:r>
    </w:p>
    <w:p w14:paraId="27BB05CE" w14:textId="6A3E5B2D" w:rsidR="59544AF0" w:rsidRDefault="59544AF0" w:rsidP="4F52A04A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F52A04A">
        <w:rPr>
          <w:rFonts w:ascii="Times New Roman" w:eastAsia="Times New Roman" w:hAnsi="Times New Roman" w:cs="Times New Roman"/>
          <w:sz w:val="24"/>
          <w:szCs w:val="24"/>
        </w:rPr>
        <w:t>A “wish list” of potential experiential learning opportunities was also compiled, with acknowledgment that some departments may have listed existing activities there unintentionally.</w:t>
      </w:r>
    </w:p>
    <w:p w14:paraId="1F8C95BE" w14:textId="53957A9B" w:rsidR="59544AF0" w:rsidRDefault="59544AF0" w:rsidP="4F52A04A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F52A04A">
        <w:rPr>
          <w:rFonts w:ascii="Times New Roman" w:eastAsia="Times New Roman" w:hAnsi="Times New Roman" w:cs="Times New Roman"/>
          <w:sz w:val="24"/>
          <w:szCs w:val="24"/>
        </w:rPr>
        <w:t xml:space="preserve">Explored how to distinguish these opportunities from curricular and extracurricular experiences. </w:t>
      </w:r>
    </w:p>
    <w:p w14:paraId="33F7A19E" w14:textId="7DBAE972" w:rsidR="59544AF0" w:rsidRDefault="59544AF0" w:rsidP="4F52A04A">
      <w:pPr>
        <w:pStyle w:val="ListParagraph"/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F52A04A">
        <w:rPr>
          <w:rFonts w:ascii="Times New Roman" w:eastAsia="Times New Roman" w:hAnsi="Times New Roman" w:cs="Times New Roman"/>
          <w:sz w:val="24"/>
          <w:szCs w:val="24"/>
        </w:rPr>
        <w:t>Reflection, intentional design, and assessment were emphasized as core components of quality experiential learning.</w:t>
      </w:r>
    </w:p>
    <w:p w14:paraId="57600499" w14:textId="0D718D42" w:rsidR="0CE52504" w:rsidRDefault="0CE52504" w:rsidP="0CE52504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80D03CD" w14:textId="12ACA3EA" w:rsidR="07A0F144" w:rsidRDefault="07A0F144" w:rsidP="4F52A04A">
      <w:pPr>
        <w:spacing w:after="0"/>
      </w:pPr>
      <w:r w:rsidRPr="4F52A04A">
        <w:rPr>
          <w:rFonts w:ascii="Times New Roman" w:eastAsia="Times New Roman" w:hAnsi="Times New Roman" w:cs="Times New Roman"/>
          <w:b/>
          <w:bCs/>
          <w:sz w:val="24"/>
          <w:szCs w:val="24"/>
        </w:rPr>
        <w:t>Proposed Definition of Co-curricular experiential learning</w:t>
      </w:r>
    </w:p>
    <w:p w14:paraId="37054E4D" w14:textId="38906AF2" w:rsidR="07A0F144" w:rsidRDefault="07A0F144" w:rsidP="4F52A04A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F52A04A">
        <w:rPr>
          <w:rFonts w:ascii="Times New Roman" w:eastAsia="Times New Roman" w:hAnsi="Times New Roman" w:cs="Times New Roman"/>
          <w:sz w:val="24"/>
          <w:szCs w:val="24"/>
        </w:rPr>
        <w:t>Joanne Leon presented a proposed definition informed by existing models (including Johns Hopkins) but tailored specifically for Central’s context.</w:t>
      </w:r>
    </w:p>
    <w:p w14:paraId="2324F5B9" w14:textId="374374A7" w:rsidR="07A0F144" w:rsidRDefault="07A0F144" w:rsidP="4F52A04A">
      <w:pPr>
        <w:pStyle w:val="ListParagraph"/>
        <w:numPr>
          <w:ilvl w:val="0"/>
          <w:numId w:val="17"/>
        </w:numPr>
      </w:pPr>
      <w:r>
        <w:t xml:space="preserve">The definition emphasizes: </w:t>
      </w:r>
    </w:p>
    <w:p w14:paraId="230E61B5" w14:textId="03FE1F30" w:rsidR="07A0F144" w:rsidRDefault="07A0F144" w:rsidP="4F52A04A">
      <w:pPr>
        <w:pStyle w:val="ListParagraph"/>
        <w:numPr>
          <w:ilvl w:val="1"/>
          <w:numId w:val="17"/>
        </w:numPr>
      </w:pPr>
      <w:r>
        <w:t>Intentional, structured experiences</w:t>
      </w:r>
    </w:p>
    <w:p w14:paraId="2563D02E" w14:textId="15DD0DA7" w:rsidR="07A0F144" w:rsidRDefault="07A0F144" w:rsidP="4F52A04A">
      <w:pPr>
        <w:pStyle w:val="ListParagraph"/>
        <w:numPr>
          <w:ilvl w:val="1"/>
          <w:numId w:val="17"/>
        </w:numPr>
      </w:pPr>
      <w:r>
        <w:t>Reflection as a required component</w:t>
      </w:r>
    </w:p>
    <w:p w14:paraId="3A976ADC" w14:textId="53E854F4" w:rsidR="07A0F144" w:rsidRDefault="07A0F144" w:rsidP="4F52A04A">
      <w:pPr>
        <w:pStyle w:val="ListParagraph"/>
        <w:numPr>
          <w:ilvl w:val="1"/>
          <w:numId w:val="17"/>
        </w:numPr>
      </w:pPr>
      <w:r>
        <w:t>Clear learning outcomes</w:t>
      </w:r>
    </w:p>
    <w:p w14:paraId="756B6FD1" w14:textId="588C9491" w:rsidR="07A0F144" w:rsidRDefault="07A0F144" w:rsidP="4F52A04A">
      <w:pPr>
        <w:pStyle w:val="ListParagraph"/>
        <w:numPr>
          <w:ilvl w:val="1"/>
          <w:numId w:val="17"/>
        </w:numPr>
      </w:pPr>
      <w:r>
        <w:t>Student participation expectations</w:t>
      </w:r>
    </w:p>
    <w:p w14:paraId="5B8426DD" w14:textId="0541F2E3" w:rsidR="07A0F144" w:rsidRDefault="07A0F144" w:rsidP="4F52A04A">
      <w:pPr>
        <w:pStyle w:val="ListParagraph"/>
        <w:numPr>
          <w:ilvl w:val="1"/>
          <w:numId w:val="17"/>
        </w:numPr>
      </w:pPr>
      <w:r>
        <w:t>Assessment and documentation</w:t>
      </w:r>
    </w:p>
    <w:p w14:paraId="4C6B4F30" w14:textId="634571CE" w:rsidR="5B7730A1" w:rsidRDefault="5B7730A1" w:rsidP="4F52A04A">
      <w:pPr>
        <w:pStyle w:val="ListParagraph"/>
        <w:numPr>
          <w:ilvl w:val="0"/>
          <w:numId w:val="17"/>
        </w:numPr>
      </w:pPr>
      <w:r w:rsidRPr="29A3B394">
        <w:t xml:space="preserve">The proposed definition will move forward with the understanding that guidance on time commitment and program completion will </w:t>
      </w:r>
      <w:r w:rsidR="5A745E58" w:rsidRPr="29A3B394">
        <w:t>be dependent on the specific ELO</w:t>
      </w:r>
      <w:r w:rsidRPr="29A3B394">
        <w:t xml:space="preserve">.  </w:t>
      </w:r>
    </w:p>
    <w:p w14:paraId="091B207F" w14:textId="5D53D57F" w:rsidR="0CE52504" w:rsidRDefault="0CE52504" w:rsidP="0CE52504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B57ECA8" w14:textId="6C2CEE22" w:rsidR="4CC2D4D2" w:rsidRDefault="4CC2D4D2" w:rsidP="4F52A04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F52A04A">
        <w:rPr>
          <w:rFonts w:ascii="Times New Roman" w:eastAsia="Times New Roman" w:hAnsi="Times New Roman" w:cs="Times New Roman"/>
          <w:b/>
          <w:bCs/>
          <w:sz w:val="24"/>
          <w:szCs w:val="24"/>
        </w:rPr>
        <w:t>Next Steps and Action Items</w:t>
      </w:r>
    </w:p>
    <w:p w14:paraId="23256C10" w14:textId="5331B4E6" w:rsidR="4CC2D4D2" w:rsidRDefault="4CC2D4D2" w:rsidP="4F52A04A">
      <w:pPr>
        <w:pStyle w:val="ListParagraph"/>
        <w:numPr>
          <w:ilvl w:val="0"/>
          <w:numId w:val="17"/>
        </w:numPr>
        <w:spacing w:after="0"/>
      </w:pPr>
      <w:r>
        <w:t xml:space="preserve">Survey Development: </w:t>
      </w:r>
    </w:p>
    <w:p w14:paraId="11DA6FF6" w14:textId="313EDE49" w:rsidR="4CC2D4D2" w:rsidRDefault="4CC2D4D2" w:rsidP="4F52A04A">
      <w:pPr>
        <w:pStyle w:val="ListParagraph"/>
        <w:numPr>
          <w:ilvl w:val="1"/>
          <w:numId w:val="17"/>
        </w:numPr>
        <w:spacing w:after="0"/>
      </w:pPr>
      <w:r>
        <w:t>Caleb Bragg will draft a targeted survey focused on co‑curricular experiential learning activities, incorporating clearer definitions and criteria.</w:t>
      </w:r>
    </w:p>
    <w:p w14:paraId="22E98A2B" w14:textId="3C0D535B" w:rsidR="4CC2D4D2" w:rsidRDefault="4CC2D4D2" w:rsidP="4F52A04A">
      <w:pPr>
        <w:pStyle w:val="ListParagraph"/>
        <w:numPr>
          <w:ilvl w:val="0"/>
          <w:numId w:val="17"/>
        </w:numPr>
      </w:pPr>
      <w:r>
        <w:t xml:space="preserve">Stakeholder Identification: </w:t>
      </w:r>
    </w:p>
    <w:p w14:paraId="64E309D5" w14:textId="5370DB77" w:rsidR="4CC2D4D2" w:rsidRDefault="4CC2D4D2" w:rsidP="4F52A04A">
      <w:pPr>
        <w:pStyle w:val="ListParagraph"/>
        <w:numPr>
          <w:ilvl w:val="1"/>
          <w:numId w:val="17"/>
        </w:numPr>
      </w:pPr>
      <w:proofErr w:type="gramStart"/>
      <w:r>
        <w:t>Taskforce</w:t>
      </w:r>
      <w:proofErr w:type="gramEnd"/>
      <w:r>
        <w:t xml:space="preserve"> members will help identify appropriate contacts across academic departments, administrative units, and campus offices.</w:t>
      </w:r>
    </w:p>
    <w:p w14:paraId="3D681CA9" w14:textId="77777777" w:rsidR="00751AB2" w:rsidRPr="007E1160" w:rsidRDefault="0032694A" w:rsidP="0CE52504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 w:rsidRPr="0CE52504">
        <w:rPr>
          <w:rFonts w:ascii="Times New Roman" w:eastAsia="Times New Roman" w:hAnsi="Times New Roman" w:cs="Times New Roman"/>
          <w:sz w:val="24"/>
          <w:szCs w:val="24"/>
        </w:rPr>
        <w:lastRenderedPageBreak/>
        <w:t>Next Meeting</w:t>
      </w:r>
    </w:p>
    <w:p w14:paraId="2AF5B879" w14:textId="3F053E10" w:rsidR="007C0ECC" w:rsidRPr="007E1160" w:rsidRDefault="0032694A" w:rsidP="0CE52504">
      <w:pPr>
        <w:rPr>
          <w:rFonts w:ascii="Times New Roman" w:eastAsia="Times New Roman" w:hAnsi="Times New Roman" w:cs="Times New Roman"/>
          <w:sz w:val="24"/>
          <w:szCs w:val="24"/>
        </w:rPr>
      </w:pPr>
      <w:r w:rsidRPr="4F52A04A">
        <w:rPr>
          <w:rFonts w:ascii="Times New Roman" w:eastAsia="Times New Roman" w:hAnsi="Times New Roman" w:cs="Times New Roman"/>
          <w:sz w:val="24"/>
          <w:szCs w:val="24"/>
        </w:rPr>
        <w:t>Date:</w:t>
      </w:r>
      <w:r w:rsidR="00EB2201" w:rsidRPr="4F52A0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3F37A11" w:rsidRPr="4F52A04A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60BD9B38" w:rsidRPr="4F52A04A">
        <w:rPr>
          <w:rFonts w:ascii="Times New Roman" w:eastAsia="Times New Roman" w:hAnsi="Times New Roman" w:cs="Times New Roman"/>
          <w:sz w:val="24"/>
          <w:szCs w:val="24"/>
        </w:rPr>
        <w:t>8</w:t>
      </w:r>
      <w:r w:rsidR="60BD9B38" w:rsidRPr="4F52A0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="00EB2201" w:rsidRPr="4F52A04A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proofErr w:type="gramEnd"/>
      <w:r w:rsidR="56397C52" w:rsidRPr="4F52A04A">
        <w:rPr>
          <w:rFonts w:ascii="Times New Roman" w:eastAsia="Times New Roman" w:hAnsi="Times New Roman" w:cs="Times New Roman"/>
          <w:sz w:val="24"/>
          <w:szCs w:val="24"/>
        </w:rPr>
        <w:t xml:space="preserve"> at 3:30PM on Teams</w:t>
      </w:r>
    </w:p>
    <w:sectPr w:rsidR="007C0ECC" w:rsidRPr="007E1160" w:rsidSect="00FE61F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341876"/>
    <w:multiLevelType w:val="hybridMultilevel"/>
    <w:tmpl w:val="3C40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E79A5"/>
    <w:multiLevelType w:val="hybridMultilevel"/>
    <w:tmpl w:val="1D4A1F68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C2787"/>
    <w:multiLevelType w:val="hybridMultilevel"/>
    <w:tmpl w:val="7D1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F6D45"/>
    <w:multiLevelType w:val="multilevel"/>
    <w:tmpl w:val="7B1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2533C"/>
    <w:multiLevelType w:val="hybridMultilevel"/>
    <w:tmpl w:val="DCF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96C72"/>
    <w:multiLevelType w:val="hybridMultilevel"/>
    <w:tmpl w:val="4A82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F6E44"/>
    <w:multiLevelType w:val="hybridMultilevel"/>
    <w:tmpl w:val="122A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40224"/>
    <w:multiLevelType w:val="hybridMultilevel"/>
    <w:tmpl w:val="6D5E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636E0"/>
    <w:multiLevelType w:val="multilevel"/>
    <w:tmpl w:val="E606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665946">
    <w:abstractNumId w:val="8"/>
  </w:num>
  <w:num w:numId="2" w16cid:durableId="1508012705">
    <w:abstractNumId w:val="6"/>
  </w:num>
  <w:num w:numId="3" w16cid:durableId="169367993">
    <w:abstractNumId w:val="5"/>
  </w:num>
  <w:num w:numId="4" w16cid:durableId="476066722">
    <w:abstractNumId w:val="4"/>
  </w:num>
  <w:num w:numId="5" w16cid:durableId="1528830533">
    <w:abstractNumId w:val="7"/>
  </w:num>
  <w:num w:numId="6" w16cid:durableId="735320192">
    <w:abstractNumId w:val="3"/>
  </w:num>
  <w:num w:numId="7" w16cid:durableId="835414850">
    <w:abstractNumId w:val="2"/>
  </w:num>
  <w:num w:numId="8" w16cid:durableId="330062236">
    <w:abstractNumId w:val="1"/>
  </w:num>
  <w:num w:numId="9" w16cid:durableId="1387995086">
    <w:abstractNumId w:val="0"/>
  </w:num>
  <w:num w:numId="10" w16cid:durableId="235944898">
    <w:abstractNumId w:val="14"/>
  </w:num>
  <w:num w:numId="11" w16cid:durableId="1157964978">
    <w:abstractNumId w:val="16"/>
  </w:num>
  <w:num w:numId="12" w16cid:durableId="939525863">
    <w:abstractNumId w:val="15"/>
  </w:num>
  <w:num w:numId="13" w16cid:durableId="486940004">
    <w:abstractNumId w:val="11"/>
  </w:num>
  <w:num w:numId="14" w16cid:durableId="1856454541">
    <w:abstractNumId w:val="13"/>
  </w:num>
  <w:num w:numId="15" w16cid:durableId="70592003">
    <w:abstractNumId w:val="12"/>
  </w:num>
  <w:num w:numId="16" w16cid:durableId="976841500">
    <w:abstractNumId w:val="17"/>
  </w:num>
  <w:num w:numId="17" w16cid:durableId="1160342298">
    <w:abstractNumId w:val="10"/>
  </w:num>
  <w:num w:numId="18" w16cid:durableId="328366963">
    <w:abstractNumId w:val="9"/>
  </w:num>
  <w:num w:numId="19" w16cid:durableId="907229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DBB"/>
    <w:rsid w:val="000B3A93"/>
    <w:rsid w:val="000E1B0F"/>
    <w:rsid w:val="00104251"/>
    <w:rsid w:val="0012182D"/>
    <w:rsid w:val="00136560"/>
    <w:rsid w:val="0015074B"/>
    <w:rsid w:val="00204E5F"/>
    <w:rsid w:val="00236A69"/>
    <w:rsid w:val="0025021B"/>
    <w:rsid w:val="002664B1"/>
    <w:rsid w:val="002862D8"/>
    <w:rsid w:val="0029639D"/>
    <w:rsid w:val="002A0416"/>
    <w:rsid w:val="0032694A"/>
    <w:rsid w:val="00326F90"/>
    <w:rsid w:val="0036652C"/>
    <w:rsid w:val="003F3E47"/>
    <w:rsid w:val="00405AC1"/>
    <w:rsid w:val="004406CA"/>
    <w:rsid w:val="00444101"/>
    <w:rsid w:val="00455B6F"/>
    <w:rsid w:val="00477DEE"/>
    <w:rsid w:val="005128F6"/>
    <w:rsid w:val="00512E68"/>
    <w:rsid w:val="00586C7E"/>
    <w:rsid w:val="005E18D2"/>
    <w:rsid w:val="005E4418"/>
    <w:rsid w:val="00620DA6"/>
    <w:rsid w:val="006273EF"/>
    <w:rsid w:val="00641E6D"/>
    <w:rsid w:val="006B0325"/>
    <w:rsid w:val="00747E41"/>
    <w:rsid w:val="00751AB2"/>
    <w:rsid w:val="007B67C5"/>
    <w:rsid w:val="007C0ECC"/>
    <w:rsid w:val="007C248E"/>
    <w:rsid w:val="007E1160"/>
    <w:rsid w:val="00893DDD"/>
    <w:rsid w:val="008950A9"/>
    <w:rsid w:val="00906F8B"/>
    <w:rsid w:val="00916D39"/>
    <w:rsid w:val="00937594"/>
    <w:rsid w:val="009B71DB"/>
    <w:rsid w:val="009E1C5A"/>
    <w:rsid w:val="009F6BB0"/>
    <w:rsid w:val="00A340BE"/>
    <w:rsid w:val="00A42092"/>
    <w:rsid w:val="00A85060"/>
    <w:rsid w:val="00AA1D8D"/>
    <w:rsid w:val="00AB7D77"/>
    <w:rsid w:val="00AC6B76"/>
    <w:rsid w:val="00B47730"/>
    <w:rsid w:val="00B541D7"/>
    <w:rsid w:val="00C32E50"/>
    <w:rsid w:val="00C5607E"/>
    <w:rsid w:val="00CB029D"/>
    <w:rsid w:val="00CB0664"/>
    <w:rsid w:val="00D20CD8"/>
    <w:rsid w:val="00D26C73"/>
    <w:rsid w:val="00D67FB7"/>
    <w:rsid w:val="00D778F8"/>
    <w:rsid w:val="00D83809"/>
    <w:rsid w:val="00DD368A"/>
    <w:rsid w:val="00DF68A5"/>
    <w:rsid w:val="00E12382"/>
    <w:rsid w:val="00E508E8"/>
    <w:rsid w:val="00E53B3F"/>
    <w:rsid w:val="00E807C9"/>
    <w:rsid w:val="00E92B43"/>
    <w:rsid w:val="00E9392D"/>
    <w:rsid w:val="00EB2201"/>
    <w:rsid w:val="00F05978"/>
    <w:rsid w:val="00F67E5D"/>
    <w:rsid w:val="00FC693F"/>
    <w:rsid w:val="00FE61F5"/>
    <w:rsid w:val="0312417E"/>
    <w:rsid w:val="03B5A70E"/>
    <w:rsid w:val="04C25330"/>
    <w:rsid w:val="07A0F144"/>
    <w:rsid w:val="09CFAEAF"/>
    <w:rsid w:val="0CE52504"/>
    <w:rsid w:val="0D2F4B4E"/>
    <w:rsid w:val="0D7CE240"/>
    <w:rsid w:val="105BE77D"/>
    <w:rsid w:val="1368B6BC"/>
    <w:rsid w:val="280DBBB0"/>
    <w:rsid w:val="2830F466"/>
    <w:rsid w:val="28B1154B"/>
    <w:rsid w:val="29A3B394"/>
    <w:rsid w:val="2A182BDA"/>
    <w:rsid w:val="344D4D98"/>
    <w:rsid w:val="36AC6623"/>
    <w:rsid w:val="371DB409"/>
    <w:rsid w:val="37D03542"/>
    <w:rsid w:val="398EC4D9"/>
    <w:rsid w:val="39C0A604"/>
    <w:rsid w:val="3CD278C5"/>
    <w:rsid w:val="3D59C131"/>
    <w:rsid w:val="42EC55A9"/>
    <w:rsid w:val="45B38D0E"/>
    <w:rsid w:val="4B69B284"/>
    <w:rsid w:val="4BF2B663"/>
    <w:rsid w:val="4CC2D4D2"/>
    <w:rsid w:val="4F52A04A"/>
    <w:rsid w:val="53FBDE72"/>
    <w:rsid w:val="5401E751"/>
    <w:rsid w:val="56397C52"/>
    <w:rsid w:val="59544AF0"/>
    <w:rsid w:val="5A745E58"/>
    <w:rsid w:val="5B7730A1"/>
    <w:rsid w:val="5C8DC546"/>
    <w:rsid w:val="5D68A103"/>
    <w:rsid w:val="5FC93F57"/>
    <w:rsid w:val="60BD9B38"/>
    <w:rsid w:val="62BB178D"/>
    <w:rsid w:val="6355F1AA"/>
    <w:rsid w:val="63F37A11"/>
    <w:rsid w:val="6C9B5F59"/>
    <w:rsid w:val="6F2C058F"/>
    <w:rsid w:val="6FBAFE84"/>
    <w:rsid w:val="6FCC219E"/>
    <w:rsid w:val="76BF54AE"/>
    <w:rsid w:val="77D6E7ED"/>
    <w:rsid w:val="7BCCE5D0"/>
    <w:rsid w:val="7D05D1B5"/>
    <w:rsid w:val="7FF4A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9D2EE"/>
  <w14:defaultImageDpi w14:val="300"/>
  <w15:docId w15:val="{75F00373-8EED-4180-8E5D-F97854F3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0" ma:contentTypeDescription="Create a new document." ma:contentTypeScope="" ma:versionID="e237e7196c6ac02eab93d74870dd627b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9C0D0-3484-4B0D-90BA-2228989B7C0A}">
  <ds:schemaRefs>
    <ds:schemaRef ds:uri="http://schemas.microsoft.com/office/2006/metadata/properties"/>
    <ds:schemaRef ds:uri="http://schemas.microsoft.com/office/infopath/2007/PartnerControls"/>
    <ds:schemaRef ds:uri="15e85242-472a-40e1-a287-ea062214ccb8"/>
    <ds:schemaRef ds:uri="445dd6c8-3292-4cea-bcce-d9c578468335"/>
  </ds:schemaRefs>
</ds:datastoreItem>
</file>

<file path=customXml/itemProps3.xml><?xml version="1.0" encoding="utf-8"?>
<ds:datastoreItem xmlns:ds="http://schemas.openxmlformats.org/officeDocument/2006/customXml" ds:itemID="{AF428AC4-8918-4207-8352-D1D789768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F4470-64E1-4E0D-A673-6F54FDF69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85242-472a-40e1-a287-ea062214ccb8"/>
    <ds:schemaRef ds:uri="445dd6c8-3292-4cea-bcce-d9c57846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1574</Characters>
  <Application>Microsoft Office Word</Application>
  <DocSecurity>0</DocSecurity>
  <Lines>54</Lines>
  <Paragraphs>41</Paragraphs>
  <ScaleCrop>false</ScaleCrop>
  <Manager/>
  <Company/>
  <LinksUpToDate>false</LinksUpToDate>
  <CharactersWithSpaces>1766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Bragg, Caleb (Psychological Science)</cp:lastModifiedBy>
  <cp:revision>28</cp:revision>
  <cp:lastPrinted>2026-03-23T16:02:00Z</cp:lastPrinted>
  <dcterms:created xsi:type="dcterms:W3CDTF">2026-03-24T12:27:00Z</dcterms:created>
  <dcterms:modified xsi:type="dcterms:W3CDTF">2026-04-07T08:30:00Z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