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77777777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>Wednesday, February 25,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5E54B0BC" w:rsidR="00996505" w:rsidRPr="00FF4832" w:rsidRDefault="005F3DE9" w:rsidP="004F7FB0">
      <w:pPr>
        <w:ind w:left="1584" w:hanging="1584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FF4832" w:rsidRPr="00FF4832">
        <w:rPr>
          <w:rFonts w:ascii="Roboto" w:hAnsi="Roboto"/>
        </w:rPr>
        <w:t>Carl Antonucci, John Barile,</w:t>
      </w:r>
      <w:r w:rsidR="00FF4832">
        <w:rPr>
          <w:rFonts w:ascii="Roboto" w:hAnsi="Roboto"/>
          <w:b/>
          <w:bCs/>
        </w:rPr>
        <w:t xml:space="preserve"> </w:t>
      </w:r>
      <w:r w:rsidR="00F85908">
        <w:rPr>
          <w:rFonts w:ascii="Roboto" w:hAnsi="Roboto"/>
        </w:rPr>
        <w:t>Anna-Maria Here</w:t>
      </w:r>
      <w:r w:rsidR="009A690F">
        <w:rPr>
          <w:rFonts w:ascii="Roboto" w:hAnsi="Roboto"/>
        </w:rPr>
        <w:t>dia, Laura Jacobson,</w:t>
      </w:r>
      <w:r w:rsidR="008A4F59">
        <w:rPr>
          <w:rFonts w:ascii="Roboto" w:hAnsi="Roboto"/>
          <w:b/>
          <w:bCs/>
        </w:rPr>
        <w:t xml:space="preserve"> </w:t>
      </w:r>
      <w:proofErr w:type="spellStart"/>
      <w:r w:rsidR="00F85908" w:rsidRPr="00F85908">
        <w:rPr>
          <w:rFonts w:ascii="Roboto" w:hAnsi="Roboto"/>
        </w:rPr>
        <w:t>Xudong</w:t>
      </w:r>
      <w:proofErr w:type="spellEnd"/>
      <w:r w:rsidR="00F85908" w:rsidRPr="00F85908">
        <w:rPr>
          <w:rFonts w:ascii="Roboto" w:hAnsi="Roboto"/>
        </w:rPr>
        <w:t xml:space="preserve"> Jia,</w:t>
      </w:r>
      <w:r w:rsidR="00F85908">
        <w:rPr>
          <w:rFonts w:ascii="Roboto" w:hAnsi="Roboto"/>
          <w:b/>
          <w:bCs/>
        </w:rPr>
        <w:t xml:space="preserve"> </w:t>
      </w:r>
      <w:r w:rsidR="008A4F59" w:rsidRPr="0027019F">
        <w:rPr>
          <w:rFonts w:ascii="Roboto" w:hAnsi="Roboto"/>
        </w:rPr>
        <w:t>Jay</w:t>
      </w:r>
      <w:r w:rsidR="0027019F" w:rsidRPr="0027019F">
        <w:rPr>
          <w:rFonts w:ascii="Roboto" w:hAnsi="Roboto"/>
        </w:rPr>
        <w:t>anthi Kandiah,</w:t>
      </w:r>
      <w:r w:rsidR="009A690F">
        <w:rPr>
          <w:rFonts w:ascii="Roboto" w:hAnsi="Roboto"/>
        </w:rPr>
        <w:t xml:space="preserve"> Yvonne Kirby,</w:t>
      </w:r>
      <w:r w:rsidR="004A7EC4">
        <w:rPr>
          <w:rFonts w:ascii="Roboto" w:hAnsi="Roboto"/>
        </w:rPr>
        <w:t xml:space="preserve"> </w:t>
      </w:r>
      <w:r w:rsidR="00CE5ECF">
        <w:rPr>
          <w:rFonts w:ascii="Roboto" w:hAnsi="Roboto"/>
        </w:rPr>
        <w:t xml:space="preserve">Provost Kimberly Kostelis, </w:t>
      </w:r>
      <w:r w:rsidR="004A7EC4">
        <w:rPr>
          <w:rFonts w:ascii="Roboto" w:hAnsi="Roboto"/>
        </w:rPr>
        <w:t>Tyler Kynn,</w:t>
      </w:r>
      <w:r w:rsidR="0027019F">
        <w:rPr>
          <w:rFonts w:ascii="Roboto" w:hAnsi="Roboto"/>
          <w:b/>
          <w:bCs/>
        </w:rPr>
        <w:t xml:space="preserve"> </w:t>
      </w:r>
      <w:r w:rsidR="00ED3858" w:rsidRPr="00FF4832">
        <w:rPr>
          <w:rFonts w:ascii="Roboto" w:hAnsi="Roboto"/>
        </w:rPr>
        <w:t>Kate</w:t>
      </w:r>
      <w:r w:rsidR="00FF4832" w:rsidRPr="00FF4832">
        <w:rPr>
          <w:rFonts w:ascii="Roboto" w:hAnsi="Roboto"/>
        </w:rPr>
        <w:t xml:space="preserve"> McGrath, </w:t>
      </w:r>
      <w:r w:rsidR="004A7EC4">
        <w:rPr>
          <w:rFonts w:ascii="Roboto" w:hAnsi="Roboto"/>
        </w:rPr>
        <w:t xml:space="preserve">James Mulrooney, Michael Nicastro, </w:t>
      </w:r>
      <w:r w:rsidR="00A55A60">
        <w:rPr>
          <w:rFonts w:ascii="Roboto" w:hAnsi="Roboto"/>
        </w:rPr>
        <w:t xml:space="preserve">Elbert Shell, </w:t>
      </w:r>
      <w:r w:rsidR="00DE027F">
        <w:rPr>
          <w:rFonts w:ascii="Roboto" w:hAnsi="Roboto"/>
        </w:rPr>
        <w:t xml:space="preserve">President Zulma Toro, </w:t>
      </w:r>
      <w:r w:rsidR="00FF4832" w:rsidRPr="00FF4832">
        <w:rPr>
          <w:rFonts w:ascii="Roboto" w:hAnsi="Roboto"/>
        </w:rPr>
        <w:t>Elizabeth Wright</w:t>
      </w:r>
    </w:p>
    <w:p w14:paraId="25EA22A3" w14:textId="0B6BF58A" w:rsidR="003A4E79" w:rsidRDefault="0077681A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Brief introduction of task force members</w:t>
      </w:r>
    </w:p>
    <w:p w14:paraId="2B4A2716" w14:textId="7BD8B728" w:rsidR="00084049" w:rsidRPr="009977B7" w:rsidRDefault="00084049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 of task force charge and timeline</w:t>
      </w:r>
    </w:p>
    <w:p w14:paraId="24AF1A03" w14:textId="410B79BA" w:rsidR="00A06A14" w:rsidRDefault="00A06A14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9977B7">
        <w:rPr>
          <w:rFonts w:ascii="Roboto" w:hAnsi="Roboto"/>
        </w:rPr>
        <w:t xml:space="preserve">President Toro </w:t>
      </w:r>
      <w:r w:rsidR="007A7A8C" w:rsidRPr="009977B7">
        <w:rPr>
          <w:rFonts w:ascii="Roboto" w:hAnsi="Roboto"/>
        </w:rPr>
        <w:t>presented a PowerPoint that included the following:</w:t>
      </w:r>
    </w:p>
    <w:p w14:paraId="7B804478" w14:textId="1B5B3677" w:rsidR="009977B7" w:rsidRDefault="00A857A8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R2 Polytechnic </w:t>
      </w:r>
      <w:r w:rsidR="00FF4797">
        <w:rPr>
          <w:rFonts w:ascii="Roboto" w:hAnsi="Roboto"/>
        </w:rPr>
        <w:t>University</w:t>
      </w:r>
      <w:r w:rsidR="000C6517">
        <w:rPr>
          <w:rFonts w:ascii="Roboto" w:hAnsi="Roboto"/>
        </w:rPr>
        <w:t xml:space="preserve"> definition and requirements</w:t>
      </w:r>
    </w:p>
    <w:p w14:paraId="314EC186" w14:textId="14635170" w:rsidR="00A857A8" w:rsidRDefault="008009BC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Polytechnic benefits to:</w:t>
      </w:r>
    </w:p>
    <w:p w14:paraId="1CD2B593" w14:textId="0B68E3FD" w:rsidR="008009BC" w:rsidRDefault="008009BC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Students</w:t>
      </w:r>
    </w:p>
    <w:p w14:paraId="3FEC4096" w14:textId="7EA859ED" w:rsidR="008009BC" w:rsidRDefault="008009BC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Graduates</w:t>
      </w:r>
    </w:p>
    <w:p w14:paraId="580D69BD" w14:textId="78F76096" w:rsidR="00F04208" w:rsidRDefault="00F04208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Faculty &amp; Staff</w:t>
      </w:r>
    </w:p>
    <w:p w14:paraId="78BC9F56" w14:textId="2C3CD5FE" w:rsidR="00F04208" w:rsidRDefault="00F04208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Central</w:t>
      </w:r>
    </w:p>
    <w:p w14:paraId="1928820A" w14:textId="63BDDF8D" w:rsidR="00F04208" w:rsidRDefault="00F04208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Community</w:t>
      </w:r>
    </w:p>
    <w:p w14:paraId="61F5CB3F" w14:textId="2580AFC6" w:rsidR="00F04208" w:rsidRDefault="00F04208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CSCU System</w:t>
      </w:r>
    </w:p>
    <w:p w14:paraId="4C6C1CB0" w14:textId="2B9EE89F" w:rsidR="00F04208" w:rsidRDefault="00F04208" w:rsidP="00351CBC">
      <w:pPr>
        <w:pStyle w:val="ListParagraph"/>
        <w:numPr>
          <w:ilvl w:val="2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Connecticut</w:t>
      </w:r>
    </w:p>
    <w:p w14:paraId="18EBE6BC" w14:textId="35023F13" w:rsidR="005A5DE3" w:rsidRDefault="001A3D03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Role of applied sciences and re</w:t>
      </w:r>
      <w:r w:rsidR="00AF65DF">
        <w:rPr>
          <w:rFonts w:ascii="Roboto" w:hAnsi="Roboto"/>
        </w:rPr>
        <w:t>search</w:t>
      </w:r>
    </w:p>
    <w:p w14:paraId="0D75615A" w14:textId="4A29310A" w:rsidR="00AF65DF" w:rsidRDefault="00AF65DF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Importance of interdisciplinarity and workforce alignment</w:t>
      </w:r>
    </w:p>
    <w:p w14:paraId="17F2B5AF" w14:textId="16857526" w:rsidR="00965849" w:rsidRPr="009977B7" w:rsidRDefault="00965849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A comparison</w:t>
      </w:r>
      <w:r w:rsidR="00AE6710">
        <w:rPr>
          <w:rFonts w:ascii="Roboto" w:hAnsi="Roboto"/>
        </w:rPr>
        <w:t xml:space="preserve"> of </w:t>
      </w:r>
      <w:r w:rsidR="00C43794">
        <w:rPr>
          <w:rFonts w:ascii="Roboto" w:hAnsi="Roboto"/>
        </w:rPr>
        <w:t>Central</w:t>
      </w:r>
      <w:r w:rsidR="003800C8">
        <w:rPr>
          <w:rFonts w:ascii="Roboto" w:hAnsi="Roboto"/>
        </w:rPr>
        <w:t>’s student population</w:t>
      </w:r>
      <w:r w:rsidR="00B66863">
        <w:rPr>
          <w:rFonts w:ascii="Roboto" w:hAnsi="Roboto"/>
        </w:rPr>
        <w:t xml:space="preserve"> with</w:t>
      </w:r>
      <w:r w:rsidR="00AE6710">
        <w:rPr>
          <w:rFonts w:ascii="Roboto" w:hAnsi="Roboto"/>
        </w:rPr>
        <w:t xml:space="preserve"> </w:t>
      </w:r>
      <w:r w:rsidR="00A810B1">
        <w:rPr>
          <w:rFonts w:ascii="Roboto" w:hAnsi="Roboto"/>
        </w:rPr>
        <w:t xml:space="preserve">top </w:t>
      </w:r>
      <w:r w:rsidR="00AE6710">
        <w:rPr>
          <w:rFonts w:ascii="Roboto" w:hAnsi="Roboto"/>
        </w:rPr>
        <w:t xml:space="preserve">Polytechnic </w:t>
      </w:r>
      <w:r w:rsidR="002A12E4">
        <w:rPr>
          <w:rFonts w:ascii="Roboto" w:hAnsi="Roboto"/>
        </w:rPr>
        <w:t>U</w:t>
      </w:r>
      <w:r w:rsidR="00FF4797">
        <w:rPr>
          <w:rFonts w:ascii="Roboto" w:hAnsi="Roboto"/>
        </w:rPr>
        <w:t>niversities</w:t>
      </w:r>
      <w:r w:rsidR="00AE6710">
        <w:rPr>
          <w:rFonts w:ascii="Roboto" w:hAnsi="Roboto"/>
        </w:rPr>
        <w:t xml:space="preserve"> in the U.S. (California)</w:t>
      </w:r>
    </w:p>
    <w:p w14:paraId="7DB1FC4D" w14:textId="4C500C55" w:rsidR="007A7A8C" w:rsidRDefault="009977B7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9977B7">
        <w:rPr>
          <w:rFonts w:ascii="Roboto" w:hAnsi="Roboto"/>
        </w:rPr>
        <w:t>Follow-up discussion</w:t>
      </w:r>
      <w:r w:rsidR="00B66863">
        <w:rPr>
          <w:rFonts w:ascii="Roboto" w:hAnsi="Roboto"/>
        </w:rPr>
        <w:t xml:space="preserve"> and opportunity for comments/questions</w:t>
      </w:r>
    </w:p>
    <w:p w14:paraId="447AA60F" w14:textId="3AE23AFF" w:rsidR="00BB28FE" w:rsidRDefault="00BB28FE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Provost Kostelis led</w:t>
      </w:r>
      <w:r w:rsidR="002A12E4">
        <w:rPr>
          <w:rFonts w:ascii="Roboto" w:hAnsi="Roboto"/>
        </w:rPr>
        <w:t xml:space="preserve"> a discussion on the “New and Reimagined Program” development process</w:t>
      </w:r>
    </w:p>
    <w:p w14:paraId="64B2CAFE" w14:textId="685FE212" w:rsidR="003535E8" w:rsidRDefault="003535E8" w:rsidP="00351CBC">
      <w:pPr>
        <w:pStyle w:val="ListParagraph"/>
        <w:numPr>
          <w:ilvl w:val="1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Reviewed </w:t>
      </w:r>
      <w:r w:rsidR="0001048A">
        <w:rPr>
          <w:rFonts w:ascii="Roboto" w:hAnsi="Roboto"/>
        </w:rPr>
        <w:t xml:space="preserve">and discussed edits to the </w:t>
      </w:r>
      <w:r>
        <w:rPr>
          <w:rFonts w:ascii="Roboto" w:hAnsi="Roboto"/>
        </w:rPr>
        <w:t xml:space="preserve">draft of </w:t>
      </w:r>
      <w:r w:rsidRPr="008C5F54">
        <w:rPr>
          <w:rFonts w:ascii="Roboto" w:hAnsi="Roboto"/>
          <w:b/>
          <w:bCs/>
        </w:rPr>
        <w:t>New and Reimagined Program Concept Sheet</w:t>
      </w:r>
      <w:r w:rsidR="00654E24">
        <w:rPr>
          <w:rFonts w:ascii="Roboto" w:hAnsi="Roboto"/>
          <w:b/>
          <w:bCs/>
        </w:rPr>
        <w:t xml:space="preserve"> </w:t>
      </w:r>
      <w:r w:rsidR="00654E24" w:rsidRPr="00654E24">
        <w:rPr>
          <w:rFonts w:ascii="Roboto" w:hAnsi="Roboto"/>
        </w:rPr>
        <w:t>(form that will be sent out to faculty)</w:t>
      </w:r>
    </w:p>
    <w:p w14:paraId="3A642F46" w14:textId="7177D5F6" w:rsidR="002C6359" w:rsidRDefault="002C6359" w:rsidP="00351CB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Discussion on next steps and work plan</w:t>
      </w:r>
    </w:p>
    <w:p w14:paraId="025AF1ED" w14:textId="4CE532BA" w:rsidR="00A33900" w:rsidRPr="002B79EA" w:rsidRDefault="00A33900" w:rsidP="0001048A">
      <w:pPr>
        <w:spacing w:line="360" w:lineRule="auto"/>
        <w:ind w:left="360"/>
        <w:jc w:val="right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>Next meeting – Wednesday, March 4,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p w14:paraId="02A05E4E" w14:textId="77777777" w:rsidR="000C4D65" w:rsidRDefault="000C4D65" w:rsidP="000C4D65"/>
    <w:p w14:paraId="68F27BF1" w14:textId="36B16276" w:rsidR="006B5A96" w:rsidRDefault="006B5A96" w:rsidP="006B5A96">
      <w:pPr>
        <w:rPr>
          <w:rFonts w:ascii="Roboto" w:hAnsi="Roboto"/>
        </w:rPr>
      </w:pPr>
    </w:p>
    <w:sectPr w:rsidR="006B5A96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00B0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1048A"/>
    <w:rsid w:val="00066EED"/>
    <w:rsid w:val="00084049"/>
    <w:rsid w:val="00085301"/>
    <w:rsid w:val="000903FD"/>
    <w:rsid w:val="000B2424"/>
    <w:rsid w:val="000C4D65"/>
    <w:rsid w:val="000C6517"/>
    <w:rsid w:val="000D1F9A"/>
    <w:rsid w:val="000E7346"/>
    <w:rsid w:val="001A3D03"/>
    <w:rsid w:val="001E6A5D"/>
    <w:rsid w:val="0027019F"/>
    <w:rsid w:val="0027265A"/>
    <w:rsid w:val="00295634"/>
    <w:rsid w:val="002A12E4"/>
    <w:rsid w:val="002B79EA"/>
    <w:rsid w:val="002C6359"/>
    <w:rsid w:val="002C67D9"/>
    <w:rsid w:val="003009D9"/>
    <w:rsid w:val="00311D74"/>
    <w:rsid w:val="00333063"/>
    <w:rsid w:val="00345D03"/>
    <w:rsid w:val="00347DEC"/>
    <w:rsid w:val="00351CBC"/>
    <w:rsid w:val="00352A81"/>
    <w:rsid w:val="003535E8"/>
    <w:rsid w:val="003627B3"/>
    <w:rsid w:val="003800C8"/>
    <w:rsid w:val="00396058"/>
    <w:rsid w:val="003A4E79"/>
    <w:rsid w:val="003C4BC6"/>
    <w:rsid w:val="003D523A"/>
    <w:rsid w:val="003E2F41"/>
    <w:rsid w:val="0042741A"/>
    <w:rsid w:val="004839CC"/>
    <w:rsid w:val="004A7EC4"/>
    <w:rsid w:val="004B58BC"/>
    <w:rsid w:val="004E2CE1"/>
    <w:rsid w:val="004F7C91"/>
    <w:rsid w:val="004F7FB0"/>
    <w:rsid w:val="005236E7"/>
    <w:rsid w:val="00535C3E"/>
    <w:rsid w:val="0054420E"/>
    <w:rsid w:val="005668AC"/>
    <w:rsid w:val="005A5DE3"/>
    <w:rsid w:val="005F3DE9"/>
    <w:rsid w:val="006018D2"/>
    <w:rsid w:val="006258B7"/>
    <w:rsid w:val="00654E24"/>
    <w:rsid w:val="006A7A28"/>
    <w:rsid w:val="006B5A96"/>
    <w:rsid w:val="006C1A11"/>
    <w:rsid w:val="006C34E8"/>
    <w:rsid w:val="006E0962"/>
    <w:rsid w:val="00754E5E"/>
    <w:rsid w:val="0077681A"/>
    <w:rsid w:val="007A7A8C"/>
    <w:rsid w:val="007D593F"/>
    <w:rsid w:val="007D7AFB"/>
    <w:rsid w:val="008009BC"/>
    <w:rsid w:val="008413E6"/>
    <w:rsid w:val="00881ECE"/>
    <w:rsid w:val="008A3921"/>
    <w:rsid w:val="008A4F59"/>
    <w:rsid w:val="008C4F17"/>
    <w:rsid w:val="008C5F54"/>
    <w:rsid w:val="0090196C"/>
    <w:rsid w:val="00936F58"/>
    <w:rsid w:val="0095362D"/>
    <w:rsid w:val="00965849"/>
    <w:rsid w:val="0097781D"/>
    <w:rsid w:val="00987AE5"/>
    <w:rsid w:val="00996505"/>
    <w:rsid w:val="009977B7"/>
    <w:rsid w:val="009A690F"/>
    <w:rsid w:val="009C12BD"/>
    <w:rsid w:val="009E00E7"/>
    <w:rsid w:val="009F07EE"/>
    <w:rsid w:val="00A0190E"/>
    <w:rsid w:val="00A06A14"/>
    <w:rsid w:val="00A15008"/>
    <w:rsid w:val="00A33900"/>
    <w:rsid w:val="00A55A60"/>
    <w:rsid w:val="00A64ADE"/>
    <w:rsid w:val="00A810B1"/>
    <w:rsid w:val="00A857A8"/>
    <w:rsid w:val="00A951C4"/>
    <w:rsid w:val="00AE2A40"/>
    <w:rsid w:val="00AE6710"/>
    <w:rsid w:val="00AF65DF"/>
    <w:rsid w:val="00B13571"/>
    <w:rsid w:val="00B32084"/>
    <w:rsid w:val="00B66863"/>
    <w:rsid w:val="00B95DEB"/>
    <w:rsid w:val="00BB28FE"/>
    <w:rsid w:val="00BB2D30"/>
    <w:rsid w:val="00BE6D1D"/>
    <w:rsid w:val="00BF4406"/>
    <w:rsid w:val="00C40332"/>
    <w:rsid w:val="00C43794"/>
    <w:rsid w:val="00C46B5F"/>
    <w:rsid w:val="00C84166"/>
    <w:rsid w:val="00C96275"/>
    <w:rsid w:val="00CA4790"/>
    <w:rsid w:val="00CB3E44"/>
    <w:rsid w:val="00CE5ECF"/>
    <w:rsid w:val="00D41A50"/>
    <w:rsid w:val="00DE027F"/>
    <w:rsid w:val="00E24AEB"/>
    <w:rsid w:val="00E2572D"/>
    <w:rsid w:val="00E555DE"/>
    <w:rsid w:val="00E8115C"/>
    <w:rsid w:val="00E86981"/>
    <w:rsid w:val="00E905B1"/>
    <w:rsid w:val="00ED3858"/>
    <w:rsid w:val="00F04208"/>
    <w:rsid w:val="00F35345"/>
    <w:rsid w:val="00F63AB4"/>
    <w:rsid w:val="00F83851"/>
    <w:rsid w:val="00F85908"/>
    <w:rsid w:val="00FC2F85"/>
    <w:rsid w:val="00FD651C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86FA2-F2C9-4897-944E-DFB3DFF11B6C}"/>
</file>

<file path=customXml/itemProps2.xml><?xml version="1.0" encoding="utf-8"?>
<ds:datastoreItem xmlns:ds="http://schemas.openxmlformats.org/officeDocument/2006/customXml" ds:itemID="{DDA184E4-BEC1-4382-899F-249C46B7C9D4}"/>
</file>

<file path=customXml/itemProps3.xml><?xml version="1.0" encoding="utf-8"?>
<ds:datastoreItem xmlns:ds="http://schemas.openxmlformats.org/officeDocument/2006/customXml" ds:itemID="{E569AC51-F5EC-4E36-B55B-B277A0D83574}"/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1096</Characters>
  <Application>Microsoft Office Word</Application>
  <DocSecurity>0</DocSecurity>
  <Lines>31</Lines>
  <Paragraphs>27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Kostelis, Kimberly T. (Provost)</cp:lastModifiedBy>
  <cp:revision>25</cp:revision>
  <dcterms:created xsi:type="dcterms:W3CDTF">2026-03-02T21:44:00Z</dcterms:created>
  <dcterms:modified xsi:type="dcterms:W3CDTF">2026-03-04T01:50:00Z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