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1D5" w:rsidR="000301D5" w:rsidP="4B3C0C24" w:rsidRDefault="000301D5" w14:paraId="11108172" w14:textId="202CEB22">
      <w:pPr>
        <w:jc w:val="center"/>
        <w:rPr>
          <w:b w:val="1"/>
          <w:bCs w:val="1"/>
        </w:rPr>
      </w:pPr>
      <w:r w:rsidRPr="758225EB" w:rsidR="000301D5">
        <w:rPr>
          <w:b w:val="1"/>
          <w:bCs w:val="1"/>
        </w:rPr>
        <w:t>University Planning and Budget Committee Meeting of</w:t>
      </w:r>
      <w:r w:rsidRPr="758225EB" w:rsidR="00AA4A9D">
        <w:rPr>
          <w:b w:val="1"/>
          <w:bCs w:val="1"/>
        </w:rPr>
        <w:t xml:space="preserve"> </w:t>
      </w:r>
      <w:r w:rsidRPr="758225EB" w:rsidR="5E766629">
        <w:rPr>
          <w:b w:val="1"/>
          <w:bCs w:val="1"/>
        </w:rPr>
        <w:t>October 7</w:t>
      </w:r>
      <w:r w:rsidRPr="758225EB" w:rsidR="00D33582">
        <w:rPr>
          <w:b w:val="1"/>
          <w:bCs w:val="1"/>
        </w:rPr>
        <w:t>, 2025</w:t>
      </w:r>
    </w:p>
    <w:p w:rsidR="000301D5" w:rsidP="000301D5" w:rsidRDefault="000301D5" w14:paraId="6930AFCA" w14:textId="508C741D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Pr="4024857C" w:rsidR="62E8E228">
        <w:rPr>
          <w:b/>
          <w:bCs/>
        </w:rPr>
        <w:t xml:space="preserve"> Davidson Hall 107</w:t>
      </w:r>
    </w:p>
    <w:p w:rsidR="00300B19" w:rsidP="000301D5" w:rsidRDefault="00300B19" w14:paraId="079448EB" w14:textId="77777777">
      <w:pPr>
        <w:jc w:val="center"/>
        <w:rPr>
          <w:b/>
          <w:bCs/>
        </w:rPr>
      </w:pPr>
    </w:p>
    <w:p w:rsidRPr="000301D5" w:rsidR="00300B19" w:rsidP="758225EB" w:rsidRDefault="00300B19" w14:paraId="3A733CB3" w14:textId="48A07F1C">
      <w:pPr>
        <w:jc w:val="center"/>
        <w:rPr>
          <w:b w:val="1"/>
          <w:bCs w:val="1"/>
          <w:lang w:val="fr-FR"/>
        </w:rPr>
      </w:pPr>
      <w:r w:rsidRPr="758225EB" w:rsidR="00300B19">
        <w:rPr>
          <w:b w:val="1"/>
          <w:bCs w:val="1"/>
          <w:lang w:val="fr-FR"/>
        </w:rPr>
        <w:t xml:space="preserve">E </w:t>
      </w:r>
      <w:r w:rsidRPr="758225EB" w:rsidR="00C02B05">
        <w:rPr>
          <w:b w:val="1"/>
          <w:bCs w:val="1"/>
          <w:lang w:val="fr-FR"/>
        </w:rPr>
        <w:t>Dlugolenski</w:t>
      </w:r>
      <w:r w:rsidRPr="758225EB" w:rsidR="00300B19">
        <w:rPr>
          <w:b w:val="1"/>
          <w:bCs w:val="1"/>
          <w:lang w:val="fr-FR"/>
        </w:rPr>
        <w:t xml:space="preserve">, S Horrax, </w:t>
      </w:r>
      <w:r w:rsidRPr="758225EB" w:rsidR="00300B19">
        <w:rPr>
          <w:b w:val="1"/>
          <w:bCs w:val="1"/>
          <w:lang w:val="fr-FR"/>
        </w:rPr>
        <w:t>R G</w:t>
      </w:r>
      <w:r w:rsidRPr="758225EB" w:rsidR="006E3CC5">
        <w:rPr>
          <w:b w:val="1"/>
          <w:bCs w:val="1"/>
          <w:lang w:val="fr-FR"/>
        </w:rPr>
        <w:t>h</w:t>
      </w:r>
      <w:r w:rsidRPr="758225EB" w:rsidR="00300B19">
        <w:rPr>
          <w:b w:val="1"/>
          <w:bCs w:val="1"/>
          <w:lang w:val="fr-FR"/>
        </w:rPr>
        <w:t>od</w:t>
      </w:r>
      <w:r w:rsidRPr="758225EB" w:rsidR="006E3CC5">
        <w:rPr>
          <w:b w:val="1"/>
          <w:bCs w:val="1"/>
          <w:lang w:val="fr-FR"/>
        </w:rPr>
        <w:t>s</w:t>
      </w:r>
      <w:r w:rsidRPr="758225EB" w:rsidR="00300B19">
        <w:rPr>
          <w:b w:val="1"/>
          <w:bCs w:val="1"/>
          <w:lang w:val="fr-FR"/>
        </w:rPr>
        <w:t xml:space="preserve">i, Y Kirby, </w:t>
      </w:r>
      <w:r w:rsidRPr="758225EB" w:rsidR="00300B19">
        <w:rPr>
          <w:b w:val="1"/>
          <w:bCs w:val="1"/>
          <w:lang w:val="fr-FR"/>
        </w:rPr>
        <w:t>L</w:t>
      </w:r>
      <w:r w:rsidRPr="758225EB" w:rsidR="00300B19">
        <w:rPr>
          <w:b w:val="1"/>
          <w:bCs w:val="1"/>
          <w:lang w:val="fr-FR"/>
        </w:rPr>
        <w:t xml:space="preserve"> Bucher, </w:t>
      </w:r>
      <w:r w:rsidRPr="758225EB" w:rsidR="006E3CC5">
        <w:rPr>
          <w:b w:val="1"/>
          <w:bCs w:val="1"/>
          <w:lang w:val="fr-FR"/>
        </w:rPr>
        <w:t>J</w:t>
      </w:r>
      <w:r w:rsidRPr="758225EB" w:rsidR="00300B19">
        <w:rPr>
          <w:b w:val="1"/>
          <w:bCs w:val="1"/>
          <w:lang w:val="fr-FR"/>
        </w:rPr>
        <w:t xml:space="preserve"> Jarrett, J Farhat, J Whittemore, S Petras</w:t>
      </w:r>
      <w:r w:rsidRPr="758225EB" w:rsidR="004400A7">
        <w:rPr>
          <w:b w:val="1"/>
          <w:bCs w:val="1"/>
          <w:lang w:val="fr-FR"/>
        </w:rPr>
        <w:t>, S H</w:t>
      </w:r>
      <w:r w:rsidRPr="758225EB" w:rsidR="00C02B05">
        <w:rPr>
          <w:b w:val="1"/>
          <w:bCs w:val="1"/>
          <w:lang w:val="fr-FR"/>
        </w:rPr>
        <w:t>o</w:t>
      </w:r>
      <w:r w:rsidRPr="758225EB" w:rsidR="004400A7">
        <w:rPr>
          <w:b w:val="1"/>
          <w:bCs w:val="1"/>
          <w:lang w:val="fr-FR"/>
        </w:rPr>
        <w:t>rniak, F Pearson, M Bartone, S</w:t>
      </w:r>
      <w:r w:rsidRPr="758225EB" w:rsidR="00C02B05">
        <w:rPr>
          <w:b w:val="1"/>
          <w:bCs w:val="1"/>
          <w:lang w:val="fr-FR"/>
        </w:rPr>
        <w:t xml:space="preserve"> </w:t>
      </w:r>
      <w:r w:rsidRPr="758225EB" w:rsidR="00CD662B">
        <w:rPr>
          <w:b w:val="1"/>
          <w:bCs w:val="1"/>
          <w:lang w:val="fr-FR"/>
        </w:rPr>
        <w:t>S</w:t>
      </w:r>
      <w:r w:rsidRPr="758225EB" w:rsidR="00CA5D32">
        <w:rPr>
          <w:b w:val="1"/>
          <w:bCs w:val="1"/>
          <w:lang w:val="fr-FR"/>
        </w:rPr>
        <w:t>tyrczula</w:t>
      </w:r>
      <w:r w:rsidRPr="758225EB" w:rsidR="3C2E8C76">
        <w:rPr>
          <w:b w:val="1"/>
          <w:bCs w:val="1"/>
          <w:lang w:val="fr-FR"/>
        </w:rPr>
        <w:t xml:space="preserve">, S Kazar, </w:t>
      </w:r>
      <w:r w:rsidRPr="758225EB" w:rsidR="561DBD49">
        <w:rPr>
          <w:b w:val="1"/>
          <w:bCs w:val="1"/>
          <w:lang w:val="fr-FR"/>
        </w:rPr>
        <w:t>M Bartone</w:t>
      </w:r>
    </w:p>
    <w:p w:rsidRPr="000301D5" w:rsidR="000301D5" w:rsidP="000301D5" w:rsidRDefault="00375261" w14:paraId="0BD4B9B8" w14:textId="4BE130CE">
      <w:pPr>
        <w:rPr>
          <w:b/>
          <w:bCs/>
        </w:rPr>
      </w:pPr>
      <w:r>
        <w:rPr>
          <w:b/>
          <w:bCs/>
        </w:rPr>
        <w:t>Agenda</w:t>
      </w:r>
      <w:r w:rsidRPr="000301D5" w:rsidR="000301D5">
        <w:rPr>
          <w:b/>
          <w:bCs/>
        </w:rPr>
        <w:t xml:space="preserve"> </w:t>
      </w:r>
      <w:r w:rsidRPr="000301D5" w:rsidR="000301D5">
        <w:rPr>
          <w:rFonts w:ascii="Arial" w:hAnsi="Arial" w:cs="Arial"/>
          <w:b/>
          <w:bCs/>
        </w:rPr>
        <w:t> </w:t>
      </w:r>
    </w:p>
    <w:p w:rsidR="000301D5" w:rsidP="006E28AA" w:rsidRDefault="00B568F6" w14:paraId="5070EDB2" w14:textId="36360365">
      <w:pPr>
        <w:pStyle w:val="ListParagraph"/>
        <w:numPr>
          <w:ilvl w:val="0"/>
          <w:numId w:val="1"/>
        </w:numPr>
        <w:rPr/>
      </w:pPr>
      <w:r w:rsidR="00B568F6">
        <w:rPr/>
        <w:t>Approval of minutes from</w:t>
      </w:r>
      <w:r w:rsidR="0A859F4A">
        <w:rPr/>
        <w:t xml:space="preserve"> </w:t>
      </w:r>
      <w:r w:rsidR="00D33582">
        <w:rPr/>
        <w:t xml:space="preserve">September </w:t>
      </w:r>
      <w:r w:rsidR="0ECD5D40">
        <w:rPr/>
        <w:t>16</w:t>
      </w:r>
      <w:r w:rsidR="00D33582">
        <w:rPr/>
        <w:t xml:space="preserve">, </w:t>
      </w:r>
      <w:r w:rsidR="00B568F6">
        <w:rPr/>
        <w:t>202</w:t>
      </w:r>
      <w:r w:rsidR="71211AE0">
        <w:rPr/>
        <w:t>5</w:t>
      </w:r>
      <w:r w:rsidR="00B568F6">
        <w:rPr/>
        <w:t>.</w:t>
      </w:r>
    </w:p>
    <w:p w:rsidR="000301D5" w:rsidP="006E28AA" w:rsidRDefault="000301D5" w14:paraId="175B9311" w14:textId="2257138D">
      <w:pPr>
        <w:pStyle w:val="ListParagraph"/>
        <w:numPr>
          <w:ilvl w:val="0"/>
          <w:numId w:val="1"/>
        </w:numPr>
      </w:pPr>
      <w:r>
        <w:t>Announcements</w:t>
      </w:r>
      <w:r w:rsidRPr="006E28AA">
        <w:rPr>
          <w:rFonts w:ascii="Arial" w:hAnsi="Arial" w:cs="Arial"/>
        </w:rPr>
        <w:t> </w:t>
      </w:r>
    </w:p>
    <w:p w:rsidR="00731E6F" w:rsidP="006E28AA" w:rsidRDefault="000301D5" w14:paraId="526584C8" w14:textId="5F8BE2D2">
      <w:pPr>
        <w:pStyle w:val="ListParagraph"/>
        <w:numPr>
          <w:ilvl w:val="1"/>
          <w:numId w:val="1"/>
        </w:numPr>
        <w:rPr/>
      </w:pPr>
      <w:r w:rsidR="000301D5">
        <w:rPr/>
        <w:t>General</w:t>
      </w:r>
      <w:r w:rsidR="00D33582">
        <w:rPr/>
        <w:t xml:space="preserve"> – </w:t>
      </w:r>
    </w:p>
    <w:p w:rsidR="2E6B9F49" w:rsidP="758225EB" w:rsidRDefault="2E6B9F49" w14:paraId="57170F54" w14:textId="732201C6">
      <w:pPr>
        <w:pStyle w:val="ListParagraph"/>
        <w:numPr>
          <w:ilvl w:val="2"/>
          <w:numId w:val="1"/>
        </w:numPr>
        <w:rPr/>
      </w:pPr>
      <w:r w:rsidR="2E6B9F49">
        <w:rPr/>
        <w:t>Jarrett, planning the open forum,</w:t>
      </w:r>
      <w:r w:rsidR="5EAA4D65">
        <w:rPr/>
        <w:t xml:space="preserve"> </w:t>
      </w:r>
      <w:r w:rsidR="2E6B9F49">
        <w:rPr/>
        <w:t>Q&amp;</w:t>
      </w:r>
      <w:r w:rsidR="2E6B9F49">
        <w:rPr/>
        <w:t>A</w:t>
      </w:r>
      <w:r w:rsidR="2E6B9F49">
        <w:rPr/>
        <w:t xml:space="preserve"> </w:t>
      </w:r>
      <w:r w:rsidR="2D11AEEA">
        <w:rPr/>
        <w:t xml:space="preserve">and info Session </w:t>
      </w:r>
      <w:r w:rsidR="2E6B9F49">
        <w:rPr/>
        <w:t>to learn more about the process and how to provide input</w:t>
      </w:r>
      <w:r w:rsidR="3348A77F">
        <w:rPr/>
        <w:t xml:space="preserve"> (Tues.10/28 </w:t>
      </w:r>
      <w:r w:rsidR="0976C7E4">
        <w:rPr/>
        <w:t>12PM</w:t>
      </w:r>
      <w:r w:rsidR="3348A77F">
        <w:rPr/>
        <w:t xml:space="preserve"> to 1:30pm, Barnard Community Rooms)</w:t>
      </w:r>
    </w:p>
    <w:p w:rsidR="0BAFDFC0" w:rsidP="758225EB" w:rsidRDefault="0BAFDFC0" w14:paraId="1AF66F89" w14:textId="326B39D8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BAFDFC0">
        <w:rPr/>
        <w:t>Volunteers needed to develop the PowerPoint presentation</w:t>
      </w:r>
      <w:r w:rsidR="5E6D4BDB">
        <w:rPr/>
        <w:t xml:space="preserve">, </w:t>
      </w:r>
      <w:r w:rsidR="0BAFDFC0">
        <w:rPr/>
        <w:t>Mike</w:t>
      </w:r>
      <w:r w:rsidR="0BAFDFC0">
        <w:rPr/>
        <w:t xml:space="preserve"> Bartone and Jessica will help</w:t>
      </w:r>
    </w:p>
    <w:p w:rsidR="0BAFDFC0" w:rsidP="758225EB" w:rsidRDefault="0BAFDFC0" w14:paraId="76C5C1B9" w14:textId="74E451D7">
      <w:pPr>
        <w:pStyle w:val="ListParagraph"/>
        <w:numPr>
          <w:ilvl w:val="2"/>
          <w:numId w:val="1"/>
        </w:numPr>
        <w:rPr/>
      </w:pPr>
      <w:r w:rsidR="0BAFDFC0">
        <w:rPr/>
        <w:t>Sent out via Academic Affairs and faculty senate listservs</w:t>
      </w:r>
    </w:p>
    <w:p w:rsidR="000301D5" w:rsidP="006E28AA" w:rsidRDefault="000301D5" w14:paraId="3F6B1F76" w14:textId="38F07914">
      <w:pPr>
        <w:pStyle w:val="ListParagraph"/>
        <w:numPr>
          <w:ilvl w:val="1"/>
          <w:numId w:val="1"/>
        </w:numPr>
        <w:rPr/>
      </w:pPr>
      <w:r w:rsidR="000301D5">
        <w:rPr/>
        <w:t>IPC</w:t>
      </w:r>
      <w:r w:rsidR="70DE1FD2">
        <w:rPr/>
        <w:t xml:space="preserve"> – Meeting Thursday at 3pm, Jarrett can make it</w:t>
      </w:r>
    </w:p>
    <w:p w:rsidR="000301D5" w:rsidP="006E28AA" w:rsidRDefault="000301D5" w14:paraId="533D1A78" w14:textId="129AA071">
      <w:pPr>
        <w:pStyle w:val="ListParagraph"/>
        <w:numPr>
          <w:ilvl w:val="1"/>
          <w:numId w:val="1"/>
        </w:numPr>
        <w:rPr/>
      </w:pPr>
      <w:r w:rsidR="000301D5">
        <w:rPr/>
        <w:t>FPC</w:t>
      </w:r>
      <w:r w:rsidR="3F1ED8BC">
        <w:rPr/>
        <w:t xml:space="preserve"> – S Petras, nothing </w:t>
      </w:r>
      <w:r w:rsidR="3B760F8C">
        <w:rPr/>
        <w:t xml:space="preserve">too </w:t>
      </w:r>
      <w:r w:rsidR="3F1ED8BC">
        <w:rPr/>
        <w:t>new, library honors lounge from Copernicus, section of 3</w:t>
      </w:r>
      <w:r w:rsidRPr="758225EB" w:rsidR="3F1ED8BC">
        <w:rPr>
          <w:vertAlign w:val="superscript"/>
        </w:rPr>
        <w:t>rd</w:t>
      </w:r>
      <w:r w:rsidR="3F1ED8BC">
        <w:rPr/>
        <w:t xml:space="preserve"> fl</w:t>
      </w:r>
      <w:r w:rsidR="07CBCFA9">
        <w:rPr/>
        <w:t xml:space="preserve">oor is turning into a physics, student athletes went to Copernicus, the hospital updates, health education clinic labs refreshed, memorial hall refresh including AC and roof. </w:t>
      </w:r>
      <w:r w:rsidR="54EA6BC7">
        <w:rPr/>
        <w:t xml:space="preserve">Carroll hall is </w:t>
      </w:r>
      <w:r w:rsidR="54EA6BC7">
        <w:rPr/>
        <w:t>almost entirely</w:t>
      </w:r>
      <w:r w:rsidR="54EA6BC7">
        <w:rPr/>
        <w:t xml:space="preserve"> a residence hall, learning lab is the next phase of the drop-in center. Forensics lab. Student Message </w:t>
      </w:r>
      <w:r w:rsidR="4BB8707C">
        <w:rPr/>
        <w:t>video</w:t>
      </w:r>
      <w:r w:rsidR="54EA6BC7">
        <w:rPr/>
        <w:t xml:space="preserve">board, new fuel cell. </w:t>
      </w:r>
      <w:r w:rsidR="75FC7257">
        <w:rPr/>
        <w:t>New</w:t>
      </w:r>
      <w:r w:rsidR="75FC7257">
        <w:rPr/>
        <w:t xml:space="preserve"> meter </w:t>
      </w:r>
      <w:r w:rsidR="75FC7257">
        <w:rPr/>
        <w:t>in</w:t>
      </w:r>
      <w:r w:rsidR="75FC7257">
        <w:rPr/>
        <w:t xml:space="preserve"> to save money where we can contribute energy</w:t>
      </w:r>
      <w:r w:rsidR="4F7E63C7">
        <w:rPr/>
        <w:t xml:space="preserve"> back</w:t>
      </w:r>
      <w:r w:rsidR="75FC7257">
        <w:rPr/>
        <w:t xml:space="preserve"> to the grid. Res Halls may need to have singles become doubles. New locking system, repairing </w:t>
      </w:r>
      <w:r w:rsidR="34928F96">
        <w:rPr/>
        <w:t xml:space="preserve">Andover. Asked about adding another member from UPBC. </w:t>
      </w:r>
      <w:r w:rsidR="34928F96">
        <w:rPr/>
        <w:t>WilDil</w:t>
      </w:r>
      <w:r w:rsidR="34928F96">
        <w:rPr/>
        <w:t xml:space="preserve"> reservations with health services for soundproofing</w:t>
      </w:r>
      <w:r w:rsidR="703C8409">
        <w:rPr/>
        <w:t xml:space="preserve"> for counseling. </w:t>
      </w:r>
    </w:p>
    <w:p w:rsidR="000301D5" w:rsidP="758225EB" w:rsidRDefault="000301D5" w14:paraId="680CD7CE" w14:textId="124D544D">
      <w:pPr>
        <w:pStyle w:val="ListParagraph"/>
        <w:numPr>
          <w:ilvl w:val="2"/>
          <w:numId w:val="1"/>
        </w:numPr>
        <w:rPr/>
      </w:pPr>
      <w:r w:rsidR="703C8409">
        <w:rPr/>
        <w:t>Horrax: still allowed to send alternative</w:t>
      </w:r>
      <w:r w:rsidR="5B67F07B">
        <w:rPr/>
        <w:t>? yes</w:t>
      </w:r>
    </w:p>
    <w:p w:rsidR="000301D5" w:rsidP="758225EB" w:rsidRDefault="000301D5" w14:paraId="7DFFB4A7" w14:textId="5FBCB8E5">
      <w:pPr>
        <w:pStyle w:val="ListParagraph"/>
        <w:numPr>
          <w:ilvl w:val="2"/>
          <w:numId w:val="1"/>
        </w:numPr>
        <w:rPr/>
      </w:pPr>
      <w:r w:rsidR="42765B2A">
        <w:rPr/>
        <w:t>Ghodsi</w:t>
      </w:r>
      <w:r w:rsidR="703C8409">
        <w:rPr/>
        <w:t>t: extra soundproofing in a box elsewhere</w:t>
      </w:r>
      <w:r w:rsidR="646E86F5">
        <w:rPr/>
        <w:t>. Kostellis – specifc counseling needs</w:t>
      </w:r>
    </w:p>
    <w:p w:rsidR="000301D5" w:rsidP="758225EB" w:rsidRDefault="000301D5" w14:paraId="0BA2C6C4" w14:textId="7B8345CD">
      <w:pPr>
        <w:pStyle w:val="ListParagraph"/>
        <w:numPr>
          <w:ilvl w:val="2"/>
          <w:numId w:val="1"/>
        </w:numPr>
        <w:rPr/>
      </w:pPr>
      <w:r w:rsidR="703C8409">
        <w:rPr/>
        <w:t>Jarrett: lockout issue, where is the funding from? Bucher – project money, not funding from the state, some of Sal’s and other renovations, started as 1 mil and went up</w:t>
      </w:r>
      <w:r w:rsidR="34928F96">
        <w:rPr/>
        <w:t xml:space="preserve"> </w:t>
      </w:r>
    </w:p>
    <w:p w:rsidR="000301D5" w:rsidP="006E28AA" w:rsidRDefault="000301D5" w14:paraId="7EAFF8F5" w14:textId="6F7FC7C1">
      <w:pPr>
        <w:pStyle w:val="ListParagraph"/>
        <w:numPr>
          <w:ilvl w:val="0"/>
          <w:numId w:val="1"/>
        </w:numPr>
      </w:pPr>
      <w:r>
        <w:t>Brief Reports / Division updates</w:t>
      </w:r>
    </w:p>
    <w:p w:rsidR="00D33582" w:rsidP="006E28AA" w:rsidRDefault="00D33582" w14:paraId="01A94185" w14:textId="7EA5BD77">
      <w:pPr>
        <w:pStyle w:val="ListParagraph"/>
        <w:numPr>
          <w:ilvl w:val="1"/>
          <w:numId w:val="1"/>
        </w:numPr>
        <w:rPr/>
      </w:pPr>
      <w:r w:rsidR="00D33582">
        <w:rPr/>
        <w:t>Provost</w:t>
      </w:r>
    </w:p>
    <w:p w:rsidR="5A1EF8D1" w:rsidP="758225EB" w:rsidRDefault="5A1EF8D1" w14:paraId="1517FB90" w14:textId="3B6C20F0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left="2160" w:right="0" w:hanging="180"/>
        <w:jc w:val="left"/>
        <w:rPr>
          <w:sz w:val="22"/>
          <w:szCs w:val="22"/>
        </w:rPr>
      </w:pPr>
      <w:r w:rsidR="5A1EF8D1">
        <w:rPr/>
        <w:t>Call for faculty lines, Deans are meeting tomorrow</w:t>
      </w:r>
    </w:p>
    <w:p w:rsidR="5A1EF8D1" w:rsidP="758225EB" w:rsidRDefault="5A1EF8D1" w14:paraId="4F6CD7C5" w14:textId="0A11F3B3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left="2160" w:right="0" w:hanging="180"/>
        <w:jc w:val="left"/>
        <w:rPr>
          <w:sz w:val="22"/>
          <w:szCs w:val="22"/>
        </w:rPr>
      </w:pPr>
      <w:r w:rsidRPr="758225EB" w:rsidR="5A1EF8D1">
        <w:rPr>
          <w:sz w:val="22"/>
          <w:szCs w:val="22"/>
        </w:rPr>
        <w:t>Faculty Senate &amp; AAUP – release time follow-up from open forum</w:t>
      </w:r>
    </w:p>
    <w:p w:rsidR="5A1EF8D1" w:rsidP="758225EB" w:rsidRDefault="5A1EF8D1" w14:paraId="749266ED" w14:textId="36979F4C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5A1EF8D1">
        <w:rPr>
          <w:sz w:val="22"/>
          <w:szCs w:val="22"/>
        </w:rPr>
        <w:t xml:space="preserve">Bartone – School of Ed proposal? </w:t>
      </w:r>
      <w:r w:rsidRPr="758225EB" w:rsidR="1FC303B8">
        <w:rPr>
          <w:sz w:val="22"/>
          <w:szCs w:val="22"/>
        </w:rPr>
        <w:t xml:space="preserve">Kostellis: </w:t>
      </w:r>
      <w:r w:rsidRPr="758225EB" w:rsidR="5A1EF8D1">
        <w:rPr>
          <w:sz w:val="22"/>
          <w:szCs w:val="22"/>
        </w:rPr>
        <w:t xml:space="preserve">We are asking for feedback, AAUP recommended to use C10 to then create taskforce, still in </w:t>
      </w:r>
      <w:r w:rsidRPr="758225EB" w:rsidR="5A1EF8D1">
        <w:rPr>
          <w:sz w:val="22"/>
          <w:szCs w:val="22"/>
        </w:rPr>
        <w:t>2 week window of getting feedback</w:t>
      </w:r>
      <w:r w:rsidRPr="758225EB" w:rsidR="49AE3453">
        <w:rPr>
          <w:sz w:val="22"/>
          <w:szCs w:val="22"/>
        </w:rPr>
        <w:t>, prefer to have ad hoc committee with approving memberships</w:t>
      </w:r>
      <w:r w:rsidRPr="758225EB" w:rsidR="352B08DD">
        <w:rPr>
          <w:sz w:val="22"/>
          <w:szCs w:val="22"/>
        </w:rPr>
        <w:t>, will modify based on feedback and include question statements</w:t>
      </w:r>
    </w:p>
    <w:p w:rsidR="352B08DD" w:rsidP="758225EB" w:rsidRDefault="352B08DD" w14:paraId="7EF1EA01" w14:textId="31787F05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352B08DD">
        <w:rPr>
          <w:sz w:val="22"/>
          <w:szCs w:val="22"/>
        </w:rPr>
        <w:t xml:space="preserve">Jarrett – request for faculty positions goes to deans, then the deans </w:t>
      </w:r>
      <w:r w:rsidRPr="758225EB" w:rsidR="352B08DD">
        <w:rPr>
          <w:sz w:val="22"/>
          <w:szCs w:val="22"/>
        </w:rPr>
        <w:t>generally go</w:t>
      </w:r>
      <w:r w:rsidRPr="758225EB" w:rsidR="352B08DD">
        <w:rPr>
          <w:sz w:val="22"/>
          <w:szCs w:val="22"/>
        </w:rPr>
        <w:t xml:space="preserve"> to their chairs. Willing to share the communication to deans with UPBC. </w:t>
      </w:r>
      <w:r w:rsidRPr="758225EB" w:rsidR="1A1AD6CE">
        <w:rPr>
          <w:sz w:val="22"/>
          <w:szCs w:val="22"/>
        </w:rPr>
        <w:t>Kostellis</w:t>
      </w:r>
      <w:r w:rsidRPr="758225EB" w:rsidR="1A1AD6CE">
        <w:rPr>
          <w:sz w:val="22"/>
          <w:szCs w:val="22"/>
        </w:rPr>
        <w:t xml:space="preserve">: </w:t>
      </w:r>
      <w:r w:rsidRPr="758225EB" w:rsidR="1A1AD6CE">
        <w:rPr>
          <w:sz w:val="22"/>
          <w:szCs w:val="22"/>
        </w:rPr>
        <w:t>Yes, and</w:t>
      </w:r>
      <w:r w:rsidRPr="758225EB" w:rsidR="1A1AD6CE">
        <w:rPr>
          <w:sz w:val="22"/>
          <w:szCs w:val="22"/>
        </w:rPr>
        <w:t xml:space="preserve"> have asked that even if they </w:t>
      </w:r>
      <w:r w:rsidRPr="758225EB" w:rsidR="1A1AD6CE">
        <w:rPr>
          <w:sz w:val="22"/>
          <w:szCs w:val="22"/>
        </w:rPr>
        <w:t>don’t</w:t>
      </w:r>
      <w:r w:rsidRPr="758225EB" w:rsidR="1A1AD6CE">
        <w:rPr>
          <w:sz w:val="22"/>
          <w:szCs w:val="22"/>
        </w:rPr>
        <w:t xml:space="preserve"> support it, it gets sent to the </w:t>
      </w:r>
      <w:r w:rsidRPr="758225EB" w:rsidR="1A1AD6CE">
        <w:rPr>
          <w:sz w:val="22"/>
          <w:szCs w:val="22"/>
        </w:rPr>
        <w:t>Provost</w:t>
      </w:r>
      <w:r w:rsidRPr="758225EB" w:rsidR="1A1AD6CE">
        <w:rPr>
          <w:sz w:val="22"/>
          <w:szCs w:val="22"/>
        </w:rPr>
        <w:t xml:space="preserve"> so they know it </w:t>
      </w:r>
      <w:r w:rsidRPr="758225EB" w:rsidR="1A1AD6CE">
        <w:rPr>
          <w:sz w:val="22"/>
          <w:szCs w:val="22"/>
        </w:rPr>
        <w:t>wasn’t</w:t>
      </w:r>
      <w:r w:rsidRPr="758225EB" w:rsidR="1A1AD6CE">
        <w:rPr>
          <w:sz w:val="22"/>
          <w:szCs w:val="22"/>
        </w:rPr>
        <w:t xml:space="preserve"> supported. 1 page summary is what is discussed</w:t>
      </w:r>
      <w:r w:rsidRPr="758225EB" w:rsidR="59C84159">
        <w:rPr>
          <w:sz w:val="22"/>
          <w:szCs w:val="22"/>
        </w:rPr>
        <w:t xml:space="preserve">. Jarrett: encourage deans to share feedback with the chairs/departments in the spirit pf </w:t>
      </w:r>
      <w:r w:rsidRPr="758225EB" w:rsidR="59C84159">
        <w:rPr>
          <w:sz w:val="22"/>
          <w:szCs w:val="22"/>
        </w:rPr>
        <w:t>transparenc</w:t>
      </w:r>
      <w:r w:rsidRPr="758225EB" w:rsidR="59C84159">
        <w:rPr>
          <w:sz w:val="22"/>
          <w:szCs w:val="22"/>
        </w:rPr>
        <w:t>y</w:t>
      </w:r>
      <w:r w:rsidRPr="758225EB" w:rsidR="7116FD49">
        <w:rPr>
          <w:sz w:val="22"/>
          <w:szCs w:val="22"/>
        </w:rPr>
        <w:t>.</w:t>
      </w:r>
    </w:p>
    <w:p w:rsidR="7116FD49" w:rsidP="758225EB" w:rsidRDefault="7116FD49" w14:paraId="4F7C9DBB" w14:textId="4EAD14D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7116FD49">
        <w:rPr>
          <w:sz w:val="22"/>
          <w:szCs w:val="22"/>
        </w:rPr>
        <w:t xml:space="preserve">Jarrett: </w:t>
      </w:r>
      <w:r w:rsidRPr="758225EB" w:rsidR="7116FD49">
        <w:rPr>
          <w:sz w:val="22"/>
          <w:szCs w:val="22"/>
        </w:rPr>
        <w:t>Power</w:t>
      </w:r>
      <w:r w:rsidRPr="758225EB" w:rsidR="52866FC2">
        <w:rPr>
          <w:sz w:val="22"/>
          <w:szCs w:val="22"/>
        </w:rPr>
        <w:t>BI</w:t>
      </w:r>
      <w:r w:rsidRPr="758225EB" w:rsidR="7116FD49">
        <w:rPr>
          <w:sz w:val="22"/>
          <w:szCs w:val="22"/>
        </w:rPr>
        <w:t xml:space="preserve">? Bucher – up and running, compiling a list of access. Need to get the </w:t>
      </w:r>
      <w:r w:rsidRPr="758225EB" w:rsidR="7116FD49">
        <w:rPr>
          <w:sz w:val="22"/>
          <w:szCs w:val="22"/>
        </w:rPr>
        <w:t>Power</w:t>
      </w:r>
      <w:r w:rsidRPr="758225EB" w:rsidR="7116FD49">
        <w:rPr>
          <w:sz w:val="22"/>
          <w:szCs w:val="22"/>
        </w:rPr>
        <w:t xml:space="preserve">Apps on your computer. </w:t>
      </w:r>
    </w:p>
    <w:p w:rsidR="03CC078C" w:rsidP="758225EB" w:rsidRDefault="03CC078C" w14:paraId="03F715D9" w14:textId="4832B2CD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03CC078C">
        <w:rPr>
          <w:sz w:val="22"/>
          <w:szCs w:val="22"/>
        </w:rPr>
        <w:t xml:space="preserve">Petras: can </w:t>
      </w:r>
      <w:r w:rsidRPr="758225EB" w:rsidR="03CC078C">
        <w:rPr>
          <w:sz w:val="22"/>
          <w:szCs w:val="22"/>
        </w:rPr>
        <w:t>community</w:t>
      </w:r>
      <w:r w:rsidRPr="758225EB" w:rsidR="03CC078C">
        <w:rPr>
          <w:sz w:val="22"/>
          <w:szCs w:val="22"/>
        </w:rPr>
        <w:t xml:space="preserve"> give feedback? Bucher: </w:t>
      </w:r>
      <w:r w:rsidRPr="758225EB" w:rsidR="03CC078C">
        <w:rPr>
          <w:sz w:val="22"/>
          <w:szCs w:val="22"/>
        </w:rPr>
        <w:t>Yes</w:t>
      </w:r>
      <w:r w:rsidRPr="758225EB" w:rsidR="03CC078C">
        <w:rPr>
          <w:sz w:val="22"/>
          <w:szCs w:val="22"/>
        </w:rPr>
        <w:t xml:space="preserve"> the email is sent to Jarrett. </w:t>
      </w:r>
    </w:p>
    <w:p w:rsidR="007F042A" w:rsidP="758225EB" w:rsidRDefault="007F042A" w14:paraId="1831A0C5" w14:textId="58DD361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="007F042A">
        <w:rPr/>
        <w:t xml:space="preserve">CBCO – </w:t>
      </w:r>
      <w:r w:rsidR="35AD92DA">
        <w:rPr/>
        <w:t>Tuition and Fees</w:t>
      </w:r>
    </w:p>
    <w:p w:rsidR="35AD92DA" w:rsidP="758225EB" w:rsidRDefault="35AD92DA" w14:paraId="01C7DF30" w14:textId="63715B8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35AD92DA">
        <w:rPr>
          <w:sz w:val="22"/>
          <w:szCs w:val="22"/>
        </w:rPr>
        <w:t>Tier 2 request, nursing lab increased to $450</w:t>
      </w:r>
      <w:r w:rsidRPr="758225EB" w:rsidR="0EE4D93F">
        <w:rPr>
          <w:sz w:val="22"/>
          <w:szCs w:val="22"/>
        </w:rPr>
        <w:t xml:space="preserve"> flat for fulltime</w:t>
      </w:r>
      <w:r w:rsidRPr="758225EB" w:rsidR="35AD92DA">
        <w:rPr>
          <w:sz w:val="22"/>
          <w:szCs w:val="22"/>
        </w:rPr>
        <w:t>, last time it increased was 2018, DNAP lab fee costs, all schools charge that stuff</w:t>
      </w:r>
      <w:r w:rsidRPr="758225EB" w:rsidR="1F21FB63">
        <w:rPr>
          <w:sz w:val="22"/>
          <w:szCs w:val="22"/>
        </w:rPr>
        <w:t xml:space="preserve">. Per student per semester. Not tied to course once they are nursing students. </w:t>
      </w:r>
    </w:p>
    <w:p w:rsidR="4BAC1E8B" w:rsidP="758225EB" w:rsidRDefault="4BAC1E8B" w14:paraId="7A9E6CE9" w14:textId="30ADFD0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4BAC1E8B">
        <w:rPr>
          <w:sz w:val="22"/>
          <w:szCs w:val="22"/>
        </w:rPr>
        <w:t>Increase on</w:t>
      </w:r>
      <w:r w:rsidRPr="758225EB" w:rsidR="4BAC1E8B">
        <w:rPr>
          <w:sz w:val="22"/>
          <w:szCs w:val="22"/>
        </w:rPr>
        <w:t xml:space="preserve"> the food plan. 3.5% increase, still the cheapest. </w:t>
      </w:r>
    </w:p>
    <w:p w:rsidR="4BAC1E8B" w:rsidP="758225EB" w:rsidRDefault="4BAC1E8B" w14:paraId="0849D321" w14:textId="48317F26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4BAC1E8B">
        <w:rPr>
          <w:sz w:val="22"/>
          <w:szCs w:val="22"/>
        </w:rPr>
        <w:t xml:space="preserve">Bartone: nationwide international </w:t>
      </w:r>
      <w:r w:rsidRPr="758225EB" w:rsidR="6640C055">
        <w:rPr>
          <w:sz w:val="22"/>
          <w:szCs w:val="22"/>
        </w:rPr>
        <w:t>students down 20%. K</w:t>
      </w:r>
      <w:r w:rsidRPr="758225EB" w:rsidR="0F8ECF87">
        <w:rPr>
          <w:sz w:val="22"/>
          <w:szCs w:val="22"/>
        </w:rPr>
        <w:t>ostellis</w:t>
      </w:r>
      <w:r w:rsidRPr="758225EB" w:rsidR="6640C055">
        <w:rPr>
          <w:sz w:val="22"/>
          <w:szCs w:val="22"/>
        </w:rPr>
        <w:t xml:space="preserve">: we had more people back out from exchange problem but overall students we are about the same. </w:t>
      </w:r>
    </w:p>
    <w:p w:rsidR="08B86202" w:rsidP="758225EB" w:rsidRDefault="08B86202" w14:paraId="24B8662D" w14:textId="7D5B7E9F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758225EB" w:rsidR="08B86202">
        <w:rPr>
          <w:sz w:val="22"/>
          <w:szCs w:val="22"/>
        </w:rPr>
        <w:t xml:space="preserve">Jarrett: </w:t>
      </w:r>
      <w:r w:rsidRPr="758225EB" w:rsidR="08B86202">
        <w:rPr>
          <w:sz w:val="22"/>
          <w:szCs w:val="22"/>
        </w:rPr>
        <w:t>labs</w:t>
      </w:r>
      <w:r w:rsidRPr="758225EB" w:rsidR="08B86202">
        <w:rPr>
          <w:sz w:val="22"/>
          <w:szCs w:val="22"/>
        </w:rPr>
        <w:t xml:space="preserve"> fees </w:t>
      </w:r>
      <w:r w:rsidRPr="758225EB" w:rsidR="08B86202">
        <w:rPr>
          <w:sz w:val="22"/>
          <w:szCs w:val="22"/>
        </w:rPr>
        <w:t>are not including</w:t>
      </w:r>
      <w:r w:rsidRPr="758225EB" w:rsidR="08B86202">
        <w:rPr>
          <w:sz w:val="22"/>
          <w:szCs w:val="22"/>
        </w:rPr>
        <w:t xml:space="preserve"> breaks? Kim: they are </w:t>
      </w:r>
      <w:r w:rsidRPr="758225EB" w:rsidR="08B86202">
        <w:rPr>
          <w:sz w:val="22"/>
          <w:szCs w:val="22"/>
        </w:rPr>
        <w:t>cohorted</w:t>
      </w:r>
      <w:r w:rsidRPr="758225EB" w:rsidR="08B86202">
        <w:rPr>
          <w:sz w:val="22"/>
          <w:szCs w:val="22"/>
        </w:rPr>
        <w:t xml:space="preserve"> so there </w:t>
      </w:r>
      <w:r w:rsidRPr="758225EB" w:rsidR="08B86202">
        <w:rPr>
          <w:sz w:val="22"/>
          <w:szCs w:val="22"/>
        </w:rPr>
        <w:t>aren’t</w:t>
      </w:r>
      <w:r w:rsidRPr="758225EB" w:rsidR="08B86202">
        <w:rPr>
          <w:sz w:val="22"/>
          <w:szCs w:val="22"/>
        </w:rPr>
        <w:t xml:space="preserve"> many/any nursing classes. </w:t>
      </w:r>
      <w:r w:rsidRPr="758225EB" w:rsidR="1765EC68">
        <w:rPr>
          <w:sz w:val="22"/>
          <w:szCs w:val="22"/>
        </w:rPr>
        <w:t xml:space="preserve">Bucher: they </w:t>
      </w:r>
      <w:r w:rsidRPr="758225EB" w:rsidR="1765EC68">
        <w:rPr>
          <w:sz w:val="22"/>
          <w:szCs w:val="22"/>
        </w:rPr>
        <w:t>don’t</w:t>
      </w:r>
      <w:r w:rsidRPr="758225EB" w:rsidR="1765EC68">
        <w:rPr>
          <w:sz w:val="22"/>
          <w:szCs w:val="22"/>
        </w:rPr>
        <w:t xml:space="preserve"> have the same OE (photocopying/phones</w:t>
      </w:r>
      <w:r w:rsidRPr="758225EB" w:rsidR="1765EC68">
        <w:rPr>
          <w:sz w:val="22"/>
          <w:szCs w:val="22"/>
        </w:rPr>
        <w:t>)</w:t>
      </w:r>
      <w:r w:rsidRPr="758225EB" w:rsidR="1765EC68">
        <w:rPr>
          <w:sz w:val="22"/>
          <w:szCs w:val="22"/>
        </w:rPr>
        <w:t xml:space="preserve"> so we </w:t>
      </w:r>
      <w:r w:rsidRPr="758225EB" w:rsidR="09C2D359">
        <w:rPr>
          <w:sz w:val="22"/>
          <w:szCs w:val="22"/>
        </w:rPr>
        <w:t xml:space="preserve">do lab fees $40 per lab up to 2 labs. </w:t>
      </w:r>
    </w:p>
    <w:p w:rsidR="00D33582" w:rsidP="758225EB" w:rsidRDefault="00D33582" w14:paraId="44A175AA" w14:textId="153ED15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00D33582">
        <w:rPr/>
        <w:t>OIRA</w:t>
      </w:r>
      <w:r w:rsidR="005A0716">
        <w:rPr/>
        <w:t xml:space="preserve"> – </w:t>
      </w:r>
      <w:r w:rsidR="4E861F47">
        <w:rPr/>
        <w:t xml:space="preserve">Campus Safety </w:t>
      </w:r>
      <w:r w:rsidR="1BCC83A5">
        <w:rPr/>
        <w:t>S</w:t>
      </w:r>
      <w:r w:rsidR="4E861F47">
        <w:rPr/>
        <w:t>urvey</w:t>
      </w:r>
    </w:p>
    <w:p w:rsidR="4E861F47" w:rsidP="758225EB" w:rsidRDefault="4E861F47" w14:paraId="7531ED9C" w14:textId="333EB81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4E861F47">
        <w:rPr/>
        <w:t>Hit 15% response rate, which should meet state</w:t>
      </w:r>
    </w:p>
    <w:p w:rsidR="4E861F47" w:rsidP="758225EB" w:rsidRDefault="4E861F47" w14:paraId="2BCA3617" w14:textId="2EAB201A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758225EB" w:rsidR="4E861F47">
        <w:rPr>
          <w:sz w:val="22"/>
          <w:szCs w:val="22"/>
        </w:rPr>
        <w:t xml:space="preserve">Jarrett: </w:t>
      </w:r>
      <w:r w:rsidRPr="758225EB" w:rsidR="4E861F47">
        <w:rPr>
          <w:sz w:val="22"/>
          <w:szCs w:val="22"/>
        </w:rPr>
        <w:t>when</w:t>
      </w:r>
      <w:r w:rsidRPr="758225EB" w:rsidR="4E861F47">
        <w:rPr>
          <w:sz w:val="22"/>
          <w:szCs w:val="22"/>
        </w:rPr>
        <w:t xml:space="preserve"> is the follow up meeting</w:t>
      </w:r>
      <w:r w:rsidRPr="758225EB" w:rsidR="6710E58C">
        <w:rPr>
          <w:sz w:val="22"/>
          <w:szCs w:val="22"/>
        </w:rPr>
        <w:t xml:space="preserve"> for the strategic plan</w:t>
      </w:r>
      <w:r w:rsidRPr="758225EB" w:rsidR="4E861F47">
        <w:rPr>
          <w:sz w:val="22"/>
          <w:szCs w:val="22"/>
        </w:rPr>
        <w:t>? 10/20 meeting, then steering committee will meet, then shared with UPBC for input, then to Faculty Senate</w:t>
      </w:r>
    </w:p>
    <w:p w:rsidR="49D6AE5C" w:rsidP="758225EB" w:rsidRDefault="49D6AE5C" w14:paraId="159BB0FA" w14:textId="548BB80B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758225EB" w:rsidR="49D6AE5C">
        <w:rPr>
          <w:sz w:val="22"/>
          <w:szCs w:val="22"/>
        </w:rPr>
        <w:t>Godzi</w:t>
      </w:r>
      <w:r w:rsidRPr="758225EB" w:rsidR="49D6AE5C">
        <w:rPr>
          <w:sz w:val="22"/>
          <w:szCs w:val="22"/>
        </w:rPr>
        <w:t xml:space="preserve">: how can we help with response rate? Kirby: there will be an email </w:t>
      </w:r>
      <w:r w:rsidRPr="758225EB" w:rsidR="49D6AE5C">
        <w:rPr>
          <w:sz w:val="22"/>
          <w:szCs w:val="22"/>
        </w:rPr>
        <w:t>reminder</w:t>
      </w:r>
      <w:r w:rsidRPr="758225EB" w:rsidR="49D6AE5C">
        <w:rPr>
          <w:sz w:val="22"/>
          <w:szCs w:val="22"/>
        </w:rPr>
        <w:t xml:space="preserve"> and they can win gift cards</w:t>
      </w:r>
    </w:p>
    <w:p w:rsidR="000301D5" w:rsidP="006E28AA" w:rsidRDefault="00D33582" w14:paraId="17832CB5" w14:textId="513B3B55">
      <w:pPr>
        <w:pStyle w:val="ListParagraph"/>
        <w:numPr>
          <w:ilvl w:val="0"/>
          <w:numId w:val="1"/>
        </w:numPr>
      </w:pPr>
      <w:r>
        <w:t>Executive Session</w:t>
      </w:r>
    </w:p>
    <w:p w:rsidR="00CB008C" w:rsidP="006E28AA" w:rsidRDefault="000C2547" w14:paraId="6E444542" w14:textId="04523DB9">
      <w:pPr>
        <w:pStyle w:val="ListParagraph"/>
        <w:numPr>
          <w:ilvl w:val="0"/>
          <w:numId w:val="1"/>
        </w:numPr>
      </w:pPr>
      <w:r>
        <w:t>Other</w:t>
      </w:r>
    </w:p>
    <w:p w:rsidR="00783117" w:rsidP="00783117" w:rsidRDefault="00783117" w14:paraId="25212EF5" w14:textId="6E82E891">
      <w:pPr>
        <w:pStyle w:val="ListParagraph"/>
        <w:numPr>
          <w:ilvl w:val="1"/>
          <w:numId w:val="1"/>
        </w:numPr>
      </w:pPr>
      <w:r>
        <w:t>UPBC will continue to hold meetings with a Teams option</w:t>
      </w:r>
    </w:p>
    <w:p w:rsidR="00502572" w:rsidP="006E28AA" w:rsidRDefault="000301D5" w14:paraId="7F23999B" w14:textId="00E876C9">
      <w:pPr>
        <w:pStyle w:val="ListParagraph"/>
        <w:numPr>
          <w:ilvl w:val="0"/>
          <w:numId w:val="1"/>
        </w:numPr>
      </w:pPr>
      <w:r>
        <w:t>Adjournment</w:t>
      </w:r>
    </w:p>
    <w:sectPr w:rsidR="00502572" w:rsidSect="00484CD7">
      <w:pgSz w:w="12240" w:h="15840" w:orient="portrait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FD7"/>
    <w:multiLevelType w:val="hybridMultilevel"/>
    <w:tmpl w:val="3C3A0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51CF"/>
    <w:multiLevelType w:val="hybridMultilevel"/>
    <w:tmpl w:val="F86A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047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3105">
    <w:abstractNumId w:val="0"/>
  </w:num>
  <w:num w:numId="2" w16cid:durableId="21262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454AD"/>
    <w:rsid w:val="0008746B"/>
    <w:rsid w:val="000C2547"/>
    <w:rsid w:val="000C52EE"/>
    <w:rsid w:val="000D3F4A"/>
    <w:rsid w:val="00104C48"/>
    <w:rsid w:val="00141412"/>
    <w:rsid w:val="001456FA"/>
    <w:rsid w:val="001524B6"/>
    <w:rsid w:val="00175451"/>
    <w:rsid w:val="001E03AE"/>
    <w:rsid w:val="00212DAB"/>
    <w:rsid w:val="00213A77"/>
    <w:rsid w:val="00236A59"/>
    <w:rsid w:val="00250083"/>
    <w:rsid w:val="00276DE4"/>
    <w:rsid w:val="002D315E"/>
    <w:rsid w:val="002D4014"/>
    <w:rsid w:val="002F0658"/>
    <w:rsid w:val="00300B19"/>
    <w:rsid w:val="00310F38"/>
    <w:rsid w:val="003224B1"/>
    <w:rsid w:val="00330F2A"/>
    <w:rsid w:val="00345FC0"/>
    <w:rsid w:val="00353C59"/>
    <w:rsid w:val="00375261"/>
    <w:rsid w:val="003B6D0F"/>
    <w:rsid w:val="003E7F45"/>
    <w:rsid w:val="00405524"/>
    <w:rsid w:val="004400A7"/>
    <w:rsid w:val="00455865"/>
    <w:rsid w:val="00480042"/>
    <w:rsid w:val="00484CD7"/>
    <w:rsid w:val="004908A5"/>
    <w:rsid w:val="004B65E7"/>
    <w:rsid w:val="004B6E34"/>
    <w:rsid w:val="004C7E09"/>
    <w:rsid w:val="00502572"/>
    <w:rsid w:val="005071F9"/>
    <w:rsid w:val="00540C6D"/>
    <w:rsid w:val="00594EB8"/>
    <w:rsid w:val="005A0716"/>
    <w:rsid w:val="005E3D88"/>
    <w:rsid w:val="006D33ED"/>
    <w:rsid w:val="006E28AA"/>
    <w:rsid w:val="006E353C"/>
    <w:rsid w:val="006E3CC5"/>
    <w:rsid w:val="006E5565"/>
    <w:rsid w:val="00731E6F"/>
    <w:rsid w:val="00783117"/>
    <w:rsid w:val="00794EC5"/>
    <w:rsid w:val="007C3F63"/>
    <w:rsid w:val="007F042A"/>
    <w:rsid w:val="0087222B"/>
    <w:rsid w:val="0087299E"/>
    <w:rsid w:val="008B5D15"/>
    <w:rsid w:val="008D2570"/>
    <w:rsid w:val="008D753D"/>
    <w:rsid w:val="0091122B"/>
    <w:rsid w:val="009154E9"/>
    <w:rsid w:val="00924F3C"/>
    <w:rsid w:val="009271D1"/>
    <w:rsid w:val="00987E54"/>
    <w:rsid w:val="009A6608"/>
    <w:rsid w:val="00A476FB"/>
    <w:rsid w:val="00A67BEE"/>
    <w:rsid w:val="00A82612"/>
    <w:rsid w:val="00AA4A9D"/>
    <w:rsid w:val="00AB4345"/>
    <w:rsid w:val="00AB4CF4"/>
    <w:rsid w:val="00AE2A2C"/>
    <w:rsid w:val="00B328F9"/>
    <w:rsid w:val="00B568F6"/>
    <w:rsid w:val="00B9735B"/>
    <w:rsid w:val="00BD0F93"/>
    <w:rsid w:val="00BE1B0A"/>
    <w:rsid w:val="00C02B05"/>
    <w:rsid w:val="00CA5D32"/>
    <w:rsid w:val="00CB008C"/>
    <w:rsid w:val="00CD662B"/>
    <w:rsid w:val="00CE230E"/>
    <w:rsid w:val="00CF44C5"/>
    <w:rsid w:val="00D01B86"/>
    <w:rsid w:val="00D33582"/>
    <w:rsid w:val="00E13CEF"/>
    <w:rsid w:val="00E20065"/>
    <w:rsid w:val="00E23BAF"/>
    <w:rsid w:val="00E405EF"/>
    <w:rsid w:val="00E70CFE"/>
    <w:rsid w:val="00EA10C5"/>
    <w:rsid w:val="00EE2AC4"/>
    <w:rsid w:val="00FC5419"/>
    <w:rsid w:val="00FF2D90"/>
    <w:rsid w:val="03CC078C"/>
    <w:rsid w:val="03FA59D9"/>
    <w:rsid w:val="05DD861F"/>
    <w:rsid w:val="060F4EF4"/>
    <w:rsid w:val="06AADFA7"/>
    <w:rsid w:val="07CBCFA9"/>
    <w:rsid w:val="083E90B3"/>
    <w:rsid w:val="08B86202"/>
    <w:rsid w:val="0976C7E4"/>
    <w:rsid w:val="09C2D359"/>
    <w:rsid w:val="0A859F4A"/>
    <w:rsid w:val="0BAFDFC0"/>
    <w:rsid w:val="0C1B659B"/>
    <w:rsid w:val="0ECD5D40"/>
    <w:rsid w:val="0EE4D93F"/>
    <w:rsid w:val="0F8ECF87"/>
    <w:rsid w:val="10FB54FB"/>
    <w:rsid w:val="12C23BC6"/>
    <w:rsid w:val="13E642CA"/>
    <w:rsid w:val="1765EC68"/>
    <w:rsid w:val="178F97B8"/>
    <w:rsid w:val="182E0DC7"/>
    <w:rsid w:val="1832088A"/>
    <w:rsid w:val="198AA199"/>
    <w:rsid w:val="1A1AD6CE"/>
    <w:rsid w:val="1B097FAE"/>
    <w:rsid w:val="1BCC83A5"/>
    <w:rsid w:val="1E3723E7"/>
    <w:rsid w:val="1E53D689"/>
    <w:rsid w:val="1F21FB63"/>
    <w:rsid w:val="1FC303B8"/>
    <w:rsid w:val="225C0F65"/>
    <w:rsid w:val="23E29114"/>
    <w:rsid w:val="24809643"/>
    <w:rsid w:val="2879CE3C"/>
    <w:rsid w:val="2919B506"/>
    <w:rsid w:val="29D27A23"/>
    <w:rsid w:val="2A21EBA4"/>
    <w:rsid w:val="2BA656FC"/>
    <w:rsid w:val="2C1B4A0B"/>
    <w:rsid w:val="2D11AEEA"/>
    <w:rsid w:val="2E6B9F49"/>
    <w:rsid w:val="2ED0D75B"/>
    <w:rsid w:val="2F4A4DF8"/>
    <w:rsid w:val="2FDEA4FF"/>
    <w:rsid w:val="3078796D"/>
    <w:rsid w:val="320B7A28"/>
    <w:rsid w:val="3348A77F"/>
    <w:rsid w:val="33CC51A0"/>
    <w:rsid w:val="34928F96"/>
    <w:rsid w:val="352B08DD"/>
    <w:rsid w:val="35AD92DA"/>
    <w:rsid w:val="361B6E33"/>
    <w:rsid w:val="365C61C2"/>
    <w:rsid w:val="3791CC71"/>
    <w:rsid w:val="389D9F10"/>
    <w:rsid w:val="3B688605"/>
    <w:rsid w:val="3B760F8C"/>
    <w:rsid w:val="3C2E8C76"/>
    <w:rsid w:val="3C6B5B69"/>
    <w:rsid w:val="3CD359AC"/>
    <w:rsid w:val="3CFFAF49"/>
    <w:rsid w:val="3E62C512"/>
    <w:rsid w:val="3EE4537D"/>
    <w:rsid w:val="3F1ED8BC"/>
    <w:rsid w:val="4024857C"/>
    <w:rsid w:val="4065CA86"/>
    <w:rsid w:val="42765B2A"/>
    <w:rsid w:val="4427517D"/>
    <w:rsid w:val="460D6659"/>
    <w:rsid w:val="462F4579"/>
    <w:rsid w:val="484BBB21"/>
    <w:rsid w:val="48A449F9"/>
    <w:rsid w:val="49AE3453"/>
    <w:rsid w:val="49D6AE5C"/>
    <w:rsid w:val="4B3C0C24"/>
    <w:rsid w:val="4BAC1E8B"/>
    <w:rsid w:val="4BB8707C"/>
    <w:rsid w:val="4D9FAE38"/>
    <w:rsid w:val="4E861F47"/>
    <w:rsid w:val="4F7E63C7"/>
    <w:rsid w:val="511DBEB1"/>
    <w:rsid w:val="52866FC2"/>
    <w:rsid w:val="545D4A8D"/>
    <w:rsid w:val="54EA6BC7"/>
    <w:rsid w:val="55E0BECF"/>
    <w:rsid w:val="561DBD49"/>
    <w:rsid w:val="5854B835"/>
    <w:rsid w:val="59C84159"/>
    <w:rsid w:val="5A1EF8D1"/>
    <w:rsid w:val="5B67F07B"/>
    <w:rsid w:val="5D9F434D"/>
    <w:rsid w:val="5E6D4BDB"/>
    <w:rsid w:val="5E766629"/>
    <w:rsid w:val="5EAA4D65"/>
    <w:rsid w:val="5ED9D37B"/>
    <w:rsid w:val="603285A5"/>
    <w:rsid w:val="62722BD7"/>
    <w:rsid w:val="62E8E228"/>
    <w:rsid w:val="635B435A"/>
    <w:rsid w:val="646E86F5"/>
    <w:rsid w:val="6476B8D3"/>
    <w:rsid w:val="6484769B"/>
    <w:rsid w:val="651B14A9"/>
    <w:rsid w:val="6640C055"/>
    <w:rsid w:val="6710E58C"/>
    <w:rsid w:val="672E0C96"/>
    <w:rsid w:val="673F5C69"/>
    <w:rsid w:val="6748BE27"/>
    <w:rsid w:val="67AC813C"/>
    <w:rsid w:val="67DF2624"/>
    <w:rsid w:val="6D383612"/>
    <w:rsid w:val="6E88B39B"/>
    <w:rsid w:val="703C8409"/>
    <w:rsid w:val="70DE1FD2"/>
    <w:rsid w:val="7116FD49"/>
    <w:rsid w:val="71211AE0"/>
    <w:rsid w:val="71DC7EC2"/>
    <w:rsid w:val="721A5C30"/>
    <w:rsid w:val="72CF6D86"/>
    <w:rsid w:val="736DEF0D"/>
    <w:rsid w:val="74F4B499"/>
    <w:rsid w:val="74F92A95"/>
    <w:rsid w:val="758225EB"/>
    <w:rsid w:val="75FC7257"/>
    <w:rsid w:val="78A33186"/>
    <w:rsid w:val="79AECA60"/>
    <w:rsid w:val="79FCCFEC"/>
    <w:rsid w:val="7E2FD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Jarrett, Jeremiah (Biology)</dc:creator>
  <keywords/>
  <dc:description/>
  <lastModifiedBy>Horrax, Sarah J. (SALD)</lastModifiedBy>
  <revision>11</revision>
  <dcterms:created xsi:type="dcterms:W3CDTF">2025-09-16T19:09:00.0000000Z</dcterms:created>
  <dcterms:modified xsi:type="dcterms:W3CDTF">2025-10-07T19:52:15.7084786Z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