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27DD" w14:textId="77777777" w:rsidR="00974FD0" w:rsidRPr="00634F4E" w:rsidRDefault="00974FD0" w:rsidP="00974FD0">
      <w:pPr>
        <w:rPr>
          <w:b/>
          <w:sz w:val="28"/>
          <w:szCs w:val="28"/>
          <w:u w:val="single"/>
        </w:rPr>
      </w:pPr>
      <w:r w:rsidRPr="008F6536">
        <w:rPr>
          <w:rStyle w:val="normaltextrun"/>
          <w:b/>
          <w:bCs/>
          <w:color w:val="000000" w:themeColor="text1"/>
          <w:sz w:val="28"/>
          <w:szCs w:val="28"/>
        </w:rPr>
        <w:t>Special Project (Capstone C)</w:t>
      </w:r>
      <w:r w:rsidRPr="008F6536">
        <w:rPr>
          <w:color w:val="000000" w:themeColor="text1"/>
          <w:sz w:val="28"/>
          <w:szCs w:val="28"/>
        </w:rPr>
        <w:t xml:space="preserve"> </w:t>
      </w:r>
    </w:p>
    <w:p w14:paraId="3AAC2140" w14:textId="77777777" w:rsidR="00974FD0" w:rsidRPr="000200A8" w:rsidRDefault="00974FD0" w:rsidP="00974FD0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0200A8">
        <w:rPr>
          <w:rStyle w:val="eop"/>
          <w:color w:val="000000" w:themeColor="text1"/>
        </w:rPr>
        <w:t> </w:t>
      </w:r>
    </w:p>
    <w:p w14:paraId="78847787" w14:textId="77777777" w:rsidR="00974FD0" w:rsidRPr="000200A8" w:rsidRDefault="00974FD0" w:rsidP="00974FD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0200A8">
        <w:rPr>
          <w:rStyle w:val="normaltextrun"/>
          <w:color w:val="000000" w:themeColor="text1"/>
        </w:rPr>
        <w:t>Students who have had their pro</w:t>
      </w:r>
      <w:r>
        <w:rPr>
          <w:rStyle w:val="normaltextrun"/>
          <w:color w:val="000000" w:themeColor="text1"/>
        </w:rPr>
        <w:t>posal</w:t>
      </w:r>
      <w:r w:rsidRPr="000200A8">
        <w:rPr>
          <w:rStyle w:val="normaltextrun"/>
          <w:color w:val="000000" w:themeColor="text1"/>
        </w:rPr>
        <w:t xml:space="preserve"> approved and who have completed a minimum of 18 credits with a GPA of at least 3.0 in the English MA Online-Hybrid Track for Teachers may register for 595, “Special Project Capstone C.”</w:t>
      </w:r>
      <w:r w:rsidRPr="000200A8">
        <w:rPr>
          <w:rStyle w:val="eop"/>
          <w:color w:val="000000" w:themeColor="text1"/>
        </w:rPr>
        <w:t> </w:t>
      </w:r>
    </w:p>
    <w:p w14:paraId="0CEA69BC" w14:textId="77777777" w:rsidR="00974FD0" w:rsidRPr="000200A8" w:rsidRDefault="00974FD0" w:rsidP="00974FD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0200A8">
        <w:rPr>
          <w:rStyle w:val="eop"/>
          <w:color w:val="000000" w:themeColor="text1"/>
        </w:rPr>
        <w:t> </w:t>
      </w:r>
    </w:p>
    <w:p w14:paraId="17E71629" w14:textId="77777777" w:rsidR="00974FD0" w:rsidRPr="000200A8" w:rsidRDefault="00974FD0" w:rsidP="00974FD0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0200A8">
        <w:rPr>
          <w:rStyle w:val="normaltextrun"/>
          <w:color w:val="000000" w:themeColor="text1"/>
        </w:rPr>
        <w:t>In contrast to the other capstone options available to the literary studies MA tracks (</w:t>
      </w:r>
      <w:r>
        <w:rPr>
          <w:rStyle w:val="normaltextrun"/>
          <w:color w:val="000000" w:themeColor="text1"/>
        </w:rPr>
        <w:t>Capstone</w:t>
      </w:r>
      <w:r w:rsidRPr="000200A8">
        <w:rPr>
          <w:rStyle w:val="normaltextrun"/>
          <w:color w:val="000000" w:themeColor="text1"/>
        </w:rPr>
        <w:t xml:space="preserve"> A: the scholarly focused </w:t>
      </w:r>
      <w:r>
        <w:rPr>
          <w:rStyle w:val="normaltextrun"/>
          <w:color w:val="000000" w:themeColor="text1"/>
        </w:rPr>
        <w:t>t</w:t>
      </w:r>
      <w:r w:rsidRPr="000200A8">
        <w:rPr>
          <w:rStyle w:val="normaltextrun"/>
          <w:color w:val="000000" w:themeColor="text1"/>
        </w:rPr>
        <w:t xml:space="preserve">hesis and </w:t>
      </w:r>
      <w:r>
        <w:rPr>
          <w:rStyle w:val="normaltextrun"/>
          <w:color w:val="000000" w:themeColor="text1"/>
        </w:rPr>
        <w:t>Capstone</w:t>
      </w:r>
      <w:r w:rsidRPr="000200A8">
        <w:rPr>
          <w:rStyle w:val="normaltextrun"/>
          <w:color w:val="000000" w:themeColor="text1"/>
        </w:rPr>
        <w:t xml:space="preserve"> B: the broad </w:t>
      </w:r>
      <w:r>
        <w:rPr>
          <w:rStyle w:val="normaltextrun"/>
          <w:color w:val="000000" w:themeColor="text1"/>
        </w:rPr>
        <w:t>c</w:t>
      </w:r>
      <w:r w:rsidRPr="000200A8">
        <w:rPr>
          <w:rStyle w:val="normaltextrun"/>
          <w:color w:val="000000" w:themeColor="text1"/>
        </w:rPr>
        <w:t xml:space="preserve">omprehensive </w:t>
      </w:r>
      <w:r>
        <w:rPr>
          <w:rStyle w:val="normaltextrun"/>
          <w:color w:val="000000" w:themeColor="text1"/>
        </w:rPr>
        <w:t>e</w:t>
      </w:r>
      <w:r w:rsidRPr="000200A8">
        <w:rPr>
          <w:rStyle w:val="normaltextrun"/>
          <w:color w:val="000000" w:themeColor="text1"/>
        </w:rPr>
        <w:t xml:space="preserve">xam), the </w:t>
      </w:r>
      <w:r>
        <w:rPr>
          <w:rStyle w:val="normaltextrun"/>
          <w:color w:val="000000" w:themeColor="text1"/>
        </w:rPr>
        <w:t>s</w:t>
      </w:r>
      <w:r w:rsidRPr="000200A8">
        <w:rPr>
          <w:rStyle w:val="normaltextrun"/>
          <w:color w:val="000000" w:themeColor="text1"/>
        </w:rPr>
        <w:t xml:space="preserve">pecial </w:t>
      </w:r>
      <w:r>
        <w:rPr>
          <w:rStyle w:val="normaltextrun"/>
          <w:color w:val="000000" w:themeColor="text1"/>
        </w:rPr>
        <w:t>p</w:t>
      </w:r>
      <w:r w:rsidRPr="000200A8">
        <w:rPr>
          <w:rStyle w:val="normaltextrun"/>
          <w:color w:val="000000" w:themeColor="text1"/>
        </w:rPr>
        <w:t>roject is a case study that combines intensive work on a single text with an overview of the scholarship on the primary text and applies that research and analysis to a specific literary argument or professional context (the classroom, curriculum development, etc.).  </w:t>
      </w:r>
      <w:r w:rsidRPr="000200A8">
        <w:rPr>
          <w:rStyle w:val="eop"/>
          <w:color w:val="000000" w:themeColor="text1"/>
        </w:rPr>
        <w:t> </w:t>
      </w:r>
    </w:p>
    <w:p w14:paraId="1749D39A" w14:textId="77777777" w:rsidR="00974FD0" w:rsidRPr="000200A8" w:rsidRDefault="00974FD0" w:rsidP="00974FD0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0200A8">
        <w:rPr>
          <w:rStyle w:val="eop"/>
          <w:color w:val="000000" w:themeColor="text1"/>
        </w:rPr>
        <w:t> </w:t>
      </w:r>
    </w:p>
    <w:p w14:paraId="064770F9" w14:textId="77777777" w:rsidR="00974FD0" w:rsidRPr="000200A8" w:rsidRDefault="00974FD0" w:rsidP="00974FD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  <w:r w:rsidRPr="000200A8">
        <w:rPr>
          <w:rStyle w:val="normaltextrun"/>
          <w:color w:val="000000" w:themeColor="text1"/>
        </w:rPr>
        <w:t xml:space="preserve">Special </w:t>
      </w:r>
      <w:r>
        <w:rPr>
          <w:rStyle w:val="normaltextrun"/>
          <w:color w:val="000000" w:themeColor="text1"/>
        </w:rPr>
        <w:t>p</w:t>
      </w:r>
      <w:r w:rsidRPr="000200A8">
        <w:rPr>
          <w:rStyle w:val="normaltextrun"/>
          <w:color w:val="000000" w:themeColor="text1"/>
        </w:rPr>
        <w:t xml:space="preserve">roject </w:t>
      </w:r>
      <w:r>
        <w:rPr>
          <w:rStyle w:val="normaltextrun"/>
          <w:color w:val="000000" w:themeColor="text1"/>
        </w:rPr>
        <w:t>c</w:t>
      </w:r>
      <w:r w:rsidRPr="000200A8">
        <w:rPr>
          <w:rStyle w:val="normaltextrun"/>
          <w:color w:val="000000" w:themeColor="text1"/>
        </w:rPr>
        <w:t xml:space="preserve">apstones provide an opportunity for students to complete an academically rigorous, professional project that contributes in some meaningful way to the discipline and communities to which they belong. The </w:t>
      </w:r>
      <w:r>
        <w:rPr>
          <w:rStyle w:val="normaltextrun"/>
          <w:color w:val="000000" w:themeColor="text1"/>
        </w:rPr>
        <w:t>p</w:t>
      </w:r>
      <w:r w:rsidRPr="000200A8">
        <w:rPr>
          <w:rStyle w:val="normaltextrun"/>
          <w:color w:val="000000" w:themeColor="text1"/>
        </w:rPr>
        <w:t xml:space="preserve">roject should reflect an understanding of knowledge related to the discipline or field and an ability to apply this knowledge. Students completing </w:t>
      </w:r>
      <w:r>
        <w:rPr>
          <w:rStyle w:val="normaltextrun"/>
          <w:color w:val="000000" w:themeColor="text1"/>
        </w:rPr>
        <w:t xml:space="preserve">Capstone </w:t>
      </w:r>
      <w:r w:rsidRPr="000200A8">
        <w:rPr>
          <w:rStyle w:val="normaltextrun"/>
          <w:color w:val="000000" w:themeColor="text1"/>
        </w:rPr>
        <w:t>C receive valuable mentoring by their faculty supervisor and committee members.</w:t>
      </w:r>
      <w:r w:rsidRPr="000200A8">
        <w:rPr>
          <w:rStyle w:val="eop"/>
          <w:color w:val="000000" w:themeColor="text1"/>
        </w:rPr>
        <w:t> </w:t>
      </w:r>
      <w:r w:rsidRPr="000200A8">
        <w:rPr>
          <w:rStyle w:val="normaltextrun"/>
          <w:color w:val="000000" w:themeColor="text1"/>
        </w:rPr>
        <w:t xml:space="preserve">The </w:t>
      </w:r>
      <w:r w:rsidRPr="009675A5">
        <w:rPr>
          <w:rStyle w:val="normaltextrun"/>
          <w:color w:val="000000" w:themeColor="text1"/>
        </w:rPr>
        <w:t>special project capstone essay</w:t>
      </w:r>
      <w:r w:rsidRPr="000200A8">
        <w:rPr>
          <w:rStyle w:val="normaltextrun"/>
          <w:color w:val="000000" w:themeColor="text1"/>
        </w:rPr>
        <w:t xml:space="preserve"> for the English MA is a case study of 25-35 pages </w:t>
      </w:r>
      <w:r>
        <w:rPr>
          <w:rStyle w:val="normaltextrun"/>
          <w:color w:val="000000" w:themeColor="text1"/>
        </w:rPr>
        <w:t>focused on</w:t>
      </w:r>
      <w:r w:rsidRPr="000200A8">
        <w:rPr>
          <w:rStyle w:val="normaltextrun"/>
          <w:color w:val="000000" w:themeColor="text1"/>
        </w:rPr>
        <w:t xml:space="preserve"> a primary text and a clearly defined disciplinary issue</w:t>
      </w:r>
      <w:r>
        <w:rPr>
          <w:rStyle w:val="normaltextrun"/>
          <w:color w:val="000000" w:themeColor="text1"/>
        </w:rPr>
        <w:t>,</w:t>
      </w:r>
      <w:r w:rsidRPr="000200A8">
        <w:rPr>
          <w:rStyle w:val="normaltextrun"/>
          <w:color w:val="000000" w:themeColor="text1"/>
        </w:rPr>
        <w:t xml:space="preserve"> </w:t>
      </w:r>
      <w:r>
        <w:t>as illustrated in a close reading of the text and an explanation of the relevant scholarship surrounding both the text and the issue addressed</w:t>
      </w:r>
      <w:r>
        <w:rPr>
          <w:rStyle w:val="normaltextrun"/>
          <w:color w:val="000000" w:themeColor="text1"/>
        </w:rPr>
        <w:t xml:space="preserve">. </w:t>
      </w:r>
      <w:r w:rsidRPr="000200A8">
        <w:rPr>
          <w:rStyle w:val="normaltextrun"/>
          <w:color w:val="000000" w:themeColor="text1"/>
        </w:rPr>
        <w:t>Disciplinary issues may concern literary form, theoretical or historical/social concerns, pedagogical or curricular practices, other public uses of the text, or some combination of these.</w:t>
      </w:r>
    </w:p>
    <w:p w14:paraId="7DC5B281" w14:textId="77777777" w:rsidR="00974FD0" w:rsidRPr="000200A8" w:rsidRDefault="00974FD0" w:rsidP="00974FD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</w:rPr>
      </w:pPr>
    </w:p>
    <w:p w14:paraId="245E0BF5" w14:textId="77777777" w:rsidR="00974FD0" w:rsidRPr="000200A8" w:rsidRDefault="00974FD0" w:rsidP="00974FD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 w:themeColor="text1"/>
        </w:rPr>
      </w:pPr>
      <w:r w:rsidRPr="000200A8">
        <w:rPr>
          <w:rStyle w:val="normaltextrun"/>
          <w:color w:val="000000" w:themeColor="text1"/>
        </w:rPr>
        <w:t xml:space="preserve">While the overall length is less than a thesis, </w:t>
      </w:r>
      <w:r w:rsidRPr="000200A8">
        <w:rPr>
          <w:rStyle w:val="normaltextrun"/>
          <w:b/>
          <w:bCs/>
          <w:color w:val="000000" w:themeColor="text1"/>
        </w:rPr>
        <w:t>the capstone essay should meet the following criteria:</w:t>
      </w:r>
      <w:r w:rsidRPr="000200A8">
        <w:rPr>
          <w:rStyle w:val="eop"/>
          <w:b/>
          <w:bCs/>
          <w:color w:val="000000" w:themeColor="text1"/>
        </w:rPr>
        <w:t> </w:t>
      </w:r>
    </w:p>
    <w:p w14:paraId="46FD6AAE" w14:textId="77777777" w:rsidR="00974FD0" w:rsidRPr="000200A8" w:rsidRDefault="00974FD0" w:rsidP="00974FD0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 w:themeColor="text1"/>
        </w:rPr>
      </w:pPr>
    </w:p>
    <w:p w14:paraId="02F2634A" w14:textId="77777777" w:rsidR="00974FD0" w:rsidRPr="000200A8" w:rsidRDefault="00974FD0" w:rsidP="00974FD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0200A8">
        <w:rPr>
          <w:color w:val="000000" w:themeColor="text1"/>
        </w:rPr>
        <w:t xml:space="preserve">The essay should </w:t>
      </w:r>
      <w:r w:rsidRPr="000200A8">
        <w:rPr>
          <w:rStyle w:val="normaltextrun"/>
          <w:color w:val="000000" w:themeColor="text1"/>
        </w:rPr>
        <w:t xml:space="preserve">clearly define the goals, argument, and context for the project in a brief </w:t>
      </w:r>
      <w:r w:rsidRPr="000200A8">
        <w:rPr>
          <w:rStyle w:val="normaltextrun"/>
          <w:b/>
          <w:bCs/>
          <w:color w:val="000000" w:themeColor="text1"/>
        </w:rPr>
        <w:t>introductory section</w:t>
      </w:r>
      <w:r w:rsidRPr="000200A8">
        <w:rPr>
          <w:rStyle w:val="normaltextrun"/>
          <w:color w:val="000000" w:themeColor="text1"/>
        </w:rPr>
        <w:t xml:space="preserve"> of no more than two or three pages.</w:t>
      </w:r>
      <w:r w:rsidRPr="000200A8">
        <w:rPr>
          <w:rStyle w:val="eop"/>
          <w:color w:val="000000" w:themeColor="text1"/>
        </w:rPr>
        <w:t> </w:t>
      </w:r>
    </w:p>
    <w:p w14:paraId="27D7CBB3" w14:textId="77777777" w:rsidR="00974FD0" w:rsidRPr="000200A8" w:rsidRDefault="00974FD0" w:rsidP="00974FD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</w:p>
    <w:p w14:paraId="1CAE6640" w14:textId="77777777" w:rsidR="00974FD0" w:rsidRPr="000200A8" w:rsidRDefault="00974FD0" w:rsidP="00974FD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0200A8">
        <w:rPr>
          <w:rStyle w:val="normaltextrun"/>
          <w:color w:val="000000" w:themeColor="text1"/>
        </w:rPr>
        <w:t xml:space="preserve">The essay should provide a substantive </w:t>
      </w:r>
      <w:r w:rsidRPr="000200A8">
        <w:rPr>
          <w:rStyle w:val="normaltextrun"/>
          <w:b/>
          <w:bCs/>
          <w:color w:val="000000" w:themeColor="text1"/>
        </w:rPr>
        <w:t>literature review</w:t>
      </w:r>
      <w:r w:rsidRPr="000200A8">
        <w:rPr>
          <w:rStyle w:val="normaltextrun"/>
          <w:color w:val="000000" w:themeColor="text1"/>
        </w:rPr>
        <w:t xml:space="preserve"> that explains the relevance to its argument and goals of existing published critical and/or pedagogical views on the primary text.</w:t>
      </w:r>
      <w:r w:rsidRPr="000200A8">
        <w:rPr>
          <w:rStyle w:val="eop"/>
          <w:color w:val="000000" w:themeColor="text1"/>
        </w:rPr>
        <w:t> </w:t>
      </w:r>
    </w:p>
    <w:p w14:paraId="69957605" w14:textId="77777777" w:rsidR="00974FD0" w:rsidRPr="000200A8" w:rsidRDefault="00974FD0" w:rsidP="00974FD0">
      <w:pPr>
        <w:pStyle w:val="ListParagraph"/>
        <w:rPr>
          <w:rStyle w:val="normaltextrun"/>
          <w:color w:val="000000" w:themeColor="text1"/>
        </w:rPr>
      </w:pPr>
    </w:p>
    <w:p w14:paraId="25DD96AD" w14:textId="77777777" w:rsidR="00974FD0" w:rsidRPr="000200A8" w:rsidRDefault="00974FD0" w:rsidP="00974FD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0200A8">
        <w:rPr>
          <w:rStyle w:val="normaltextrun"/>
          <w:color w:val="000000" w:themeColor="text1"/>
        </w:rPr>
        <w:t xml:space="preserve">The essay should offer a close </w:t>
      </w:r>
      <w:r w:rsidRPr="000200A8">
        <w:rPr>
          <w:rStyle w:val="normaltextrun"/>
          <w:b/>
          <w:bCs/>
          <w:color w:val="000000" w:themeColor="text1"/>
        </w:rPr>
        <w:t>textual analysis</w:t>
      </w:r>
      <w:r w:rsidRPr="000200A8">
        <w:rPr>
          <w:rStyle w:val="normaltextrun"/>
          <w:color w:val="000000" w:themeColor="text1"/>
        </w:rPr>
        <w:t xml:space="preserve"> of the primary text that illustrates key issues or elements in the text and explains their relevance to the capstone project’s goals and concerns.</w:t>
      </w:r>
      <w:r w:rsidRPr="000200A8">
        <w:rPr>
          <w:rStyle w:val="eop"/>
          <w:color w:val="000000" w:themeColor="text1"/>
        </w:rPr>
        <w:t> </w:t>
      </w:r>
    </w:p>
    <w:p w14:paraId="40EA442A" w14:textId="77777777" w:rsidR="00974FD0" w:rsidRPr="000200A8" w:rsidRDefault="00974FD0" w:rsidP="00974FD0">
      <w:pPr>
        <w:pStyle w:val="ListParagraph"/>
        <w:rPr>
          <w:rStyle w:val="normaltextrun"/>
          <w:color w:val="000000" w:themeColor="text1"/>
        </w:rPr>
      </w:pPr>
    </w:p>
    <w:p w14:paraId="7645C683" w14:textId="77777777" w:rsidR="00974FD0" w:rsidRPr="000200A8" w:rsidRDefault="00974FD0" w:rsidP="00974FD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0200A8">
        <w:rPr>
          <w:rStyle w:val="normaltextrun"/>
          <w:color w:val="000000" w:themeColor="text1"/>
        </w:rPr>
        <w:t xml:space="preserve">The essay should provide an explanation of and argument for the </w:t>
      </w:r>
      <w:r w:rsidRPr="000200A8">
        <w:rPr>
          <w:rStyle w:val="normaltextrun"/>
          <w:b/>
          <w:bCs/>
          <w:color w:val="000000" w:themeColor="text1"/>
        </w:rPr>
        <w:t>relevance</w:t>
      </w:r>
      <w:r w:rsidRPr="000200A8">
        <w:rPr>
          <w:rStyle w:val="normaltextrun"/>
          <w:color w:val="000000" w:themeColor="text1"/>
        </w:rPr>
        <w:t xml:space="preserve"> of existing scholarship and/or the need for distinct, or new, perspectives in the interpretation, public reception, and/or teaching of the primary text. </w:t>
      </w:r>
      <w:r w:rsidRPr="000200A8">
        <w:rPr>
          <w:rStyle w:val="eop"/>
          <w:color w:val="000000" w:themeColor="text1"/>
        </w:rPr>
        <w:t> </w:t>
      </w:r>
    </w:p>
    <w:p w14:paraId="6DDD85D3" w14:textId="77777777" w:rsidR="00974FD0" w:rsidRPr="000200A8" w:rsidRDefault="00974FD0" w:rsidP="00974FD0">
      <w:pPr>
        <w:pStyle w:val="ListParagraph"/>
        <w:rPr>
          <w:rStyle w:val="normaltextrun"/>
          <w:color w:val="000000" w:themeColor="text1"/>
        </w:rPr>
      </w:pPr>
    </w:p>
    <w:p w14:paraId="6663E19E" w14:textId="77777777" w:rsidR="00974FD0" w:rsidRPr="000200A8" w:rsidRDefault="00974FD0" w:rsidP="00974FD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0200A8">
        <w:rPr>
          <w:rStyle w:val="normaltextrun"/>
          <w:color w:val="000000" w:themeColor="text1"/>
        </w:rPr>
        <w:t xml:space="preserve">If relevant, the essay should document and explain any pedagogical or professional </w:t>
      </w:r>
      <w:r w:rsidRPr="000200A8">
        <w:rPr>
          <w:rStyle w:val="normaltextrun"/>
          <w:b/>
          <w:bCs/>
          <w:color w:val="000000" w:themeColor="text1"/>
        </w:rPr>
        <w:t>exercises, experiences, or data</w:t>
      </w:r>
      <w:r w:rsidRPr="000200A8">
        <w:rPr>
          <w:rStyle w:val="normaltextrun"/>
          <w:color w:val="000000" w:themeColor="text1"/>
        </w:rPr>
        <w:t xml:space="preserve"> used in the project.</w:t>
      </w:r>
      <w:r w:rsidRPr="000200A8">
        <w:rPr>
          <w:rStyle w:val="eop"/>
          <w:color w:val="000000" w:themeColor="text1"/>
        </w:rPr>
        <w:t> </w:t>
      </w:r>
    </w:p>
    <w:p w14:paraId="20D34EE1" w14:textId="77777777" w:rsidR="00974FD0" w:rsidRPr="000200A8" w:rsidRDefault="00974FD0" w:rsidP="00974FD0">
      <w:pPr>
        <w:pStyle w:val="ListParagraph"/>
        <w:rPr>
          <w:rStyle w:val="normaltextrun"/>
          <w:color w:val="000000" w:themeColor="text1"/>
        </w:rPr>
      </w:pPr>
    </w:p>
    <w:p w14:paraId="6585D777" w14:textId="77777777" w:rsidR="00974FD0" w:rsidRPr="000200A8" w:rsidRDefault="00974FD0" w:rsidP="00974FD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r w:rsidRPr="000200A8">
        <w:rPr>
          <w:rStyle w:val="normaltextrun"/>
          <w:color w:val="000000" w:themeColor="text1"/>
        </w:rPr>
        <w:t xml:space="preserve">The essay should identify and explain its </w:t>
      </w:r>
      <w:r w:rsidRPr="000200A8">
        <w:rPr>
          <w:rStyle w:val="normaltextrun"/>
          <w:b/>
          <w:bCs/>
          <w:color w:val="000000" w:themeColor="text1"/>
        </w:rPr>
        <w:t xml:space="preserve">conclusions </w:t>
      </w:r>
      <w:r w:rsidRPr="000200A8">
        <w:rPr>
          <w:rStyle w:val="normaltextrun"/>
          <w:color w:val="000000" w:themeColor="text1"/>
        </w:rPr>
        <w:t>in relation to the research and close reading presented.</w:t>
      </w:r>
      <w:r w:rsidRPr="000200A8">
        <w:rPr>
          <w:rStyle w:val="eop"/>
          <w:color w:val="000000" w:themeColor="text1"/>
        </w:rPr>
        <w:t> </w:t>
      </w:r>
      <w:r w:rsidRPr="000200A8">
        <w:rPr>
          <w:color w:val="000000" w:themeColor="text1"/>
        </w:rPr>
        <w:t xml:space="preserve">The </w:t>
      </w:r>
      <w:r w:rsidRPr="000200A8">
        <w:rPr>
          <w:rStyle w:val="normaltextrun"/>
          <w:color w:val="000000" w:themeColor="text1"/>
        </w:rPr>
        <w:t xml:space="preserve">literature review, close reading, and capstone argument or goal </w:t>
      </w:r>
      <w:r w:rsidRPr="000200A8">
        <w:rPr>
          <w:rStyle w:val="normaltextrun"/>
          <w:color w:val="000000" w:themeColor="text1"/>
        </w:rPr>
        <w:lastRenderedPageBreak/>
        <w:t>should each work together to support an existing disciplinary perspective or to complicate existing disciplinary or scholarly perspectives in some way.</w:t>
      </w:r>
      <w:r w:rsidRPr="000200A8">
        <w:rPr>
          <w:rStyle w:val="eop"/>
          <w:color w:val="000000" w:themeColor="text1"/>
        </w:rPr>
        <w:t> </w:t>
      </w:r>
    </w:p>
    <w:p w14:paraId="5AA7E63E" w14:textId="77777777" w:rsidR="00974FD0" w:rsidRPr="000200A8" w:rsidRDefault="00974FD0" w:rsidP="00974FD0">
      <w:pPr>
        <w:pStyle w:val="ListParagraph"/>
        <w:rPr>
          <w:rStyle w:val="normaltextrun"/>
          <w:color w:val="000000" w:themeColor="text1"/>
        </w:rPr>
      </w:pPr>
    </w:p>
    <w:p w14:paraId="7638B595" w14:textId="77777777" w:rsidR="00974FD0" w:rsidRPr="000200A8" w:rsidRDefault="00974FD0" w:rsidP="00974FD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0200A8">
        <w:rPr>
          <w:rStyle w:val="normaltextrun"/>
          <w:color w:val="000000" w:themeColor="text1"/>
        </w:rPr>
        <w:t xml:space="preserve">The essay should be written in </w:t>
      </w:r>
      <w:r w:rsidRPr="000200A8">
        <w:rPr>
          <w:rStyle w:val="normaltextrun"/>
          <w:b/>
          <w:bCs/>
          <w:color w:val="000000" w:themeColor="text1"/>
        </w:rPr>
        <w:t>clear, correct, and</w:t>
      </w:r>
      <w:r w:rsidRPr="000200A8">
        <w:rPr>
          <w:rStyle w:val="normaltextrun"/>
          <w:color w:val="000000" w:themeColor="text1"/>
        </w:rPr>
        <w:t xml:space="preserve"> </w:t>
      </w:r>
      <w:r w:rsidRPr="000200A8">
        <w:rPr>
          <w:rStyle w:val="normaltextrun"/>
          <w:b/>
          <w:bCs/>
          <w:color w:val="000000" w:themeColor="text1"/>
        </w:rPr>
        <w:t>organized prose</w:t>
      </w:r>
      <w:r w:rsidRPr="000200A8">
        <w:rPr>
          <w:rStyle w:val="normaltextrun"/>
          <w:color w:val="000000" w:themeColor="text1"/>
        </w:rPr>
        <w:t>, appropriate to the graduate level and formatted and documented in accordance with MLA style.</w:t>
      </w:r>
      <w:r w:rsidRPr="000200A8">
        <w:rPr>
          <w:rStyle w:val="eop"/>
          <w:color w:val="000000" w:themeColor="text1"/>
        </w:rPr>
        <w:t> </w:t>
      </w:r>
    </w:p>
    <w:p w14:paraId="789B05E5" w14:textId="77777777" w:rsidR="00974FD0" w:rsidRPr="000200A8" w:rsidRDefault="00974FD0" w:rsidP="00974FD0">
      <w:pPr>
        <w:pStyle w:val="paragraph"/>
        <w:spacing w:before="0" w:beforeAutospacing="0" w:after="0" w:afterAutospacing="0"/>
        <w:ind w:left="720"/>
        <w:textAlignment w:val="baseline"/>
        <w:rPr>
          <w:color w:val="000000" w:themeColor="text1"/>
        </w:rPr>
      </w:pPr>
      <w:r w:rsidRPr="000200A8">
        <w:rPr>
          <w:rStyle w:val="eop"/>
          <w:color w:val="000000" w:themeColor="text1"/>
        </w:rPr>
        <w:t>  </w:t>
      </w:r>
    </w:p>
    <w:p w14:paraId="6E3E0A44" w14:textId="77777777" w:rsidR="00974FD0" w:rsidRPr="000200A8" w:rsidRDefault="00974FD0" w:rsidP="00974FD0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0200A8">
        <w:rPr>
          <w:rStyle w:val="normaltextrun"/>
          <w:color w:val="000000" w:themeColor="text1"/>
        </w:rPr>
        <w:t>NOTE: Because</w:t>
      </w:r>
      <w:r w:rsidRPr="000200A8">
        <w:rPr>
          <w:rStyle w:val="normaltextrun"/>
          <w:b/>
          <w:bCs/>
          <w:color w:val="000000" w:themeColor="text1"/>
        </w:rPr>
        <w:t xml:space="preserve"> the </w:t>
      </w:r>
      <w:r>
        <w:rPr>
          <w:rStyle w:val="normaltextrun"/>
          <w:b/>
          <w:bCs/>
          <w:color w:val="000000" w:themeColor="text1"/>
        </w:rPr>
        <w:t>s</w:t>
      </w:r>
      <w:r w:rsidRPr="000200A8">
        <w:rPr>
          <w:rStyle w:val="normaltextrun"/>
          <w:b/>
          <w:bCs/>
          <w:color w:val="000000" w:themeColor="text1"/>
        </w:rPr>
        <w:t xml:space="preserve">pecial </w:t>
      </w:r>
      <w:r>
        <w:rPr>
          <w:rStyle w:val="normaltextrun"/>
          <w:b/>
          <w:bCs/>
          <w:color w:val="000000" w:themeColor="text1"/>
        </w:rPr>
        <w:t>p</w:t>
      </w:r>
      <w:r w:rsidRPr="000200A8">
        <w:rPr>
          <w:rStyle w:val="normaltextrun"/>
          <w:b/>
          <w:bCs/>
          <w:color w:val="000000" w:themeColor="text1"/>
        </w:rPr>
        <w:t xml:space="preserve">roject </w:t>
      </w:r>
      <w:r>
        <w:rPr>
          <w:rStyle w:val="normaltextrun"/>
          <w:b/>
          <w:bCs/>
          <w:color w:val="000000" w:themeColor="text1"/>
        </w:rPr>
        <w:t>p</w:t>
      </w:r>
      <w:r w:rsidRPr="000200A8">
        <w:rPr>
          <w:rStyle w:val="normaltextrun"/>
          <w:b/>
          <w:bCs/>
          <w:color w:val="000000" w:themeColor="text1"/>
        </w:rPr>
        <w:t>roposal</w:t>
      </w:r>
      <w:r w:rsidRPr="000200A8">
        <w:rPr>
          <w:rStyle w:val="normaltextrun"/>
          <w:color w:val="000000" w:themeColor="text1"/>
        </w:rPr>
        <w:t xml:space="preserve"> must also be approved by the Graduate Committee and Director of Graduate Studies before the student can register for ENG 595, students are strongly advised to begin working with their </w:t>
      </w:r>
      <w:r>
        <w:rPr>
          <w:rStyle w:val="normaltextrun"/>
          <w:color w:val="000000" w:themeColor="text1"/>
        </w:rPr>
        <w:t>s</w:t>
      </w:r>
      <w:r w:rsidRPr="000200A8">
        <w:rPr>
          <w:rStyle w:val="normaltextrun"/>
          <w:color w:val="000000" w:themeColor="text1"/>
        </w:rPr>
        <w:t xml:space="preserve">pecial </w:t>
      </w:r>
      <w:r>
        <w:rPr>
          <w:rStyle w:val="normaltextrun"/>
          <w:color w:val="000000" w:themeColor="text1"/>
        </w:rPr>
        <w:t>p</w:t>
      </w:r>
      <w:r w:rsidRPr="000200A8">
        <w:rPr>
          <w:rStyle w:val="normaltextrun"/>
          <w:color w:val="000000" w:themeColor="text1"/>
        </w:rPr>
        <w:t>roject advis</w:t>
      </w:r>
      <w:r>
        <w:rPr>
          <w:rStyle w:val="normaltextrun"/>
          <w:color w:val="000000" w:themeColor="text1"/>
        </w:rPr>
        <w:t>e</w:t>
      </w:r>
      <w:r w:rsidRPr="000200A8">
        <w:rPr>
          <w:rStyle w:val="normaltextrun"/>
          <w:color w:val="000000" w:themeColor="text1"/>
        </w:rPr>
        <w:t xml:space="preserve">r during the semester before they plan to enroll in ENG 595 and to submit proposals at least </w:t>
      </w:r>
      <w:r>
        <w:rPr>
          <w:rStyle w:val="normaltextrun"/>
          <w:b/>
          <w:bCs/>
          <w:color w:val="000000" w:themeColor="text1"/>
        </w:rPr>
        <w:t>three</w:t>
      </w:r>
      <w:r w:rsidRPr="000200A8">
        <w:rPr>
          <w:rStyle w:val="normaltextrun"/>
          <w:b/>
          <w:bCs/>
          <w:color w:val="000000" w:themeColor="text1"/>
        </w:rPr>
        <w:t xml:space="preserve"> weeks </w:t>
      </w:r>
      <w:r w:rsidRPr="000200A8">
        <w:rPr>
          <w:rStyle w:val="normaltextrun"/>
          <w:color w:val="000000" w:themeColor="text1"/>
        </w:rPr>
        <w:t xml:space="preserve">before the upcoming semester begins. Students </w:t>
      </w:r>
      <w:r w:rsidRPr="009739B1">
        <w:rPr>
          <w:rStyle w:val="normaltextrun"/>
          <w:color w:val="000000" w:themeColor="text1"/>
        </w:rPr>
        <w:t xml:space="preserve">register in ENG 595 using the Capstone Course Registration Form </w:t>
      </w:r>
      <w:r w:rsidRPr="000200A8">
        <w:rPr>
          <w:rStyle w:val="normaltextrun"/>
          <w:color w:val="000000" w:themeColor="text1"/>
        </w:rPr>
        <w:t>during the regular registration period, i.e. before the end of the drop/add period of the semester.</w:t>
      </w:r>
      <w:r w:rsidRPr="000200A8">
        <w:rPr>
          <w:rStyle w:val="eop"/>
          <w:color w:val="000000" w:themeColor="text1"/>
        </w:rPr>
        <w:t> </w:t>
      </w:r>
    </w:p>
    <w:p w14:paraId="4B43943B" w14:textId="77777777" w:rsidR="008A0364" w:rsidRDefault="008A0364"/>
    <w:sectPr w:rsidR="008A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8A5"/>
    <w:multiLevelType w:val="hybridMultilevel"/>
    <w:tmpl w:val="ACD27BD0"/>
    <w:lvl w:ilvl="0" w:tplc="DF42601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8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D0"/>
    <w:rsid w:val="003A5271"/>
    <w:rsid w:val="003B0F38"/>
    <w:rsid w:val="008541E3"/>
    <w:rsid w:val="008A0364"/>
    <w:rsid w:val="00974FD0"/>
    <w:rsid w:val="0098434E"/>
    <w:rsid w:val="00E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10DB4"/>
  <w15:chartTrackingRefBased/>
  <w15:docId w15:val="{01FC98E0-D5A7-4B4A-8EA1-2EC10F22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D0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F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F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F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F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F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F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F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F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F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F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F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FD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74FD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74FD0"/>
  </w:style>
  <w:style w:type="character" w:customStyle="1" w:styleId="eop">
    <w:name w:val="eop"/>
    <w:basedOn w:val="DefaultParagraphFont"/>
    <w:rsid w:val="0097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Spillman, Deborah (English)</dc:creator>
  <cp:keywords/>
  <dc:description/>
  <cp:lastModifiedBy>Spillman, Deborah (English)</cp:lastModifiedBy>
  <cp:revision>1</cp:revision>
  <dcterms:created xsi:type="dcterms:W3CDTF">2024-07-15T14:07:00Z</dcterms:created>
  <dcterms:modified xsi:type="dcterms:W3CDTF">2024-07-15T14:07:00Z</dcterms:modified>
</cp:coreProperties>
</file>