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824E" w14:textId="3A0CBCFF" w:rsidR="0027460B" w:rsidRPr="003326ED" w:rsidRDefault="00FC4001" w:rsidP="00B165FE">
      <w:pPr>
        <w:pStyle w:val="Heading1"/>
        <w:tabs>
          <w:tab w:val="right" w:pos="9090"/>
        </w:tabs>
        <w:rPr>
          <w:rFonts w:ascii="Garamond" w:hAnsi="Garamond"/>
          <w:sz w:val="26"/>
          <w:szCs w:val="26"/>
          <w:u w:val="double"/>
        </w:rPr>
      </w:pPr>
      <w:r w:rsidRPr="003326ED">
        <w:rPr>
          <w:rFonts w:ascii="Garamond" w:hAnsi="Garamond"/>
          <w:color w:val="C0504D" w:themeColor="accent2"/>
          <w:sz w:val="26"/>
          <w:szCs w:val="26"/>
        </w:rPr>
        <w:t>Candace Barrington</w:t>
      </w:r>
    </w:p>
    <w:p w14:paraId="6FFC8838" w14:textId="6A4EFBE7" w:rsidR="0027460B" w:rsidRPr="00C6322A" w:rsidRDefault="7F2B0632" w:rsidP="63AFA2AE">
      <w:pPr>
        <w:tabs>
          <w:tab w:val="right" w:pos="9090"/>
        </w:tabs>
        <w:spacing w:after="0"/>
        <w:rPr>
          <w:rFonts w:ascii="Garamond" w:hAnsi="Garamond"/>
        </w:rPr>
      </w:pPr>
      <w:r w:rsidRPr="63AFA2AE">
        <w:rPr>
          <w:rFonts w:ascii="Garamond" w:hAnsi="Garamond"/>
        </w:rPr>
        <w:t xml:space="preserve">Professor </w:t>
      </w:r>
      <w:r w:rsidR="0027460B" w:rsidRPr="63AFA2AE">
        <w:rPr>
          <w:rFonts w:ascii="Garamond" w:hAnsi="Garamond"/>
        </w:rPr>
        <w:t>English</w:t>
      </w:r>
      <w:r w:rsidR="0027460B">
        <w:tab/>
      </w:r>
      <w:r w:rsidR="0027460B">
        <w:tab/>
      </w:r>
      <w:r w:rsidR="0027460B">
        <w:tab/>
      </w:r>
      <w:r w:rsidR="0027460B">
        <w:tab/>
      </w:r>
      <w:r w:rsidR="0027460B">
        <w:tab/>
      </w:r>
      <w:r w:rsidR="0027460B">
        <w:tab/>
      </w:r>
      <w:r w:rsidR="0027460B">
        <w:tab/>
      </w:r>
      <w:r w:rsidR="0027460B">
        <w:tab/>
      </w:r>
    </w:p>
    <w:p w14:paraId="6C86E9A9" w14:textId="4FB4FCFA" w:rsidR="0027460B" w:rsidRPr="00C6322A" w:rsidRDefault="0027460B" w:rsidP="63AFA2AE">
      <w:pPr>
        <w:tabs>
          <w:tab w:val="right" w:pos="9090"/>
        </w:tabs>
        <w:spacing w:after="0"/>
        <w:rPr>
          <w:rFonts w:ascii="Garamond" w:hAnsi="Garamond"/>
        </w:rPr>
      </w:pPr>
      <w:r w:rsidRPr="63AFA2AE">
        <w:rPr>
          <w:rFonts w:ascii="Garamond" w:hAnsi="Garamond"/>
        </w:rPr>
        <w:t>Central Connecticut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AFA2AE">
        <w:rPr>
          <w:rFonts w:ascii="Garamond" w:hAnsi="Garamond"/>
        </w:rPr>
        <w:t xml:space="preserve">  </w:t>
      </w:r>
    </w:p>
    <w:p w14:paraId="0F39F81E" w14:textId="67D93349" w:rsidR="0027460B" w:rsidRPr="00C6322A" w:rsidRDefault="0027460B" w:rsidP="63AFA2AE">
      <w:pPr>
        <w:tabs>
          <w:tab w:val="right" w:pos="9090"/>
        </w:tabs>
        <w:spacing w:after="0"/>
        <w:rPr>
          <w:rFonts w:ascii="Garamond" w:hAnsi="Garamond"/>
        </w:rPr>
      </w:pPr>
      <w:r w:rsidRPr="63AFA2AE">
        <w:rPr>
          <w:rFonts w:ascii="Garamond" w:hAnsi="Garamond"/>
        </w:rPr>
        <w:t>New Britain, Con</w:t>
      </w:r>
      <w:r w:rsidR="00E910CB" w:rsidRPr="63AFA2AE">
        <w:rPr>
          <w:rFonts w:ascii="Garamond" w:hAnsi="Garamond"/>
        </w:rPr>
        <w:t>necticut 06050</w:t>
      </w:r>
      <w:r>
        <w:tab/>
      </w:r>
    </w:p>
    <w:p w14:paraId="13C515C6" w14:textId="4C74E82D" w:rsidR="0027460B" w:rsidRPr="00C6322A" w:rsidRDefault="0027460B" w:rsidP="63AFA2AE">
      <w:pPr>
        <w:tabs>
          <w:tab w:val="right" w:pos="9090"/>
        </w:tabs>
        <w:spacing w:after="0"/>
        <w:rPr>
          <w:rFonts w:ascii="Garamond" w:hAnsi="Garamond"/>
        </w:rPr>
      </w:pPr>
      <w:r w:rsidRPr="63AFA2AE">
        <w:rPr>
          <w:rFonts w:ascii="Garamond" w:hAnsi="Garamond"/>
        </w:rPr>
        <w:t xml:space="preserve">  </w:t>
      </w:r>
      <w:hyperlink r:id="rId7">
        <w:r w:rsidRPr="63AFA2AE">
          <w:rPr>
            <w:rStyle w:val="Hyperlink"/>
            <w:rFonts w:ascii="Garamond" w:hAnsi="Garamond"/>
          </w:rPr>
          <w:t>BarringtonC@ccsu.edu</w:t>
        </w:r>
      </w:hyperlink>
      <w:r w:rsidRPr="63AFA2AE">
        <w:rPr>
          <w:rFonts w:ascii="Garamond" w:hAnsi="Garamond"/>
        </w:rPr>
        <w:t xml:space="preserve"> </w:t>
      </w:r>
    </w:p>
    <w:p w14:paraId="67B4D182" w14:textId="77777777" w:rsidR="00693429" w:rsidRDefault="00693429" w:rsidP="006B784B">
      <w:pPr>
        <w:tabs>
          <w:tab w:val="right" w:pos="9090"/>
        </w:tabs>
        <w:spacing w:after="0"/>
        <w:ind w:left="1296"/>
        <w:rPr>
          <w:rFonts w:ascii="Garamond" w:hAnsi="Garamond"/>
          <w:szCs w:val="22"/>
        </w:rPr>
      </w:pPr>
    </w:p>
    <w:p w14:paraId="0AE10A60" w14:textId="7CC91CCA" w:rsidR="0027460B" w:rsidRDefault="00693429" w:rsidP="00693429">
      <w:pPr>
        <w:pBdr>
          <w:bottom w:val="single" w:sz="6" w:space="1" w:color="auto"/>
        </w:pBdr>
        <w:tabs>
          <w:tab w:val="right" w:pos="9090"/>
        </w:tabs>
        <w:spacing w:after="0"/>
        <w:rPr>
          <w:rFonts w:ascii="Garamond" w:hAnsi="Garamond"/>
          <w:b/>
          <w:bCs/>
          <w:color w:val="C0504D" w:themeColor="accent2"/>
          <w:sz w:val="24"/>
          <w:szCs w:val="24"/>
        </w:rPr>
      </w:pPr>
      <w:r w:rsidRPr="00A4076D">
        <w:rPr>
          <w:rFonts w:ascii="Garamond" w:hAnsi="Garamond"/>
          <w:b/>
          <w:bCs/>
          <w:color w:val="C0504D" w:themeColor="accent2"/>
          <w:sz w:val="24"/>
          <w:szCs w:val="24"/>
        </w:rPr>
        <w:t>Employment</w:t>
      </w:r>
      <w:r w:rsidR="0027460B" w:rsidRPr="00A4076D">
        <w:rPr>
          <w:rFonts w:ascii="Garamond" w:hAnsi="Garamond"/>
          <w:b/>
          <w:bCs/>
          <w:color w:val="C0504D" w:themeColor="accent2"/>
          <w:sz w:val="24"/>
          <w:szCs w:val="24"/>
        </w:rPr>
        <w:t xml:space="preserve">  </w:t>
      </w:r>
    </w:p>
    <w:p w14:paraId="530FF955" w14:textId="74373017" w:rsidR="003E46C7" w:rsidRPr="00BC09C8" w:rsidRDefault="00A4076D" w:rsidP="006D3AB2">
      <w:pPr>
        <w:pStyle w:val="Index1"/>
        <w:tabs>
          <w:tab w:val="right" w:pos="9090"/>
        </w:tabs>
        <w:spacing w:before="240" w:after="60"/>
        <w:rPr>
          <w:rFonts w:ascii="Garamond" w:hAnsi="Garamond"/>
          <w:color w:val="000000" w:themeColor="text1"/>
          <w:szCs w:val="22"/>
        </w:rPr>
      </w:pPr>
      <w:r>
        <w:rPr>
          <w:rFonts w:ascii="Garamond" w:hAnsi="Garamond"/>
          <w:szCs w:val="22"/>
        </w:rPr>
        <w:tab/>
      </w:r>
      <w:r w:rsidR="003A4157" w:rsidRPr="00C6322A">
        <w:rPr>
          <w:rFonts w:ascii="Garamond" w:hAnsi="Garamond"/>
          <w:szCs w:val="22"/>
        </w:rPr>
        <w:t>2009-</w:t>
      </w:r>
      <w:r w:rsidR="0032213F">
        <w:rPr>
          <w:rFonts w:ascii="Garamond" w:hAnsi="Garamond"/>
          <w:szCs w:val="22"/>
        </w:rPr>
        <w:t>present</w:t>
      </w:r>
      <w:r w:rsidR="00E81C6B" w:rsidRPr="00BC09C8">
        <w:rPr>
          <w:rFonts w:ascii="Garamond" w:hAnsi="Garamond"/>
          <w:color w:val="000000" w:themeColor="text1"/>
          <w:szCs w:val="22"/>
        </w:rPr>
        <w:tab/>
      </w:r>
      <w:r w:rsidR="0027460B" w:rsidRPr="00BC09C8">
        <w:rPr>
          <w:rFonts w:ascii="Garamond" w:hAnsi="Garamond"/>
          <w:color w:val="000000" w:themeColor="text1"/>
          <w:szCs w:val="22"/>
        </w:rPr>
        <w:t>Central Connecticut State University, Professor</w:t>
      </w:r>
    </w:p>
    <w:p w14:paraId="60A6F19C" w14:textId="0CFFB683" w:rsidR="003A4157" w:rsidRPr="00BC09C8" w:rsidRDefault="003E46C7" w:rsidP="003E46C7">
      <w:pPr>
        <w:pStyle w:val="Index1"/>
        <w:tabs>
          <w:tab w:val="right" w:pos="9090"/>
        </w:tabs>
        <w:spacing w:after="60"/>
        <w:ind w:left="1720" w:hanging="1720"/>
        <w:rPr>
          <w:rFonts w:ascii="Garamond" w:hAnsi="Garamond"/>
          <w:color w:val="000000" w:themeColor="text1"/>
          <w:szCs w:val="22"/>
        </w:rPr>
      </w:pPr>
      <w:r w:rsidRPr="00BC09C8">
        <w:rPr>
          <w:rFonts w:ascii="Garamond" w:hAnsi="Garamond"/>
          <w:color w:val="000000" w:themeColor="text1"/>
          <w:szCs w:val="22"/>
        </w:rPr>
        <w:tab/>
      </w:r>
      <w:r w:rsidR="002F3434" w:rsidRPr="00BC09C8">
        <w:rPr>
          <w:rFonts w:ascii="Garamond" w:hAnsi="Garamond"/>
          <w:color w:val="000000" w:themeColor="text1"/>
        </w:rPr>
        <w:t>2014-</w:t>
      </w:r>
      <w:r w:rsidR="002D44D6" w:rsidRPr="00BC09C8">
        <w:rPr>
          <w:rFonts w:ascii="Garamond" w:hAnsi="Garamond"/>
          <w:color w:val="000000" w:themeColor="text1"/>
        </w:rPr>
        <w:t>2018</w:t>
      </w:r>
      <w:r w:rsidR="002F3434" w:rsidRPr="00BC09C8">
        <w:rPr>
          <w:color w:val="000000" w:themeColor="text1"/>
        </w:rPr>
        <w:tab/>
      </w:r>
      <w:r w:rsidRPr="00BC09C8">
        <w:rPr>
          <w:color w:val="000000" w:themeColor="text1"/>
        </w:rPr>
        <w:tab/>
      </w:r>
      <w:r w:rsidR="003A4157" w:rsidRPr="00BC09C8">
        <w:rPr>
          <w:rFonts w:ascii="Garamond" w:hAnsi="Garamond"/>
          <w:color w:val="000000" w:themeColor="text1"/>
        </w:rPr>
        <w:t xml:space="preserve">Connecticut State Colleges and Universities, Transfer and Articulation </w:t>
      </w:r>
      <w:r w:rsidR="00C01A55" w:rsidRPr="00BC09C8">
        <w:rPr>
          <w:rFonts w:ascii="Garamond" w:hAnsi="Garamond"/>
          <w:color w:val="000000" w:themeColor="text1"/>
        </w:rPr>
        <w:t>Policy</w:t>
      </w:r>
      <w:r w:rsidR="003A4157" w:rsidRPr="00BC09C8">
        <w:rPr>
          <w:rFonts w:ascii="Garamond" w:hAnsi="Garamond"/>
          <w:color w:val="000000" w:themeColor="text1"/>
        </w:rPr>
        <w:t>, Co-Manager</w:t>
      </w:r>
    </w:p>
    <w:p w14:paraId="414128C0" w14:textId="1B774FAD" w:rsidR="0027460B" w:rsidRPr="00BC09C8" w:rsidRDefault="0027460B" w:rsidP="00B165FE">
      <w:pPr>
        <w:pStyle w:val="Index1"/>
        <w:tabs>
          <w:tab w:val="right" w:pos="9090"/>
        </w:tabs>
        <w:spacing w:after="60"/>
        <w:rPr>
          <w:rFonts w:ascii="Garamond" w:hAnsi="Garamond"/>
          <w:color w:val="000000" w:themeColor="text1"/>
          <w:szCs w:val="22"/>
        </w:rPr>
      </w:pPr>
      <w:r w:rsidRPr="00BC09C8">
        <w:rPr>
          <w:rFonts w:ascii="Garamond" w:hAnsi="Garamond"/>
          <w:color w:val="000000" w:themeColor="text1"/>
          <w:szCs w:val="22"/>
        </w:rPr>
        <w:tab/>
        <w:t>2004-2009</w:t>
      </w:r>
      <w:r w:rsidRPr="00BC09C8">
        <w:rPr>
          <w:rFonts w:ascii="Garamond" w:hAnsi="Garamond"/>
          <w:color w:val="000000" w:themeColor="text1"/>
          <w:szCs w:val="22"/>
        </w:rPr>
        <w:tab/>
      </w:r>
      <w:r w:rsidR="00C6322A" w:rsidRPr="00BC09C8">
        <w:rPr>
          <w:rFonts w:ascii="Garamond" w:hAnsi="Garamond"/>
          <w:color w:val="000000" w:themeColor="text1"/>
          <w:szCs w:val="22"/>
        </w:rPr>
        <w:tab/>
      </w:r>
      <w:r w:rsidRPr="00BC09C8">
        <w:rPr>
          <w:rFonts w:ascii="Garamond" w:hAnsi="Garamond"/>
          <w:color w:val="000000" w:themeColor="text1"/>
          <w:szCs w:val="22"/>
        </w:rPr>
        <w:t>Central Connecticut State University, Associate Professor</w:t>
      </w:r>
    </w:p>
    <w:p w14:paraId="7BC51F6B" w14:textId="4B3864B5" w:rsidR="0027460B" w:rsidRPr="00BC09C8" w:rsidRDefault="0027460B" w:rsidP="00B165FE">
      <w:pPr>
        <w:pStyle w:val="Index1"/>
        <w:tabs>
          <w:tab w:val="right" w:pos="9090"/>
        </w:tabs>
        <w:spacing w:after="60"/>
        <w:rPr>
          <w:rFonts w:ascii="Garamond" w:hAnsi="Garamond"/>
          <w:color w:val="000000" w:themeColor="text1"/>
          <w:szCs w:val="22"/>
        </w:rPr>
      </w:pPr>
      <w:r w:rsidRPr="00BC09C8">
        <w:rPr>
          <w:rFonts w:ascii="Garamond" w:hAnsi="Garamond"/>
          <w:color w:val="000000" w:themeColor="text1"/>
          <w:szCs w:val="22"/>
        </w:rPr>
        <w:tab/>
        <w:t>2001-2004</w:t>
      </w:r>
      <w:r w:rsidRPr="00BC09C8">
        <w:rPr>
          <w:rFonts w:ascii="Garamond" w:hAnsi="Garamond"/>
          <w:color w:val="000000" w:themeColor="text1"/>
          <w:szCs w:val="22"/>
        </w:rPr>
        <w:tab/>
      </w:r>
      <w:r w:rsidR="00C6322A" w:rsidRPr="00BC09C8">
        <w:rPr>
          <w:rFonts w:ascii="Garamond" w:hAnsi="Garamond"/>
          <w:color w:val="000000" w:themeColor="text1"/>
          <w:szCs w:val="22"/>
        </w:rPr>
        <w:tab/>
      </w:r>
      <w:r w:rsidRPr="00BC09C8">
        <w:rPr>
          <w:rFonts w:ascii="Garamond" w:hAnsi="Garamond"/>
          <w:color w:val="000000" w:themeColor="text1"/>
          <w:szCs w:val="22"/>
        </w:rPr>
        <w:t>Central Connecticut State University, Assistant Professor</w:t>
      </w:r>
    </w:p>
    <w:p w14:paraId="54534B9F" w14:textId="4D7C4AD2" w:rsidR="0027460B" w:rsidRPr="00BC09C8" w:rsidRDefault="0027460B" w:rsidP="00B165FE">
      <w:pPr>
        <w:pStyle w:val="Index1"/>
        <w:tabs>
          <w:tab w:val="right" w:pos="9090"/>
        </w:tabs>
        <w:spacing w:after="60"/>
        <w:rPr>
          <w:rFonts w:ascii="Garamond" w:hAnsi="Garamond"/>
          <w:color w:val="000000" w:themeColor="text1"/>
          <w:szCs w:val="22"/>
        </w:rPr>
      </w:pPr>
      <w:r w:rsidRPr="00BC09C8">
        <w:rPr>
          <w:rFonts w:ascii="Garamond" w:hAnsi="Garamond"/>
          <w:color w:val="000000" w:themeColor="text1"/>
          <w:szCs w:val="22"/>
        </w:rPr>
        <w:tab/>
        <w:t xml:space="preserve">2000-2001 </w:t>
      </w:r>
      <w:r w:rsidRPr="00BC09C8">
        <w:rPr>
          <w:rFonts w:ascii="Garamond" w:hAnsi="Garamond"/>
          <w:color w:val="000000" w:themeColor="text1"/>
          <w:szCs w:val="22"/>
        </w:rPr>
        <w:tab/>
      </w:r>
      <w:r w:rsidR="00C6322A" w:rsidRPr="00BC09C8">
        <w:rPr>
          <w:rFonts w:ascii="Garamond" w:hAnsi="Garamond"/>
          <w:color w:val="000000" w:themeColor="text1"/>
          <w:szCs w:val="22"/>
        </w:rPr>
        <w:tab/>
      </w:r>
      <w:r w:rsidRPr="00BC09C8">
        <w:rPr>
          <w:rFonts w:ascii="Garamond" w:hAnsi="Garamond"/>
          <w:color w:val="000000" w:themeColor="text1"/>
          <w:szCs w:val="22"/>
        </w:rPr>
        <w:t xml:space="preserve">Iona College, Assistant Professor </w:t>
      </w:r>
    </w:p>
    <w:p w14:paraId="1A89076D" w14:textId="5DF16343" w:rsidR="0027460B" w:rsidRPr="00BC09C8" w:rsidRDefault="00303CBE" w:rsidP="00B165FE">
      <w:pPr>
        <w:tabs>
          <w:tab w:val="right" w:pos="9090"/>
        </w:tabs>
        <w:spacing w:after="60"/>
        <w:rPr>
          <w:rFonts w:ascii="Garamond" w:hAnsi="Garamond"/>
          <w:color w:val="000000" w:themeColor="text1"/>
          <w:szCs w:val="22"/>
        </w:rPr>
      </w:pPr>
      <w:r w:rsidRPr="00BC09C8">
        <w:rPr>
          <w:rFonts w:ascii="Garamond" w:hAnsi="Garamond"/>
          <w:color w:val="000000" w:themeColor="text1"/>
          <w:szCs w:val="22"/>
        </w:rPr>
        <w:tab/>
        <w:t xml:space="preserve">1997-1999 </w:t>
      </w:r>
      <w:r w:rsidR="0027460B" w:rsidRPr="00BC09C8">
        <w:rPr>
          <w:rFonts w:ascii="Garamond" w:hAnsi="Garamond"/>
          <w:color w:val="000000" w:themeColor="text1"/>
          <w:szCs w:val="22"/>
        </w:rPr>
        <w:t xml:space="preserve">  </w:t>
      </w:r>
      <w:r w:rsidR="0027460B" w:rsidRPr="00BC09C8">
        <w:rPr>
          <w:rFonts w:ascii="Garamond" w:hAnsi="Garamond"/>
          <w:color w:val="000000" w:themeColor="text1"/>
          <w:szCs w:val="22"/>
        </w:rPr>
        <w:tab/>
        <w:t xml:space="preserve">Southern Connecticut State University, Visiting Assistant Professor </w:t>
      </w:r>
    </w:p>
    <w:p w14:paraId="15EEB352" w14:textId="2FC8AF24" w:rsidR="0027460B" w:rsidRPr="00BC09C8" w:rsidRDefault="0027460B" w:rsidP="00B165FE">
      <w:pPr>
        <w:tabs>
          <w:tab w:val="right" w:pos="9090"/>
        </w:tabs>
        <w:spacing w:after="60"/>
        <w:rPr>
          <w:rFonts w:ascii="Garamond" w:hAnsi="Garamond"/>
          <w:color w:val="000000" w:themeColor="text1"/>
          <w:szCs w:val="22"/>
        </w:rPr>
      </w:pPr>
      <w:r w:rsidRPr="00BC09C8">
        <w:rPr>
          <w:rFonts w:ascii="Garamond" w:hAnsi="Garamond"/>
          <w:color w:val="000000" w:themeColor="text1"/>
          <w:szCs w:val="22"/>
        </w:rPr>
        <w:tab/>
        <w:t>1996-</w:t>
      </w:r>
      <w:proofErr w:type="gramStart"/>
      <w:r w:rsidRPr="00BC09C8">
        <w:rPr>
          <w:rFonts w:ascii="Garamond" w:hAnsi="Garamond"/>
          <w:color w:val="000000" w:themeColor="text1"/>
          <w:szCs w:val="22"/>
        </w:rPr>
        <w:t xml:space="preserve">1997  </w:t>
      </w:r>
      <w:r w:rsidRPr="00BC09C8">
        <w:rPr>
          <w:rFonts w:ascii="Garamond" w:hAnsi="Garamond"/>
          <w:color w:val="000000" w:themeColor="text1"/>
          <w:szCs w:val="22"/>
        </w:rPr>
        <w:tab/>
      </w:r>
      <w:proofErr w:type="gramEnd"/>
      <w:r w:rsidRPr="00BC09C8">
        <w:rPr>
          <w:rFonts w:ascii="Garamond" w:hAnsi="Garamond"/>
          <w:color w:val="000000" w:themeColor="text1"/>
          <w:szCs w:val="22"/>
        </w:rPr>
        <w:t>Yale University, Instructor/Tutor</w:t>
      </w:r>
    </w:p>
    <w:p w14:paraId="016218A6" w14:textId="61FA565F" w:rsidR="0027460B" w:rsidRPr="00BC09C8" w:rsidRDefault="0027460B" w:rsidP="00B165FE">
      <w:pPr>
        <w:tabs>
          <w:tab w:val="right" w:pos="9090"/>
        </w:tabs>
        <w:spacing w:after="60"/>
        <w:rPr>
          <w:rFonts w:ascii="Garamond" w:hAnsi="Garamond"/>
          <w:color w:val="000000" w:themeColor="text1"/>
          <w:szCs w:val="22"/>
        </w:rPr>
      </w:pPr>
      <w:r w:rsidRPr="00BC09C8">
        <w:rPr>
          <w:rFonts w:ascii="Garamond" w:hAnsi="Garamond"/>
          <w:color w:val="000000" w:themeColor="text1"/>
          <w:szCs w:val="22"/>
        </w:rPr>
        <w:tab/>
        <w:t>1997</w:t>
      </w:r>
      <w:r w:rsidRPr="00BC09C8">
        <w:rPr>
          <w:rFonts w:ascii="Garamond" w:hAnsi="Garamond"/>
          <w:color w:val="000000" w:themeColor="text1"/>
          <w:szCs w:val="22"/>
        </w:rPr>
        <w:tab/>
      </w:r>
      <w:r w:rsidR="00303CBE" w:rsidRPr="00BC09C8">
        <w:rPr>
          <w:rFonts w:ascii="Garamond" w:hAnsi="Garamond"/>
          <w:color w:val="000000" w:themeColor="text1"/>
          <w:szCs w:val="22"/>
        </w:rPr>
        <w:t xml:space="preserve">   </w:t>
      </w:r>
      <w:r w:rsidR="00C6322A" w:rsidRPr="00BC09C8">
        <w:rPr>
          <w:rFonts w:ascii="Garamond" w:hAnsi="Garamond"/>
          <w:color w:val="000000" w:themeColor="text1"/>
          <w:szCs w:val="22"/>
        </w:rPr>
        <w:tab/>
        <w:t xml:space="preserve"> </w:t>
      </w:r>
      <w:r w:rsidRPr="00BC09C8">
        <w:rPr>
          <w:rFonts w:ascii="Garamond" w:hAnsi="Garamond"/>
          <w:color w:val="000000" w:themeColor="text1"/>
          <w:szCs w:val="22"/>
        </w:rPr>
        <w:tab/>
        <w:t>Albertus Magnus College, Instructor</w:t>
      </w:r>
    </w:p>
    <w:p w14:paraId="2B585333" w14:textId="5BD074B8" w:rsidR="0027460B" w:rsidRPr="00BC09C8" w:rsidRDefault="0027460B" w:rsidP="00B165FE">
      <w:pPr>
        <w:tabs>
          <w:tab w:val="right" w:pos="9090"/>
        </w:tabs>
        <w:spacing w:after="60"/>
        <w:rPr>
          <w:rFonts w:ascii="Garamond" w:hAnsi="Garamond"/>
          <w:color w:val="000000" w:themeColor="text1"/>
          <w:szCs w:val="22"/>
        </w:rPr>
      </w:pPr>
      <w:r w:rsidRPr="00BC09C8">
        <w:rPr>
          <w:rFonts w:ascii="Garamond" w:hAnsi="Garamond"/>
          <w:color w:val="000000" w:themeColor="text1"/>
          <w:szCs w:val="22"/>
        </w:rPr>
        <w:tab/>
        <w:t>1991-</w:t>
      </w:r>
      <w:proofErr w:type="gramStart"/>
      <w:r w:rsidRPr="00BC09C8">
        <w:rPr>
          <w:rFonts w:ascii="Garamond" w:hAnsi="Garamond"/>
          <w:color w:val="000000" w:themeColor="text1"/>
          <w:szCs w:val="22"/>
        </w:rPr>
        <w:t>1992</w:t>
      </w:r>
      <w:r w:rsidR="00303CBE" w:rsidRPr="00BC09C8">
        <w:rPr>
          <w:rFonts w:ascii="Garamond" w:hAnsi="Garamond"/>
          <w:color w:val="000000" w:themeColor="text1"/>
          <w:szCs w:val="22"/>
        </w:rPr>
        <w:t xml:space="preserve"> </w:t>
      </w:r>
      <w:r w:rsidRPr="00BC09C8">
        <w:rPr>
          <w:rFonts w:ascii="Garamond" w:hAnsi="Garamond"/>
          <w:color w:val="000000" w:themeColor="text1"/>
          <w:szCs w:val="22"/>
        </w:rPr>
        <w:t xml:space="preserve"> </w:t>
      </w:r>
      <w:r w:rsidRPr="00BC09C8">
        <w:rPr>
          <w:rFonts w:ascii="Garamond" w:hAnsi="Garamond"/>
          <w:color w:val="000000" w:themeColor="text1"/>
          <w:szCs w:val="22"/>
        </w:rPr>
        <w:tab/>
      </w:r>
      <w:proofErr w:type="gramEnd"/>
      <w:r w:rsidRPr="00BC09C8">
        <w:rPr>
          <w:rFonts w:ascii="Garamond" w:hAnsi="Garamond"/>
          <w:color w:val="000000" w:themeColor="text1"/>
          <w:szCs w:val="22"/>
        </w:rPr>
        <w:t>Texas Tech University, Lecturer</w:t>
      </w:r>
    </w:p>
    <w:p w14:paraId="767C9C86" w14:textId="02A5EA4F" w:rsidR="0027460B" w:rsidRPr="00BC09C8" w:rsidRDefault="0027460B" w:rsidP="00B165FE">
      <w:pPr>
        <w:tabs>
          <w:tab w:val="left" w:pos="720"/>
          <w:tab w:val="left" w:pos="8640"/>
          <w:tab w:val="right" w:pos="9090"/>
        </w:tabs>
        <w:spacing w:after="60"/>
        <w:ind w:left="720" w:hanging="720"/>
        <w:rPr>
          <w:rFonts w:ascii="Garamond" w:hAnsi="Garamond"/>
          <w:color w:val="000000" w:themeColor="text1"/>
          <w:szCs w:val="22"/>
        </w:rPr>
      </w:pPr>
      <w:r w:rsidRPr="00BC09C8">
        <w:rPr>
          <w:rFonts w:ascii="Garamond" w:hAnsi="Garamond"/>
          <w:color w:val="000000" w:themeColor="text1"/>
          <w:szCs w:val="22"/>
        </w:rPr>
        <w:tab/>
        <w:t xml:space="preserve">1989-1990 </w:t>
      </w:r>
      <w:r w:rsidRPr="00BC09C8">
        <w:rPr>
          <w:rFonts w:ascii="Garamond" w:hAnsi="Garamond"/>
          <w:color w:val="000000" w:themeColor="text1"/>
          <w:szCs w:val="22"/>
        </w:rPr>
        <w:tab/>
        <w:t>Texas Tech University, Teaching Assistant</w:t>
      </w:r>
    </w:p>
    <w:p w14:paraId="572EE8E3" w14:textId="77777777" w:rsidR="00693429" w:rsidRDefault="00693429" w:rsidP="00693429">
      <w:pPr>
        <w:tabs>
          <w:tab w:val="right" w:pos="9090"/>
        </w:tabs>
        <w:spacing w:after="0"/>
        <w:ind w:left="0" w:firstLine="0"/>
        <w:rPr>
          <w:rFonts w:ascii="Garamond" w:hAnsi="Garamond"/>
          <w:szCs w:val="22"/>
        </w:rPr>
      </w:pPr>
    </w:p>
    <w:p w14:paraId="2184DE17" w14:textId="173A3BE3" w:rsidR="00693429" w:rsidRDefault="00693429" w:rsidP="00693429">
      <w:pPr>
        <w:pBdr>
          <w:bottom w:val="single" w:sz="6" w:space="1" w:color="auto"/>
        </w:pBdr>
        <w:tabs>
          <w:tab w:val="right" w:pos="9090"/>
        </w:tabs>
        <w:spacing w:after="0"/>
        <w:ind w:left="0" w:firstLine="0"/>
        <w:rPr>
          <w:rFonts w:ascii="Garamond" w:hAnsi="Garamond"/>
          <w:b/>
          <w:bCs/>
          <w:color w:val="C0504D" w:themeColor="accent2"/>
          <w:sz w:val="24"/>
          <w:szCs w:val="24"/>
        </w:rPr>
      </w:pPr>
      <w:r w:rsidRPr="00693429">
        <w:rPr>
          <w:rFonts w:ascii="Garamond" w:hAnsi="Garamond"/>
          <w:b/>
          <w:bCs/>
          <w:color w:val="C0504D" w:themeColor="accent2"/>
          <w:sz w:val="24"/>
          <w:szCs w:val="24"/>
        </w:rPr>
        <w:t>Education</w:t>
      </w:r>
    </w:p>
    <w:p w14:paraId="482F36C4" w14:textId="6C10AFA3" w:rsidR="0027460B" w:rsidRPr="00C6322A" w:rsidRDefault="00693429" w:rsidP="00A4076D">
      <w:pPr>
        <w:tabs>
          <w:tab w:val="right" w:pos="9090"/>
        </w:tabs>
        <w:spacing w:before="240" w:after="0"/>
        <w:ind w:left="0" w:firstLine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r w:rsidR="0027460B" w:rsidRPr="00C6322A">
        <w:rPr>
          <w:rFonts w:ascii="Garamond" w:hAnsi="Garamond"/>
          <w:szCs w:val="22"/>
        </w:rPr>
        <w:t xml:space="preserve">Duke University, </w:t>
      </w:r>
      <w:r w:rsidR="0027460B" w:rsidRPr="00C6322A">
        <w:rPr>
          <w:rFonts w:ascii="Garamond" w:hAnsi="Garamond"/>
          <w:i/>
          <w:szCs w:val="22"/>
        </w:rPr>
        <w:t>Ph.D.</w:t>
      </w:r>
      <w:r w:rsidR="004D3DC1" w:rsidRPr="00C6322A">
        <w:rPr>
          <w:rFonts w:ascii="Garamond" w:hAnsi="Garamond"/>
          <w:szCs w:val="22"/>
        </w:rPr>
        <w:t>, 1998</w:t>
      </w:r>
    </w:p>
    <w:p w14:paraId="5654DCA9" w14:textId="77777777" w:rsidR="0027460B" w:rsidRPr="00C6322A" w:rsidRDefault="0027460B" w:rsidP="00B165FE">
      <w:pPr>
        <w:tabs>
          <w:tab w:val="right" w:pos="9090"/>
        </w:tabs>
        <w:ind w:left="432" w:hanging="432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  <w:t xml:space="preserve">Rice University, </w:t>
      </w:r>
      <w:r w:rsidRPr="00C6322A">
        <w:rPr>
          <w:rFonts w:ascii="Garamond" w:hAnsi="Garamond"/>
          <w:i/>
          <w:iCs/>
          <w:szCs w:val="22"/>
        </w:rPr>
        <w:t>B.A.</w:t>
      </w:r>
      <w:r w:rsidRPr="00C6322A">
        <w:rPr>
          <w:rFonts w:ascii="Garamond" w:hAnsi="Garamond"/>
          <w:szCs w:val="22"/>
        </w:rPr>
        <w:t>, 1979</w:t>
      </w:r>
    </w:p>
    <w:p w14:paraId="35CE65B7" w14:textId="77777777" w:rsidR="00F057D1" w:rsidRDefault="00F057D1" w:rsidP="00F057D1">
      <w:pPr>
        <w:pStyle w:val="IndexHeading"/>
        <w:tabs>
          <w:tab w:val="clear" w:pos="-720"/>
          <w:tab w:val="right" w:pos="9090"/>
        </w:tabs>
        <w:spacing w:after="0"/>
        <w:ind w:left="0" w:firstLine="0"/>
        <w:rPr>
          <w:rFonts w:ascii="Garamond" w:hAnsi="Garamond"/>
          <w:color w:val="C0504D" w:themeColor="accent2"/>
          <w:szCs w:val="22"/>
        </w:rPr>
      </w:pPr>
    </w:p>
    <w:p w14:paraId="054E29BB" w14:textId="09C829D7" w:rsidR="00693429" w:rsidRDefault="00693429" w:rsidP="00693429">
      <w:pPr>
        <w:pStyle w:val="Index1"/>
        <w:pBdr>
          <w:bottom w:val="single" w:sz="6" w:space="1" w:color="auto"/>
        </w:pBdr>
        <w:rPr>
          <w:rFonts w:ascii="Garamond" w:hAnsi="Garamond"/>
          <w:b/>
          <w:bCs/>
          <w:color w:val="C0504D" w:themeColor="accent2"/>
          <w:sz w:val="24"/>
          <w:szCs w:val="24"/>
        </w:rPr>
      </w:pPr>
      <w:r w:rsidRPr="00693429">
        <w:rPr>
          <w:rFonts w:ascii="Garamond" w:hAnsi="Garamond"/>
          <w:b/>
          <w:bCs/>
          <w:color w:val="C0504D" w:themeColor="accent2"/>
          <w:sz w:val="24"/>
          <w:szCs w:val="24"/>
        </w:rPr>
        <w:t>Scholarship</w:t>
      </w:r>
    </w:p>
    <w:p w14:paraId="380A8950" w14:textId="4B6EA109" w:rsidR="0027460B" w:rsidRPr="00EF4731" w:rsidRDefault="0027460B" w:rsidP="00B165FE">
      <w:pPr>
        <w:pStyle w:val="IndexHeading"/>
        <w:tabs>
          <w:tab w:val="clear" w:pos="-720"/>
          <w:tab w:val="right" w:pos="9090"/>
        </w:tabs>
        <w:spacing w:after="0"/>
        <w:rPr>
          <w:rFonts w:ascii="Garamond" w:hAnsi="Garamond"/>
          <w:bCs/>
          <w:color w:val="C0504D" w:themeColor="accent2"/>
          <w:szCs w:val="22"/>
        </w:rPr>
      </w:pPr>
      <w:r w:rsidRPr="00EF4731">
        <w:rPr>
          <w:rFonts w:ascii="Garamond" w:hAnsi="Garamond"/>
          <w:color w:val="C0504D" w:themeColor="accent2"/>
          <w:szCs w:val="22"/>
        </w:rPr>
        <w:t xml:space="preserve">     </w:t>
      </w:r>
      <w:r w:rsidR="00C53954" w:rsidRPr="00EF4731">
        <w:rPr>
          <w:rFonts w:ascii="Garamond" w:hAnsi="Garamond"/>
          <w:bCs/>
          <w:color w:val="C0504D" w:themeColor="accent2"/>
          <w:szCs w:val="22"/>
        </w:rPr>
        <w:t>Monographs and Edited</w:t>
      </w:r>
      <w:r w:rsidR="008B4CF5" w:rsidRPr="00EF4731">
        <w:rPr>
          <w:rFonts w:ascii="Garamond" w:hAnsi="Garamond"/>
          <w:bCs/>
          <w:color w:val="C0504D" w:themeColor="accent2"/>
          <w:szCs w:val="22"/>
        </w:rPr>
        <w:t>-</w:t>
      </w:r>
      <w:r w:rsidR="00C53954" w:rsidRPr="00EF4731">
        <w:rPr>
          <w:rFonts w:ascii="Garamond" w:hAnsi="Garamond"/>
          <w:bCs/>
          <w:color w:val="C0504D" w:themeColor="accent2"/>
          <w:szCs w:val="22"/>
        </w:rPr>
        <w:t>Essay Collections</w:t>
      </w:r>
    </w:p>
    <w:p w14:paraId="7456682B" w14:textId="5E389067" w:rsidR="00B36EE8" w:rsidRPr="00C6322A" w:rsidRDefault="003D0907" w:rsidP="00B36EE8">
      <w:pPr>
        <w:tabs>
          <w:tab w:val="clear" w:pos="1296"/>
          <w:tab w:val="left" w:pos="81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iCs/>
        </w:rPr>
        <w:t xml:space="preserve">2019. </w:t>
      </w:r>
      <w:r w:rsidR="00B36EE8">
        <w:rPr>
          <w:rFonts w:ascii="Garamond" w:hAnsi="Garamond"/>
          <w:i/>
        </w:rPr>
        <w:t xml:space="preserve">Cambridge </w:t>
      </w:r>
      <w:r w:rsidR="00B36EE8" w:rsidRPr="00C6322A">
        <w:rPr>
          <w:rFonts w:ascii="Garamond" w:hAnsi="Garamond"/>
          <w:i/>
        </w:rPr>
        <w:t xml:space="preserve">Companion to Medieval </w:t>
      </w:r>
      <w:r w:rsidR="00B36EE8">
        <w:rPr>
          <w:rFonts w:ascii="Garamond" w:hAnsi="Garamond"/>
          <w:i/>
        </w:rPr>
        <w:t xml:space="preserve">English </w:t>
      </w:r>
      <w:r w:rsidR="00B36EE8" w:rsidRPr="00C6322A">
        <w:rPr>
          <w:rFonts w:ascii="Garamond" w:hAnsi="Garamond"/>
          <w:i/>
        </w:rPr>
        <w:t>Law and Literature</w:t>
      </w:r>
      <w:r w:rsidR="00B36EE8" w:rsidRPr="00C6322A">
        <w:rPr>
          <w:rFonts w:ascii="Garamond" w:hAnsi="Garamond"/>
        </w:rPr>
        <w:t xml:space="preserve">. Edited with Sebastian </w:t>
      </w:r>
      <w:proofErr w:type="spellStart"/>
      <w:r w:rsidR="00B36EE8" w:rsidRPr="00C6322A">
        <w:rPr>
          <w:rFonts w:ascii="Garamond" w:hAnsi="Garamond"/>
        </w:rPr>
        <w:t>Sobecki</w:t>
      </w:r>
      <w:proofErr w:type="spellEnd"/>
      <w:r w:rsidR="00B36EE8" w:rsidRPr="00C6322A">
        <w:rPr>
          <w:rFonts w:ascii="Garamond" w:hAnsi="Garamond"/>
        </w:rPr>
        <w:t>. Cambridge UK: Cambridge University Press.</w:t>
      </w:r>
    </w:p>
    <w:p w14:paraId="31E73D45" w14:textId="0D542673" w:rsidR="00B36EE8" w:rsidRPr="00C6322A" w:rsidRDefault="00085835" w:rsidP="00B36EE8">
      <w:pPr>
        <w:tabs>
          <w:tab w:val="clear" w:pos="1296"/>
          <w:tab w:val="left" w:pos="81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iCs/>
          <w:color w:val="000000" w:themeColor="text1"/>
          <w:lang w:val="en-GB"/>
        </w:rPr>
        <w:t xml:space="preserve">2019. </w:t>
      </w:r>
      <w:proofErr w:type="spellStart"/>
      <w:r w:rsidR="00B36EE8" w:rsidRPr="00C6322A">
        <w:rPr>
          <w:rFonts w:ascii="Garamond" w:hAnsi="Garamond"/>
          <w:i/>
          <w:color w:val="000000" w:themeColor="text1"/>
          <w:lang w:val="en-GB"/>
        </w:rPr>
        <w:t>Modernities</w:t>
      </w:r>
      <w:proofErr w:type="spellEnd"/>
      <w:r w:rsidR="00B36EE8" w:rsidRPr="00C6322A">
        <w:rPr>
          <w:rFonts w:ascii="Garamond" w:hAnsi="Garamond"/>
          <w:i/>
          <w:color w:val="000000" w:themeColor="text1"/>
          <w:lang w:val="en-GB"/>
        </w:rPr>
        <w:t xml:space="preserve"> and Global </w:t>
      </w:r>
      <w:proofErr w:type="spellStart"/>
      <w:r w:rsidR="00B36EE8" w:rsidRPr="00C6322A">
        <w:rPr>
          <w:rFonts w:ascii="Garamond" w:hAnsi="Garamond"/>
          <w:i/>
          <w:color w:val="000000" w:themeColor="text1"/>
          <w:lang w:val="en-GB"/>
        </w:rPr>
        <w:t>Medievalisms</w:t>
      </w:r>
      <w:proofErr w:type="spellEnd"/>
      <w:r w:rsidR="00B36EE8" w:rsidRPr="00C6322A">
        <w:rPr>
          <w:rFonts w:ascii="Garamond" w:hAnsi="Garamond"/>
          <w:color w:val="000000" w:themeColor="text1"/>
          <w:lang w:val="en-GB"/>
        </w:rPr>
        <w:t xml:space="preserve">. Edited with Louise </w:t>
      </w:r>
      <w:proofErr w:type="spellStart"/>
      <w:r w:rsidR="00B36EE8" w:rsidRPr="00C6322A">
        <w:rPr>
          <w:rFonts w:ascii="Garamond" w:hAnsi="Garamond"/>
          <w:color w:val="000000" w:themeColor="text1"/>
          <w:lang w:val="en-GB"/>
        </w:rPr>
        <w:t>D’Arcens</w:t>
      </w:r>
      <w:proofErr w:type="spellEnd"/>
      <w:r w:rsidR="00B36EE8" w:rsidRPr="00C6322A">
        <w:rPr>
          <w:rFonts w:ascii="Garamond" w:hAnsi="Garamond"/>
          <w:color w:val="000000" w:themeColor="text1"/>
          <w:lang w:val="en-GB"/>
        </w:rPr>
        <w:t xml:space="preserve">. Special issue of </w:t>
      </w:r>
      <w:r w:rsidR="00B36EE8" w:rsidRPr="00C6322A">
        <w:rPr>
          <w:rFonts w:ascii="Garamond" w:hAnsi="Garamond"/>
          <w:i/>
          <w:color w:val="000000" w:themeColor="text1"/>
          <w:lang w:val="en-GB"/>
        </w:rPr>
        <w:t>Digital Philology</w:t>
      </w:r>
      <w:r w:rsidR="00B36EE8" w:rsidRPr="00C6322A">
        <w:rPr>
          <w:rFonts w:ascii="Garamond" w:hAnsi="Garamond"/>
          <w:color w:val="000000" w:themeColor="text1"/>
          <w:lang w:val="en-GB"/>
        </w:rPr>
        <w:t xml:space="preserve"> 8 (2019).</w:t>
      </w:r>
    </w:p>
    <w:p w14:paraId="56391A06" w14:textId="772A0516" w:rsidR="00B60C08" w:rsidRPr="00C6322A" w:rsidRDefault="00085835" w:rsidP="00B60C08">
      <w:pPr>
        <w:tabs>
          <w:tab w:val="clear" w:pos="1296"/>
          <w:tab w:val="left" w:pos="810"/>
        </w:tabs>
        <w:spacing w:after="0"/>
        <w:ind w:left="900" w:hanging="450"/>
        <w:rPr>
          <w:rFonts w:ascii="Garamond" w:hAnsi="Garamond"/>
        </w:rPr>
      </w:pPr>
      <w:r>
        <w:rPr>
          <w:rFonts w:ascii="Garamond" w:hAnsi="Garamond"/>
          <w:iCs/>
        </w:rPr>
        <w:t xml:space="preserve">2018. </w:t>
      </w:r>
      <w:r w:rsidR="00B60C08" w:rsidRPr="00C6322A">
        <w:rPr>
          <w:rFonts w:ascii="Garamond" w:hAnsi="Garamond"/>
          <w:i/>
        </w:rPr>
        <w:t xml:space="preserve">Chaucer’s Global </w:t>
      </w:r>
      <w:proofErr w:type="spellStart"/>
      <w:r w:rsidR="00B60C08" w:rsidRPr="00C6322A">
        <w:rPr>
          <w:rFonts w:ascii="Garamond" w:hAnsi="Garamond"/>
          <w:i/>
        </w:rPr>
        <w:t>Compai</w:t>
      </w:r>
      <w:r w:rsidR="00254313" w:rsidRPr="00C6322A">
        <w:rPr>
          <w:rFonts w:ascii="Garamond" w:hAnsi="Garamond"/>
          <w:i/>
        </w:rPr>
        <w:t>g</w:t>
      </w:r>
      <w:r w:rsidR="00B60C08" w:rsidRPr="00C6322A">
        <w:rPr>
          <w:rFonts w:ascii="Garamond" w:hAnsi="Garamond"/>
          <w:i/>
        </w:rPr>
        <w:t>nye</w:t>
      </w:r>
      <w:proofErr w:type="spellEnd"/>
      <w:r w:rsidR="00B60C08" w:rsidRPr="00C6322A">
        <w:rPr>
          <w:rFonts w:ascii="Garamond" w:hAnsi="Garamond"/>
          <w:i/>
        </w:rPr>
        <w:t xml:space="preserve">: Reading </w:t>
      </w:r>
      <w:proofErr w:type="gramStart"/>
      <w:r w:rsidR="00B60C08" w:rsidRPr="00C6322A">
        <w:rPr>
          <w:rFonts w:ascii="Garamond" w:hAnsi="Garamond"/>
        </w:rPr>
        <w:t>The</w:t>
      </w:r>
      <w:proofErr w:type="gramEnd"/>
      <w:r w:rsidR="00B60C08" w:rsidRPr="00C6322A">
        <w:rPr>
          <w:rFonts w:ascii="Garamond" w:hAnsi="Garamond"/>
        </w:rPr>
        <w:t xml:space="preserve"> Canterbury Tales</w:t>
      </w:r>
      <w:r w:rsidR="00B60C08" w:rsidRPr="00C6322A">
        <w:rPr>
          <w:rFonts w:ascii="Garamond" w:hAnsi="Garamond"/>
          <w:i/>
        </w:rPr>
        <w:t xml:space="preserve"> in Translation</w:t>
      </w:r>
      <w:r w:rsidR="00B60C08" w:rsidRPr="00C6322A">
        <w:rPr>
          <w:rFonts w:ascii="Garamond" w:hAnsi="Garamond"/>
        </w:rPr>
        <w:t xml:space="preserve">. Edited with Jonathan </w:t>
      </w:r>
      <w:proofErr w:type="spellStart"/>
      <w:r w:rsidR="00B60C08" w:rsidRPr="00C6322A">
        <w:rPr>
          <w:rFonts w:ascii="Garamond" w:hAnsi="Garamond"/>
        </w:rPr>
        <w:t>Hsy</w:t>
      </w:r>
      <w:proofErr w:type="spellEnd"/>
      <w:r w:rsidR="00B60C08" w:rsidRPr="00C6322A">
        <w:rPr>
          <w:rFonts w:ascii="Garamond" w:hAnsi="Garamond"/>
        </w:rPr>
        <w:t>. Special issue of the Global Circulation Project at</w:t>
      </w:r>
      <w:r w:rsidR="00B60C08" w:rsidRPr="00C6322A">
        <w:rPr>
          <w:rFonts w:ascii="Garamond" w:hAnsi="Garamond"/>
          <w:i/>
        </w:rPr>
        <w:t xml:space="preserve"> Literature Compass</w:t>
      </w:r>
      <w:r w:rsidR="005C1BAA" w:rsidRPr="00C6322A">
        <w:rPr>
          <w:rFonts w:ascii="Garamond" w:hAnsi="Garamond"/>
        </w:rPr>
        <w:t xml:space="preserve"> 15.6</w:t>
      </w:r>
      <w:r>
        <w:rPr>
          <w:rFonts w:ascii="Garamond" w:hAnsi="Garamond"/>
        </w:rPr>
        <w:t>.</w:t>
      </w:r>
    </w:p>
    <w:p w14:paraId="7F423E04" w14:textId="57EE6B75" w:rsidR="00167956" w:rsidRPr="00C6322A" w:rsidRDefault="00B60C08" w:rsidP="001D3C24">
      <w:pPr>
        <w:pStyle w:val="IndexHeading"/>
        <w:tabs>
          <w:tab w:val="clear" w:pos="-720"/>
          <w:tab w:val="right" w:pos="9090"/>
        </w:tabs>
        <w:spacing w:after="0"/>
        <w:rPr>
          <w:rFonts w:ascii="Garamond" w:hAnsi="Garamond"/>
          <w:b w:val="0"/>
        </w:rPr>
      </w:pPr>
      <w:r w:rsidRPr="00C6322A">
        <w:rPr>
          <w:rFonts w:ascii="Garamond" w:hAnsi="Garamond"/>
          <w:b w:val="0"/>
          <w:i/>
        </w:rPr>
        <w:tab/>
      </w:r>
      <w:r w:rsidR="00085835">
        <w:rPr>
          <w:rFonts w:ascii="Garamond" w:hAnsi="Garamond"/>
          <w:b w:val="0"/>
          <w:iCs/>
        </w:rPr>
        <w:t xml:space="preserve">2017. </w:t>
      </w:r>
      <w:r w:rsidR="00167956" w:rsidRPr="00C6322A">
        <w:rPr>
          <w:rFonts w:ascii="Garamond" w:hAnsi="Garamond"/>
          <w:b w:val="0"/>
          <w:i/>
        </w:rPr>
        <w:t xml:space="preserve">Open Access Companion to Chaucer's </w:t>
      </w:r>
      <w:r w:rsidR="00167956" w:rsidRPr="00C6322A">
        <w:rPr>
          <w:rFonts w:ascii="Garamond" w:hAnsi="Garamond"/>
          <w:b w:val="0"/>
        </w:rPr>
        <w:t>The Canterbury Tales</w:t>
      </w:r>
      <w:r w:rsidR="002D44D6" w:rsidRPr="00C6322A">
        <w:rPr>
          <w:rFonts w:ascii="Garamond" w:hAnsi="Garamond"/>
          <w:b w:val="0"/>
          <w:i/>
        </w:rPr>
        <w:t>.</w:t>
      </w:r>
      <w:r w:rsidR="00167956" w:rsidRPr="00C6322A">
        <w:rPr>
          <w:rFonts w:ascii="Garamond" w:hAnsi="Garamond"/>
          <w:b w:val="0"/>
          <w:i/>
        </w:rPr>
        <w:t xml:space="preserve"> </w:t>
      </w:r>
      <w:r w:rsidR="002D44D6" w:rsidRPr="00C6322A">
        <w:rPr>
          <w:rFonts w:ascii="Garamond" w:hAnsi="Garamond"/>
          <w:b w:val="0"/>
        </w:rPr>
        <w:t>M</w:t>
      </w:r>
      <w:r w:rsidR="00167956" w:rsidRPr="00C6322A">
        <w:rPr>
          <w:rFonts w:ascii="Garamond" w:hAnsi="Garamond"/>
          <w:b w:val="0"/>
        </w:rPr>
        <w:t>em</w:t>
      </w:r>
      <w:r w:rsidR="002D44D6" w:rsidRPr="00C6322A">
        <w:rPr>
          <w:rFonts w:ascii="Garamond" w:hAnsi="Garamond"/>
          <w:b w:val="0"/>
        </w:rPr>
        <w:t>ber of the editorial collective</w:t>
      </w:r>
      <w:r w:rsidR="00167956" w:rsidRPr="00C6322A">
        <w:rPr>
          <w:rFonts w:ascii="Garamond" w:hAnsi="Garamond"/>
          <w:b w:val="0"/>
        </w:rPr>
        <w:t xml:space="preserve">. 10/20/2017. </w:t>
      </w:r>
      <w:hyperlink r:id="rId8" w:history="1">
        <w:r w:rsidR="00167956" w:rsidRPr="00C6322A">
          <w:rPr>
            <w:rStyle w:val="Hyperlink"/>
            <w:rFonts w:ascii="Garamond" w:hAnsi="Garamond"/>
            <w:b w:val="0"/>
          </w:rPr>
          <w:t>https://opencanterburytales.dsl.lsu.edu/</w:t>
        </w:r>
      </w:hyperlink>
      <w:r w:rsidR="00167956" w:rsidRPr="00C6322A">
        <w:rPr>
          <w:rFonts w:ascii="Garamond" w:hAnsi="Garamond"/>
          <w:b w:val="0"/>
        </w:rPr>
        <w:t>.</w:t>
      </w:r>
    </w:p>
    <w:p w14:paraId="4B26147C" w14:textId="2C1A77DE" w:rsidR="003A4157" w:rsidRPr="00C6322A" w:rsidRDefault="00167956" w:rsidP="001D3C24">
      <w:pPr>
        <w:pStyle w:val="IndexHeading"/>
        <w:tabs>
          <w:tab w:val="clear" w:pos="-720"/>
          <w:tab w:val="right" w:pos="9090"/>
        </w:tabs>
        <w:spacing w:after="0"/>
        <w:rPr>
          <w:rFonts w:ascii="Garamond" w:hAnsi="Garamond"/>
          <w:b w:val="0"/>
          <w:szCs w:val="22"/>
        </w:rPr>
      </w:pPr>
      <w:r w:rsidRPr="00C6322A">
        <w:rPr>
          <w:rFonts w:ascii="Garamond" w:hAnsi="Garamond"/>
          <w:i/>
        </w:rPr>
        <w:tab/>
      </w:r>
      <w:r w:rsidR="00085835">
        <w:rPr>
          <w:rFonts w:ascii="Garamond" w:hAnsi="Garamond"/>
          <w:b w:val="0"/>
          <w:bCs/>
          <w:iCs/>
        </w:rPr>
        <w:t xml:space="preserve">2014. </w:t>
      </w:r>
      <w:r w:rsidR="003A4157" w:rsidRPr="00C6322A">
        <w:rPr>
          <w:rFonts w:ascii="Garamond" w:hAnsi="Garamond"/>
          <w:b w:val="0"/>
          <w:i/>
          <w:szCs w:val="22"/>
        </w:rPr>
        <w:t>Thinking Historically After Historicism: Essays in Memory of Lee W. Patterson</w:t>
      </w:r>
      <w:r w:rsidR="003A4157" w:rsidRPr="00C6322A">
        <w:rPr>
          <w:rFonts w:ascii="Garamond" w:hAnsi="Garamond"/>
          <w:b w:val="0"/>
          <w:szCs w:val="22"/>
        </w:rPr>
        <w:t xml:space="preserve">. Edited with Emily Steiner. A special issue of </w:t>
      </w:r>
      <w:r w:rsidR="003A4157" w:rsidRPr="00C6322A">
        <w:rPr>
          <w:rFonts w:ascii="Garamond" w:hAnsi="Garamond"/>
          <w:b w:val="0"/>
          <w:i/>
          <w:szCs w:val="22"/>
        </w:rPr>
        <w:t>The Chaucer Review</w:t>
      </w:r>
      <w:r w:rsidR="003A4157" w:rsidRPr="00C6322A">
        <w:rPr>
          <w:rFonts w:ascii="Garamond" w:hAnsi="Garamond"/>
          <w:b w:val="0"/>
          <w:szCs w:val="22"/>
        </w:rPr>
        <w:t xml:space="preserve"> 48:4.</w:t>
      </w:r>
    </w:p>
    <w:p w14:paraId="51C1ECD1" w14:textId="0E755A9D" w:rsidR="00C27C02" w:rsidRPr="00C6322A" w:rsidRDefault="003A4157" w:rsidP="00C27C02">
      <w:pPr>
        <w:pStyle w:val="IndexHeading"/>
        <w:tabs>
          <w:tab w:val="clear" w:pos="-720"/>
          <w:tab w:val="right" w:pos="9090"/>
        </w:tabs>
        <w:spacing w:after="0"/>
        <w:rPr>
          <w:rFonts w:ascii="Garamond" w:hAnsi="Garamond"/>
          <w:b w:val="0"/>
          <w:szCs w:val="22"/>
        </w:rPr>
      </w:pPr>
      <w:r w:rsidRPr="00C6322A">
        <w:rPr>
          <w:rFonts w:ascii="Garamond" w:hAnsi="Garamond"/>
          <w:b w:val="0"/>
          <w:i/>
          <w:szCs w:val="22"/>
        </w:rPr>
        <w:tab/>
      </w:r>
      <w:r w:rsidR="00085835">
        <w:rPr>
          <w:rFonts w:ascii="Garamond" w:hAnsi="Garamond"/>
          <w:b w:val="0"/>
          <w:iCs/>
          <w:szCs w:val="22"/>
        </w:rPr>
        <w:t xml:space="preserve">2007. </w:t>
      </w:r>
      <w:r w:rsidR="0027460B" w:rsidRPr="00C6322A">
        <w:rPr>
          <w:rFonts w:ascii="Garamond" w:hAnsi="Garamond"/>
          <w:b w:val="0"/>
          <w:i/>
          <w:szCs w:val="22"/>
        </w:rPr>
        <w:t xml:space="preserve">American </w:t>
      </w:r>
      <w:proofErr w:type="spellStart"/>
      <w:r w:rsidR="0027460B" w:rsidRPr="00C6322A">
        <w:rPr>
          <w:rFonts w:ascii="Garamond" w:hAnsi="Garamond"/>
          <w:b w:val="0"/>
          <w:i/>
          <w:szCs w:val="22"/>
        </w:rPr>
        <w:t>Chaucers</w:t>
      </w:r>
      <w:proofErr w:type="spellEnd"/>
      <w:r w:rsidR="0027460B" w:rsidRPr="00C6322A">
        <w:rPr>
          <w:rFonts w:ascii="Garamond" w:hAnsi="Garamond"/>
          <w:b w:val="0"/>
          <w:szCs w:val="22"/>
        </w:rPr>
        <w:t>. New Middle Ages Series. Palgrave/Macmillan.</w:t>
      </w:r>
    </w:p>
    <w:p w14:paraId="62ED05A5" w14:textId="49573891" w:rsidR="008E372B" w:rsidRPr="00C6322A" w:rsidRDefault="00C27C02" w:rsidP="00C27C02">
      <w:pPr>
        <w:pStyle w:val="IndexHeading"/>
        <w:tabs>
          <w:tab w:val="clear" w:pos="-720"/>
          <w:tab w:val="right" w:pos="9090"/>
        </w:tabs>
        <w:spacing w:after="0"/>
        <w:rPr>
          <w:rFonts w:ascii="Garamond" w:hAnsi="Garamond"/>
          <w:b w:val="0"/>
          <w:szCs w:val="22"/>
        </w:rPr>
      </w:pPr>
      <w:r w:rsidRPr="00C6322A">
        <w:rPr>
          <w:rFonts w:ascii="Garamond" w:hAnsi="Garamond"/>
          <w:i/>
          <w:szCs w:val="22"/>
        </w:rPr>
        <w:tab/>
      </w:r>
      <w:r w:rsidR="00085835">
        <w:rPr>
          <w:rFonts w:ascii="Garamond" w:hAnsi="Garamond"/>
          <w:b w:val="0"/>
          <w:bCs/>
          <w:iCs/>
          <w:szCs w:val="22"/>
        </w:rPr>
        <w:t xml:space="preserve">2002. </w:t>
      </w:r>
      <w:r w:rsidRPr="00C6322A">
        <w:rPr>
          <w:rFonts w:ascii="Garamond" w:hAnsi="Garamond"/>
          <w:b w:val="0"/>
          <w:i/>
          <w:szCs w:val="22"/>
        </w:rPr>
        <w:t>The Letter of the Law:  Legal Practice and Literary Production in Medieval England</w:t>
      </w:r>
      <w:r w:rsidRPr="00C6322A">
        <w:rPr>
          <w:rFonts w:ascii="Garamond" w:hAnsi="Garamond"/>
          <w:b w:val="0"/>
          <w:szCs w:val="22"/>
        </w:rPr>
        <w:t>.  Edited with Emily Steiner. Ithaca: Cornell University Press.</w:t>
      </w:r>
      <w:r w:rsidRPr="00C6322A">
        <w:rPr>
          <w:rFonts w:ascii="Garamond" w:hAnsi="Garamond"/>
          <w:b w:val="0"/>
          <w:i/>
          <w:szCs w:val="22"/>
        </w:rPr>
        <w:tab/>
      </w:r>
      <w:r w:rsidRPr="00C6322A">
        <w:rPr>
          <w:rFonts w:ascii="Garamond" w:hAnsi="Garamond"/>
          <w:szCs w:val="22"/>
        </w:rPr>
        <w:t xml:space="preserve">  </w:t>
      </w:r>
    </w:p>
    <w:p w14:paraId="1724881A" w14:textId="557706C7" w:rsidR="004416AD" w:rsidRPr="0032213F" w:rsidRDefault="004416AD" w:rsidP="004416AD">
      <w:pPr>
        <w:pStyle w:val="Index1"/>
        <w:tabs>
          <w:tab w:val="right" w:pos="9090"/>
        </w:tabs>
        <w:spacing w:before="240" w:after="0"/>
        <w:rPr>
          <w:rFonts w:ascii="Garamond" w:hAnsi="Garamond"/>
          <w:b/>
          <w:color w:val="C0504D" w:themeColor="accent2"/>
          <w:szCs w:val="22"/>
        </w:rPr>
      </w:pPr>
      <w:r w:rsidRPr="00C6322A">
        <w:rPr>
          <w:rFonts w:ascii="Garamond" w:hAnsi="Garamond"/>
          <w:szCs w:val="22"/>
        </w:rPr>
        <w:t xml:space="preserve">    </w:t>
      </w:r>
      <w:r w:rsidRPr="0032213F">
        <w:rPr>
          <w:rFonts w:ascii="Garamond" w:hAnsi="Garamond"/>
          <w:b/>
          <w:color w:val="C0504D" w:themeColor="accent2"/>
          <w:szCs w:val="22"/>
        </w:rPr>
        <w:t>Monographs and Edited</w:t>
      </w:r>
      <w:r w:rsidR="0031321B" w:rsidRPr="0032213F">
        <w:rPr>
          <w:rFonts w:ascii="Garamond" w:hAnsi="Garamond"/>
          <w:b/>
          <w:color w:val="C0504D" w:themeColor="accent2"/>
          <w:szCs w:val="22"/>
        </w:rPr>
        <w:t>-</w:t>
      </w:r>
      <w:r w:rsidRPr="0032213F">
        <w:rPr>
          <w:rFonts w:ascii="Garamond" w:hAnsi="Garamond"/>
          <w:b/>
          <w:color w:val="C0504D" w:themeColor="accent2"/>
          <w:szCs w:val="22"/>
        </w:rPr>
        <w:t>Essay Collections (under review and/or in process)</w:t>
      </w:r>
    </w:p>
    <w:p w14:paraId="4F317B62" w14:textId="4AE583AA" w:rsidR="00225252" w:rsidRDefault="004416AD" w:rsidP="00225252">
      <w:pPr>
        <w:tabs>
          <w:tab w:val="clear" w:pos="1296"/>
          <w:tab w:val="left" w:pos="810"/>
        </w:tabs>
        <w:spacing w:after="0"/>
        <w:ind w:left="900" w:hanging="450"/>
        <w:rPr>
          <w:rFonts w:ascii="Garamond" w:hAnsi="Garamond"/>
        </w:rPr>
      </w:pPr>
      <w:r w:rsidRPr="00C6322A">
        <w:rPr>
          <w:rFonts w:ascii="Garamond" w:hAnsi="Garamond"/>
          <w:i/>
        </w:rPr>
        <w:t>Faithless Love</w:t>
      </w:r>
      <w:r w:rsidRPr="00C6322A">
        <w:rPr>
          <w:rFonts w:ascii="Garamond" w:hAnsi="Garamond"/>
        </w:rPr>
        <w:t xml:space="preserve">: </w:t>
      </w:r>
      <w:proofErr w:type="spellStart"/>
      <w:r w:rsidRPr="00C6322A">
        <w:rPr>
          <w:rFonts w:ascii="Garamond" w:hAnsi="Garamond"/>
          <w:i/>
        </w:rPr>
        <w:t>ReReading</w:t>
      </w:r>
      <w:proofErr w:type="spellEnd"/>
      <w:r w:rsidRPr="00C6322A">
        <w:rPr>
          <w:rFonts w:ascii="Garamond" w:hAnsi="Garamond"/>
          <w:i/>
        </w:rPr>
        <w:t xml:space="preserve"> Chaucer’s </w:t>
      </w:r>
      <w:r w:rsidRPr="00C6322A">
        <w:rPr>
          <w:rFonts w:ascii="Garamond" w:hAnsi="Garamond"/>
        </w:rPr>
        <w:t>The Canterbury Tales</w:t>
      </w:r>
      <w:r w:rsidRPr="00C6322A">
        <w:rPr>
          <w:rFonts w:ascii="Garamond" w:hAnsi="Garamond"/>
          <w:i/>
        </w:rPr>
        <w:t xml:space="preserve"> through Global Languages</w:t>
      </w:r>
    </w:p>
    <w:p w14:paraId="3F7DF389" w14:textId="63BA833A" w:rsidR="00DD0301" w:rsidRPr="00DD0301" w:rsidRDefault="00DD0301" w:rsidP="00225252">
      <w:pPr>
        <w:tabs>
          <w:tab w:val="clear" w:pos="1296"/>
          <w:tab w:val="left" w:pos="810"/>
        </w:tabs>
        <w:spacing w:after="0"/>
        <w:ind w:left="900" w:hanging="450"/>
        <w:rPr>
          <w:rFonts w:ascii="Garamond" w:hAnsi="Garamond"/>
          <w:iCs/>
        </w:rPr>
      </w:pPr>
      <w:r>
        <w:rPr>
          <w:rFonts w:ascii="Garamond" w:hAnsi="Garamond"/>
          <w:i/>
        </w:rPr>
        <w:t>Chaucer and Translation: The Global Roots and Branches of English Literature</w:t>
      </w:r>
      <w:r>
        <w:rPr>
          <w:rFonts w:ascii="Garamond" w:hAnsi="Garamond"/>
          <w:iCs/>
        </w:rPr>
        <w:t xml:space="preserve"> </w:t>
      </w:r>
    </w:p>
    <w:p w14:paraId="3A330183" w14:textId="108B44EE" w:rsidR="00854CAC" w:rsidRPr="0032213F" w:rsidRDefault="00854CAC" w:rsidP="004C6E24">
      <w:pPr>
        <w:pStyle w:val="Index1"/>
        <w:tabs>
          <w:tab w:val="right" w:pos="9090"/>
        </w:tabs>
        <w:spacing w:before="240" w:after="0"/>
        <w:rPr>
          <w:rFonts w:ascii="Garamond" w:hAnsi="Garamond"/>
          <w:bCs/>
          <w:szCs w:val="22"/>
        </w:rPr>
      </w:pPr>
      <w:r w:rsidRPr="00C6322A">
        <w:rPr>
          <w:rFonts w:ascii="Garamond" w:hAnsi="Garamond"/>
          <w:b/>
          <w:bCs/>
          <w:szCs w:val="22"/>
        </w:rPr>
        <w:t xml:space="preserve">    </w:t>
      </w:r>
      <w:r w:rsidR="0025376C">
        <w:rPr>
          <w:rFonts w:ascii="Garamond" w:hAnsi="Garamond"/>
          <w:b/>
          <w:bCs/>
          <w:color w:val="C0504D" w:themeColor="accent2"/>
          <w:szCs w:val="22"/>
        </w:rPr>
        <w:t>Journal Editor</w:t>
      </w:r>
    </w:p>
    <w:p w14:paraId="1A5BE477" w14:textId="77777777" w:rsidR="00B9050C" w:rsidRDefault="00564573" w:rsidP="00564573">
      <w:pPr>
        <w:pStyle w:val="Default"/>
        <w:ind w:left="2160" w:hanging="1440"/>
        <w:rPr>
          <w:rFonts w:ascii="Garamond" w:hAnsi="Garamond"/>
          <w:i/>
          <w:iCs/>
          <w:color w:val="7030A0"/>
          <w:sz w:val="22"/>
          <w:szCs w:val="22"/>
          <w:shd w:val="clear" w:color="auto" w:fill="FFFFFF"/>
        </w:rPr>
      </w:pPr>
      <w:r w:rsidRPr="00C6322A">
        <w:rPr>
          <w:rFonts w:ascii="Garamond" w:hAnsi="Garamond"/>
          <w:sz w:val="22"/>
          <w:szCs w:val="22"/>
        </w:rPr>
        <w:t xml:space="preserve">2018 - </w:t>
      </w:r>
      <w:r w:rsidR="0032213F">
        <w:rPr>
          <w:rFonts w:ascii="Garamond" w:hAnsi="Garamond"/>
          <w:sz w:val="22"/>
          <w:szCs w:val="22"/>
        </w:rPr>
        <w:t>present</w:t>
      </w:r>
      <w:r w:rsidR="0025376C">
        <w:rPr>
          <w:rFonts w:ascii="Garamond" w:hAnsi="Garamond"/>
          <w:sz w:val="22"/>
          <w:szCs w:val="22"/>
        </w:rPr>
        <w:t>.</w:t>
      </w:r>
      <w:r w:rsidRPr="00C6322A">
        <w:rPr>
          <w:rFonts w:ascii="Garamond" w:hAnsi="Garamond"/>
          <w:sz w:val="22"/>
          <w:szCs w:val="22"/>
        </w:rPr>
        <w:tab/>
        <w:t>Co-editor with Katherine Little, Lisa Lampert-</w:t>
      </w:r>
      <w:proofErr w:type="spellStart"/>
      <w:r w:rsidRPr="00C6322A">
        <w:rPr>
          <w:rFonts w:ascii="Garamond" w:hAnsi="Garamond"/>
          <w:sz w:val="22"/>
          <w:szCs w:val="22"/>
        </w:rPr>
        <w:t>Weissig</w:t>
      </w:r>
      <w:proofErr w:type="spellEnd"/>
      <w:r w:rsidRPr="00C6322A">
        <w:rPr>
          <w:rFonts w:ascii="Garamond" w:hAnsi="Garamond"/>
          <w:sz w:val="22"/>
          <w:szCs w:val="22"/>
        </w:rPr>
        <w:t xml:space="preserve">, and Eva </w:t>
      </w:r>
      <w:r w:rsidRPr="00B9050C">
        <w:rPr>
          <w:rFonts w:ascii="Garamond" w:hAnsi="Garamond"/>
          <w:sz w:val="22"/>
          <w:szCs w:val="22"/>
        </w:rPr>
        <w:t xml:space="preserve">von </w:t>
      </w:r>
      <w:proofErr w:type="spellStart"/>
      <w:r w:rsidRPr="00B9050C">
        <w:rPr>
          <w:rFonts w:ascii="Garamond" w:hAnsi="Garamond"/>
          <w:sz w:val="22"/>
          <w:szCs w:val="22"/>
        </w:rPr>
        <w:t>Contzen</w:t>
      </w:r>
      <w:proofErr w:type="spellEnd"/>
      <w:r w:rsidRPr="00B9050C">
        <w:rPr>
          <w:rFonts w:ascii="Garamond" w:hAnsi="Garamond"/>
          <w:sz w:val="22"/>
          <w:szCs w:val="22"/>
        </w:rPr>
        <w:t xml:space="preserve">, </w:t>
      </w:r>
      <w:hyperlink r:id="rId9" w:tooltip="https://escholarship.org/uc/ncs_pedagogyandprofession" w:history="1">
        <w:r w:rsidR="00B9050C" w:rsidRPr="00B9050C">
          <w:rPr>
            <w:rStyle w:val="Hyperlink"/>
            <w:rFonts w:ascii="Garamond" w:hAnsi="Garamond" w:cs="Calibri"/>
            <w:i/>
            <w:iCs/>
            <w:color w:val="0563C1"/>
            <w:sz w:val="22"/>
            <w:szCs w:val="22"/>
            <w:shd w:val="clear" w:color="auto" w:fill="FFFFFF"/>
          </w:rPr>
          <w:t>New Chaucer Studies: Pedagogy and Profession</w:t>
        </w:r>
      </w:hyperlink>
    </w:p>
    <w:p w14:paraId="7FF5FF6B" w14:textId="7A8A01CE" w:rsidR="00B9050C" w:rsidRDefault="00C84825" w:rsidP="00C84825">
      <w:pPr>
        <w:pStyle w:val="Default"/>
        <w:ind w:left="2160" w:hanging="1440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2020 </w:t>
      </w:r>
      <w:r w:rsidR="002C7563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-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present. </w:t>
      </w:r>
      <w:r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ab/>
        <w:t xml:space="preserve">Editor for </w:t>
      </w:r>
      <w:r>
        <w:rPr>
          <w:rFonts w:ascii="Garamond" w:hAnsi="Garamond"/>
          <w:i/>
          <w:iCs/>
          <w:color w:val="000000" w:themeColor="text1"/>
          <w:sz w:val="22"/>
          <w:szCs w:val="22"/>
          <w:shd w:val="clear" w:color="auto" w:fill="FFFFFF"/>
        </w:rPr>
        <w:t>New Chaucer Studies: Pedagogy and Profession’s</w:t>
      </w:r>
      <w:r w:rsidR="00B9050C" w:rsidRPr="00B9050C">
        <w:rPr>
          <w:rFonts w:ascii="Garamond" w:hAnsi="Garamond"/>
          <w:color w:val="7030A0"/>
          <w:sz w:val="22"/>
          <w:szCs w:val="22"/>
          <w:shd w:val="clear" w:color="auto" w:fill="FFFFFF"/>
        </w:rPr>
        <w:t> </w:t>
      </w:r>
      <w:hyperlink r:id="rId10" w:tooltip="https://ncspedagogyandprofession.substack.com/" w:history="1">
        <w:r w:rsidR="00B9050C" w:rsidRPr="00B9050C">
          <w:rPr>
            <w:rStyle w:val="Hyperlink"/>
            <w:rFonts w:ascii="Garamond" w:hAnsi="Garamond" w:cs="Calibri"/>
            <w:color w:val="0563C1"/>
            <w:sz w:val="22"/>
            <w:szCs w:val="22"/>
            <w:shd w:val="clear" w:color="auto" w:fill="FFFFFF"/>
          </w:rPr>
          <w:t>newsletter and blog</w:t>
        </w:r>
      </w:hyperlink>
    </w:p>
    <w:p w14:paraId="6707F118" w14:textId="0B3A9D31" w:rsidR="00C84825" w:rsidRPr="00C84825" w:rsidRDefault="00C84825" w:rsidP="00C84825">
      <w:pPr>
        <w:pStyle w:val="Default"/>
        <w:ind w:left="2160" w:hanging="1440"/>
        <w:rPr>
          <w:rFonts w:ascii="Garamond" w:hAnsi="Garamond"/>
          <w:sz w:val="22"/>
          <w:szCs w:val="22"/>
        </w:rPr>
      </w:pPr>
      <w:r w:rsidRPr="00C6322A">
        <w:rPr>
          <w:rFonts w:ascii="Garamond" w:hAnsi="Garamond"/>
          <w:sz w:val="22"/>
          <w:szCs w:val="22"/>
        </w:rPr>
        <w:t>2018 -</w:t>
      </w:r>
      <w:r>
        <w:rPr>
          <w:rFonts w:ascii="Garamond" w:hAnsi="Garamond"/>
          <w:sz w:val="22"/>
          <w:szCs w:val="22"/>
        </w:rPr>
        <w:t xml:space="preserve"> present.</w:t>
      </w:r>
      <w:r w:rsidRPr="00C6322A">
        <w:rPr>
          <w:rFonts w:ascii="Garamond" w:hAnsi="Garamond"/>
          <w:sz w:val="22"/>
          <w:szCs w:val="22"/>
        </w:rPr>
        <w:tab/>
        <w:t xml:space="preserve">Section </w:t>
      </w:r>
      <w:r>
        <w:rPr>
          <w:rFonts w:ascii="Garamond" w:hAnsi="Garamond"/>
          <w:sz w:val="22"/>
          <w:szCs w:val="22"/>
        </w:rPr>
        <w:t>Co-e</w:t>
      </w:r>
      <w:r w:rsidRPr="00C6322A">
        <w:rPr>
          <w:rFonts w:ascii="Garamond" w:hAnsi="Garamond"/>
          <w:sz w:val="22"/>
          <w:szCs w:val="22"/>
        </w:rPr>
        <w:t>ditor</w:t>
      </w:r>
      <w:r>
        <w:rPr>
          <w:rFonts w:ascii="Garamond" w:hAnsi="Garamond"/>
          <w:sz w:val="22"/>
          <w:szCs w:val="22"/>
        </w:rPr>
        <w:t xml:space="preserve"> with Mariah Min</w:t>
      </w:r>
      <w:r w:rsidRPr="00C6322A">
        <w:rPr>
          <w:rFonts w:ascii="Garamond" w:hAnsi="Garamond"/>
          <w:sz w:val="22"/>
          <w:szCs w:val="22"/>
        </w:rPr>
        <w:t xml:space="preserve">, Global Antiquity to Late Medieval, </w:t>
      </w:r>
      <w:r w:rsidRPr="00C6322A">
        <w:rPr>
          <w:rFonts w:ascii="Garamond" w:hAnsi="Garamond"/>
          <w:i/>
          <w:sz w:val="22"/>
          <w:szCs w:val="22"/>
        </w:rPr>
        <w:t>Literature Compass</w:t>
      </w:r>
      <w:r w:rsidRPr="00C6322A">
        <w:rPr>
          <w:rFonts w:ascii="Garamond" w:hAnsi="Garamond"/>
          <w:sz w:val="22"/>
          <w:szCs w:val="22"/>
        </w:rPr>
        <w:t xml:space="preserve"> </w:t>
      </w:r>
    </w:p>
    <w:p w14:paraId="1CF66B96" w14:textId="34706F9C" w:rsidR="004C6E24" w:rsidRPr="00085835" w:rsidRDefault="00854CAC" w:rsidP="00DD0301">
      <w:pPr>
        <w:pStyle w:val="Index1"/>
        <w:tabs>
          <w:tab w:val="right" w:pos="9090"/>
        </w:tabs>
        <w:spacing w:before="240" w:after="0"/>
        <w:ind w:left="0" w:firstLine="0"/>
        <w:rPr>
          <w:rStyle w:val="TITLEMAIN"/>
          <w:rFonts w:ascii="Garamond" w:hAnsi="Garamond"/>
          <w:b/>
          <w:bCs/>
          <w:color w:val="C0504D" w:themeColor="accent2"/>
          <w:szCs w:val="22"/>
        </w:rPr>
      </w:pPr>
      <w:r w:rsidRPr="00085835">
        <w:rPr>
          <w:rFonts w:ascii="Garamond" w:hAnsi="Garamond"/>
          <w:b/>
          <w:bCs/>
          <w:color w:val="C0504D" w:themeColor="accent2"/>
          <w:szCs w:val="22"/>
        </w:rPr>
        <w:t xml:space="preserve">     </w:t>
      </w:r>
      <w:r w:rsidR="0027460B" w:rsidRPr="00085835">
        <w:rPr>
          <w:rFonts w:ascii="Garamond" w:hAnsi="Garamond"/>
          <w:b/>
          <w:bCs/>
          <w:color w:val="C0504D" w:themeColor="accent2"/>
          <w:szCs w:val="22"/>
        </w:rPr>
        <w:t>Articles</w:t>
      </w:r>
    </w:p>
    <w:p w14:paraId="5418DB3A" w14:textId="33CCF9B1" w:rsidR="008847BB" w:rsidRPr="008847BB" w:rsidRDefault="001676B9" w:rsidP="00760F88">
      <w:pPr>
        <w:tabs>
          <w:tab w:val="clear" w:pos="1296"/>
          <w:tab w:val="right" w:pos="9090"/>
        </w:tabs>
        <w:spacing w:after="0"/>
        <w:ind w:left="900" w:hanging="468"/>
        <w:rPr>
          <w:rStyle w:val="TITLEMAIN"/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2022. </w:t>
      </w:r>
      <w:r w:rsidR="008847BB">
        <w:rPr>
          <w:rFonts w:ascii="Garamond" w:hAnsi="Garamond"/>
          <w:szCs w:val="22"/>
        </w:rPr>
        <w:t>“’</w:t>
      </w:r>
      <w:proofErr w:type="spellStart"/>
      <w:r w:rsidR="008847BB">
        <w:rPr>
          <w:rFonts w:ascii="Garamond" w:hAnsi="Garamond"/>
          <w:szCs w:val="22"/>
        </w:rPr>
        <w:t>Countrefeted</w:t>
      </w:r>
      <w:proofErr w:type="spellEnd"/>
      <w:r w:rsidR="008847BB">
        <w:rPr>
          <w:rFonts w:ascii="Garamond" w:hAnsi="Garamond"/>
          <w:szCs w:val="22"/>
        </w:rPr>
        <w:t xml:space="preserve"> t</w:t>
      </w:r>
      <w:proofErr w:type="spellStart"/>
      <w:r w:rsidR="008847BB">
        <w:rPr>
          <w:rFonts w:ascii="Garamond" w:hAnsi="Garamond"/>
          <w:szCs w:val="22"/>
        </w:rPr>
        <w:t>ermes</w:t>
      </w:r>
      <w:proofErr w:type="spellEnd"/>
      <w:r w:rsidR="008847BB">
        <w:rPr>
          <w:rFonts w:ascii="Garamond" w:hAnsi="Garamond"/>
          <w:szCs w:val="22"/>
        </w:rPr>
        <w:t xml:space="preserve">’: Chaucer’s </w:t>
      </w:r>
      <w:r w:rsidR="008847BB">
        <w:rPr>
          <w:rFonts w:ascii="Garamond" w:hAnsi="Garamond"/>
          <w:i/>
          <w:iCs/>
          <w:szCs w:val="22"/>
        </w:rPr>
        <w:t>The Physician Tale</w:t>
      </w:r>
      <w:r w:rsidR="008847BB">
        <w:rPr>
          <w:rFonts w:ascii="Garamond" w:hAnsi="Garamond"/>
          <w:szCs w:val="22"/>
        </w:rPr>
        <w:t xml:space="preserve"> and </w:t>
      </w:r>
      <w:r w:rsidR="008847BB">
        <w:rPr>
          <w:rFonts w:ascii="Garamond" w:hAnsi="Garamond"/>
          <w:i/>
          <w:iCs/>
          <w:szCs w:val="22"/>
        </w:rPr>
        <w:t xml:space="preserve">faux </w:t>
      </w:r>
      <w:r w:rsidR="008847BB">
        <w:rPr>
          <w:rFonts w:ascii="Garamond" w:hAnsi="Garamond"/>
          <w:szCs w:val="22"/>
        </w:rPr>
        <w:t xml:space="preserve">translation,” in </w:t>
      </w:r>
      <w:r w:rsidR="008847BB">
        <w:rPr>
          <w:rFonts w:ascii="Garamond" w:hAnsi="Garamond"/>
          <w:i/>
          <w:iCs/>
          <w:szCs w:val="22"/>
        </w:rPr>
        <w:t>Journal of Medieval and Renaissance Studies</w:t>
      </w:r>
      <w:r w:rsidR="008847BB">
        <w:rPr>
          <w:rFonts w:ascii="Garamond" w:hAnsi="Garamond"/>
          <w:szCs w:val="22"/>
        </w:rPr>
        <w:t xml:space="preserve"> (China) 7: </w:t>
      </w:r>
      <w:r w:rsidR="00F90B47">
        <w:rPr>
          <w:rFonts w:ascii="Garamond" w:hAnsi="Garamond"/>
          <w:szCs w:val="22"/>
        </w:rPr>
        <w:t>97-122</w:t>
      </w:r>
      <w:r w:rsidR="008847BB">
        <w:rPr>
          <w:rFonts w:ascii="Garamond" w:hAnsi="Garamond"/>
          <w:szCs w:val="22"/>
        </w:rPr>
        <w:t xml:space="preserve">. </w:t>
      </w:r>
    </w:p>
    <w:p w14:paraId="285A49CF" w14:textId="0C5464EE" w:rsidR="00760F88" w:rsidRDefault="001676B9" w:rsidP="00760F88">
      <w:pPr>
        <w:tabs>
          <w:tab w:val="clear" w:pos="1296"/>
          <w:tab w:val="right" w:pos="9090"/>
        </w:tabs>
        <w:spacing w:after="0"/>
        <w:ind w:left="900" w:hanging="468"/>
        <w:rPr>
          <w:rStyle w:val="TITLEMAIN"/>
          <w:rFonts w:ascii="Garamond" w:hAnsi="Garamond"/>
          <w:szCs w:val="22"/>
        </w:rPr>
      </w:pPr>
      <w:r>
        <w:rPr>
          <w:rStyle w:val="TITLEMAIN"/>
          <w:rFonts w:ascii="Garamond" w:hAnsi="Garamond"/>
          <w:szCs w:val="22"/>
        </w:rPr>
        <w:t xml:space="preserve">2022. </w:t>
      </w:r>
      <w:r w:rsidR="00760F88">
        <w:rPr>
          <w:rStyle w:val="TITLEMAIN"/>
          <w:rFonts w:ascii="Garamond" w:hAnsi="Garamond"/>
          <w:szCs w:val="22"/>
        </w:rPr>
        <w:t>“</w:t>
      </w:r>
      <w:proofErr w:type="spellStart"/>
      <w:r w:rsidR="00760F88">
        <w:rPr>
          <w:rStyle w:val="TITLEMAIN"/>
          <w:rFonts w:ascii="Garamond" w:hAnsi="Garamond"/>
          <w:i/>
          <w:iCs/>
          <w:szCs w:val="22"/>
        </w:rPr>
        <w:t>feeld</w:t>
      </w:r>
      <w:proofErr w:type="spellEnd"/>
      <w:r w:rsidR="00760F88">
        <w:rPr>
          <w:rStyle w:val="TITLEMAIN"/>
          <w:rFonts w:ascii="Garamond" w:hAnsi="Garamond"/>
          <w:i/>
          <w:iCs/>
          <w:szCs w:val="22"/>
        </w:rPr>
        <w:t xml:space="preserve"> </w:t>
      </w:r>
      <w:r w:rsidR="00760F88">
        <w:rPr>
          <w:rStyle w:val="TITLEMAIN"/>
          <w:rFonts w:ascii="Garamond" w:hAnsi="Garamond"/>
          <w:szCs w:val="22"/>
        </w:rPr>
        <w:t>Notes: Jos Charles’s Chaucerian ‘</w:t>
      </w:r>
      <w:proofErr w:type="spellStart"/>
      <w:r w:rsidR="0049131E">
        <w:rPr>
          <w:rStyle w:val="TITLEMAIN"/>
          <w:rFonts w:ascii="Garamond" w:hAnsi="Garamond"/>
          <w:szCs w:val="22"/>
        </w:rPr>
        <w:t>a</w:t>
      </w:r>
      <w:r w:rsidR="00760F88">
        <w:rPr>
          <w:rStyle w:val="TITLEMAIN"/>
          <w:rFonts w:ascii="Garamond" w:hAnsi="Garamond"/>
          <w:szCs w:val="22"/>
        </w:rPr>
        <w:t>nteseedynts</w:t>
      </w:r>
      <w:proofErr w:type="spellEnd"/>
      <w:r w:rsidR="00760F88">
        <w:rPr>
          <w:rStyle w:val="TITLEMAIN"/>
          <w:rFonts w:ascii="Garamond" w:hAnsi="Garamond"/>
          <w:szCs w:val="22"/>
        </w:rPr>
        <w:t xml:space="preserve">,’” in </w:t>
      </w:r>
      <w:r w:rsidR="00760F88">
        <w:rPr>
          <w:rStyle w:val="TITLEMAIN"/>
          <w:rFonts w:ascii="Garamond" w:hAnsi="Garamond"/>
          <w:i/>
          <w:iCs/>
          <w:szCs w:val="22"/>
        </w:rPr>
        <w:t xml:space="preserve">Time Mechanics: Postmodern Poetry and Queer </w:t>
      </w:r>
      <w:proofErr w:type="spellStart"/>
      <w:r w:rsidR="00760F88">
        <w:rPr>
          <w:rStyle w:val="TITLEMAIN"/>
          <w:rFonts w:ascii="Garamond" w:hAnsi="Garamond"/>
          <w:i/>
          <w:iCs/>
          <w:szCs w:val="22"/>
        </w:rPr>
        <w:t>Medievalisms</w:t>
      </w:r>
      <w:proofErr w:type="spellEnd"/>
      <w:r w:rsidR="00760F88">
        <w:rPr>
          <w:rStyle w:val="TITLEMAIN"/>
          <w:rFonts w:ascii="Garamond" w:hAnsi="Garamond"/>
          <w:i/>
          <w:iCs/>
          <w:szCs w:val="22"/>
        </w:rPr>
        <w:t xml:space="preserve">, </w:t>
      </w:r>
      <w:r w:rsidR="00760F88">
        <w:rPr>
          <w:rStyle w:val="TITLEMAIN"/>
          <w:rFonts w:ascii="Garamond" w:hAnsi="Garamond"/>
          <w:szCs w:val="22"/>
        </w:rPr>
        <w:t xml:space="preserve">edited by David </w:t>
      </w:r>
      <w:proofErr w:type="spellStart"/>
      <w:r w:rsidR="00760F88">
        <w:rPr>
          <w:rStyle w:val="TITLEMAIN"/>
          <w:rFonts w:ascii="Garamond" w:hAnsi="Garamond"/>
          <w:szCs w:val="22"/>
        </w:rPr>
        <w:t>Hadbawnik</w:t>
      </w:r>
      <w:proofErr w:type="spellEnd"/>
      <w:r w:rsidR="00760F88">
        <w:rPr>
          <w:rStyle w:val="TITLEMAIN"/>
          <w:rFonts w:ascii="Garamond" w:hAnsi="Garamond"/>
          <w:szCs w:val="22"/>
        </w:rPr>
        <w:t>. Kalamazoo, MI: Medieval Institute Press</w:t>
      </w:r>
      <w:r w:rsidR="00750603">
        <w:rPr>
          <w:rStyle w:val="TITLEMAIN"/>
          <w:rFonts w:ascii="Garamond" w:hAnsi="Garamond"/>
          <w:szCs w:val="22"/>
        </w:rPr>
        <w:t>.</w:t>
      </w:r>
      <w:r w:rsidR="00DD0301">
        <w:rPr>
          <w:rStyle w:val="TITLEMAIN"/>
          <w:rFonts w:ascii="Garamond" w:hAnsi="Garamond"/>
          <w:szCs w:val="22"/>
        </w:rPr>
        <w:t xml:space="preserve"> </w:t>
      </w:r>
      <w:r w:rsidR="0049131E">
        <w:rPr>
          <w:rStyle w:val="TITLEMAIN"/>
          <w:rFonts w:ascii="Garamond" w:hAnsi="Garamond"/>
          <w:szCs w:val="22"/>
        </w:rPr>
        <w:t>61-80</w:t>
      </w:r>
      <w:r w:rsidR="00760F88">
        <w:rPr>
          <w:rStyle w:val="TITLEMAIN"/>
          <w:rFonts w:ascii="Garamond" w:hAnsi="Garamond"/>
          <w:szCs w:val="22"/>
        </w:rPr>
        <w:t xml:space="preserve">.  </w:t>
      </w:r>
    </w:p>
    <w:p w14:paraId="66722218" w14:textId="1007E90B" w:rsidR="00DD0301" w:rsidRPr="00DD0301" w:rsidRDefault="001676B9" w:rsidP="00DD0301">
      <w:pPr>
        <w:tabs>
          <w:tab w:val="clear" w:pos="1296"/>
          <w:tab w:val="right" w:pos="9090"/>
        </w:tabs>
        <w:spacing w:after="0"/>
        <w:ind w:left="900" w:hanging="468"/>
        <w:rPr>
          <w:rStyle w:val="TITLEMAIN"/>
          <w:rFonts w:ascii="Garamond" w:hAnsi="Garamond"/>
          <w:szCs w:val="22"/>
        </w:rPr>
      </w:pPr>
      <w:r>
        <w:rPr>
          <w:rStyle w:val="TITLEMAIN"/>
          <w:rFonts w:ascii="Garamond" w:hAnsi="Garamond"/>
          <w:szCs w:val="22"/>
        </w:rPr>
        <w:t xml:space="preserve">2022. </w:t>
      </w:r>
      <w:r w:rsidR="00DD0301">
        <w:rPr>
          <w:rStyle w:val="TITLEMAIN"/>
          <w:rFonts w:ascii="Garamond" w:hAnsi="Garamond"/>
          <w:szCs w:val="22"/>
        </w:rPr>
        <w:t xml:space="preserve">“Queer Times, Queer Forms: Noir Medievalism and Patience </w:t>
      </w:r>
      <w:proofErr w:type="spellStart"/>
      <w:r w:rsidR="00DD0301">
        <w:rPr>
          <w:rStyle w:val="TITLEMAIN"/>
          <w:rFonts w:ascii="Garamond" w:hAnsi="Garamond"/>
          <w:szCs w:val="22"/>
        </w:rPr>
        <w:t>Agbabi’s</w:t>
      </w:r>
      <w:proofErr w:type="spellEnd"/>
      <w:r w:rsidR="00DD0301">
        <w:rPr>
          <w:rStyle w:val="TITLEMAIN"/>
          <w:rFonts w:ascii="Garamond" w:hAnsi="Garamond"/>
          <w:szCs w:val="22"/>
        </w:rPr>
        <w:t xml:space="preserve"> </w:t>
      </w:r>
      <w:r w:rsidR="00DD0301">
        <w:rPr>
          <w:rStyle w:val="TITLEMAIN"/>
          <w:rFonts w:ascii="Garamond" w:hAnsi="Garamond"/>
          <w:i/>
          <w:iCs/>
          <w:szCs w:val="22"/>
        </w:rPr>
        <w:t>Telling Tales</w:t>
      </w:r>
      <w:r w:rsidR="00DD0301">
        <w:rPr>
          <w:rStyle w:val="TITLEMAIN"/>
          <w:rFonts w:ascii="Garamond" w:hAnsi="Garamond"/>
          <w:szCs w:val="22"/>
        </w:rPr>
        <w:t>,</w:t>
      </w:r>
      <w:proofErr w:type="gramStart"/>
      <w:r w:rsidR="00DD0301">
        <w:rPr>
          <w:rStyle w:val="TITLEMAIN"/>
          <w:rFonts w:ascii="Garamond" w:hAnsi="Garamond"/>
          <w:szCs w:val="22"/>
        </w:rPr>
        <w:t>” with</w:t>
      </w:r>
      <w:proofErr w:type="gramEnd"/>
      <w:r w:rsidR="00DD0301">
        <w:rPr>
          <w:rStyle w:val="TITLEMAIN"/>
          <w:rFonts w:ascii="Garamond" w:hAnsi="Garamond"/>
          <w:szCs w:val="22"/>
        </w:rPr>
        <w:t xml:space="preserve"> Jonathan </w:t>
      </w:r>
      <w:proofErr w:type="spellStart"/>
      <w:r w:rsidR="00DD0301">
        <w:rPr>
          <w:rStyle w:val="TITLEMAIN"/>
          <w:rFonts w:ascii="Garamond" w:hAnsi="Garamond"/>
          <w:szCs w:val="22"/>
        </w:rPr>
        <w:t>Hsy</w:t>
      </w:r>
      <w:proofErr w:type="spellEnd"/>
      <w:r w:rsidR="00DD0301">
        <w:rPr>
          <w:rStyle w:val="TITLEMAIN"/>
          <w:rFonts w:ascii="Garamond" w:hAnsi="Garamond"/>
          <w:szCs w:val="22"/>
        </w:rPr>
        <w:t xml:space="preserve">, in </w:t>
      </w:r>
      <w:r w:rsidR="00DD0301">
        <w:rPr>
          <w:rStyle w:val="TITLEMAIN"/>
          <w:rFonts w:ascii="Garamond" w:hAnsi="Garamond"/>
          <w:i/>
          <w:iCs/>
          <w:szCs w:val="22"/>
        </w:rPr>
        <w:t xml:space="preserve">Time Mechanics: Postmodern Poetry and Queer </w:t>
      </w:r>
      <w:proofErr w:type="spellStart"/>
      <w:r w:rsidR="00DD0301">
        <w:rPr>
          <w:rStyle w:val="TITLEMAIN"/>
          <w:rFonts w:ascii="Garamond" w:hAnsi="Garamond"/>
          <w:i/>
          <w:iCs/>
          <w:szCs w:val="22"/>
        </w:rPr>
        <w:t>Medievalisms</w:t>
      </w:r>
      <w:proofErr w:type="spellEnd"/>
      <w:r w:rsidR="00DD0301">
        <w:rPr>
          <w:rStyle w:val="TITLEMAIN"/>
          <w:rFonts w:ascii="Garamond" w:hAnsi="Garamond"/>
          <w:i/>
          <w:iCs/>
          <w:szCs w:val="22"/>
        </w:rPr>
        <w:t xml:space="preserve">, </w:t>
      </w:r>
      <w:r w:rsidR="00DD0301">
        <w:rPr>
          <w:rStyle w:val="TITLEMAIN"/>
          <w:rFonts w:ascii="Garamond" w:hAnsi="Garamond"/>
          <w:szCs w:val="22"/>
        </w:rPr>
        <w:t xml:space="preserve">edited by David </w:t>
      </w:r>
      <w:proofErr w:type="spellStart"/>
      <w:r w:rsidR="00DD0301">
        <w:rPr>
          <w:rStyle w:val="TITLEMAIN"/>
          <w:rFonts w:ascii="Garamond" w:hAnsi="Garamond"/>
          <w:szCs w:val="22"/>
        </w:rPr>
        <w:t>Hadbawnik</w:t>
      </w:r>
      <w:proofErr w:type="spellEnd"/>
      <w:r w:rsidR="00DD0301">
        <w:rPr>
          <w:rStyle w:val="TITLEMAIN"/>
          <w:rFonts w:ascii="Garamond" w:hAnsi="Garamond"/>
          <w:szCs w:val="22"/>
        </w:rPr>
        <w:t>. Kalamazoo, MI: Medieval Institute Press</w:t>
      </w:r>
      <w:r w:rsidR="00FA31ED">
        <w:rPr>
          <w:rStyle w:val="TITLEMAIN"/>
          <w:rFonts w:ascii="Garamond" w:hAnsi="Garamond"/>
          <w:szCs w:val="22"/>
        </w:rPr>
        <w:t xml:space="preserve">. </w:t>
      </w:r>
      <w:r w:rsidR="00D73933">
        <w:rPr>
          <w:rStyle w:val="TITLEMAIN"/>
          <w:rFonts w:ascii="Garamond" w:hAnsi="Garamond"/>
          <w:szCs w:val="22"/>
        </w:rPr>
        <w:t>159-177</w:t>
      </w:r>
      <w:r w:rsidR="00DD0301">
        <w:rPr>
          <w:rStyle w:val="TITLEMAIN"/>
          <w:rFonts w:ascii="Garamond" w:hAnsi="Garamond"/>
          <w:szCs w:val="22"/>
        </w:rPr>
        <w:t xml:space="preserve">.  </w:t>
      </w:r>
    </w:p>
    <w:p w14:paraId="602B5275" w14:textId="6956CD42" w:rsidR="00760F88" w:rsidRPr="00C6322A" w:rsidRDefault="001676B9" w:rsidP="00760F88">
      <w:pPr>
        <w:tabs>
          <w:tab w:val="clear" w:pos="1296"/>
          <w:tab w:val="right" w:pos="9090"/>
        </w:tabs>
        <w:spacing w:after="0"/>
        <w:ind w:left="900" w:hanging="468"/>
        <w:rPr>
          <w:rStyle w:val="TITLEMAIN"/>
          <w:rFonts w:ascii="Garamond" w:hAnsi="Garamond"/>
          <w:szCs w:val="22"/>
        </w:rPr>
      </w:pPr>
      <w:r>
        <w:rPr>
          <w:rStyle w:val="TITLEMAIN"/>
          <w:rFonts w:ascii="Garamond" w:hAnsi="Garamond"/>
          <w:szCs w:val="22"/>
        </w:rPr>
        <w:t xml:space="preserve">2021. </w:t>
      </w:r>
      <w:r w:rsidR="001F445A" w:rsidRPr="00C6322A">
        <w:rPr>
          <w:rStyle w:val="TITLEMAIN"/>
          <w:rFonts w:ascii="Garamond" w:hAnsi="Garamond"/>
          <w:szCs w:val="22"/>
        </w:rPr>
        <w:t xml:space="preserve">“Medieval New York City: A Walk through </w:t>
      </w:r>
      <w:r w:rsidR="001F445A" w:rsidRPr="00C6322A">
        <w:rPr>
          <w:rStyle w:val="TITLEMAIN"/>
          <w:rFonts w:ascii="Garamond" w:hAnsi="Garamond"/>
          <w:i/>
          <w:szCs w:val="22"/>
        </w:rPr>
        <w:t>The Stations of the Cross</w:t>
      </w:r>
      <w:r w:rsidR="001F445A" w:rsidRPr="00C6322A">
        <w:rPr>
          <w:rStyle w:val="TITLEMAIN"/>
          <w:rFonts w:ascii="Garamond" w:hAnsi="Garamond"/>
          <w:szCs w:val="22"/>
        </w:rPr>
        <w:t xml:space="preserve">,” in </w:t>
      </w:r>
      <w:r w:rsidR="001F445A" w:rsidRPr="00C6322A">
        <w:rPr>
          <w:rStyle w:val="TITLEMAIN"/>
          <w:rFonts w:ascii="Garamond" w:hAnsi="Garamond"/>
          <w:i/>
          <w:szCs w:val="22"/>
        </w:rPr>
        <w:t>The United States of Medievalism</w:t>
      </w:r>
      <w:r w:rsidR="001F445A" w:rsidRPr="00C6322A">
        <w:rPr>
          <w:rStyle w:val="TITLEMAIN"/>
          <w:rFonts w:ascii="Garamond" w:hAnsi="Garamond"/>
          <w:szCs w:val="22"/>
        </w:rPr>
        <w:t xml:space="preserve">, edited by Susan Aronstein and </w:t>
      </w:r>
      <w:proofErr w:type="spellStart"/>
      <w:r w:rsidR="001F445A" w:rsidRPr="00C6322A">
        <w:rPr>
          <w:rStyle w:val="TITLEMAIN"/>
          <w:rFonts w:ascii="Garamond" w:hAnsi="Garamond"/>
          <w:szCs w:val="22"/>
        </w:rPr>
        <w:t>Tison</w:t>
      </w:r>
      <w:proofErr w:type="spellEnd"/>
      <w:r w:rsidR="001F445A" w:rsidRPr="00C6322A">
        <w:rPr>
          <w:rStyle w:val="TITLEMAIN"/>
          <w:rFonts w:ascii="Garamond" w:hAnsi="Garamond"/>
          <w:szCs w:val="22"/>
        </w:rPr>
        <w:t xml:space="preserve"> Pugh. </w:t>
      </w:r>
      <w:r w:rsidR="00973E28">
        <w:rPr>
          <w:rStyle w:val="TITLEMAIN"/>
          <w:rFonts w:ascii="Garamond" w:hAnsi="Garamond"/>
          <w:szCs w:val="22"/>
        </w:rPr>
        <w:t xml:space="preserve">Toronto, CA: </w:t>
      </w:r>
      <w:r w:rsidR="001F445A" w:rsidRPr="00C6322A">
        <w:rPr>
          <w:rStyle w:val="TITLEMAIN"/>
          <w:rFonts w:ascii="Garamond" w:hAnsi="Garamond"/>
          <w:szCs w:val="22"/>
        </w:rPr>
        <w:t>University of Toronto Press</w:t>
      </w:r>
      <w:r w:rsidR="00750603">
        <w:rPr>
          <w:rStyle w:val="TITLEMAIN"/>
          <w:rFonts w:ascii="Garamond" w:hAnsi="Garamond"/>
          <w:szCs w:val="22"/>
        </w:rPr>
        <w:t>.</w:t>
      </w:r>
      <w:r w:rsidR="005768A0">
        <w:rPr>
          <w:rStyle w:val="TITLEMAIN"/>
          <w:rFonts w:ascii="Garamond" w:hAnsi="Garamond"/>
          <w:szCs w:val="22"/>
        </w:rPr>
        <w:t xml:space="preserve"> </w:t>
      </w:r>
      <w:r w:rsidR="00811655">
        <w:rPr>
          <w:rStyle w:val="TITLEMAIN"/>
          <w:rFonts w:ascii="Garamond" w:hAnsi="Garamond"/>
          <w:szCs w:val="22"/>
        </w:rPr>
        <w:t>130-56</w:t>
      </w:r>
      <w:r w:rsidR="00973E28">
        <w:rPr>
          <w:rStyle w:val="TITLEMAIN"/>
          <w:rFonts w:ascii="Garamond" w:hAnsi="Garamond"/>
          <w:szCs w:val="22"/>
        </w:rPr>
        <w:t>.</w:t>
      </w:r>
      <w:r w:rsidR="001F445A" w:rsidRPr="00C6322A">
        <w:rPr>
          <w:rStyle w:val="TITLEMAIN"/>
          <w:rFonts w:ascii="Garamond" w:hAnsi="Garamond"/>
          <w:szCs w:val="22"/>
        </w:rPr>
        <w:t xml:space="preserve"> </w:t>
      </w:r>
    </w:p>
    <w:p w14:paraId="1EDF769D" w14:textId="3CF30904" w:rsidR="005961BF" w:rsidRPr="00C6322A" w:rsidRDefault="001676B9" w:rsidP="00973E28">
      <w:pPr>
        <w:tabs>
          <w:tab w:val="clear" w:pos="1296"/>
          <w:tab w:val="right" w:pos="9090"/>
        </w:tabs>
        <w:spacing w:after="0"/>
        <w:ind w:left="900" w:hanging="468"/>
        <w:rPr>
          <w:rStyle w:val="TITLEMAIN"/>
          <w:rFonts w:ascii="Garamond" w:hAnsi="Garamond"/>
          <w:szCs w:val="22"/>
        </w:rPr>
      </w:pPr>
      <w:r>
        <w:rPr>
          <w:rStyle w:val="TITLEMAIN"/>
          <w:rFonts w:ascii="Garamond" w:hAnsi="Garamond"/>
          <w:szCs w:val="22"/>
        </w:rPr>
        <w:t xml:space="preserve">2021. </w:t>
      </w:r>
      <w:r w:rsidR="005961BF" w:rsidRPr="00C6322A">
        <w:rPr>
          <w:rStyle w:val="TITLEMAIN"/>
          <w:rFonts w:ascii="Garamond" w:hAnsi="Garamond"/>
          <w:szCs w:val="22"/>
        </w:rPr>
        <w:t>“Medieval New Orleans: Mardi Gras</w:t>
      </w:r>
      <w:r w:rsidR="009D2B3A">
        <w:rPr>
          <w:rStyle w:val="TITLEMAIN"/>
          <w:rFonts w:ascii="Garamond" w:hAnsi="Garamond"/>
          <w:szCs w:val="22"/>
        </w:rPr>
        <w:t>,</w:t>
      </w:r>
      <w:r w:rsidR="005961BF" w:rsidRPr="00C6322A">
        <w:rPr>
          <w:rStyle w:val="TITLEMAIN"/>
          <w:rFonts w:ascii="Garamond" w:hAnsi="Garamond"/>
          <w:szCs w:val="22"/>
        </w:rPr>
        <w:t>”</w:t>
      </w:r>
      <w:r w:rsidR="00E828EC">
        <w:rPr>
          <w:rStyle w:val="TITLEMAIN"/>
          <w:rFonts w:ascii="Garamond" w:hAnsi="Garamond"/>
          <w:szCs w:val="22"/>
        </w:rPr>
        <w:t xml:space="preserve"> with </w:t>
      </w:r>
      <w:r w:rsidR="009D2B3A">
        <w:rPr>
          <w:rStyle w:val="TITLEMAIN"/>
          <w:rFonts w:ascii="Garamond" w:hAnsi="Garamond"/>
          <w:szCs w:val="22"/>
        </w:rPr>
        <w:t xml:space="preserve">Usha </w:t>
      </w:r>
      <w:proofErr w:type="spellStart"/>
      <w:r w:rsidR="009D2B3A">
        <w:rPr>
          <w:rStyle w:val="TITLEMAIN"/>
          <w:rFonts w:ascii="Garamond" w:hAnsi="Garamond"/>
          <w:szCs w:val="22"/>
        </w:rPr>
        <w:t>Vishnuvajjala</w:t>
      </w:r>
      <w:proofErr w:type="spellEnd"/>
      <w:r w:rsidR="009D2B3A">
        <w:rPr>
          <w:rStyle w:val="TITLEMAIN"/>
          <w:rFonts w:ascii="Garamond" w:hAnsi="Garamond"/>
          <w:szCs w:val="22"/>
        </w:rPr>
        <w:t>,</w:t>
      </w:r>
      <w:r w:rsidR="005961BF" w:rsidRPr="00C6322A">
        <w:rPr>
          <w:rStyle w:val="TITLEMAIN"/>
          <w:rFonts w:ascii="Garamond" w:hAnsi="Garamond"/>
          <w:szCs w:val="22"/>
        </w:rPr>
        <w:t xml:space="preserve"> in </w:t>
      </w:r>
      <w:r w:rsidR="005961BF" w:rsidRPr="00C6322A">
        <w:rPr>
          <w:rStyle w:val="TITLEMAIN"/>
          <w:rFonts w:ascii="Garamond" w:hAnsi="Garamond"/>
          <w:i/>
          <w:szCs w:val="22"/>
        </w:rPr>
        <w:t>The United States of Medievalism</w:t>
      </w:r>
      <w:r w:rsidR="005961BF" w:rsidRPr="00C6322A">
        <w:rPr>
          <w:rStyle w:val="TITLEMAIN"/>
          <w:rFonts w:ascii="Garamond" w:hAnsi="Garamond"/>
          <w:szCs w:val="22"/>
        </w:rPr>
        <w:t xml:space="preserve">, edited by Susan Aronstein and </w:t>
      </w:r>
      <w:proofErr w:type="spellStart"/>
      <w:r w:rsidR="005961BF" w:rsidRPr="00C6322A">
        <w:rPr>
          <w:rStyle w:val="TITLEMAIN"/>
          <w:rFonts w:ascii="Garamond" w:hAnsi="Garamond"/>
          <w:szCs w:val="22"/>
        </w:rPr>
        <w:t>Tison</w:t>
      </w:r>
      <w:proofErr w:type="spellEnd"/>
      <w:r w:rsidR="005961BF" w:rsidRPr="00C6322A">
        <w:rPr>
          <w:rStyle w:val="TITLEMAIN"/>
          <w:rFonts w:ascii="Garamond" w:hAnsi="Garamond"/>
          <w:szCs w:val="22"/>
        </w:rPr>
        <w:t xml:space="preserve"> Pugh. </w:t>
      </w:r>
      <w:r w:rsidR="00973E28">
        <w:rPr>
          <w:rStyle w:val="TITLEMAIN"/>
          <w:rFonts w:ascii="Garamond" w:hAnsi="Garamond"/>
          <w:szCs w:val="22"/>
        </w:rPr>
        <w:t xml:space="preserve">Toronto, CA: </w:t>
      </w:r>
      <w:r w:rsidR="00973E28" w:rsidRPr="00C6322A">
        <w:rPr>
          <w:rStyle w:val="TITLEMAIN"/>
          <w:rFonts w:ascii="Garamond" w:hAnsi="Garamond"/>
          <w:szCs w:val="22"/>
        </w:rPr>
        <w:t>University of Toronto Press</w:t>
      </w:r>
      <w:r w:rsidR="00750603">
        <w:rPr>
          <w:rStyle w:val="TITLEMAIN"/>
          <w:rFonts w:ascii="Garamond" w:hAnsi="Garamond"/>
          <w:szCs w:val="22"/>
        </w:rPr>
        <w:t>.</w:t>
      </w:r>
      <w:r w:rsidR="005768A0">
        <w:rPr>
          <w:rStyle w:val="TITLEMAIN"/>
          <w:rFonts w:ascii="Garamond" w:hAnsi="Garamond"/>
          <w:szCs w:val="22"/>
        </w:rPr>
        <w:t xml:space="preserve"> 246-63</w:t>
      </w:r>
      <w:r w:rsidR="00973E28">
        <w:rPr>
          <w:rStyle w:val="TITLEMAIN"/>
          <w:rFonts w:ascii="Garamond" w:hAnsi="Garamond"/>
          <w:szCs w:val="22"/>
        </w:rPr>
        <w:t>.</w:t>
      </w:r>
      <w:r w:rsidR="00973E28" w:rsidRPr="00C6322A">
        <w:rPr>
          <w:rStyle w:val="TITLEMAIN"/>
          <w:rFonts w:ascii="Garamond" w:hAnsi="Garamond"/>
          <w:szCs w:val="22"/>
        </w:rPr>
        <w:t xml:space="preserve"> </w:t>
      </w:r>
    </w:p>
    <w:p w14:paraId="44796741" w14:textId="4DE12BC2" w:rsidR="001F445A" w:rsidRPr="00C6322A" w:rsidRDefault="001676B9" w:rsidP="00B2047A">
      <w:pPr>
        <w:tabs>
          <w:tab w:val="clear" w:pos="1296"/>
          <w:tab w:val="right" w:pos="9090"/>
        </w:tabs>
        <w:spacing w:after="0"/>
        <w:ind w:left="900" w:hanging="468"/>
        <w:rPr>
          <w:rStyle w:val="TITLEMAIN"/>
          <w:rFonts w:ascii="Garamond" w:hAnsi="Garamond"/>
          <w:szCs w:val="22"/>
        </w:rPr>
      </w:pPr>
      <w:r>
        <w:rPr>
          <w:rStyle w:val="TITLEMAIN"/>
          <w:rFonts w:ascii="Garamond" w:hAnsi="Garamond"/>
          <w:szCs w:val="22"/>
        </w:rPr>
        <w:t xml:space="preserve">2019. </w:t>
      </w:r>
      <w:r w:rsidR="001F445A" w:rsidRPr="00C6322A">
        <w:rPr>
          <w:rStyle w:val="TITLEMAIN"/>
          <w:rFonts w:ascii="Garamond" w:hAnsi="Garamond"/>
          <w:szCs w:val="22"/>
        </w:rPr>
        <w:t>“</w:t>
      </w:r>
      <w:proofErr w:type="spellStart"/>
      <w:r w:rsidR="001F445A" w:rsidRPr="00C6322A">
        <w:rPr>
          <w:rStyle w:val="TITLEMAIN"/>
          <w:rFonts w:ascii="Garamond" w:hAnsi="Garamond"/>
          <w:szCs w:val="22"/>
        </w:rPr>
        <w:t>Modernities</w:t>
      </w:r>
      <w:proofErr w:type="spellEnd"/>
      <w:r w:rsidR="001F445A" w:rsidRPr="00C6322A">
        <w:rPr>
          <w:rStyle w:val="TITLEMAIN"/>
          <w:rFonts w:ascii="Garamond" w:hAnsi="Garamond"/>
          <w:szCs w:val="22"/>
        </w:rPr>
        <w:t xml:space="preserve"> and Global </w:t>
      </w:r>
      <w:proofErr w:type="spellStart"/>
      <w:r w:rsidR="001F445A" w:rsidRPr="00C6322A">
        <w:rPr>
          <w:rStyle w:val="TITLEMAIN"/>
          <w:rFonts w:ascii="Garamond" w:hAnsi="Garamond"/>
          <w:szCs w:val="22"/>
        </w:rPr>
        <w:t>Medievalisms</w:t>
      </w:r>
      <w:proofErr w:type="spellEnd"/>
      <w:r w:rsidR="001F445A" w:rsidRPr="00C6322A">
        <w:rPr>
          <w:rStyle w:val="TITLEMAIN"/>
          <w:rFonts w:ascii="Garamond" w:hAnsi="Garamond"/>
          <w:szCs w:val="22"/>
        </w:rPr>
        <w:t xml:space="preserve">,” with Louise </w:t>
      </w:r>
      <w:proofErr w:type="spellStart"/>
      <w:r w:rsidR="001F445A" w:rsidRPr="00C6322A">
        <w:rPr>
          <w:rStyle w:val="TITLEMAIN"/>
          <w:rFonts w:ascii="Garamond" w:hAnsi="Garamond"/>
          <w:szCs w:val="22"/>
        </w:rPr>
        <w:t>D’Arcens</w:t>
      </w:r>
      <w:proofErr w:type="spellEnd"/>
      <w:r w:rsidR="001F445A" w:rsidRPr="00C6322A">
        <w:rPr>
          <w:rStyle w:val="TITLEMAIN"/>
          <w:rFonts w:ascii="Garamond" w:hAnsi="Garamond"/>
          <w:szCs w:val="22"/>
        </w:rPr>
        <w:t xml:space="preserve">. Editor’s introduction to special issue of </w:t>
      </w:r>
      <w:r w:rsidR="001F445A" w:rsidRPr="00C6322A">
        <w:rPr>
          <w:rStyle w:val="TITLEMAIN"/>
          <w:rFonts w:ascii="Garamond" w:hAnsi="Garamond"/>
          <w:i/>
          <w:szCs w:val="22"/>
        </w:rPr>
        <w:t>Digital Philology</w:t>
      </w:r>
      <w:r w:rsidR="001F445A" w:rsidRPr="00C6322A">
        <w:rPr>
          <w:rStyle w:val="TITLEMAIN"/>
          <w:rFonts w:ascii="Garamond" w:hAnsi="Garamond"/>
          <w:szCs w:val="22"/>
        </w:rPr>
        <w:t xml:space="preserve"> 8</w:t>
      </w:r>
      <w:r w:rsidR="00721014">
        <w:rPr>
          <w:rStyle w:val="TITLEMAIN"/>
          <w:rFonts w:ascii="Garamond" w:hAnsi="Garamond"/>
          <w:szCs w:val="22"/>
        </w:rPr>
        <w:t>: 1-13.</w:t>
      </w:r>
    </w:p>
    <w:p w14:paraId="69DE7C25" w14:textId="722F7C4B" w:rsidR="00B60C08" w:rsidRPr="00C6322A" w:rsidRDefault="00E637D0" w:rsidP="00B2047A">
      <w:pPr>
        <w:tabs>
          <w:tab w:val="clear" w:pos="1296"/>
          <w:tab w:val="right" w:pos="9090"/>
        </w:tabs>
        <w:spacing w:after="0"/>
        <w:ind w:left="900" w:hanging="468"/>
        <w:rPr>
          <w:rStyle w:val="TITLEMAIN"/>
          <w:rFonts w:ascii="Garamond" w:hAnsi="Garamond"/>
          <w:szCs w:val="22"/>
        </w:rPr>
      </w:pPr>
      <w:r>
        <w:rPr>
          <w:rStyle w:val="TITLEMAIN"/>
          <w:rFonts w:ascii="Garamond" w:hAnsi="Garamond"/>
          <w:szCs w:val="22"/>
        </w:rPr>
        <w:t xml:space="preserve">2018. </w:t>
      </w:r>
      <w:r w:rsidR="00B60C08" w:rsidRPr="00C6322A">
        <w:rPr>
          <w:rStyle w:val="TITLEMAIN"/>
          <w:rFonts w:ascii="Garamond" w:hAnsi="Garamond"/>
          <w:szCs w:val="22"/>
        </w:rPr>
        <w:t xml:space="preserve">“Chaucer’s Global Orbits and Global Communities,” with Jonathan </w:t>
      </w:r>
      <w:proofErr w:type="spellStart"/>
      <w:r w:rsidR="00B60C08" w:rsidRPr="00C6322A">
        <w:rPr>
          <w:rStyle w:val="TITLEMAIN"/>
          <w:rFonts w:ascii="Garamond" w:hAnsi="Garamond"/>
          <w:szCs w:val="22"/>
        </w:rPr>
        <w:t>Hsy</w:t>
      </w:r>
      <w:proofErr w:type="spellEnd"/>
      <w:r w:rsidR="00B60C08" w:rsidRPr="00C6322A">
        <w:rPr>
          <w:rStyle w:val="TITLEMAIN"/>
          <w:rFonts w:ascii="Garamond" w:hAnsi="Garamond"/>
          <w:szCs w:val="22"/>
        </w:rPr>
        <w:t xml:space="preserve">.  Editors’ introduction to special </w:t>
      </w:r>
      <w:r w:rsidR="00B60C08" w:rsidRPr="00C6322A">
        <w:rPr>
          <w:rStyle w:val="TITLEMAIN"/>
          <w:rFonts w:ascii="Garamond" w:hAnsi="Garamond"/>
          <w:color w:val="000000" w:themeColor="text1"/>
          <w:szCs w:val="22"/>
        </w:rPr>
        <w:t xml:space="preserve">issue of the Global Circulation Project: Chaucer’s Global </w:t>
      </w:r>
      <w:proofErr w:type="spellStart"/>
      <w:r w:rsidR="00B60C08" w:rsidRPr="00C6322A">
        <w:rPr>
          <w:rStyle w:val="TITLEMAIN"/>
          <w:rFonts w:ascii="Garamond" w:hAnsi="Garamond"/>
          <w:color w:val="000000" w:themeColor="text1"/>
          <w:szCs w:val="22"/>
        </w:rPr>
        <w:t>Compaignye</w:t>
      </w:r>
      <w:proofErr w:type="spellEnd"/>
      <w:r w:rsidR="00B60C08" w:rsidRPr="00C6322A">
        <w:rPr>
          <w:rStyle w:val="TITLEMAIN"/>
          <w:rFonts w:ascii="Garamond" w:hAnsi="Garamond"/>
          <w:color w:val="000000" w:themeColor="text1"/>
          <w:szCs w:val="22"/>
        </w:rPr>
        <w:t xml:space="preserve">. </w:t>
      </w:r>
      <w:r w:rsidR="00B60C08" w:rsidRPr="00C6322A">
        <w:rPr>
          <w:rStyle w:val="TITLEMAIN"/>
          <w:rFonts w:ascii="Garamond" w:hAnsi="Garamond"/>
          <w:i/>
          <w:color w:val="000000" w:themeColor="text1"/>
          <w:szCs w:val="22"/>
        </w:rPr>
        <w:t>Literature Compass</w:t>
      </w:r>
      <w:r w:rsidR="005C1BAA" w:rsidRPr="00C6322A">
        <w:rPr>
          <w:rStyle w:val="TITLEMAIN"/>
          <w:rFonts w:ascii="Garamond" w:hAnsi="Garamond"/>
          <w:color w:val="000000" w:themeColor="text1"/>
          <w:szCs w:val="22"/>
        </w:rPr>
        <w:t xml:space="preserve"> 15.6</w:t>
      </w:r>
      <w:r w:rsidR="00B60C08" w:rsidRPr="00C6322A">
        <w:rPr>
          <w:rStyle w:val="TITLEMAIN"/>
          <w:rFonts w:ascii="Garamond" w:hAnsi="Garamond"/>
          <w:color w:val="000000" w:themeColor="text1"/>
          <w:szCs w:val="22"/>
        </w:rPr>
        <w:t xml:space="preserve">: </w:t>
      </w:r>
      <w:r w:rsidR="00B60C08" w:rsidRPr="00C6322A">
        <w:rPr>
          <w:rFonts w:ascii="Garamond" w:hAnsi="Garamond"/>
          <w:color w:val="000000" w:themeColor="text1"/>
          <w:szCs w:val="22"/>
        </w:rPr>
        <w:t xml:space="preserve">e12457. </w:t>
      </w:r>
      <w:hyperlink r:id="rId11" w:history="1">
        <w:r w:rsidR="00B60C08" w:rsidRPr="00C6322A">
          <w:rPr>
            <w:rStyle w:val="Hyperlink"/>
            <w:rFonts w:ascii="Garamond" w:hAnsi="Garamond"/>
            <w:szCs w:val="22"/>
          </w:rPr>
          <w:t>https://doi.org/10.1111/lic3.12457</w:t>
        </w:r>
      </w:hyperlink>
      <w:r w:rsidR="00B60C08" w:rsidRPr="00C6322A">
        <w:rPr>
          <w:rStyle w:val="TITLEMAIN"/>
          <w:rFonts w:ascii="Garamond" w:hAnsi="Garamond"/>
          <w:szCs w:val="22"/>
        </w:rPr>
        <w:t xml:space="preserve"> . </w:t>
      </w:r>
    </w:p>
    <w:p w14:paraId="38452C7C" w14:textId="73FDD3F3" w:rsidR="00F214B9" w:rsidRPr="00D93144" w:rsidRDefault="00E637D0" w:rsidP="00B2047A">
      <w:pPr>
        <w:tabs>
          <w:tab w:val="clear" w:pos="1296"/>
          <w:tab w:val="right" w:pos="9090"/>
        </w:tabs>
        <w:spacing w:after="0"/>
        <w:ind w:left="900" w:hanging="468"/>
        <w:rPr>
          <w:rStyle w:val="TITLEMAIN"/>
          <w:rFonts w:ascii="Garamond" w:hAnsi="Garamond"/>
          <w:szCs w:val="22"/>
        </w:rPr>
      </w:pPr>
      <w:r>
        <w:rPr>
          <w:rStyle w:val="TITLEMAIN"/>
          <w:rFonts w:ascii="Garamond" w:hAnsi="Garamond"/>
          <w:szCs w:val="22"/>
        </w:rPr>
        <w:t xml:space="preserve">2017. </w:t>
      </w:r>
      <w:r w:rsidR="00F214B9" w:rsidRPr="00C6322A">
        <w:rPr>
          <w:rStyle w:val="TITLEMAIN"/>
          <w:rFonts w:ascii="Garamond" w:hAnsi="Garamond"/>
          <w:szCs w:val="22"/>
        </w:rPr>
        <w:t>“</w:t>
      </w:r>
      <w:proofErr w:type="spellStart"/>
      <w:r w:rsidR="00F214B9" w:rsidRPr="00C6322A">
        <w:rPr>
          <w:rStyle w:val="TITLEMAIN"/>
          <w:rFonts w:ascii="Garamond" w:hAnsi="Garamond"/>
          <w:szCs w:val="22"/>
        </w:rPr>
        <w:t>Hypertranslation</w:t>
      </w:r>
      <w:proofErr w:type="spellEnd"/>
      <w:r w:rsidR="00F214B9" w:rsidRPr="00C6322A">
        <w:rPr>
          <w:rStyle w:val="TITLEMAIN"/>
          <w:rFonts w:ascii="Garamond" w:hAnsi="Garamond"/>
          <w:szCs w:val="22"/>
        </w:rPr>
        <w:t xml:space="preserve"> and </w:t>
      </w:r>
      <w:proofErr w:type="spellStart"/>
      <w:r w:rsidR="00F214B9" w:rsidRPr="00C6322A">
        <w:rPr>
          <w:rStyle w:val="TITLEMAIN"/>
          <w:rFonts w:ascii="Garamond" w:hAnsi="Garamond"/>
          <w:i/>
          <w:szCs w:val="22"/>
        </w:rPr>
        <w:t>Translatio</w:t>
      </w:r>
      <w:proofErr w:type="spellEnd"/>
      <w:r w:rsidR="00F214B9" w:rsidRPr="00C6322A">
        <w:rPr>
          <w:rStyle w:val="TITLEMAIN"/>
          <w:rFonts w:ascii="Garamond" w:hAnsi="Garamond"/>
          <w:i/>
          <w:szCs w:val="22"/>
        </w:rPr>
        <w:t xml:space="preserve"> </w:t>
      </w:r>
      <w:proofErr w:type="spellStart"/>
      <w:r w:rsidR="00F214B9" w:rsidRPr="00C6322A">
        <w:rPr>
          <w:rStyle w:val="TITLEMAIN"/>
          <w:rFonts w:ascii="Garamond" w:hAnsi="Garamond"/>
          <w:i/>
          <w:szCs w:val="22"/>
        </w:rPr>
        <w:t>Studii</w:t>
      </w:r>
      <w:proofErr w:type="spellEnd"/>
      <w:r w:rsidR="00F214B9" w:rsidRPr="00C6322A">
        <w:rPr>
          <w:rStyle w:val="TITLEMAIN"/>
          <w:rFonts w:ascii="Garamond" w:hAnsi="Garamond"/>
          <w:szCs w:val="22"/>
        </w:rPr>
        <w:t>,” review essay in special issue on Thinking Across Tongues</w:t>
      </w:r>
      <w:r w:rsidR="00F214B9" w:rsidRPr="00C6322A">
        <w:rPr>
          <w:rStyle w:val="TITLEMAIN"/>
          <w:rFonts w:ascii="Garamond" w:hAnsi="Garamond"/>
          <w:i/>
          <w:szCs w:val="22"/>
        </w:rPr>
        <w:t xml:space="preserve">, </w:t>
      </w:r>
      <w:r w:rsidR="00F214B9" w:rsidRPr="00D93144">
        <w:rPr>
          <w:rStyle w:val="TITLEMAIN"/>
          <w:rFonts w:ascii="Garamond" w:hAnsi="Garamond"/>
          <w:szCs w:val="22"/>
        </w:rPr>
        <w:t xml:space="preserve">edited by Jonathan </w:t>
      </w:r>
      <w:proofErr w:type="spellStart"/>
      <w:r w:rsidR="00F214B9" w:rsidRPr="00D93144">
        <w:rPr>
          <w:rStyle w:val="TITLEMAIN"/>
          <w:rFonts w:ascii="Garamond" w:hAnsi="Garamond"/>
          <w:szCs w:val="22"/>
        </w:rPr>
        <w:t>Hsy</w:t>
      </w:r>
      <w:proofErr w:type="spellEnd"/>
      <w:r w:rsidR="00F214B9" w:rsidRPr="00D93144">
        <w:rPr>
          <w:rStyle w:val="TITLEMAIN"/>
          <w:rFonts w:ascii="Garamond" w:hAnsi="Garamond"/>
          <w:szCs w:val="22"/>
        </w:rPr>
        <w:t xml:space="preserve">, Mary Kate Hurley, and Andrew </w:t>
      </w:r>
      <w:proofErr w:type="spellStart"/>
      <w:r w:rsidR="00F214B9" w:rsidRPr="00D93144">
        <w:rPr>
          <w:rStyle w:val="TITLEMAIN"/>
          <w:rFonts w:ascii="Garamond" w:hAnsi="Garamond"/>
          <w:szCs w:val="22"/>
        </w:rPr>
        <w:t>Kraebel</w:t>
      </w:r>
      <w:proofErr w:type="spellEnd"/>
      <w:r w:rsidR="00F214B9" w:rsidRPr="00D93144">
        <w:rPr>
          <w:rStyle w:val="TITLEMAIN"/>
          <w:rFonts w:ascii="Garamond" w:hAnsi="Garamond"/>
          <w:szCs w:val="22"/>
        </w:rPr>
        <w:t xml:space="preserve">. </w:t>
      </w:r>
      <w:r w:rsidR="00F214B9" w:rsidRPr="00D93144">
        <w:rPr>
          <w:rStyle w:val="TITLEMAIN"/>
          <w:rFonts w:ascii="Garamond" w:hAnsi="Garamond"/>
          <w:i/>
          <w:szCs w:val="22"/>
        </w:rPr>
        <w:t xml:space="preserve">postmedieval </w:t>
      </w:r>
      <w:r w:rsidR="0038481C" w:rsidRPr="00D93144">
        <w:rPr>
          <w:rStyle w:val="TITLEMAIN"/>
          <w:rFonts w:ascii="Garamond" w:hAnsi="Garamond"/>
          <w:szCs w:val="22"/>
        </w:rPr>
        <w:t>8:</w:t>
      </w:r>
      <w:r w:rsidR="002935D6" w:rsidRPr="00D93144">
        <w:rPr>
          <w:rStyle w:val="TITLEMAIN"/>
          <w:rFonts w:ascii="Garamond" w:hAnsi="Garamond"/>
          <w:szCs w:val="22"/>
        </w:rPr>
        <w:t xml:space="preserve"> 376-392.</w:t>
      </w:r>
    </w:p>
    <w:p w14:paraId="4A915B86" w14:textId="36E3C630" w:rsidR="00D93144" w:rsidRPr="00D93144" w:rsidRDefault="00E637D0" w:rsidP="00D93144">
      <w:pPr>
        <w:tabs>
          <w:tab w:val="clear" w:pos="1296"/>
          <w:tab w:val="right" w:pos="9090"/>
        </w:tabs>
        <w:spacing w:after="0"/>
        <w:ind w:left="900" w:hanging="468"/>
        <w:rPr>
          <w:rFonts w:ascii="Garamond" w:hAnsi="Garamond"/>
          <w:szCs w:val="22"/>
        </w:rPr>
      </w:pPr>
      <w:r>
        <w:rPr>
          <w:rStyle w:val="TITLEMAIN"/>
          <w:rFonts w:ascii="Garamond" w:hAnsi="Garamond"/>
          <w:szCs w:val="22"/>
        </w:rPr>
        <w:t xml:space="preserve">2016. </w:t>
      </w:r>
      <w:r w:rsidR="00D93144" w:rsidRPr="00D93144">
        <w:rPr>
          <w:rStyle w:val="TITLEMAIN"/>
          <w:rFonts w:ascii="Garamond" w:hAnsi="Garamond"/>
          <w:szCs w:val="22"/>
        </w:rPr>
        <w:t>“</w:t>
      </w:r>
      <w:r w:rsidR="00D93144" w:rsidRPr="00D93144">
        <w:rPr>
          <w:rFonts w:ascii="Garamond" w:hAnsi="Garamond"/>
          <w:szCs w:val="22"/>
        </w:rPr>
        <w:t>Lost Chaucer: Natalie Wood’s ‘The Deadly Riddle’ and the Golden Age of American Television</w:t>
      </w:r>
      <w:r w:rsidR="00D93144" w:rsidRPr="00D93144">
        <w:rPr>
          <w:rStyle w:val="TITLEMAIN"/>
          <w:rFonts w:ascii="Garamond" w:hAnsi="Garamond"/>
          <w:szCs w:val="22"/>
        </w:rPr>
        <w:t xml:space="preserve">,” in </w:t>
      </w:r>
      <w:r w:rsidR="00D93144" w:rsidRPr="00D93144">
        <w:rPr>
          <w:rFonts w:ascii="Garamond" w:hAnsi="Garamond"/>
          <w:i/>
        </w:rPr>
        <w:t>Screening Chaucer: Absence, Presence, and Adapting</w:t>
      </w:r>
      <w:r w:rsidR="00D93144" w:rsidRPr="00D93144">
        <w:rPr>
          <w:rStyle w:val="TITLEMAIN"/>
          <w:rFonts w:ascii="Garamond" w:hAnsi="Garamond"/>
          <w:szCs w:val="22"/>
        </w:rPr>
        <w:t xml:space="preserve"> </w:t>
      </w:r>
      <w:proofErr w:type="gramStart"/>
      <w:r w:rsidR="00D93144" w:rsidRPr="00D93144">
        <w:rPr>
          <w:rStyle w:val="TITLEMAIN"/>
          <w:rFonts w:ascii="Garamond" w:hAnsi="Garamond"/>
          <w:szCs w:val="22"/>
        </w:rPr>
        <w:t>The</w:t>
      </w:r>
      <w:proofErr w:type="gramEnd"/>
      <w:r w:rsidR="00D93144" w:rsidRPr="00D93144">
        <w:rPr>
          <w:rStyle w:val="TITLEMAIN"/>
          <w:rFonts w:ascii="Garamond" w:hAnsi="Garamond"/>
          <w:szCs w:val="22"/>
        </w:rPr>
        <w:t xml:space="preserve"> Canterbury Tales, edited by Kathleen Coyne Kelly and </w:t>
      </w:r>
      <w:proofErr w:type="spellStart"/>
      <w:r w:rsidR="00D93144" w:rsidRPr="00D93144">
        <w:rPr>
          <w:rStyle w:val="TITLEMAIN"/>
          <w:rFonts w:ascii="Garamond" w:hAnsi="Garamond"/>
          <w:szCs w:val="22"/>
        </w:rPr>
        <w:t>Tison</w:t>
      </w:r>
      <w:proofErr w:type="spellEnd"/>
      <w:r w:rsidR="00D93144" w:rsidRPr="00D93144">
        <w:rPr>
          <w:rStyle w:val="TITLEMAIN"/>
          <w:rFonts w:ascii="Garamond" w:hAnsi="Garamond"/>
          <w:szCs w:val="22"/>
        </w:rPr>
        <w:t xml:space="preserve"> Pugh. Columbus, Ohio: Ohio State University Press</w:t>
      </w:r>
      <w:r w:rsidR="00750603">
        <w:rPr>
          <w:rStyle w:val="TITLEMAIN"/>
          <w:rFonts w:ascii="Garamond" w:hAnsi="Garamond"/>
          <w:szCs w:val="22"/>
        </w:rPr>
        <w:t>.</w:t>
      </w:r>
      <w:r w:rsidR="00D93144" w:rsidRPr="00D93144">
        <w:rPr>
          <w:rStyle w:val="TITLEMAIN"/>
          <w:rFonts w:ascii="Garamond" w:hAnsi="Garamond"/>
          <w:szCs w:val="22"/>
        </w:rPr>
        <w:t xml:space="preserve"> 89-109.</w:t>
      </w:r>
    </w:p>
    <w:p w14:paraId="4570FC78" w14:textId="058FDD4A" w:rsidR="00D93144" w:rsidRPr="00D93144" w:rsidRDefault="00955591" w:rsidP="00D93144">
      <w:pPr>
        <w:tabs>
          <w:tab w:val="clear" w:pos="1296"/>
          <w:tab w:val="right" w:pos="9090"/>
        </w:tabs>
        <w:spacing w:after="0"/>
        <w:ind w:left="900" w:hanging="468"/>
        <w:rPr>
          <w:rStyle w:val="TITLEMAIN"/>
          <w:rFonts w:ascii="Garamond" w:hAnsi="Garamond"/>
          <w:i/>
          <w:szCs w:val="22"/>
        </w:rPr>
      </w:pPr>
      <w:r>
        <w:rPr>
          <w:rFonts w:ascii="Garamond" w:hAnsi="Garamond"/>
          <w:szCs w:val="22"/>
        </w:rPr>
        <w:t xml:space="preserve">2016 </w:t>
      </w:r>
      <w:r w:rsidR="00D93144" w:rsidRPr="00D93144">
        <w:rPr>
          <w:rFonts w:ascii="Garamond" w:hAnsi="Garamond"/>
          <w:szCs w:val="22"/>
        </w:rPr>
        <w:t xml:space="preserve">“Archive Blindness: Peter Ackroyd's </w:t>
      </w:r>
      <w:r w:rsidR="00D93144" w:rsidRPr="00D93144">
        <w:rPr>
          <w:rFonts w:ascii="Garamond" w:hAnsi="Garamond"/>
          <w:i/>
          <w:szCs w:val="22"/>
        </w:rPr>
        <w:t>The Clerkenwell Tales</w:t>
      </w:r>
      <w:r w:rsidR="00D93144" w:rsidRPr="00D93144">
        <w:rPr>
          <w:rFonts w:ascii="Garamond" w:hAnsi="Garamond"/>
          <w:szCs w:val="22"/>
        </w:rPr>
        <w:t xml:space="preserve">," in special issue on After Eco: Novel </w:t>
      </w:r>
      <w:proofErr w:type="spellStart"/>
      <w:r w:rsidR="00D93144" w:rsidRPr="00D93144">
        <w:rPr>
          <w:rFonts w:ascii="Garamond" w:hAnsi="Garamond"/>
          <w:szCs w:val="22"/>
        </w:rPr>
        <w:t>Medievalisms</w:t>
      </w:r>
      <w:proofErr w:type="spellEnd"/>
      <w:r w:rsidR="00D93144" w:rsidRPr="00D93144">
        <w:rPr>
          <w:rFonts w:ascii="Garamond" w:hAnsi="Garamond"/>
          <w:szCs w:val="22"/>
        </w:rPr>
        <w:t>, edited by Bruce Holsinger and Stephanie Trigg.</w:t>
      </w:r>
      <w:r w:rsidR="00D93144" w:rsidRPr="00D93144">
        <w:rPr>
          <w:rFonts w:ascii="Garamond" w:hAnsi="Garamond"/>
          <w:i/>
          <w:szCs w:val="22"/>
        </w:rPr>
        <w:t xml:space="preserve"> postmedieval</w:t>
      </w:r>
      <w:r w:rsidR="00D93144" w:rsidRPr="00D93144">
        <w:rPr>
          <w:rFonts w:ascii="Garamond" w:hAnsi="Garamond"/>
          <w:szCs w:val="22"/>
        </w:rPr>
        <w:t xml:space="preserve"> 7.2: 247-256. </w:t>
      </w:r>
    </w:p>
    <w:p w14:paraId="1250D7AC" w14:textId="577C5DF9" w:rsidR="00191A6B" w:rsidRPr="00C6322A" w:rsidRDefault="00DC229F" w:rsidP="00191A6B">
      <w:pPr>
        <w:tabs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955591">
        <w:rPr>
          <w:rStyle w:val="TITLEMAIN"/>
          <w:rFonts w:ascii="Garamond" w:hAnsi="Garamond"/>
          <w:szCs w:val="22"/>
        </w:rPr>
        <w:t xml:space="preserve">2015. </w:t>
      </w:r>
      <w:r w:rsidRPr="00C6322A">
        <w:rPr>
          <w:rStyle w:val="TITLEMAIN"/>
          <w:rFonts w:ascii="Garamond" w:hAnsi="Garamond"/>
          <w:szCs w:val="22"/>
        </w:rPr>
        <w:t>“</w:t>
      </w:r>
      <w:r w:rsidRPr="00C6322A">
        <w:rPr>
          <w:rFonts w:ascii="Garamond" w:hAnsi="Garamond"/>
          <w:szCs w:val="22"/>
        </w:rPr>
        <w:t>Common-Law and Penitential Intentionality in Gower’s ‘Tale of Paris and Helen,’” in special issue edited by R. F. Yeager and Kara McShane.</w:t>
      </w:r>
      <w:r w:rsidR="00191A6B" w:rsidRPr="00C6322A">
        <w:rPr>
          <w:rFonts w:ascii="Garamond" w:hAnsi="Garamond"/>
          <w:szCs w:val="22"/>
        </w:rPr>
        <w:t xml:space="preserve"> </w:t>
      </w:r>
      <w:r w:rsidR="00191A6B" w:rsidRPr="00C6322A">
        <w:rPr>
          <w:rFonts w:ascii="Garamond" w:hAnsi="Garamond"/>
          <w:i/>
          <w:szCs w:val="22"/>
        </w:rPr>
        <w:t>South Atlantic Review</w:t>
      </w:r>
      <w:r w:rsidRPr="00C6322A">
        <w:rPr>
          <w:rFonts w:ascii="Garamond" w:hAnsi="Garamond"/>
          <w:szCs w:val="22"/>
        </w:rPr>
        <w:t xml:space="preserve"> </w:t>
      </w:r>
      <w:r w:rsidR="00191A6B" w:rsidRPr="00C6322A">
        <w:rPr>
          <w:rFonts w:ascii="Garamond" w:hAnsi="Garamond"/>
          <w:szCs w:val="22"/>
        </w:rPr>
        <w:t>79.3-4: 132-143.</w:t>
      </w:r>
    </w:p>
    <w:p w14:paraId="14D29BBD" w14:textId="575668AE" w:rsidR="0062094D" w:rsidRPr="00C6322A" w:rsidRDefault="008E372B" w:rsidP="00DC229F">
      <w:pPr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</w:rPr>
        <w:tab/>
      </w:r>
      <w:r w:rsidR="00955591">
        <w:rPr>
          <w:rFonts w:ascii="Garamond" w:hAnsi="Garamond"/>
        </w:rPr>
        <w:t xml:space="preserve">2015. </w:t>
      </w:r>
      <w:r w:rsidR="0062094D" w:rsidRPr="00C6322A">
        <w:rPr>
          <w:rStyle w:val="TITLEMAIN"/>
          <w:rFonts w:ascii="Garamond" w:hAnsi="Garamond"/>
          <w:szCs w:val="22"/>
        </w:rPr>
        <w:t xml:space="preserve">“The Spectral Advocate in John Gower’s Trentham Manuscript,” in </w:t>
      </w:r>
      <w:r w:rsidR="0062094D" w:rsidRPr="00C6322A">
        <w:rPr>
          <w:rStyle w:val="TITLEMAIN"/>
          <w:rFonts w:ascii="Garamond" w:hAnsi="Garamond"/>
          <w:i/>
          <w:szCs w:val="22"/>
        </w:rPr>
        <w:t>Theorizing Legal Personhood in Late Medieval England</w:t>
      </w:r>
      <w:r w:rsidR="0062094D" w:rsidRPr="00C6322A">
        <w:rPr>
          <w:rStyle w:val="TITLEMAIN"/>
          <w:rFonts w:ascii="Garamond" w:hAnsi="Garamond"/>
          <w:szCs w:val="22"/>
        </w:rPr>
        <w:t xml:space="preserve">.  Edited by </w:t>
      </w:r>
      <w:proofErr w:type="spellStart"/>
      <w:r w:rsidR="0062094D" w:rsidRPr="00C6322A">
        <w:rPr>
          <w:rStyle w:val="TITLEMAIN"/>
          <w:rFonts w:ascii="Garamond" w:hAnsi="Garamond"/>
          <w:szCs w:val="22"/>
        </w:rPr>
        <w:t>Andreea</w:t>
      </w:r>
      <w:proofErr w:type="spellEnd"/>
      <w:r w:rsidR="0062094D" w:rsidRPr="00C6322A">
        <w:rPr>
          <w:rStyle w:val="TITLEMAIN"/>
          <w:rFonts w:ascii="Garamond" w:hAnsi="Garamond"/>
          <w:szCs w:val="22"/>
        </w:rPr>
        <w:t xml:space="preserve"> </w:t>
      </w:r>
      <w:proofErr w:type="spellStart"/>
      <w:r w:rsidR="0062094D" w:rsidRPr="00C6322A">
        <w:rPr>
          <w:rStyle w:val="TITLEMAIN"/>
          <w:rFonts w:ascii="Garamond" w:hAnsi="Garamond"/>
          <w:szCs w:val="22"/>
        </w:rPr>
        <w:t>Boboc</w:t>
      </w:r>
      <w:proofErr w:type="spellEnd"/>
      <w:r w:rsidR="0062094D" w:rsidRPr="00C6322A">
        <w:rPr>
          <w:rStyle w:val="TITLEMAIN"/>
          <w:rFonts w:ascii="Garamond" w:hAnsi="Garamond"/>
          <w:szCs w:val="22"/>
        </w:rPr>
        <w:t>. Leiden: Brill Publishers.</w:t>
      </w:r>
      <w:r w:rsidR="00242FA3" w:rsidRPr="00C6322A">
        <w:rPr>
          <w:rStyle w:val="TITLEMAIN"/>
          <w:rFonts w:ascii="Garamond" w:hAnsi="Garamond"/>
          <w:szCs w:val="22"/>
        </w:rPr>
        <w:t xml:space="preserve"> 9</w:t>
      </w:r>
      <w:r w:rsidR="009334E5" w:rsidRPr="00C6322A">
        <w:rPr>
          <w:rStyle w:val="TITLEMAIN"/>
          <w:rFonts w:ascii="Garamond" w:hAnsi="Garamond"/>
          <w:szCs w:val="22"/>
        </w:rPr>
        <w:t>4</w:t>
      </w:r>
      <w:r w:rsidR="00242FA3" w:rsidRPr="00C6322A">
        <w:rPr>
          <w:rStyle w:val="TITLEMAIN"/>
          <w:rFonts w:ascii="Garamond" w:hAnsi="Garamond"/>
          <w:szCs w:val="22"/>
        </w:rPr>
        <w:t>-118.</w:t>
      </w:r>
      <w:r w:rsidR="0062094D" w:rsidRPr="00C6322A">
        <w:rPr>
          <w:rStyle w:val="TITLEMAIN"/>
          <w:rFonts w:ascii="Garamond" w:hAnsi="Garamond"/>
          <w:szCs w:val="22"/>
        </w:rPr>
        <w:t xml:space="preserve"> </w:t>
      </w:r>
      <w:r w:rsidR="0062094D" w:rsidRPr="00C6322A">
        <w:rPr>
          <w:rFonts w:ascii="Garamond" w:hAnsi="Garamond"/>
          <w:szCs w:val="22"/>
        </w:rPr>
        <w:t xml:space="preserve"> </w:t>
      </w:r>
    </w:p>
    <w:p w14:paraId="45152195" w14:textId="24007E23" w:rsidR="00501C6A" w:rsidRPr="00C6322A" w:rsidRDefault="0062094D" w:rsidP="001D3C24">
      <w:pPr>
        <w:tabs>
          <w:tab w:val="right" w:pos="9090"/>
        </w:tabs>
        <w:spacing w:after="0"/>
        <w:rPr>
          <w:rStyle w:val="TITLEMAIN"/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955591">
        <w:rPr>
          <w:rFonts w:ascii="Garamond" w:hAnsi="Garamond"/>
          <w:szCs w:val="22"/>
        </w:rPr>
        <w:t xml:space="preserve">2015. </w:t>
      </w:r>
      <w:r w:rsidR="00501C6A" w:rsidRPr="00C6322A">
        <w:rPr>
          <w:rFonts w:ascii="Garamond" w:hAnsi="Garamond"/>
          <w:szCs w:val="22"/>
        </w:rPr>
        <w:t xml:space="preserve">“Remediated Verse: </w:t>
      </w:r>
      <w:r w:rsidR="00E37EBD" w:rsidRPr="00C6322A">
        <w:rPr>
          <w:rFonts w:ascii="Garamond" w:hAnsi="Garamond"/>
          <w:szCs w:val="22"/>
        </w:rPr>
        <w:t xml:space="preserve">Chaucer’s </w:t>
      </w:r>
      <w:r w:rsidR="00E37EBD" w:rsidRPr="00C6322A">
        <w:rPr>
          <w:rFonts w:ascii="Garamond" w:hAnsi="Garamond"/>
          <w:i/>
          <w:szCs w:val="22"/>
        </w:rPr>
        <w:t xml:space="preserve">Tale of </w:t>
      </w:r>
      <w:proofErr w:type="spellStart"/>
      <w:r w:rsidR="00E37EBD" w:rsidRPr="00C6322A">
        <w:rPr>
          <w:rFonts w:ascii="Garamond" w:hAnsi="Garamond"/>
          <w:i/>
          <w:szCs w:val="22"/>
        </w:rPr>
        <w:t>Melibee</w:t>
      </w:r>
      <w:proofErr w:type="spellEnd"/>
      <w:r w:rsidR="00E37EBD" w:rsidRPr="00C6322A">
        <w:rPr>
          <w:rFonts w:ascii="Garamond" w:hAnsi="Garamond"/>
          <w:szCs w:val="22"/>
        </w:rPr>
        <w:t xml:space="preserve"> and </w:t>
      </w:r>
      <w:r w:rsidR="00501C6A" w:rsidRPr="00C6322A">
        <w:rPr>
          <w:rFonts w:ascii="Garamond" w:hAnsi="Garamond"/>
          <w:szCs w:val="22"/>
        </w:rPr>
        <w:t xml:space="preserve">Patience </w:t>
      </w:r>
      <w:proofErr w:type="spellStart"/>
      <w:r w:rsidR="00501C6A" w:rsidRPr="00C6322A">
        <w:rPr>
          <w:rFonts w:ascii="Garamond" w:hAnsi="Garamond"/>
          <w:szCs w:val="22"/>
        </w:rPr>
        <w:t>Agbabi’s</w:t>
      </w:r>
      <w:proofErr w:type="spellEnd"/>
      <w:r w:rsidR="00501C6A" w:rsidRPr="00C6322A">
        <w:rPr>
          <w:rFonts w:ascii="Garamond" w:hAnsi="Garamond"/>
          <w:szCs w:val="22"/>
        </w:rPr>
        <w:t xml:space="preserve"> </w:t>
      </w:r>
      <w:r w:rsidR="00E37EBD" w:rsidRPr="00C6322A">
        <w:rPr>
          <w:rFonts w:ascii="Garamond" w:hAnsi="Garamond"/>
          <w:szCs w:val="22"/>
        </w:rPr>
        <w:t>'Unfinished Business'</w:t>
      </w:r>
      <w:r w:rsidR="00501C6A" w:rsidRPr="00C6322A">
        <w:rPr>
          <w:rFonts w:ascii="Garamond" w:hAnsi="Garamond"/>
          <w:szCs w:val="22"/>
        </w:rPr>
        <w:t xml:space="preserve">,” with Jonathan </w:t>
      </w:r>
      <w:proofErr w:type="spellStart"/>
      <w:r w:rsidR="00501C6A" w:rsidRPr="00C6322A">
        <w:rPr>
          <w:rFonts w:ascii="Garamond" w:hAnsi="Garamond"/>
          <w:szCs w:val="22"/>
        </w:rPr>
        <w:t>Hsy</w:t>
      </w:r>
      <w:proofErr w:type="spellEnd"/>
      <w:r w:rsidR="00501C6A" w:rsidRPr="00C6322A">
        <w:rPr>
          <w:rFonts w:ascii="Garamond" w:hAnsi="Garamond"/>
          <w:szCs w:val="22"/>
        </w:rPr>
        <w:t xml:space="preserve">. Special issue on Contemporary Poetics and the Medieval Muse, edited by David </w:t>
      </w:r>
      <w:proofErr w:type="spellStart"/>
      <w:r w:rsidR="00501C6A" w:rsidRPr="00C6322A">
        <w:rPr>
          <w:rFonts w:ascii="Garamond" w:hAnsi="Garamond"/>
          <w:szCs w:val="22"/>
        </w:rPr>
        <w:t>Hadbawnik</w:t>
      </w:r>
      <w:proofErr w:type="spellEnd"/>
      <w:r w:rsidR="00501C6A" w:rsidRPr="00C6322A">
        <w:rPr>
          <w:rFonts w:ascii="Garamond" w:hAnsi="Garamond"/>
          <w:szCs w:val="22"/>
        </w:rPr>
        <w:t xml:space="preserve"> and Sean Reynolds. </w:t>
      </w:r>
      <w:r w:rsidR="00501C6A" w:rsidRPr="00C6322A">
        <w:rPr>
          <w:rFonts w:ascii="Garamond" w:hAnsi="Garamond"/>
          <w:i/>
          <w:szCs w:val="22"/>
        </w:rPr>
        <w:t>postmedieval</w:t>
      </w:r>
      <w:r w:rsidR="00501C6A" w:rsidRPr="00C6322A">
        <w:rPr>
          <w:rFonts w:ascii="Garamond" w:hAnsi="Garamond"/>
          <w:szCs w:val="22"/>
        </w:rPr>
        <w:t xml:space="preserve"> 6.2: 136-145.</w:t>
      </w:r>
      <w:r w:rsidR="00501C6A" w:rsidRPr="00C6322A">
        <w:rPr>
          <w:rStyle w:val="TITLEMAIN"/>
          <w:rFonts w:ascii="Garamond" w:hAnsi="Garamond"/>
          <w:szCs w:val="22"/>
        </w:rPr>
        <w:t xml:space="preserve"> </w:t>
      </w:r>
    </w:p>
    <w:p w14:paraId="0D8B9176" w14:textId="0DF04946" w:rsidR="000F1E8A" w:rsidRPr="00C6322A" w:rsidRDefault="00501C6A" w:rsidP="001D3C24">
      <w:pPr>
        <w:tabs>
          <w:tab w:val="right" w:pos="9090"/>
        </w:tabs>
        <w:spacing w:after="0"/>
        <w:rPr>
          <w:rStyle w:val="TITLEMAIN"/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955591">
        <w:rPr>
          <w:rStyle w:val="TITLEMAIN"/>
          <w:rFonts w:ascii="Garamond" w:hAnsi="Garamond"/>
          <w:szCs w:val="22"/>
        </w:rPr>
        <w:t xml:space="preserve">2015. </w:t>
      </w:r>
      <w:r w:rsidR="000F1E8A" w:rsidRPr="00C6322A">
        <w:rPr>
          <w:rStyle w:val="TITLEMAIN"/>
          <w:rFonts w:ascii="Garamond" w:hAnsi="Garamond"/>
          <w:szCs w:val="22"/>
        </w:rPr>
        <w:t>“</w:t>
      </w:r>
      <w:r w:rsidR="000F1E8A" w:rsidRPr="00C6322A">
        <w:rPr>
          <w:rStyle w:val="TITLEMAIN"/>
          <w:rFonts w:ascii="Garamond" w:hAnsi="Garamond"/>
          <w:i/>
          <w:szCs w:val="22"/>
        </w:rPr>
        <w:t xml:space="preserve">Global </w:t>
      </w:r>
      <w:proofErr w:type="spellStart"/>
      <w:r w:rsidR="000F1E8A" w:rsidRPr="00C6322A">
        <w:rPr>
          <w:rStyle w:val="TITLEMAIN"/>
          <w:rFonts w:ascii="Garamond" w:hAnsi="Garamond"/>
          <w:i/>
          <w:szCs w:val="22"/>
        </w:rPr>
        <w:t>Chaucers</w:t>
      </w:r>
      <w:proofErr w:type="spellEnd"/>
      <w:r w:rsidR="000F1E8A" w:rsidRPr="00C6322A">
        <w:rPr>
          <w:rStyle w:val="TITLEMAIN"/>
          <w:rFonts w:ascii="Garamond" w:hAnsi="Garamond"/>
          <w:szCs w:val="22"/>
        </w:rPr>
        <w:t>: Reflections on Collaboration and Digital Futures,”</w:t>
      </w:r>
      <w:r w:rsidR="00AD47D5" w:rsidRPr="00C6322A">
        <w:rPr>
          <w:rStyle w:val="TITLEMAIN"/>
          <w:rFonts w:ascii="Garamond" w:hAnsi="Garamond"/>
          <w:szCs w:val="22"/>
        </w:rPr>
        <w:t xml:space="preserve"> with Jonathan </w:t>
      </w:r>
      <w:proofErr w:type="spellStart"/>
      <w:r w:rsidR="00AD47D5" w:rsidRPr="00C6322A">
        <w:rPr>
          <w:rStyle w:val="TITLEMAIN"/>
          <w:rFonts w:ascii="Garamond" w:hAnsi="Garamond"/>
          <w:szCs w:val="22"/>
        </w:rPr>
        <w:t>Hsy</w:t>
      </w:r>
      <w:proofErr w:type="spellEnd"/>
      <w:r w:rsidR="00AD47D5" w:rsidRPr="00C6322A">
        <w:rPr>
          <w:rStyle w:val="TITLEMAIN"/>
          <w:rFonts w:ascii="Garamond" w:hAnsi="Garamond"/>
          <w:szCs w:val="22"/>
        </w:rPr>
        <w:t>,</w:t>
      </w:r>
      <w:r w:rsidR="000F1E8A" w:rsidRPr="00C6322A">
        <w:rPr>
          <w:rStyle w:val="TITLEMAIN"/>
          <w:rFonts w:ascii="Garamond" w:hAnsi="Garamond"/>
          <w:szCs w:val="22"/>
        </w:rPr>
        <w:t xml:space="preserve"> </w:t>
      </w:r>
      <w:proofErr w:type="spellStart"/>
      <w:r w:rsidR="000F1E8A" w:rsidRPr="00C6322A">
        <w:rPr>
          <w:rStyle w:val="TITLEMAIN"/>
          <w:rFonts w:ascii="Garamond" w:hAnsi="Garamond"/>
          <w:i/>
          <w:szCs w:val="22"/>
        </w:rPr>
        <w:t>Accessus</w:t>
      </w:r>
      <w:proofErr w:type="spellEnd"/>
      <w:r w:rsidR="003D1764" w:rsidRPr="00C6322A">
        <w:rPr>
          <w:rStyle w:val="TITLEMAIN"/>
          <w:rFonts w:ascii="Garamond" w:hAnsi="Garamond"/>
          <w:szCs w:val="22"/>
        </w:rPr>
        <w:t xml:space="preserve"> 2.2: Article 2</w:t>
      </w:r>
      <w:r w:rsidR="000F1E8A" w:rsidRPr="00C6322A">
        <w:rPr>
          <w:rStyle w:val="TITLEMAIN"/>
          <w:rFonts w:ascii="Garamond" w:hAnsi="Garamond"/>
          <w:szCs w:val="22"/>
        </w:rPr>
        <w:t xml:space="preserve">. </w:t>
      </w:r>
    </w:p>
    <w:p w14:paraId="0C87FBCB" w14:textId="216EBE5B" w:rsidR="00631D78" w:rsidRPr="00C6322A" w:rsidRDefault="000F1E8A" w:rsidP="001D3C24">
      <w:pPr>
        <w:tabs>
          <w:tab w:val="right" w:pos="9090"/>
        </w:tabs>
        <w:spacing w:after="0"/>
        <w:rPr>
          <w:rStyle w:val="TITLEMAIN"/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955591">
        <w:rPr>
          <w:rStyle w:val="TITLEMAIN"/>
          <w:rFonts w:ascii="Garamond" w:hAnsi="Garamond"/>
          <w:szCs w:val="22"/>
        </w:rPr>
        <w:t xml:space="preserve">2015. </w:t>
      </w:r>
      <w:r w:rsidR="005D47F5" w:rsidRPr="00C6322A">
        <w:rPr>
          <w:rStyle w:val="TITLEMAIN"/>
          <w:rFonts w:ascii="Garamond" w:hAnsi="Garamond"/>
          <w:szCs w:val="22"/>
        </w:rPr>
        <w:t>“</w:t>
      </w:r>
      <w:r w:rsidR="004258A1" w:rsidRPr="00C6322A">
        <w:rPr>
          <w:rStyle w:val="TITLEMAIN"/>
          <w:rFonts w:ascii="Garamond" w:hAnsi="Garamond"/>
          <w:szCs w:val="22"/>
        </w:rPr>
        <w:t>Teaching Chaucer in Middle English: A Fundamental Approach</w:t>
      </w:r>
      <w:r w:rsidR="005D47F5" w:rsidRPr="00C6322A">
        <w:rPr>
          <w:rStyle w:val="TITLEMAIN"/>
          <w:rFonts w:ascii="Garamond" w:hAnsi="Garamond"/>
          <w:szCs w:val="22"/>
        </w:rPr>
        <w:t xml:space="preserve">,” in </w:t>
      </w:r>
      <w:r w:rsidR="005D47F5" w:rsidRPr="00C6322A">
        <w:rPr>
          <w:rFonts w:ascii="Garamond" w:hAnsi="Garamond"/>
        </w:rPr>
        <w:t xml:space="preserve">Innovative Approaches to Teaching Chaucer special issue of </w:t>
      </w:r>
      <w:r w:rsidR="005D47F5" w:rsidRPr="00C6322A">
        <w:rPr>
          <w:rStyle w:val="TITLEMAIN"/>
          <w:rFonts w:ascii="Garamond" w:hAnsi="Garamond"/>
          <w:i/>
          <w:szCs w:val="22"/>
        </w:rPr>
        <w:t xml:space="preserve">Studies in Medieval and Renaissance Teaching </w:t>
      </w:r>
      <w:r w:rsidR="005D47F5" w:rsidRPr="00C6322A">
        <w:rPr>
          <w:rFonts w:ascii="Garamond" w:hAnsi="Garamond"/>
        </w:rPr>
        <w:t>22.1:</w:t>
      </w:r>
      <w:r w:rsidR="00241098" w:rsidRPr="00C6322A">
        <w:rPr>
          <w:rFonts w:ascii="Garamond" w:hAnsi="Garamond"/>
        </w:rPr>
        <w:t xml:space="preserve"> </w:t>
      </w:r>
      <w:r w:rsidR="004258A1" w:rsidRPr="00C6322A">
        <w:rPr>
          <w:rFonts w:ascii="Garamond" w:hAnsi="Garamond"/>
        </w:rPr>
        <w:t>21-32</w:t>
      </w:r>
      <w:r w:rsidR="005D47F5" w:rsidRPr="00C6322A">
        <w:rPr>
          <w:rFonts w:ascii="Garamond" w:hAnsi="Garamond"/>
        </w:rPr>
        <w:t>.</w:t>
      </w:r>
      <w:r w:rsidR="00631D78" w:rsidRPr="00C6322A">
        <w:rPr>
          <w:rStyle w:val="TITLEMAIN"/>
          <w:rFonts w:ascii="Garamond" w:hAnsi="Garamond"/>
          <w:szCs w:val="22"/>
        </w:rPr>
        <w:t xml:space="preserve"> </w:t>
      </w:r>
    </w:p>
    <w:p w14:paraId="57D3502B" w14:textId="695DCBA6" w:rsidR="005D47F5" w:rsidRPr="00C6322A" w:rsidRDefault="00631D78" w:rsidP="001D3C24">
      <w:pPr>
        <w:tabs>
          <w:tab w:val="right" w:pos="9090"/>
        </w:tabs>
        <w:spacing w:after="0"/>
        <w:rPr>
          <w:rStyle w:val="TITLEMAIN"/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955591">
        <w:rPr>
          <w:rStyle w:val="TITLEMAIN"/>
          <w:rFonts w:ascii="Garamond" w:hAnsi="Garamond"/>
          <w:szCs w:val="22"/>
        </w:rPr>
        <w:t xml:space="preserve">2014. </w:t>
      </w:r>
      <w:r w:rsidRPr="00C6322A">
        <w:rPr>
          <w:rStyle w:val="TITLEMAIN"/>
          <w:rFonts w:ascii="Garamond" w:hAnsi="Garamond"/>
          <w:szCs w:val="22"/>
        </w:rPr>
        <w:t>“Traveling Chaucer</w:t>
      </w:r>
      <w:r w:rsidR="0052751B" w:rsidRPr="00C6322A">
        <w:rPr>
          <w:rStyle w:val="TITLEMAIN"/>
          <w:rFonts w:ascii="Garamond" w:hAnsi="Garamond"/>
          <w:szCs w:val="22"/>
        </w:rPr>
        <w:t>: Comparative Translation and Cosmopolitan Humanism</w:t>
      </w:r>
      <w:r w:rsidRPr="00C6322A">
        <w:rPr>
          <w:rStyle w:val="TITLEMAIN"/>
          <w:rFonts w:ascii="Garamond" w:hAnsi="Garamond"/>
          <w:szCs w:val="22"/>
        </w:rPr>
        <w:t xml:space="preserve">,” in special issue of </w:t>
      </w:r>
      <w:r w:rsidRPr="00C6322A">
        <w:rPr>
          <w:rStyle w:val="TITLEMAIN"/>
          <w:rFonts w:ascii="Garamond" w:hAnsi="Garamond"/>
          <w:i/>
          <w:szCs w:val="22"/>
        </w:rPr>
        <w:t>Educational Theory</w:t>
      </w:r>
      <w:r w:rsidRPr="00C6322A">
        <w:rPr>
          <w:rStyle w:val="TITLEMAIN"/>
          <w:rFonts w:ascii="Garamond" w:hAnsi="Garamond"/>
          <w:szCs w:val="22"/>
        </w:rPr>
        <w:t>: Translation and Cosmopolitan Humanism 64.5: 463-477.</w:t>
      </w:r>
    </w:p>
    <w:p w14:paraId="60B76F04" w14:textId="749E11D1" w:rsidR="00A071D9" w:rsidRPr="00C6322A" w:rsidRDefault="005D47F5" w:rsidP="001D3C24">
      <w:pPr>
        <w:tabs>
          <w:tab w:val="right" w:pos="9090"/>
        </w:tabs>
        <w:spacing w:after="0"/>
        <w:rPr>
          <w:rStyle w:val="TITLEMAIN"/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955591">
        <w:rPr>
          <w:rStyle w:val="TITLEMAIN"/>
          <w:rFonts w:ascii="Garamond" w:hAnsi="Garamond"/>
          <w:szCs w:val="22"/>
        </w:rPr>
        <w:t xml:space="preserve">2014. </w:t>
      </w:r>
      <w:r w:rsidR="001B38FF" w:rsidRPr="00C6322A">
        <w:rPr>
          <w:rStyle w:val="TITLEMAIN"/>
          <w:rFonts w:ascii="Garamond" w:hAnsi="Garamond"/>
          <w:szCs w:val="22"/>
        </w:rPr>
        <w:t xml:space="preserve">“Personas and Performance in Gower’s </w:t>
      </w:r>
      <w:proofErr w:type="spellStart"/>
      <w:r w:rsidR="001B38FF" w:rsidRPr="00C6322A">
        <w:rPr>
          <w:rStyle w:val="TITLEMAIN"/>
          <w:rFonts w:ascii="Garamond" w:hAnsi="Garamond"/>
          <w:i/>
          <w:szCs w:val="22"/>
        </w:rPr>
        <w:t>Confessio</w:t>
      </w:r>
      <w:proofErr w:type="spellEnd"/>
      <w:r w:rsidR="001B38FF" w:rsidRPr="00C6322A">
        <w:rPr>
          <w:rStyle w:val="TITLEMAIN"/>
          <w:rFonts w:ascii="Garamond" w:hAnsi="Garamond"/>
          <w:i/>
          <w:szCs w:val="22"/>
        </w:rPr>
        <w:t xml:space="preserve"> </w:t>
      </w:r>
      <w:proofErr w:type="spellStart"/>
      <w:r w:rsidR="001B38FF" w:rsidRPr="00C6322A">
        <w:rPr>
          <w:rStyle w:val="TITLEMAIN"/>
          <w:rFonts w:ascii="Garamond" w:hAnsi="Garamond"/>
          <w:i/>
          <w:szCs w:val="22"/>
        </w:rPr>
        <w:t>Amantis</w:t>
      </w:r>
      <w:proofErr w:type="spellEnd"/>
      <w:r w:rsidR="001B38FF" w:rsidRPr="00C6322A">
        <w:rPr>
          <w:rStyle w:val="TITLEMAIN"/>
          <w:rFonts w:ascii="Garamond" w:hAnsi="Garamond"/>
          <w:szCs w:val="22"/>
        </w:rPr>
        <w:t>,”</w:t>
      </w:r>
      <w:r w:rsidR="004F2D8D" w:rsidRPr="00C6322A">
        <w:rPr>
          <w:rStyle w:val="TITLEMAIN"/>
          <w:rFonts w:ascii="Garamond" w:hAnsi="Garamond"/>
          <w:szCs w:val="22"/>
        </w:rPr>
        <w:t xml:space="preserve"> </w:t>
      </w:r>
      <w:r w:rsidR="0056339E" w:rsidRPr="00C6322A">
        <w:rPr>
          <w:rStyle w:val="TITLEMAIN"/>
          <w:rFonts w:ascii="Garamond" w:hAnsi="Garamond"/>
          <w:i/>
          <w:szCs w:val="22"/>
        </w:rPr>
        <w:t>The Chaucer Review</w:t>
      </w:r>
      <w:r w:rsidR="0056339E" w:rsidRPr="00C6322A">
        <w:rPr>
          <w:rStyle w:val="TITLEMAIN"/>
          <w:rFonts w:ascii="Garamond" w:hAnsi="Garamond"/>
          <w:szCs w:val="22"/>
        </w:rPr>
        <w:t xml:space="preserve"> 48.4: </w:t>
      </w:r>
      <w:r w:rsidR="00F00AEB" w:rsidRPr="00C6322A">
        <w:rPr>
          <w:rStyle w:val="TITLEMAIN"/>
          <w:rFonts w:ascii="Garamond" w:hAnsi="Garamond"/>
          <w:szCs w:val="22"/>
        </w:rPr>
        <w:t>414-433</w:t>
      </w:r>
      <w:r w:rsidR="0056339E" w:rsidRPr="00C6322A">
        <w:rPr>
          <w:rStyle w:val="TITLEMAIN"/>
          <w:rFonts w:ascii="Garamond" w:hAnsi="Garamond"/>
          <w:szCs w:val="22"/>
        </w:rPr>
        <w:t>.</w:t>
      </w:r>
      <w:r w:rsidR="000B031F" w:rsidRPr="00C6322A">
        <w:rPr>
          <w:rStyle w:val="TITLEMAIN"/>
          <w:rFonts w:ascii="Garamond" w:hAnsi="Garamond"/>
          <w:szCs w:val="22"/>
        </w:rPr>
        <w:tab/>
      </w:r>
      <w:r w:rsidR="00A071D9" w:rsidRPr="00C6322A">
        <w:rPr>
          <w:rStyle w:val="TITLEMAIN"/>
          <w:rFonts w:ascii="Garamond" w:hAnsi="Garamond"/>
          <w:szCs w:val="22"/>
        </w:rPr>
        <w:t xml:space="preserve"> </w:t>
      </w:r>
    </w:p>
    <w:p w14:paraId="782ACDC8" w14:textId="6B80AF71" w:rsidR="00B90CBC" w:rsidRPr="00C6322A" w:rsidRDefault="005E5296" w:rsidP="00882089">
      <w:pPr>
        <w:tabs>
          <w:tab w:val="right" w:pos="9090"/>
        </w:tabs>
        <w:spacing w:after="0"/>
        <w:ind w:hanging="432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2013. </w:t>
      </w:r>
      <w:r w:rsidR="00B90CBC" w:rsidRPr="00C6322A">
        <w:rPr>
          <w:rFonts w:ascii="Garamond" w:hAnsi="Garamond"/>
          <w:szCs w:val="22"/>
        </w:rPr>
        <w:t xml:space="preserve">“The Trentham Manuscript as Broken Prosthesis: Wholeness and Disability in Lancastrian England,” </w:t>
      </w:r>
      <w:proofErr w:type="spellStart"/>
      <w:r w:rsidR="000E4B94" w:rsidRPr="00C6322A">
        <w:rPr>
          <w:rFonts w:ascii="Garamond" w:hAnsi="Garamond"/>
          <w:i/>
          <w:szCs w:val="22"/>
        </w:rPr>
        <w:t>Acces</w:t>
      </w:r>
      <w:r w:rsidR="00B90CBC" w:rsidRPr="00C6322A">
        <w:rPr>
          <w:rFonts w:ascii="Garamond" w:hAnsi="Garamond"/>
          <w:i/>
          <w:szCs w:val="22"/>
        </w:rPr>
        <w:t>sus</w:t>
      </w:r>
      <w:proofErr w:type="spellEnd"/>
      <w:r w:rsidR="00B90CBC" w:rsidRPr="00C6322A">
        <w:rPr>
          <w:rFonts w:ascii="Garamond" w:hAnsi="Garamond"/>
          <w:i/>
          <w:szCs w:val="22"/>
        </w:rPr>
        <w:t xml:space="preserve"> </w:t>
      </w:r>
      <w:r w:rsidR="00B90CBC" w:rsidRPr="00C6322A">
        <w:rPr>
          <w:rFonts w:ascii="Garamond" w:hAnsi="Garamond"/>
          <w:szCs w:val="22"/>
        </w:rPr>
        <w:t xml:space="preserve">1.1: Article 4.  </w:t>
      </w:r>
    </w:p>
    <w:p w14:paraId="1D256FFD" w14:textId="7A8DEECD" w:rsidR="009879F4" w:rsidRPr="00C6322A" w:rsidRDefault="005E5296" w:rsidP="00882089">
      <w:pPr>
        <w:tabs>
          <w:tab w:val="right" w:pos="9090"/>
        </w:tabs>
        <w:spacing w:after="0"/>
        <w:ind w:hanging="432"/>
        <w:rPr>
          <w:rStyle w:val="TITLEMAIN"/>
          <w:rFonts w:ascii="Garamond" w:hAnsi="Garamond"/>
          <w:szCs w:val="22"/>
        </w:rPr>
      </w:pPr>
      <w:r>
        <w:rPr>
          <w:rStyle w:val="TITLEMAIN"/>
          <w:rFonts w:ascii="Garamond" w:hAnsi="Garamond"/>
          <w:szCs w:val="22"/>
        </w:rPr>
        <w:t xml:space="preserve">2013. </w:t>
      </w:r>
      <w:r w:rsidR="00A071D9" w:rsidRPr="00C6322A">
        <w:rPr>
          <w:rStyle w:val="TITLEMAIN"/>
          <w:rFonts w:ascii="Garamond" w:hAnsi="Garamond"/>
          <w:szCs w:val="22"/>
        </w:rPr>
        <w:t xml:space="preserve">“’Best and Only Bulwark’: How Epic Narrative Redeems </w:t>
      </w:r>
      <w:r w:rsidR="00A071D9" w:rsidRPr="00C6322A">
        <w:rPr>
          <w:rStyle w:val="TITLEMAIN"/>
          <w:rFonts w:ascii="Garamond" w:hAnsi="Garamond"/>
          <w:i/>
          <w:szCs w:val="22"/>
        </w:rPr>
        <w:t xml:space="preserve">Beowulf: </w:t>
      </w:r>
      <w:proofErr w:type="gramStart"/>
      <w:r w:rsidR="00A071D9" w:rsidRPr="00C6322A">
        <w:rPr>
          <w:rStyle w:val="TITLEMAIN"/>
          <w:rFonts w:ascii="Garamond" w:hAnsi="Garamond"/>
          <w:i/>
          <w:szCs w:val="22"/>
        </w:rPr>
        <w:t>the</w:t>
      </w:r>
      <w:proofErr w:type="gramEnd"/>
      <w:r w:rsidR="00A071D9" w:rsidRPr="00C6322A">
        <w:rPr>
          <w:rStyle w:val="TITLEMAIN"/>
          <w:rFonts w:ascii="Garamond" w:hAnsi="Garamond"/>
          <w:i/>
          <w:szCs w:val="22"/>
        </w:rPr>
        <w:t xml:space="preserve"> Game</w:t>
      </w:r>
      <w:r w:rsidR="00A071D9" w:rsidRPr="00C6322A">
        <w:rPr>
          <w:rStyle w:val="TITLEMAIN"/>
          <w:rFonts w:ascii="Garamond" w:hAnsi="Garamond"/>
          <w:szCs w:val="22"/>
        </w:rPr>
        <w:t xml:space="preserve">,” with Timothy English, in </w:t>
      </w:r>
      <w:r w:rsidR="00A071D9" w:rsidRPr="00C6322A">
        <w:rPr>
          <w:rFonts w:ascii="Garamond" w:hAnsi="Garamond"/>
          <w:i/>
          <w:szCs w:val="22"/>
          <w:lang w:val="en-GB"/>
        </w:rPr>
        <w:t>Digital Gaming Re-imagines the Middle Ages</w:t>
      </w:r>
      <w:r w:rsidR="00685A40" w:rsidRPr="00C6322A">
        <w:rPr>
          <w:rFonts w:ascii="Garamond" w:hAnsi="Garamond"/>
          <w:i/>
          <w:szCs w:val="22"/>
          <w:lang w:val="en-GB"/>
        </w:rPr>
        <w:fldChar w:fldCharType="begin"/>
      </w:r>
      <w:r w:rsidR="00A071D9" w:rsidRPr="00C6322A">
        <w:rPr>
          <w:rFonts w:ascii="Garamond" w:hAnsi="Garamond"/>
          <w:i/>
          <w:szCs w:val="22"/>
          <w:lang w:val="en-GB"/>
        </w:rPr>
        <w:instrText xml:space="preserve"> MERGEFIELD Title </w:instrText>
      </w:r>
      <w:r w:rsidR="00685A40" w:rsidRPr="00C6322A">
        <w:rPr>
          <w:rFonts w:ascii="Garamond" w:hAnsi="Garamond"/>
          <w:i/>
          <w:szCs w:val="22"/>
          <w:lang w:val="en-GB"/>
        </w:rPr>
        <w:fldChar w:fldCharType="end"/>
      </w:r>
      <w:r w:rsidR="00A071D9" w:rsidRPr="00C6322A">
        <w:rPr>
          <w:rStyle w:val="TITLEMAIN"/>
          <w:rFonts w:ascii="Garamond" w:hAnsi="Garamond"/>
          <w:szCs w:val="22"/>
        </w:rPr>
        <w:t>. Edited by Daniel Kline.  New York, NY: Routledge, 2013: 31-42.</w:t>
      </w:r>
    </w:p>
    <w:p w14:paraId="4045F9FA" w14:textId="60360A23" w:rsidR="00B7620E" w:rsidRPr="00C6322A" w:rsidRDefault="009879F4" w:rsidP="001D3C24">
      <w:pPr>
        <w:tabs>
          <w:tab w:val="right" w:pos="9090"/>
        </w:tabs>
        <w:spacing w:after="0"/>
        <w:rPr>
          <w:rStyle w:val="TITLEMAIN"/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5E5296">
        <w:rPr>
          <w:rStyle w:val="TITLEMAIN"/>
          <w:rFonts w:ascii="Garamond" w:hAnsi="Garamond"/>
          <w:szCs w:val="22"/>
        </w:rPr>
        <w:t xml:space="preserve">2012. </w:t>
      </w:r>
      <w:r w:rsidR="00B7620E" w:rsidRPr="00C6322A">
        <w:rPr>
          <w:rStyle w:val="TITLEMAIN"/>
          <w:rFonts w:ascii="Garamond" w:hAnsi="Garamond"/>
          <w:szCs w:val="22"/>
        </w:rPr>
        <w:t>“The YouTube Prioress: Anti-Semitism and 21</w:t>
      </w:r>
      <w:r w:rsidR="00B7620E" w:rsidRPr="00C6322A">
        <w:rPr>
          <w:rStyle w:val="TITLEMAIN"/>
          <w:rFonts w:ascii="Garamond" w:hAnsi="Garamond"/>
          <w:szCs w:val="22"/>
          <w:vertAlign w:val="superscript"/>
        </w:rPr>
        <w:t>st</w:t>
      </w:r>
      <w:r w:rsidR="00B7620E" w:rsidRPr="00C6322A">
        <w:rPr>
          <w:rStyle w:val="TITLEMAIN"/>
          <w:rFonts w:ascii="Garamond" w:hAnsi="Garamond"/>
          <w:szCs w:val="22"/>
        </w:rPr>
        <w:t xml:space="preserve">-Century Participatory Culture,” in </w:t>
      </w:r>
      <w:r w:rsidR="00B7620E" w:rsidRPr="00C6322A">
        <w:rPr>
          <w:rStyle w:val="TITLEMAIN"/>
          <w:rFonts w:ascii="Garamond" w:hAnsi="Garamond"/>
          <w:i/>
          <w:szCs w:val="22"/>
        </w:rPr>
        <w:t>Medieval Afterlives</w:t>
      </w:r>
      <w:r w:rsidR="00B7620E" w:rsidRPr="00C6322A">
        <w:rPr>
          <w:rStyle w:val="TITLEMAIN"/>
          <w:rFonts w:ascii="Garamond" w:hAnsi="Garamond"/>
          <w:szCs w:val="22"/>
        </w:rPr>
        <w:t>. Edited by Gail Ashton and Daniel Kline. New York, NY: Palgrave</w:t>
      </w:r>
      <w:r w:rsidR="0056339E" w:rsidRPr="00C6322A">
        <w:rPr>
          <w:rStyle w:val="TITLEMAIN"/>
          <w:rFonts w:ascii="Garamond" w:hAnsi="Garamond"/>
          <w:szCs w:val="22"/>
        </w:rPr>
        <w:t xml:space="preserve"> Macmillan. 13-29.</w:t>
      </w:r>
      <w:r w:rsidR="00B7620E" w:rsidRPr="00C6322A">
        <w:rPr>
          <w:rStyle w:val="TITLEMAIN"/>
          <w:rFonts w:ascii="Garamond" w:hAnsi="Garamond"/>
          <w:szCs w:val="22"/>
        </w:rPr>
        <w:t xml:space="preserve"> </w:t>
      </w:r>
    </w:p>
    <w:p w14:paraId="5793C715" w14:textId="588AB186" w:rsidR="0027460B" w:rsidRPr="00C6322A" w:rsidRDefault="00B7620E" w:rsidP="001D3C24">
      <w:pPr>
        <w:tabs>
          <w:tab w:val="right" w:pos="9090"/>
        </w:tabs>
        <w:spacing w:after="0"/>
        <w:rPr>
          <w:rStyle w:val="TITLEMAIN"/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5E5296">
        <w:rPr>
          <w:rStyle w:val="TITLEMAIN"/>
          <w:rFonts w:ascii="Garamond" w:hAnsi="Garamond"/>
          <w:szCs w:val="22"/>
        </w:rPr>
        <w:t xml:space="preserve">2012. </w:t>
      </w:r>
      <w:r w:rsidR="009879F4" w:rsidRPr="00C6322A">
        <w:rPr>
          <w:rStyle w:val="TITLEMAIN"/>
          <w:rFonts w:ascii="Garamond" w:hAnsi="Garamond"/>
          <w:szCs w:val="22"/>
        </w:rPr>
        <w:t>“Dark Whiteness: Benjamin Brawley and Chaucer,</w:t>
      </w:r>
      <w:r w:rsidR="0027460B" w:rsidRPr="00C6322A">
        <w:rPr>
          <w:rStyle w:val="TITLEMAIN"/>
          <w:rFonts w:ascii="Garamond" w:hAnsi="Garamond"/>
          <w:szCs w:val="22"/>
        </w:rPr>
        <w:t xml:space="preserve">” in </w:t>
      </w:r>
      <w:r w:rsidR="0027460B" w:rsidRPr="00C6322A">
        <w:rPr>
          <w:rStyle w:val="TITLEMAIN"/>
          <w:rFonts w:ascii="Garamond" w:hAnsi="Garamond"/>
          <w:i/>
          <w:szCs w:val="22"/>
        </w:rPr>
        <w:t>Dark Chaucer</w:t>
      </w:r>
      <w:r w:rsidR="00EC1C20" w:rsidRPr="00C6322A">
        <w:rPr>
          <w:rStyle w:val="TITLEMAIN"/>
          <w:rFonts w:ascii="Garamond" w:hAnsi="Garamond"/>
          <w:i/>
          <w:szCs w:val="22"/>
        </w:rPr>
        <w:t>: An Assortment</w:t>
      </w:r>
      <w:r w:rsidR="0027460B" w:rsidRPr="00C6322A">
        <w:rPr>
          <w:rStyle w:val="TITLEMAIN"/>
          <w:rFonts w:ascii="Garamond" w:hAnsi="Garamond"/>
          <w:szCs w:val="22"/>
        </w:rPr>
        <w:t>.  Edited by Eileen Joy</w:t>
      </w:r>
      <w:r w:rsidR="0056339E" w:rsidRPr="00C6322A">
        <w:rPr>
          <w:rStyle w:val="TITLEMAIN"/>
          <w:rFonts w:ascii="Garamond" w:hAnsi="Garamond"/>
          <w:szCs w:val="22"/>
        </w:rPr>
        <w:t xml:space="preserve">, </w:t>
      </w:r>
      <w:r w:rsidR="0027460B" w:rsidRPr="00C6322A">
        <w:rPr>
          <w:rStyle w:val="TITLEMAIN"/>
          <w:rFonts w:ascii="Garamond" w:hAnsi="Garamond"/>
          <w:szCs w:val="22"/>
        </w:rPr>
        <w:t xml:space="preserve">Nicola </w:t>
      </w:r>
      <w:proofErr w:type="spellStart"/>
      <w:r w:rsidR="0027460B" w:rsidRPr="00C6322A">
        <w:rPr>
          <w:rStyle w:val="TITLEMAIN"/>
          <w:rFonts w:ascii="Garamond" w:hAnsi="Garamond"/>
          <w:szCs w:val="22"/>
        </w:rPr>
        <w:t>Masciorola</w:t>
      </w:r>
      <w:proofErr w:type="spellEnd"/>
      <w:r w:rsidR="0056339E" w:rsidRPr="00C6322A">
        <w:rPr>
          <w:rStyle w:val="TITLEMAIN"/>
          <w:rFonts w:ascii="Garamond" w:hAnsi="Garamond"/>
          <w:szCs w:val="22"/>
        </w:rPr>
        <w:t>, and Myra Seaman</w:t>
      </w:r>
      <w:r w:rsidR="0027460B" w:rsidRPr="00C6322A">
        <w:rPr>
          <w:rStyle w:val="TITLEMAIN"/>
          <w:rFonts w:ascii="Garamond" w:hAnsi="Garamond"/>
          <w:szCs w:val="22"/>
        </w:rPr>
        <w:t>. Brooklyn, NY: P</w:t>
      </w:r>
      <w:r w:rsidR="009879F4" w:rsidRPr="00C6322A">
        <w:rPr>
          <w:rStyle w:val="TITLEMAIN"/>
          <w:rFonts w:ascii="Garamond" w:hAnsi="Garamond"/>
          <w:szCs w:val="22"/>
        </w:rPr>
        <w:t xml:space="preserve">unctum Books. </w:t>
      </w:r>
      <w:r w:rsidR="009F2563">
        <w:rPr>
          <w:rStyle w:val="TITLEMAIN"/>
          <w:rFonts w:ascii="Garamond" w:hAnsi="Garamond"/>
          <w:szCs w:val="22"/>
        </w:rPr>
        <w:t>1</w:t>
      </w:r>
      <w:r w:rsidR="009879F4" w:rsidRPr="00C6322A">
        <w:rPr>
          <w:rStyle w:val="TITLEMAIN"/>
          <w:rFonts w:ascii="Garamond" w:hAnsi="Garamond"/>
          <w:szCs w:val="22"/>
        </w:rPr>
        <w:t>-11</w:t>
      </w:r>
      <w:r w:rsidR="0027460B" w:rsidRPr="00C6322A">
        <w:rPr>
          <w:rStyle w:val="TITLEMAIN"/>
          <w:rFonts w:ascii="Garamond" w:hAnsi="Garamond"/>
          <w:szCs w:val="22"/>
        </w:rPr>
        <w:t xml:space="preserve">. </w:t>
      </w:r>
    </w:p>
    <w:p w14:paraId="5B49539C" w14:textId="53B84A60" w:rsidR="0027460B" w:rsidRPr="00C6322A" w:rsidRDefault="0027460B" w:rsidP="001D3C24">
      <w:pPr>
        <w:tabs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9F2563">
        <w:rPr>
          <w:rStyle w:val="TITLEMAIN"/>
          <w:rFonts w:ascii="Garamond" w:hAnsi="Garamond"/>
          <w:szCs w:val="22"/>
        </w:rPr>
        <w:t xml:space="preserve">2011. </w:t>
      </w:r>
      <w:r w:rsidRPr="00C6322A">
        <w:rPr>
          <w:rFonts w:ascii="Garamond" w:hAnsi="Garamond"/>
          <w:szCs w:val="22"/>
        </w:rPr>
        <w:t xml:space="preserve">“Grieving American Civil War Dead: General Hitchcock’s Hermetic Interpretation of Chaucer’s </w:t>
      </w:r>
      <w:r w:rsidRPr="00C6322A">
        <w:rPr>
          <w:rFonts w:ascii="Garamond" w:hAnsi="Garamond"/>
          <w:i/>
          <w:szCs w:val="22"/>
        </w:rPr>
        <w:t>Book of the Duchess</w:t>
      </w:r>
      <w:r w:rsidRPr="00C6322A">
        <w:rPr>
          <w:rFonts w:ascii="Garamond" w:hAnsi="Garamond"/>
          <w:szCs w:val="22"/>
        </w:rPr>
        <w:t xml:space="preserve">,” </w:t>
      </w:r>
      <w:r w:rsidRPr="00C6322A">
        <w:rPr>
          <w:rFonts w:ascii="Garamond" w:hAnsi="Garamond"/>
          <w:i/>
          <w:szCs w:val="22"/>
        </w:rPr>
        <w:t>European Journal of English Studies</w:t>
      </w:r>
      <w:r w:rsidRPr="00C6322A">
        <w:rPr>
          <w:rFonts w:ascii="Garamond" w:hAnsi="Garamond"/>
          <w:szCs w:val="22"/>
        </w:rPr>
        <w:t xml:space="preserve"> 15: 143-156.</w:t>
      </w:r>
    </w:p>
    <w:p w14:paraId="27195F7D" w14:textId="0F7538B9" w:rsidR="0027460B" w:rsidRPr="00C6322A" w:rsidRDefault="0027460B" w:rsidP="001D3C24">
      <w:pPr>
        <w:tabs>
          <w:tab w:val="right" w:pos="9090"/>
        </w:tabs>
        <w:spacing w:after="0"/>
        <w:rPr>
          <w:rStyle w:val="TITLEMAIN"/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9F2563">
        <w:rPr>
          <w:rStyle w:val="TITLEMAIN"/>
          <w:rFonts w:ascii="Garamond" w:hAnsi="Garamond"/>
          <w:szCs w:val="22"/>
        </w:rPr>
        <w:t xml:space="preserve">2010. </w:t>
      </w:r>
      <w:r w:rsidRPr="00C6322A">
        <w:rPr>
          <w:rStyle w:val="TITLEMAIN"/>
          <w:rFonts w:ascii="Garamond" w:hAnsi="Garamond"/>
          <w:szCs w:val="22"/>
        </w:rPr>
        <w:t>“John Gower’s Legal Advocacy and ‘In Praise of Peace,’” in</w:t>
      </w:r>
      <w:r w:rsidRPr="00C6322A">
        <w:rPr>
          <w:rStyle w:val="TITLEMAIN"/>
          <w:rFonts w:ascii="Garamond" w:hAnsi="Garamond"/>
          <w:i/>
          <w:szCs w:val="22"/>
        </w:rPr>
        <w:t xml:space="preserve"> </w:t>
      </w:r>
      <w:r w:rsidR="00B66F60" w:rsidRPr="00C6322A">
        <w:rPr>
          <w:rStyle w:val="TITLEMAIN"/>
          <w:rFonts w:ascii="Garamond" w:hAnsi="Garamond"/>
          <w:i/>
          <w:szCs w:val="22"/>
        </w:rPr>
        <w:t>John Gower, Trilingual Poet: Language, Translation, and Tradition</w:t>
      </w:r>
      <w:r w:rsidRPr="00C6322A">
        <w:rPr>
          <w:rStyle w:val="TITLEMAIN"/>
          <w:rFonts w:ascii="Garamond" w:hAnsi="Garamond"/>
          <w:i/>
          <w:szCs w:val="22"/>
        </w:rPr>
        <w:t xml:space="preserve">. </w:t>
      </w:r>
      <w:r w:rsidRPr="00C6322A">
        <w:rPr>
          <w:rStyle w:val="TITLEMAIN"/>
          <w:rFonts w:ascii="Garamond" w:hAnsi="Garamond"/>
          <w:szCs w:val="22"/>
        </w:rPr>
        <w:t xml:space="preserve">Edited by Elisabeth Dutton. Woodbridge, UK: Boydell and Brewer. 112-125. </w:t>
      </w:r>
    </w:p>
    <w:p w14:paraId="137113C2" w14:textId="64FE7DCA" w:rsidR="0027460B" w:rsidRPr="00C6322A" w:rsidRDefault="0027460B" w:rsidP="001D3C24">
      <w:pPr>
        <w:tabs>
          <w:tab w:val="right" w:pos="9090"/>
        </w:tabs>
        <w:spacing w:after="0"/>
        <w:rPr>
          <w:rStyle w:val="TITLESUB"/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lastRenderedPageBreak/>
        <w:tab/>
      </w:r>
      <w:r w:rsidR="009F2563">
        <w:rPr>
          <w:rStyle w:val="TITLEMAIN"/>
          <w:rFonts w:ascii="Garamond" w:hAnsi="Garamond"/>
          <w:szCs w:val="22"/>
        </w:rPr>
        <w:t xml:space="preserve">2010. </w:t>
      </w:r>
      <w:r w:rsidRPr="00C6322A">
        <w:rPr>
          <w:rStyle w:val="TITLEMAIN"/>
          <w:rFonts w:ascii="Garamond" w:hAnsi="Garamond"/>
          <w:szCs w:val="22"/>
        </w:rPr>
        <w:t>“’Forget what you have learned’:</w:t>
      </w:r>
      <w:r w:rsidRPr="00C6322A">
        <w:rPr>
          <w:rFonts w:ascii="Garamond" w:hAnsi="Garamond"/>
          <w:szCs w:val="22"/>
        </w:rPr>
        <w:t xml:space="preserve"> </w:t>
      </w:r>
      <w:r w:rsidRPr="00C6322A">
        <w:rPr>
          <w:rStyle w:val="TITLESUB"/>
          <w:rFonts w:ascii="Garamond" w:hAnsi="Garamond"/>
          <w:szCs w:val="22"/>
        </w:rPr>
        <w:t xml:space="preserve">The </w:t>
      </w:r>
      <w:proofErr w:type="spellStart"/>
      <w:r w:rsidRPr="00C6322A">
        <w:rPr>
          <w:rStyle w:val="TITLESUB"/>
          <w:rFonts w:ascii="Garamond" w:hAnsi="Garamond"/>
          <w:szCs w:val="22"/>
        </w:rPr>
        <w:t>Mistick</w:t>
      </w:r>
      <w:proofErr w:type="spellEnd"/>
      <w:r w:rsidRPr="00C6322A">
        <w:rPr>
          <w:rStyle w:val="TITLESUB"/>
          <w:rFonts w:ascii="Garamond" w:hAnsi="Garamond"/>
          <w:szCs w:val="22"/>
        </w:rPr>
        <w:t xml:space="preserve"> Krewe’s 1914 Mardi Gras Chaucer,” </w:t>
      </w:r>
      <w:r w:rsidRPr="00C6322A">
        <w:rPr>
          <w:rStyle w:val="TITLESUB"/>
          <w:rFonts w:ascii="Garamond" w:hAnsi="Garamond"/>
          <w:i/>
          <w:szCs w:val="22"/>
        </w:rPr>
        <w:t>American Literary History</w:t>
      </w:r>
      <w:r w:rsidRPr="00C6322A">
        <w:rPr>
          <w:rStyle w:val="TITLESUB"/>
          <w:rFonts w:ascii="Garamond" w:hAnsi="Garamond"/>
          <w:szCs w:val="22"/>
        </w:rPr>
        <w:t xml:space="preserve"> 22.4: 1-25.</w:t>
      </w:r>
    </w:p>
    <w:p w14:paraId="740FA8AE" w14:textId="6DD34117" w:rsidR="0027460B" w:rsidRPr="00C6322A" w:rsidRDefault="0027460B" w:rsidP="001D3C24">
      <w:pPr>
        <w:tabs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9F2563">
        <w:rPr>
          <w:rFonts w:ascii="Garamond" w:hAnsi="Garamond"/>
          <w:szCs w:val="22"/>
        </w:rPr>
        <w:t xml:space="preserve">2009. </w:t>
      </w:r>
      <w:r w:rsidRPr="00C6322A">
        <w:rPr>
          <w:rFonts w:ascii="Garamond" w:hAnsi="Garamond"/>
          <w:szCs w:val="22"/>
        </w:rPr>
        <w:t xml:space="preserve">“Re-Telling Chaucer for Modern Children: Picture Books, the Marketplace, and Evolving Feminism,” in </w:t>
      </w:r>
      <w:r w:rsidRPr="00C6322A">
        <w:rPr>
          <w:rFonts w:ascii="Garamond" w:hAnsi="Garamond"/>
          <w:i/>
          <w:iCs/>
          <w:szCs w:val="22"/>
        </w:rPr>
        <w:t>Sex and Sexuality in a Feminist World</w:t>
      </w:r>
      <w:r w:rsidRPr="00C6322A">
        <w:rPr>
          <w:rFonts w:ascii="Garamond" w:hAnsi="Garamond"/>
          <w:szCs w:val="22"/>
        </w:rPr>
        <w:t xml:space="preserve">. Edited by Katherine Hermes and Karen </w:t>
      </w:r>
      <w:proofErr w:type="spellStart"/>
      <w:r w:rsidRPr="00C6322A">
        <w:rPr>
          <w:rFonts w:ascii="Garamond" w:hAnsi="Garamond"/>
          <w:szCs w:val="22"/>
        </w:rPr>
        <w:t>Ritzenhoff</w:t>
      </w:r>
      <w:proofErr w:type="spellEnd"/>
      <w:r w:rsidRPr="00C6322A">
        <w:rPr>
          <w:rFonts w:ascii="Garamond" w:hAnsi="Garamond"/>
          <w:szCs w:val="22"/>
        </w:rPr>
        <w:t>.  Newcastle, UK: Cambridge Scholars Publishing. 18-31.</w:t>
      </w:r>
    </w:p>
    <w:p w14:paraId="17C705B0" w14:textId="006757C4" w:rsidR="0027460B" w:rsidRPr="00C6322A" w:rsidRDefault="0027460B" w:rsidP="001D3C24">
      <w:pPr>
        <w:tabs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9F2563">
        <w:rPr>
          <w:rFonts w:ascii="Garamond" w:hAnsi="Garamond"/>
          <w:szCs w:val="22"/>
        </w:rPr>
        <w:t xml:space="preserve">2005. </w:t>
      </w:r>
      <w:r w:rsidRPr="00C6322A">
        <w:rPr>
          <w:rFonts w:ascii="Garamond" w:hAnsi="Garamond"/>
          <w:szCs w:val="22"/>
        </w:rPr>
        <w:t xml:space="preserve">“Extra-Credit Opportunities for Students in General Education Courses,” in </w:t>
      </w:r>
      <w:r w:rsidRPr="00C6322A">
        <w:rPr>
          <w:rFonts w:ascii="Garamond" w:hAnsi="Garamond"/>
          <w:i/>
          <w:iCs/>
          <w:szCs w:val="22"/>
        </w:rPr>
        <w:t>Effective Teaching: Systematic Reflections on the Scholarship of Teaching</w:t>
      </w:r>
      <w:r w:rsidRPr="00C6322A">
        <w:rPr>
          <w:rFonts w:ascii="Garamond" w:hAnsi="Garamond"/>
          <w:szCs w:val="22"/>
        </w:rPr>
        <w:t>. Edited by Paulette Lemma. Vol. 2.  New Britain, CT:  Central Connecticut State University. 95-99.</w:t>
      </w:r>
    </w:p>
    <w:p w14:paraId="462ADBA1" w14:textId="4D5CFD29" w:rsidR="001F0690" w:rsidRPr="00C6322A" w:rsidRDefault="0027460B" w:rsidP="00DE27EA">
      <w:pPr>
        <w:tabs>
          <w:tab w:val="right" w:pos="9090"/>
        </w:tabs>
        <w:rPr>
          <w:rFonts w:ascii="Garamond" w:hAnsi="Garamond"/>
          <w:iCs/>
          <w:szCs w:val="22"/>
        </w:rPr>
      </w:pPr>
      <w:r w:rsidRPr="00C6322A">
        <w:rPr>
          <w:rFonts w:ascii="Garamond" w:hAnsi="Garamond"/>
          <w:szCs w:val="22"/>
        </w:rPr>
        <w:tab/>
      </w:r>
      <w:r w:rsidR="003577D1">
        <w:rPr>
          <w:rFonts w:ascii="Garamond" w:hAnsi="Garamond"/>
          <w:szCs w:val="22"/>
        </w:rPr>
        <w:t xml:space="preserve">2003. </w:t>
      </w:r>
      <w:r w:rsidRPr="00C6322A">
        <w:rPr>
          <w:rFonts w:ascii="Garamond" w:hAnsi="Garamond"/>
          <w:szCs w:val="22"/>
        </w:rPr>
        <w:t>“‘</w:t>
      </w:r>
      <w:proofErr w:type="spellStart"/>
      <w:r w:rsidRPr="00C6322A">
        <w:rPr>
          <w:rFonts w:ascii="Garamond" w:hAnsi="Garamond"/>
          <w:szCs w:val="22"/>
        </w:rPr>
        <w:t>Misframed</w:t>
      </w:r>
      <w:proofErr w:type="spellEnd"/>
      <w:r w:rsidRPr="00C6322A">
        <w:rPr>
          <w:rFonts w:ascii="Garamond" w:hAnsi="Garamond"/>
          <w:szCs w:val="22"/>
        </w:rPr>
        <w:t xml:space="preserve"> Fables’:  Barclay’s Gower and the Wantonness of Performance.” </w:t>
      </w:r>
      <w:proofErr w:type="spellStart"/>
      <w:r w:rsidRPr="00C6322A">
        <w:rPr>
          <w:rFonts w:ascii="Garamond" w:hAnsi="Garamond"/>
          <w:i/>
          <w:szCs w:val="22"/>
        </w:rPr>
        <w:t>Mediaevalia</w:t>
      </w:r>
      <w:proofErr w:type="spellEnd"/>
      <w:r w:rsidRPr="00C6322A">
        <w:rPr>
          <w:rFonts w:ascii="Garamond" w:hAnsi="Garamond"/>
          <w:i/>
          <w:szCs w:val="22"/>
        </w:rPr>
        <w:t xml:space="preserve"> </w:t>
      </w:r>
      <w:r w:rsidRPr="00C6322A">
        <w:rPr>
          <w:rFonts w:ascii="Garamond" w:hAnsi="Garamond"/>
          <w:iCs/>
          <w:szCs w:val="22"/>
        </w:rPr>
        <w:t>24: 193-223.</w:t>
      </w:r>
    </w:p>
    <w:p w14:paraId="1ABB40AE" w14:textId="095508DB" w:rsidR="00F65102" w:rsidRPr="00B251AA" w:rsidRDefault="001F0690" w:rsidP="009A72B0">
      <w:pPr>
        <w:tabs>
          <w:tab w:val="right" w:pos="9090"/>
        </w:tabs>
        <w:spacing w:before="240" w:after="0"/>
        <w:rPr>
          <w:rFonts w:ascii="Garamond" w:hAnsi="Garamond"/>
          <w:b/>
          <w:color w:val="C0504D" w:themeColor="accent2"/>
          <w:szCs w:val="22"/>
        </w:rPr>
      </w:pPr>
      <w:r w:rsidRPr="00B251AA">
        <w:rPr>
          <w:rFonts w:ascii="Garamond" w:hAnsi="Garamond"/>
          <w:i/>
          <w:color w:val="C0504D" w:themeColor="accent2"/>
          <w:szCs w:val="22"/>
        </w:rPr>
        <w:t xml:space="preserve">    </w:t>
      </w:r>
      <w:r w:rsidR="00F65102" w:rsidRPr="00B251AA">
        <w:rPr>
          <w:rFonts w:ascii="Garamond" w:hAnsi="Garamond"/>
          <w:i/>
          <w:color w:val="C0504D" w:themeColor="accent2"/>
          <w:szCs w:val="22"/>
        </w:rPr>
        <w:t xml:space="preserve"> </w:t>
      </w:r>
      <w:r w:rsidR="00F65102" w:rsidRPr="00B251AA">
        <w:rPr>
          <w:rFonts w:ascii="Garamond" w:hAnsi="Garamond"/>
          <w:b/>
          <w:color w:val="C0504D" w:themeColor="accent2"/>
          <w:szCs w:val="22"/>
        </w:rPr>
        <w:t>Contributions to Reference Work</w:t>
      </w:r>
      <w:r w:rsidR="00DD0301" w:rsidRPr="00B251AA">
        <w:rPr>
          <w:rFonts w:ascii="Garamond" w:hAnsi="Garamond"/>
          <w:b/>
          <w:color w:val="C0504D" w:themeColor="accent2"/>
          <w:szCs w:val="22"/>
        </w:rPr>
        <w:t>s and Companion</w:t>
      </w:r>
      <w:r w:rsidR="00F65102" w:rsidRPr="00B251AA">
        <w:rPr>
          <w:rFonts w:ascii="Garamond" w:hAnsi="Garamond"/>
          <w:b/>
          <w:color w:val="C0504D" w:themeColor="accent2"/>
          <w:szCs w:val="22"/>
        </w:rPr>
        <w:t>s</w:t>
      </w:r>
    </w:p>
    <w:p w14:paraId="1DF18D33" w14:textId="16E0A16E" w:rsidR="00894C7A" w:rsidRDefault="005961BF" w:rsidP="005961BF">
      <w:p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9252"/>
          <w:tab w:val="clear" w:pos="9360"/>
        </w:tabs>
        <w:suppressAutoHyphens w:val="0"/>
        <w:overflowPunct/>
        <w:autoSpaceDE/>
        <w:autoSpaceDN/>
        <w:adjustRightInd/>
        <w:spacing w:after="0"/>
        <w:textAlignment w:val="auto"/>
        <w:rPr>
          <w:rStyle w:val="TITLEMAIN"/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t xml:space="preserve">        </w:t>
      </w:r>
      <w:r w:rsidR="003577D1">
        <w:rPr>
          <w:rStyle w:val="TITLEMAIN"/>
          <w:rFonts w:ascii="Garamond" w:hAnsi="Garamond"/>
          <w:szCs w:val="22"/>
        </w:rPr>
        <w:t xml:space="preserve">Forthcoming. </w:t>
      </w:r>
      <w:r w:rsidR="00894C7A">
        <w:rPr>
          <w:rStyle w:val="TITLEMAIN"/>
          <w:rFonts w:ascii="Garamond" w:hAnsi="Garamond"/>
          <w:szCs w:val="22"/>
        </w:rPr>
        <w:t xml:space="preserve">21 Entries: “Francesca Abbate,” “Patience </w:t>
      </w:r>
      <w:proofErr w:type="spellStart"/>
      <w:r w:rsidR="00894C7A">
        <w:rPr>
          <w:rStyle w:val="TITLEMAIN"/>
          <w:rFonts w:ascii="Garamond" w:hAnsi="Garamond"/>
          <w:szCs w:val="22"/>
        </w:rPr>
        <w:t>Agbabi</w:t>
      </w:r>
      <w:proofErr w:type="spellEnd"/>
      <w:r w:rsidR="00894C7A">
        <w:rPr>
          <w:rStyle w:val="TITLEMAIN"/>
          <w:rFonts w:ascii="Garamond" w:hAnsi="Garamond"/>
          <w:szCs w:val="22"/>
        </w:rPr>
        <w:t xml:space="preserve">,” “Seymour </w:t>
      </w:r>
      <w:proofErr w:type="spellStart"/>
      <w:r w:rsidR="00894C7A">
        <w:rPr>
          <w:rStyle w:val="TITLEMAIN"/>
          <w:rFonts w:ascii="Garamond" w:hAnsi="Garamond"/>
          <w:szCs w:val="22"/>
        </w:rPr>
        <w:t>Barab</w:t>
      </w:r>
      <w:proofErr w:type="spellEnd"/>
      <w:r w:rsidR="00894C7A">
        <w:rPr>
          <w:rStyle w:val="TITLEMAIN"/>
          <w:rFonts w:ascii="Garamond" w:hAnsi="Garamond"/>
          <w:szCs w:val="22"/>
        </w:rPr>
        <w:t xml:space="preserve"> and M. C. Richards,” “</w:t>
      </w:r>
      <w:proofErr w:type="spellStart"/>
      <w:r w:rsidR="00894C7A">
        <w:rPr>
          <w:rStyle w:val="TITLEMAIN"/>
          <w:rFonts w:ascii="Garamond" w:hAnsi="Garamond"/>
          <w:szCs w:val="22"/>
        </w:rPr>
        <w:t>Lük</w:t>
      </w:r>
      <w:proofErr w:type="spellEnd"/>
      <w:r w:rsidR="00894C7A">
        <w:rPr>
          <w:rStyle w:val="TITLEMAIN"/>
          <w:rFonts w:ascii="Garamond" w:hAnsi="Garamond"/>
          <w:szCs w:val="22"/>
        </w:rPr>
        <w:t xml:space="preserve"> Bey,” </w:t>
      </w:r>
      <w:r w:rsidR="00D73933">
        <w:rPr>
          <w:rStyle w:val="TITLEMAIN"/>
          <w:rFonts w:ascii="Garamond" w:hAnsi="Garamond"/>
          <w:szCs w:val="22"/>
        </w:rPr>
        <w:t>“</w:t>
      </w:r>
      <w:proofErr w:type="spellStart"/>
      <w:r w:rsidR="00894C7A">
        <w:rPr>
          <w:rStyle w:val="TITLEMAIN"/>
          <w:rFonts w:ascii="Garamond" w:hAnsi="Garamond"/>
          <w:szCs w:val="22"/>
        </w:rPr>
        <w:t>Delvyn</w:t>
      </w:r>
      <w:proofErr w:type="spellEnd"/>
      <w:r w:rsidR="00894C7A">
        <w:rPr>
          <w:rStyle w:val="TITLEMAIN"/>
          <w:rFonts w:ascii="Garamond" w:hAnsi="Garamond"/>
          <w:szCs w:val="22"/>
        </w:rPr>
        <w:t xml:space="preserve"> Case and Christopher Hood,” “Reginald </w:t>
      </w:r>
      <w:proofErr w:type="spellStart"/>
      <w:r w:rsidR="00894C7A">
        <w:rPr>
          <w:rStyle w:val="TITLEMAIN"/>
          <w:rFonts w:ascii="Garamond" w:hAnsi="Garamond"/>
          <w:szCs w:val="22"/>
        </w:rPr>
        <w:t>DeKoven</w:t>
      </w:r>
      <w:proofErr w:type="spellEnd"/>
      <w:r w:rsidR="00894C7A">
        <w:rPr>
          <w:rStyle w:val="TITLEMAIN"/>
          <w:rFonts w:ascii="Garamond" w:hAnsi="Garamond"/>
          <w:szCs w:val="22"/>
        </w:rPr>
        <w:t xml:space="preserve"> and Percy MacKaye,” “Lavinia </w:t>
      </w:r>
      <w:proofErr w:type="spellStart"/>
      <w:r w:rsidR="00894C7A">
        <w:rPr>
          <w:rStyle w:val="TITLEMAIN"/>
          <w:rFonts w:ascii="Garamond" w:hAnsi="Garamond"/>
          <w:szCs w:val="22"/>
        </w:rPr>
        <w:t>Greenlaw</w:t>
      </w:r>
      <w:proofErr w:type="spellEnd"/>
      <w:r w:rsidR="00894C7A">
        <w:rPr>
          <w:rStyle w:val="TITLEMAIN"/>
          <w:rFonts w:ascii="Garamond" w:hAnsi="Garamond"/>
          <w:szCs w:val="22"/>
        </w:rPr>
        <w:t>,” “Karen King-Aribisala,” “Gloria Naylor,” “</w:t>
      </w:r>
      <w:proofErr w:type="spellStart"/>
      <w:r w:rsidR="00894C7A">
        <w:rPr>
          <w:rStyle w:val="TITLEMAIN"/>
          <w:rFonts w:ascii="Garamond" w:hAnsi="Garamond"/>
          <w:szCs w:val="22"/>
        </w:rPr>
        <w:t>Ufuoma</w:t>
      </w:r>
      <w:proofErr w:type="spellEnd"/>
      <w:r w:rsidR="00894C7A">
        <w:rPr>
          <w:rStyle w:val="TITLEMAIN"/>
          <w:rFonts w:ascii="Garamond" w:hAnsi="Garamond"/>
          <w:szCs w:val="22"/>
        </w:rPr>
        <w:t xml:space="preserve"> Overo-</w:t>
      </w:r>
      <w:proofErr w:type="spellStart"/>
      <w:r w:rsidR="00894C7A">
        <w:rPr>
          <w:rStyle w:val="TITLEMAIN"/>
          <w:rFonts w:ascii="Garamond" w:hAnsi="Garamond"/>
          <w:szCs w:val="22"/>
        </w:rPr>
        <w:t>Tarimo</w:t>
      </w:r>
      <w:proofErr w:type="spellEnd"/>
      <w:r w:rsidR="00894C7A">
        <w:rPr>
          <w:rStyle w:val="TITLEMAIN"/>
          <w:rFonts w:ascii="Garamond" w:hAnsi="Garamond"/>
          <w:szCs w:val="22"/>
        </w:rPr>
        <w:t xml:space="preserve">,” “Oliver William Robinson,” “Rubens Teixeira </w:t>
      </w:r>
      <w:proofErr w:type="spellStart"/>
      <w:r w:rsidR="00894C7A">
        <w:rPr>
          <w:rStyle w:val="TITLEMAIN"/>
          <w:rFonts w:ascii="Garamond" w:hAnsi="Garamond"/>
          <w:szCs w:val="22"/>
        </w:rPr>
        <w:t>Scavone</w:t>
      </w:r>
      <w:proofErr w:type="spellEnd"/>
      <w:r w:rsidR="00894C7A">
        <w:rPr>
          <w:rStyle w:val="TITLEMAIN"/>
          <w:rFonts w:ascii="Garamond" w:hAnsi="Garamond"/>
          <w:szCs w:val="22"/>
        </w:rPr>
        <w:t xml:space="preserve">,” “Alice Shields,” “Wendy Steiner and Paul Richards,” “Amy Tan,” “William Walton and Christopher Hassall,” “Frank Mundo,” “Angie Abdou,” “Baba Brinkman [Dirk Murray],” “Hugo Murillo </w:t>
      </w:r>
      <w:proofErr w:type="spellStart"/>
      <w:r w:rsidR="00894C7A">
        <w:rPr>
          <w:rStyle w:val="TITLEMAIN"/>
          <w:rFonts w:ascii="Garamond" w:hAnsi="Garamond"/>
          <w:szCs w:val="22"/>
        </w:rPr>
        <w:t>Benich</w:t>
      </w:r>
      <w:proofErr w:type="spellEnd"/>
      <w:r w:rsidR="00894C7A">
        <w:rPr>
          <w:rStyle w:val="TITLEMAIN"/>
          <w:rFonts w:ascii="Garamond" w:hAnsi="Garamond"/>
          <w:szCs w:val="22"/>
        </w:rPr>
        <w:t xml:space="preserve">,” and “Global </w:t>
      </w:r>
      <w:proofErr w:type="spellStart"/>
      <w:r w:rsidR="00894C7A">
        <w:rPr>
          <w:rStyle w:val="TITLEMAIN"/>
          <w:rFonts w:ascii="Garamond" w:hAnsi="Garamond"/>
          <w:szCs w:val="22"/>
        </w:rPr>
        <w:t>Chaucers</w:t>
      </w:r>
      <w:proofErr w:type="spellEnd"/>
      <w:r w:rsidR="00894C7A">
        <w:rPr>
          <w:rStyle w:val="TITLEMAIN"/>
          <w:rFonts w:ascii="Garamond" w:hAnsi="Garamond"/>
          <w:szCs w:val="22"/>
        </w:rPr>
        <w:t xml:space="preserve">,”  with Jonathan </w:t>
      </w:r>
      <w:proofErr w:type="spellStart"/>
      <w:r w:rsidR="00894C7A">
        <w:rPr>
          <w:rStyle w:val="TITLEMAIN"/>
          <w:rFonts w:ascii="Garamond" w:hAnsi="Garamond"/>
          <w:szCs w:val="22"/>
        </w:rPr>
        <w:t>Hsy</w:t>
      </w:r>
      <w:proofErr w:type="spellEnd"/>
      <w:r w:rsidR="00894C7A">
        <w:rPr>
          <w:rStyle w:val="TITLEMAIN"/>
          <w:rFonts w:ascii="Garamond" w:hAnsi="Garamond"/>
          <w:szCs w:val="22"/>
        </w:rPr>
        <w:t xml:space="preserve">. </w:t>
      </w:r>
      <w:r w:rsidR="00894C7A">
        <w:rPr>
          <w:rStyle w:val="TITLEMAIN"/>
          <w:rFonts w:ascii="Garamond" w:hAnsi="Garamond"/>
          <w:i/>
          <w:szCs w:val="22"/>
        </w:rPr>
        <w:t>The Chaucer Encyclopedia</w:t>
      </w:r>
      <w:r w:rsidR="00894C7A">
        <w:rPr>
          <w:rStyle w:val="TITLEMAIN"/>
          <w:rFonts w:ascii="Garamond" w:hAnsi="Garamond"/>
          <w:szCs w:val="22"/>
        </w:rPr>
        <w:t xml:space="preserve">. Edited by Richard </w:t>
      </w:r>
      <w:proofErr w:type="spellStart"/>
      <w:r w:rsidR="00894C7A">
        <w:rPr>
          <w:rStyle w:val="TITLEMAIN"/>
          <w:rFonts w:ascii="Garamond" w:hAnsi="Garamond"/>
          <w:szCs w:val="22"/>
        </w:rPr>
        <w:t>Newhauser</w:t>
      </w:r>
      <w:proofErr w:type="spellEnd"/>
      <w:r w:rsidR="00894C7A">
        <w:rPr>
          <w:rStyle w:val="TITLEMAIN"/>
          <w:rFonts w:ascii="Garamond" w:hAnsi="Garamond"/>
          <w:szCs w:val="22"/>
        </w:rPr>
        <w:t>. Wiley. Forthcoming.</w:t>
      </w:r>
    </w:p>
    <w:p w14:paraId="5E0C1936" w14:textId="498823EE" w:rsidR="001B4944" w:rsidRPr="00894C7A" w:rsidRDefault="003577D1" w:rsidP="00894C7A">
      <w:p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9252"/>
          <w:tab w:val="clear" w:pos="9360"/>
        </w:tabs>
        <w:suppressAutoHyphens w:val="0"/>
        <w:overflowPunct/>
        <w:autoSpaceDE/>
        <w:autoSpaceDN/>
        <w:adjustRightInd/>
        <w:spacing w:after="0"/>
        <w:ind w:hanging="432"/>
        <w:textAlignment w:val="auto"/>
        <w:rPr>
          <w:rStyle w:val="TITLEMAIN"/>
          <w:rFonts w:ascii="Garamond" w:hAnsi="Garamond" w:cs="Arial"/>
          <w:i/>
          <w:iCs/>
          <w:color w:val="000000"/>
          <w:szCs w:val="22"/>
        </w:rPr>
      </w:pPr>
      <w:r>
        <w:rPr>
          <w:rStyle w:val="TITLEMAIN"/>
          <w:rFonts w:ascii="Garamond" w:hAnsi="Garamond"/>
          <w:szCs w:val="22"/>
        </w:rPr>
        <w:t>2021.</w:t>
      </w:r>
      <w:r w:rsidR="00894C7A" w:rsidRPr="00C6322A">
        <w:rPr>
          <w:rStyle w:val="TITLEMAIN"/>
          <w:rFonts w:ascii="Garamond" w:hAnsi="Garamond"/>
          <w:szCs w:val="22"/>
        </w:rPr>
        <w:t xml:space="preserve"> </w:t>
      </w:r>
      <w:r w:rsidR="005961BF" w:rsidRPr="00C6322A">
        <w:rPr>
          <w:rStyle w:val="TITLEMAIN"/>
          <w:rFonts w:ascii="Garamond" w:hAnsi="Garamond"/>
          <w:szCs w:val="22"/>
        </w:rPr>
        <w:t>“</w:t>
      </w:r>
      <w:r w:rsidR="005961BF" w:rsidRPr="00C6322A">
        <w:rPr>
          <w:rStyle w:val="TITLEMAIN"/>
          <w:rFonts w:ascii="Garamond" w:hAnsi="Garamond"/>
          <w:i/>
          <w:szCs w:val="22"/>
        </w:rPr>
        <w:t>Entente</w:t>
      </w:r>
      <w:r w:rsidR="005961BF" w:rsidRPr="00C6322A">
        <w:rPr>
          <w:rStyle w:val="TITLEMAIN"/>
          <w:rFonts w:ascii="Garamond" w:hAnsi="Garamond"/>
          <w:szCs w:val="22"/>
        </w:rPr>
        <w:t xml:space="preserve">.” </w:t>
      </w:r>
      <w:r w:rsidR="005961BF" w:rsidRPr="00C6322A">
        <w:rPr>
          <w:rStyle w:val="TITLEMAIN"/>
          <w:rFonts w:ascii="Garamond" w:hAnsi="Garamond"/>
          <w:i/>
          <w:szCs w:val="22"/>
        </w:rPr>
        <w:t>Companion to New Critical Thinking on Chaucer</w:t>
      </w:r>
      <w:r w:rsidR="005961BF" w:rsidRPr="00C6322A">
        <w:rPr>
          <w:rStyle w:val="TITLEMAIN"/>
          <w:rFonts w:ascii="Garamond" w:hAnsi="Garamond"/>
          <w:szCs w:val="22"/>
        </w:rPr>
        <w:t xml:space="preserve">. Edited by Stephanie </w:t>
      </w:r>
      <w:proofErr w:type="spellStart"/>
      <w:r w:rsidR="005961BF" w:rsidRPr="00C6322A">
        <w:rPr>
          <w:rStyle w:val="TITLEMAIN"/>
          <w:rFonts w:ascii="Garamond" w:hAnsi="Garamond"/>
          <w:szCs w:val="22"/>
        </w:rPr>
        <w:t>Batkie</w:t>
      </w:r>
      <w:proofErr w:type="spellEnd"/>
      <w:r w:rsidR="005961BF" w:rsidRPr="00C6322A">
        <w:rPr>
          <w:rStyle w:val="TITLEMAIN"/>
          <w:rFonts w:ascii="Garamond" w:hAnsi="Garamond"/>
          <w:szCs w:val="22"/>
        </w:rPr>
        <w:t xml:space="preserve">, Matthew Irvin, and Lynn Shutters. </w:t>
      </w:r>
      <w:r w:rsidR="00894C7A">
        <w:rPr>
          <w:rStyle w:val="TITLEMAIN"/>
          <w:rFonts w:ascii="Garamond" w:hAnsi="Garamond"/>
          <w:szCs w:val="22"/>
        </w:rPr>
        <w:t xml:space="preserve">Amsterdam: </w:t>
      </w:r>
      <w:r w:rsidR="005961BF" w:rsidRPr="00C6322A">
        <w:rPr>
          <w:rStyle w:val="TITLEMAIN"/>
          <w:rFonts w:ascii="Garamond" w:hAnsi="Garamond"/>
          <w:szCs w:val="22"/>
        </w:rPr>
        <w:t>A</w:t>
      </w:r>
      <w:r w:rsidR="00FE2DDB">
        <w:rPr>
          <w:rStyle w:val="TITLEMAIN"/>
          <w:rFonts w:ascii="Garamond" w:hAnsi="Garamond"/>
          <w:szCs w:val="22"/>
        </w:rPr>
        <w:t>rc</w:t>
      </w:r>
      <w:r w:rsidR="005961BF" w:rsidRPr="00C6322A">
        <w:rPr>
          <w:rStyle w:val="TITLEMAIN"/>
          <w:rFonts w:ascii="Garamond" w:hAnsi="Garamond"/>
          <w:szCs w:val="22"/>
        </w:rPr>
        <w:t xml:space="preserve"> Pres</w:t>
      </w:r>
      <w:r w:rsidR="00894C7A">
        <w:rPr>
          <w:rStyle w:val="TITLEMAIN"/>
          <w:rFonts w:ascii="Garamond" w:hAnsi="Garamond"/>
          <w:szCs w:val="22"/>
        </w:rPr>
        <w:t>s</w:t>
      </w:r>
      <w:r w:rsidR="005961BF" w:rsidRPr="00C6322A">
        <w:rPr>
          <w:rStyle w:val="TITLEMAIN"/>
          <w:rFonts w:ascii="Garamond" w:hAnsi="Garamond"/>
          <w:szCs w:val="22"/>
        </w:rPr>
        <w:t>.</w:t>
      </w:r>
      <w:r w:rsidR="00894C7A">
        <w:rPr>
          <w:rStyle w:val="TITLEMAIN"/>
          <w:rFonts w:ascii="Garamond" w:hAnsi="Garamond"/>
          <w:szCs w:val="22"/>
        </w:rPr>
        <w:t xml:space="preserve"> 43-58</w:t>
      </w:r>
      <w:r w:rsidR="008F2748">
        <w:rPr>
          <w:rStyle w:val="TITLEMAIN"/>
          <w:rFonts w:ascii="Garamond" w:hAnsi="Garamond"/>
          <w:szCs w:val="22"/>
        </w:rPr>
        <w:t>.</w:t>
      </w:r>
    </w:p>
    <w:p w14:paraId="1A16856F" w14:textId="36E8B9D6" w:rsidR="001B4944" w:rsidRDefault="003577D1" w:rsidP="001B4944">
      <w:pPr>
        <w:spacing w:after="0"/>
        <w:ind w:hanging="432"/>
        <w:rPr>
          <w:rFonts w:ascii="Garamond" w:hAnsi="Garamond"/>
          <w:color w:val="000000"/>
          <w:szCs w:val="22"/>
          <w:shd w:val="clear" w:color="auto" w:fill="FFFFFF"/>
        </w:rPr>
      </w:pPr>
      <w:r>
        <w:rPr>
          <w:rStyle w:val="TITLEMAIN"/>
          <w:rFonts w:ascii="Garamond" w:hAnsi="Garamond"/>
          <w:szCs w:val="22"/>
        </w:rPr>
        <w:t xml:space="preserve">2021. </w:t>
      </w:r>
      <w:r w:rsidR="001B4944">
        <w:rPr>
          <w:rStyle w:val="TITLEMAIN"/>
          <w:rFonts w:ascii="Garamond" w:hAnsi="Garamond"/>
          <w:szCs w:val="22"/>
        </w:rPr>
        <w:t>“</w:t>
      </w:r>
      <w:proofErr w:type="spellStart"/>
      <w:r w:rsidR="001B4944" w:rsidRPr="00391835">
        <w:rPr>
          <w:rStyle w:val="TITLEMAIN"/>
          <w:rFonts w:ascii="Garamond" w:hAnsi="Garamond"/>
          <w:szCs w:val="22"/>
        </w:rPr>
        <w:t>Anelida</w:t>
      </w:r>
      <w:proofErr w:type="spellEnd"/>
      <w:r w:rsidR="001B4944" w:rsidRPr="00391835">
        <w:rPr>
          <w:rStyle w:val="TITLEMAIN"/>
          <w:rFonts w:ascii="Garamond" w:hAnsi="Garamond"/>
          <w:szCs w:val="22"/>
        </w:rPr>
        <w:t xml:space="preserve"> and </w:t>
      </w:r>
      <w:proofErr w:type="spellStart"/>
      <w:r w:rsidR="001B4944" w:rsidRPr="00391835">
        <w:rPr>
          <w:rStyle w:val="TITLEMAIN"/>
          <w:rFonts w:ascii="Garamond" w:hAnsi="Garamond"/>
          <w:szCs w:val="22"/>
        </w:rPr>
        <w:t>Arcite</w:t>
      </w:r>
      <w:proofErr w:type="spellEnd"/>
      <w:r w:rsidR="001B4944" w:rsidRPr="001B4944">
        <w:rPr>
          <w:rStyle w:val="TITLEMAIN"/>
          <w:rFonts w:ascii="Garamond" w:hAnsi="Garamond"/>
          <w:szCs w:val="22"/>
        </w:rPr>
        <w:t xml:space="preserve">: </w:t>
      </w:r>
      <w:r w:rsidR="001B4944" w:rsidRPr="001B4944">
        <w:rPr>
          <w:rStyle w:val="TITLEMAIN"/>
          <w:rFonts w:ascii="Garamond" w:hAnsi="Garamond"/>
          <w:i/>
          <w:iCs/>
          <w:szCs w:val="22"/>
        </w:rPr>
        <w:t>Introduction</w:t>
      </w:r>
      <w:r w:rsidR="001B4944" w:rsidRPr="001B4944">
        <w:rPr>
          <w:rStyle w:val="TITLEMAIN"/>
          <w:rFonts w:ascii="Garamond" w:hAnsi="Garamond"/>
          <w:szCs w:val="22"/>
        </w:rPr>
        <w:t xml:space="preserve">.” </w:t>
      </w:r>
      <w:r w:rsidR="001B4944" w:rsidRPr="001B4944">
        <w:rPr>
          <w:rFonts w:ascii="Garamond" w:hAnsi="Garamond"/>
          <w:i/>
          <w:iCs/>
          <w:color w:val="000000"/>
          <w:szCs w:val="22"/>
        </w:rPr>
        <w:t xml:space="preserve">Le Livre de la Duchesse et </w:t>
      </w:r>
      <w:proofErr w:type="spellStart"/>
      <w:r w:rsidR="001B4944" w:rsidRPr="001B4944">
        <w:rPr>
          <w:rFonts w:ascii="Garamond" w:hAnsi="Garamond"/>
          <w:i/>
          <w:iCs/>
          <w:color w:val="000000"/>
          <w:szCs w:val="22"/>
        </w:rPr>
        <w:t>autres</w:t>
      </w:r>
      <w:proofErr w:type="spellEnd"/>
      <w:r w:rsidR="001B4944" w:rsidRPr="001B4944">
        <w:rPr>
          <w:rFonts w:ascii="Garamond" w:hAnsi="Garamond"/>
          <w:i/>
          <w:iCs/>
          <w:color w:val="000000"/>
          <w:szCs w:val="22"/>
        </w:rPr>
        <w:t xml:space="preserve"> </w:t>
      </w:r>
      <w:proofErr w:type="spellStart"/>
      <w:r w:rsidR="001B4944" w:rsidRPr="001B4944">
        <w:rPr>
          <w:rFonts w:ascii="Garamond" w:hAnsi="Garamond"/>
          <w:i/>
          <w:iCs/>
          <w:color w:val="000000"/>
          <w:szCs w:val="22"/>
        </w:rPr>
        <w:t>textes</w:t>
      </w:r>
      <w:proofErr w:type="spellEnd"/>
      <w:r w:rsidR="001B4944" w:rsidRPr="001B4944">
        <w:rPr>
          <w:rFonts w:ascii="Garamond" w:hAnsi="Garamond"/>
          <w:i/>
          <w:iCs/>
          <w:color w:val="000000"/>
          <w:szCs w:val="22"/>
        </w:rPr>
        <w:t>. Tome I</w:t>
      </w:r>
      <w:r w:rsidR="001B4944" w:rsidRPr="001B4944">
        <w:rPr>
          <w:rFonts w:ascii="Garamond" w:hAnsi="Garamond"/>
          <w:color w:val="000000"/>
          <w:szCs w:val="22"/>
          <w:shd w:val="clear" w:color="auto" w:fill="FFFFFF"/>
        </w:rPr>
        <w:t>.</w:t>
      </w:r>
      <w:r w:rsidR="001B4944">
        <w:rPr>
          <w:rFonts w:ascii="Garamond" w:hAnsi="Garamond"/>
          <w:color w:val="000000"/>
          <w:szCs w:val="22"/>
          <w:shd w:val="clear" w:color="auto" w:fill="FFFFFF"/>
        </w:rPr>
        <w:t xml:space="preserve"> (First volume of a French translation of Chaucer’s complete textual corpus.) Trans</w:t>
      </w:r>
      <w:r w:rsidR="00D4513E">
        <w:rPr>
          <w:rFonts w:ascii="Garamond" w:hAnsi="Garamond"/>
          <w:color w:val="000000"/>
          <w:szCs w:val="22"/>
          <w:shd w:val="clear" w:color="auto" w:fill="FFFFFF"/>
        </w:rPr>
        <w:t>lated by</w:t>
      </w:r>
      <w:r w:rsidR="001B4944">
        <w:rPr>
          <w:rFonts w:ascii="Garamond" w:hAnsi="Garamond"/>
          <w:color w:val="000000"/>
          <w:szCs w:val="22"/>
          <w:shd w:val="clear" w:color="auto" w:fill="FFFFFF"/>
        </w:rPr>
        <w:t xml:space="preserve"> Jonathan </w:t>
      </w:r>
      <w:proofErr w:type="spellStart"/>
      <w:r w:rsidR="001B4944">
        <w:rPr>
          <w:rFonts w:ascii="Garamond" w:hAnsi="Garamond"/>
          <w:color w:val="000000"/>
          <w:szCs w:val="22"/>
          <w:shd w:val="clear" w:color="auto" w:fill="FFFFFF"/>
        </w:rPr>
        <w:t>Fruoco</w:t>
      </w:r>
      <w:proofErr w:type="spellEnd"/>
      <w:r w:rsidR="001B4944">
        <w:rPr>
          <w:rFonts w:ascii="Garamond" w:hAnsi="Garamond"/>
          <w:color w:val="000000"/>
          <w:szCs w:val="22"/>
          <w:shd w:val="clear" w:color="auto" w:fill="FFFFFF"/>
        </w:rPr>
        <w:t xml:space="preserve">. Paris: </w:t>
      </w:r>
      <w:proofErr w:type="spellStart"/>
      <w:r w:rsidR="001B4944">
        <w:rPr>
          <w:rFonts w:ascii="Garamond" w:hAnsi="Garamond"/>
          <w:color w:val="000000"/>
          <w:szCs w:val="22"/>
          <w:shd w:val="clear" w:color="auto" w:fill="FFFFFF"/>
        </w:rPr>
        <w:t>Classiques</w:t>
      </w:r>
      <w:proofErr w:type="spellEnd"/>
      <w:r w:rsidR="001B4944">
        <w:rPr>
          <w:rFonts w:ascii="Garamond" w:hAnsi="Garamond"/>
          <w:color w:val="000000"/>
          <w:szCs w:val="22"/>
          <w:shd w:val="clear" w:color="auto" w:fill="FFFFFF"/>
        </w:rPr>
        <w:t xml:space="preserve"> Garnier</w:t>
      </w:r>
      <w:r w:rsidR="00894C7A">
        <w:rPr>
          <w:rFonts w:ascii="Garamond" w:hAnsi="Garamond"/>
          <w:color w:val="000000"/>
          <w:szCs w:val="22"/>
          <w:shd w:val="clear" w:color="auto" w:fill="FFFFFF"/>
        </w:rPr>
        <w:t>.</w:t>
      </w:r>
      <w:r w:rsidR="004A0916">
        <w:rPr>
          <w:rFonts w:ascii="Garamond" w:hAnsi="Garamond"/>
          <w:color w:val="000000"/>
          <w:szCs w:val="22"/>
          <w:shd w:val="clear" w:color="auto" w:fill="FFFFFF"/>
        </w:rPr>
        <w:t xml:space="preserve"> 265-281.</w:t>
      </w:r>
    </w:p>
    <w:p w14:paraId="7AE7244F" w14:textId="75303741" w:rsidR="00D4513E" w:rsidRPr="00D4513E" w:rsidRDefault="004372F1" w:rsidP="001B4944">
      <w:pPr>
        <w:spacing w:after="0"/>
        <w:ind w:hanging="432"/>
        <w:rPr>
          <w:rFonts w:ascii="Garamond" w:hAnsi="Garamond"/>
          <w:color w:val="000000"/>
          <w:szCs w:val="22"/>
          <w:shd w:val="clear" w:color="auto" w:fill="FFFFFF"/>
        </w:rPr>
      </w:pPr>
      <w:r>
        <w:rPr>
          <w:rFonts w:ascii="Garamond" w:hAnsi="Garamond"/>
          <w:color w:val="000000"/>
          <w:szCs w:val="22"/>
          <w:shd w:val="clear" w:color="auto" w:fill="FFFFFF"/>
        </w:rPr>
        <w:t>202</w:t>
      </w:r>
      <w:r w:rsidR="000278DD">
        <w:rPr>
          <w:rFonts w:ascii="Garamond" w:hAnsi="Garamond"/>
          <w:color w:val="000000"/>
          <w:szCs w:val="22"/>
          <w:shd w:val="clear" w:color="auto" w:fill="FFFFFF"/>
        </w:rPr>
        <w:t xml:space="preserve">1. </w:t>
      </w:r>
      <w:r w:rsidR="00D4513E">
        <w:rPr>
          <w:rFonts w:ascii="Garamond" w:hAnsi="Garamond"/>
          <w:color w:val="000000"/>
          <w:szCs w:val="22"/>
          <w:shd w:val="clear" w:color="auto" w:fill="FFFFFF"/>
        </w:rPr>
        <w:t>“John Lydgate:</w:t>
      </w:r>
      <w:r w:rsidR="00D4513E">
        <w:rPr>
          <w:rFonts w:ascii="Garamond" w:hAnsi="Garamond"/>
          <w:i/>
          <w:iCs/>
          <w:color w:val="000000"/>
          <w:szCs w:val="22"/>
          <w:shd w:val="clear" w:color="auto" w:fill="FFFFFF"/>
        </w:rPr>
        <w:t xml:space="preserve"> A </w:t>
      </w:r>
      <w:proofErr w:type="spellStart"/>
      <w:r w:rsidR="00D4513E">
        <w:rPr>
          <w:rFonts w:ascii="Garamond" w:hAnsi="Garamond"/>
          <w:i/>
          <w:iCs/>
          <w:color w:val="000000"/>
          <w:szCs w:val="22"/>
          <w:shd w:val="clear" w:color="auto" w:fill="FFFFFF"/>
        </w:rPr>
        <w:t>Complaynte</w:t>
      </w:r>
      <w:proofErr w:type="spellEnd"/>
      <w:r w:rsidR="00D4513E">
        <w:rPr>
          <w:rFonts w:ascii="Garamond" w:hAnsi="Garamond"/>
          <w:i/>
          <w:iCs/>
          <w:color w:val="000000"/>
          <w:szCs w:val="22"/>
          <w:shd w:val="clear" w:color="auto" w:fill="FFFFFF"/>
        </w:rPr>
        <w:t xml:space="preserve"> of a Lovers </w:t>
      </w:r>
      <w:proofErr w:type="spellStart"/>
      <w:r w:rsidR="00D4513E">
        <w:rPr>
          <w:rFonts w:ascii="Garamond" w:hAnsi="Garamond"/>
          <w:i/>
          <w:iCs/>
          <w:color w:val="000000"/>
          <w:szCs w:val="22"/>
          <w:shd w:val="clear" w:color="auto" w:fill="FFFFFF"/>
        </w:rPr>
        <w:t>Lyfe</w:t>
      </w:r>
      <w:proofErr w:type="spellEnd"/>
      <w:r w:rsidR="00D4513E">
        <w:rPr>
          <w:rFonts w:ascii="Garamond" w:hAnsi="Garamond"/>
          <w:color w:val="000000"/>
          <w:szCs w:val="22"/>
          <w:shd w:val="clear" w:color="auto" w:fill="FFFFFF"/>
        </w:rPr>
        <w:t xml:space="preserve">.” </w:t>
      </w:r>
      <w:r w:rsidR="00D4513E">
        <w:rPr>
          <w:rFonts w:ascii="Garamond" w:hAnsi="Garamond"/>
          <w:i/>
          <w:iCs/>
          <w:color w:val="000000"/>
          <w:szCs w:val="22"/>
          <w:shd w:val="clear" w:color="auto" w:fill="FFFFFF"/>
        </w:rPr>
        <w:t>The Literary Encyclopedia</w:t>
      </w:r>
      <w:r w:rsidR="00D4513E">
        <w:rPr>
          <w:rFonts w:ascii="Garamond" w:hAnsi="Garamond"/>
          <w:color w:val="000000"/>
          <w:szCs w:val="22"/>
          <w:shd w:val="clear" w:color="auto" w:fill="FFFFFF"/>
        </w:rPr>
        <w:t xml:space="preserve">. Vol. 1.2.1.02. Edited by Sebastian </w:t>
      </w:r>
      <w:proofErr w:type="spellStart"/>
      <w:r w:rsidR="00D4513E">
        <w:rPr>
          <w:rFonts w:ascii="Garamond" w:hAnsi="Garamond"/>
          <w:color w:val="000000"/>
          <w:szCs w:val="22"/>
          <w:shd w:val="clear" w:color="auto" w:fill="FFFFFF"/>
        </w:rPr>
        <w:t>Sobecki</w:t>
      </w:r>
      <w:proofErr w:type="spellEnd"/>
      <w:r w:rsidR="00D4513E">
        <w:rPr>
          <w:rFonts w:ascii="Garamond" w:hAnsi="Garamond"/>
          <w:color w:val="000000"/>
          <w:szCs w:val="22"/>
          <w:shd w:val="clear" w:color="auto" w:fill="FFFFFF"/>
        </w:rPr>
        <w:t xml:space="preserve">. </w:t>
      </w:r>
      <w:hyperlink r:id="rId12" w:history="1">
        <w:r w:rsidR="00D4513E" w:rsidRPr="007F33BD">
          <w:rPr>
            <w:rStyle w:val="Hyperlink"/>
            <w:rFonts w:ascii="Garamond" w:hAnsi="Garamond"/>
            <w:szCs w:val="22"/>
            <w:shd w:val="clear" w:color="auto" w:fill="FFFFFF"/>
          </w:rPr>
          <w:t>https://www.litencyc.com/php/sworks.php?rec=true&amp;UID=7231</w:t>
        </w:r>
      </w:hyperlink>
      <w:r w:rsidR="00D4513E">
        <w:rPr>
          <w:rFonts w:ascii="Garamond" w:hAnsi="Garamond"/>
          <w:color w:val="000000"/>
          <w:szCs w:val="22"/>
          <w:shd w:val="clear" w:color="auto" w:fill="FFFFFF"/>
        </w:rPr>
        <w:t>.</w:t>
      </w:r>
    </w:p>
    <w:p w14:paraId="1C70D1A7" w14:textId="74C94CCF" w:rsidR="001B4944" w:rsidRPr="001B4944" w:rsidRDefault="000278DD" w:rsidP="00D4513E">
      <w:pPr>
        <w:spacing w:after="0"/>
        <w:ind w:hanging="432"/>
        <w:rPr>
          <w:rStyle w:val="TITLEMAIN"/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2021. </w:t>
      </w:r>
      <w:r w:rsidR="00D4513E">
        <w:rPr>
          <w:rFonts w:ascii="Garamond" w:hAnsi="Garamond"/>
          <w:szCs w:val="22"/>
        </w:rPr>
        <w:t xml:space="preserve">“Geoffrey Chaucer: </w:t>
      </w:r>
      <w:r w:rsidR="00D4513E">
        <w:rPr>
          <w:rFonts w:ascii="Garamond" w:hAnsi="Garamond"/>
          <w:i/>
          <w:iCs/>
          <w:szCs w:val="22"/>
        </w:rPr>
        <w:t xml:space="preserve">The Tale of </w:t>
      </w:r>
      <w:proofErr w:type="spellStart"/>
      <w:r w:rsidR="00D4513E">
        <w:rPr>
          <w:rFonts w:ascii="Garamond" w:hAnsi="Garamond"/>
          <w:i/>
          <w:iCs/>
          <w:szCs w:val="22"/>
        </w:rPr>
        <w:t>Melibee</w:t>
      </w:r>
      <w:proofErr w:type="spellEnd"/>
      <w:r w:rsidR="00D4513E">
        <w:rPr>
          <w:rFonts w:ascii="Garamond" w:hAnsi="Garamond"/>
          <w:szCs w:val="22"/>
        </w:rPr>
        <w:t xml:space="preserve">.” </w:t>
      </w:r>
      <w:r w:rsidR="00D4513E">
        <w:rPr>
          <w:rFonts w:ascii="Garamond" w:hAnsi="Garamond"/>
          <w:i/>
          <w:iCs/>
          <w:szCs w:val="22"/>
        </w:rPr>
        <w:t>The Literary Encyclopedia</w:t>
      </w:r>
      <w:r w:rsidR="00D4513E">
        <w:rPr>
          <w:rFonts w:ascii="Garamond" w:hAnsi="Garamond"/>
          <w:szCs w:val="22"/>
        </w:rPr>
        <w:t xml:space="preserve">. Vol. 1.2.1.02. Edited by Sebastian </w:t>
      </w:r>
      <w:proofErr w:type="spellStart"/>
      <w:r w:rsidR="00D4513E">
        <w:rPr>
          <w:rFonts w:ascii="Garamond" w:hAnsi="Garamond"/>
          <w:szCs w:val="22"/>
        </w:rPr>
        <w:t>Sobecki</w:t>
      </w:r>
      <w:proofErr w:type="spellEnd"/>
      <w:r w:rsidR="00D4513E">
        <w:rPr>
          <w:rFonts w:ascii="Garamond" w:hAnsi="Garamond"/>
          <w:szCs w:val="22"/>
        </w:rPr>
        <w:t xml:space="preserve">. </w:t>
      </w:r>
      <w:hyperlink r:id="rId13" w:history="1">
        <w:r w:rsidR="00D4513E" w:rsidRPr="007F33BD">
          <w:rPr>
            <w:rStyle w:val="Hyperlink"/>
            <w:rFonts w:ascii="Garamond" w:hAnsi="Garamond"/>
            <w:szCs w:val="22"/>
          </w:rPr>
          <w:t>https://www.litencyc.com/php/sworks.php?rec=true&amp;UID=39365</w:t>
        </w:r>
      </w:hyperlink>
      <w:r w:rsidR="00D4513E">
        <w:rPr>
          <w:rFonts w:ascii="Garamond" w:hAnsi="Garamond"/>
          <w:szCs w:val="22"/>
        </w:rPr>
        <w:t xml:space="preserve">. </w:t>
      </w:r>
    </w:p>
    <w:p w14:paraId="588EF85C" w14:textId="4A080C93" w:rsidR="008B1868" w:rsidRPr="008B1868" w:rsidRDefault="001B4944" w:rsidP="008B1868">
      <w:pPr>
        <w:spacing w:after="0"/>
        <w:rPr>
          <w:rFonts w:ascii="Garamond" w:hAnsi="Garamond"/>
          <w:szCs w:val="22"/>
        </w:rPr>
      </w:pPr>
      <w:r>
        <w:rPr>
          <w:rStyle w:val="TITLEMAIN"/>
          <w:rFonts w:ascii="Garamond" w:hAnsi="Garamond"/>
          <w:szCs w:val="22"/>
        </w:rPr>
        <w:tab/>
      </w:r>
      <w:r w:rsidR="000278DD">
        <w:rPr>
          <w:rStyle w:val="TITLEMAIN"/>
          <w:rFonts w:ascii="Garamond" w:hAnsi="Garamond"/>
          <w:szCs w:val="22"/>
        </w:rPr>
        <w:t xml:space="preserve">2020. </w:t>
      </w:r>
      <w:r w:rsidR="0026130A" w:rsidRPr="00C6322A">
        <w:rPr>
          <w:rStyle w:val="TITLEMAIN"/>
          <w:rFonts w:ascii="Garamond" w:hAnsi="Garamond"/>
          <w:szCs w:val="22"/>
        </w:rPr>
        <w:t xml:space="preserve">“The Global </w:t>
      </w:r>
      <w:r w:rsidR="0026130A" w:rsidRPr="008B1868">
        <w:rPr>
          <w:rStyle w:val="TITLEMAIN"/>
          <w:rFonts w:ascii="Garamond" w:hAnsi="Garamond"/>
          <w:szCs w:val="22"/>
        </w:rPr>
        <w:t xml:space="preserve">Pilgrimage of Geoffrey Chaucer’s </w:t>
      </w:r>
      <w:r w:rsidR="0026130A" w:rsidRPr="008B1868">
        <w:rPr>
          <w:rStyle w:val="TITLEMAIN"/>
          <w:rFonts w:ascii="Garamond" w:hAnsi="Garamond"/>
          <w:i/>
          <w:szCs w:val="22"/>
        </w:rPr>
        <w:t>The Canterbury Tales</w:t>
      </w:r>
      <w:r w:rsidR="0026130A" w:rsidRPr="008B1868">
        <w:rPr>
          <w:rStyle w:val="TITLEMAIN"/>
          <w:rFonts w:ascii="Garamond" w:hAnsi="Garamond"/>
          <w:szCs w:val="22"/>
        </w:rPr>
        <w:t xml:space="preserve">.” </w:t>
      </w:r>
      <w:r w:rsidR="0026130A" w:rsidRPr="008B1868">
        <w:rPr>
          <w:rStyle w:val="TITLEMAIN"/>
          <w:rFonts w:ascii="Garamond" w:hAnsi="Garamond"/>
          <w:i/>
          <w:szCs w:val="22"/>
        </w:rPr>
        <w:t>A Companion to World Literature</w:t>
      </w:r>
      <w:r w:rsidR="0026130A" w:rsidRPr="008B1868">
        <w:rPr>
          <w:rStyle w:val="TITLEMAIN"/>
          <w:rFonts w:ascii="Garamond" w:hAnsi="Garamond"/>
          <w:szCs w:val="22"/>
        </w:rPr>
        <w:t xml:space="preserve">. </w:t>
      </w:r>
      <w:r w:rsidR="008B1868" w:rsidRPr="008B1868">
        <w:rPr>
          <w:rStyle w:val="TITLEMAIN"/>
          <w:rFonts w:ascii="Garamond" w:hAnsi="Garamond"/>
          <w:szCs w:val="22"/>
        </w:rPr>
        <w:t xml:space="preserve">Vol 2. </w:t>
      </w:r>
      <w:r w:rsidR="0026130A" w:rsidRPr="008B1868">
        <w:rPr>
          <w:rStyle w:val="TITLEMAIN"/>
          <w:rFonts w:ascii="Garamond" w:hAnsi="Garamond"/>
          <w:szCs w:val="22"/>
        </w:rPr>
        <w:t>General Editor, Ken Seigneurie</w:t>
      </w:r>
      <w:r w:rsidR="0026130A" w:rsidRPr="008B1868">
        <w:rPr>
          <w:rStyle w:val="TITLEMAIN"/>
          <w:rFonts w:ascii="Garamond" w:hAnsi="Garamond"/>
          <w:i/>
          <w:szCs w:val="22"/>
        </w:rPr>
        <w:t xml:space="preserve">. </w:t>
      </w:r>
      <w:r w:rsidR="0026130A" w:rsidRPr="008B1868">
        <w:rPr>
          <w:rStyle w:val="TITLEMAIN"/>
          <w:rFonts w:ascii="Garamond" w:hAnsi="Garamond"/>
          <w:szCs w:val="22"/>
        </w:rPr>
        <w:t xml:space="preserve">New York: Wiley &amp; Sons.  </w:t>
      </w:r>
      <w:hyperlink r:id="rId14" w:history="1">
        <w:r w:rsidR="008B1868" w:rsidRPr="008B1868">
          <w:rPr>
            <w:rStyle w:val="Hyperlink"/>
            <w:rFonts w:ascii="Garamond" w:hAnsi="Garamond"/>
          </w:rPr>
          <w:t>https://doi.org/10.1002/9781118635193.ctwl0307</w:t>
        </w:r>
      </w:hyperlink>
    </w:p>
    <w:p w14:paraId="24119F09" w14:textId="0B593770" w:rsidR="00B5735F" w:rsidRPr="00C6322A" w:rsidRDefault="0026130A" w:rsidP="0026130A">
      <w:pPr>
        <w:spacing w:after="0"/>
        <w:rPr>
          <w:rStyle w:val="TITLEMAIN"/>
          <w:rFonts w:ascii="Garamond" w:hAnsi="Garamond"/>
          <w:szCs w:val="22"/>
        </w:rPr>
      </w:pPr>
      <w:r>
        <w:rPr>
          <w:rStyle w:val="TITLEMAIN"/>
          <w:rFonts w:ascii="Garamond" w:hAnsi="Garamond"/>
          <w:szCs w:val="22"/>
        </w:rPr>
        <w:tab/>
      </w:r>
      <w:r w:rsidR="000278DD">
        <w:rPr>
          <w:rStyle w:val="TITLEMAIN"/>
          <w:rFonts w:ascii="Garamond" w:hAnsi="Garamond"/>
          <w:szCs w:val="22"/>
        </w:rPr>
        <w:t xml:space="preserve">2019. </w:t>
      </w:r>
      <w:r w:rsidR="00B5735F" w:rsidRPr="00C6322A">
        <w:rPr>
          <w:rStyle w:val="TITLEMAIN"/>
          <w:rFonts w:ascii="Garamond" w:hAnsi="Garamond"/>
          <w:szCs w:val="22"/>
        </w:rPr>
        <w:t>“</w:t>
      </w:r>
      <w:r w:rsidR="00D4513E">
        <w:rPr>
          <w:rStyle w:val="TITLEMAIN"/>
          <w:rFonts w:ascii="Garamond" w:hAnsi="Garamond"/>
          <w:szCs w:val="22"/>
        </w:rPr>
        <w:t xml:space="preserve">Geoffrey </w:t>
      </w:r>
      <w:r w:rsidR="00B5735F" w:rsidRPr="00C6322A">
        <w:rPr>
          <w:rStyle w:val="TITLEMAIN"/>
          <w:rFonts w:ascii="Garamond" w:hAnsi="Garamond"/>
          <w:szCs w:val="22"/>
        </w:rPr>
        <w:t xml:space="preserve">Chaucer.” </w:t>
      </w:r>
      <w:r w:rsidR="00B5735F" w:rsidRPr="00C6322A">
        <w:rPr>
          <w:rStyle w:val="TITLEMAIN"/>
          <w:rFonts w:ascii="Garamond" w:hAnsi="Garamond"/>
          <w:i/>
          <w:szCs w:val="22"/>
        </w:rPr>
        <w:t>The Cambridge Companion to Medieval English Law and Literature.</w:t>
      </w:r>
      <w:r w:rsidR="00B5735F" w:rsidRPr="00C6322A">
        <w:rPr>
          <w:rStyle w:val="TITLEMAIN"/>
          <w:rFonts w:ascii="Garamond" w:hAnsi="Garamond"/>
          <w:szCs w:val="22"/>
        </w:rPr>
        <w:t xml:space="preserve"> Edited by Candace Barrington and Sebastian </w:t>
      </w:r>
      <w:proofErr w:type="spellStart"/>
      <w:r w:rsidR="00B5735F" w:rsidRPr="00C6322A">
        <w:rPr>
          <w:rStyle w:val="TITLEMAIN"/>
          <w:rFonts w:ascii="Garamond" w:hAnsi="Garamond"/>
          <w:szCs w:val="22"/>
        </w:rPr>
        <w:t>Sobecki</w:t>
      </w:r>
      <w:proofErr w:type="spellEnd"/>
      <w:r w:rsidR="00B5735F" w:rsidRPr="00C6322A">
        <w:rPr>
          <w:rStyle w:val="TITLEMAIN"/>
          <w:rFonts w:ascii="Garamond" w:hAnsi="Garamond"/>
          <w:szCs w:val="22"/>
        </w:rPr>
        <w:t xml:space="preserve">. </w:t>
      </w:r>
      <w:r w:rsidR="005961BF" w:rsidRPr="00C6322A">
        <w:rPr>
          <w:rStyle w:val="TITLEMAIN"/>
          <w:rFonts w:ascii="Garamond" w:hAnsi="Garamond"/>
          <w:szCs w:val="22"/>
        </w:rPr>
        <w:t xml:space="preserve">Cambridge UK: </w:t>
      </w:r>
      <w:r w:rsidR="00B5735F" w:rsidRPr="00C6322A">
        <w:rPr>
          <w:rStyle w:val="TITLEMAIN"/>
          <w:rFonts w:ascii="Garamond" w:hAnsi="Garamond"/>
          <w:szCs w:val="22"/>
        </w:rPr>
        <w:t>Cambridge University Press</w:t>
      </w:r>
      <w:r>
        <w:rPr>
          <w:rStyle w:val="TITLEMAIN"/>
          <w:rFonts w:ascii="Garamond" w:hAnsi="Garamond"/>
          <w:szCs w:val="22"/>
        </w:rPr>
        <w:t>: 135-147</w:t>
      </w:r>
      <w:r w:rsidR="005961BF" w:rsidRPr="00C6322A">
        <w:rPr>
          <w:rStyle w:val="TITLEMAIN"/>
          <w:rFonts w:ascii="Garamond" w:hAnsi="Garamond"/>
          <w:szCs w:val="22"/>
        </w:rPr>
        <w:t xml:space="preserve">. </w:t>
      </w:r>
    </w:p>
    <w:p w14:paraId="7D6C586E" w14:textId="35C06221" w:rsidR="00191A6B" w:rsidRPr="00C6322A" w:rsidRDefault="004C6E24" w:rsidP="00DC229F">
      <w:pPr>
        <w:spacing w:after="0"/>
        <w:rPr>
          <w:rStyle w:val="TITLEMAIN"/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0278DD">
        <w:rPr>
          <w:rStyle w:val="TITLEMAIN"/>
          <w:rFonts w:ascii="Garamond" w:hAnsi="Garamond"/>
          <w:szCs w:val="22"/>
        </w:rPr>
        <w:t xml:space="preserve">2019. </w:t>
      </w:r>
      <w:r w:rsidR="00191A6B" w:rsidRPr="0026130A">
        <w:rPr>
          <w:rStyle w:val="TITLEMAIN"/>
          <w:rFonts w:ascii="Garamond" w:hAnsi="Garamond"/>
          <w:szCs w:val="22"/>
        </w:rPr>
        <w:t xml:space="preserve">“Afterlives,” with Jonathan </w:t>
      </w:r>
      <w:proofErr w:type="spellStart"/>
      <w:r w:rsidR="00191A6B" w:rsidRPr="0026130A">
        <w:rPr>
          <w:rStyle w:val="TITLEMAIN"/>
          <w:rFonts w:ascii="Garamond" w:hAnsi="Garamond"/>
          <w:szCs w:val="22"/>
        </w:rPr>
        <w:t>Hsy</w:t>
      </w:r>
      <w:proofErr w:type="spellEnd"/>
      <w:r w:rsidR="00191A6B" w:rsidRPr="0026130A">
        <w:rPr>
          <w:rStyle w:val="TITLEMAIN"/>
          <w:rFonts w:ascii="Garamond" w:hAnsi="Garamond"/>
          <w:szCs w:val="22"/>
        </w:rPr>
        <w:t xml:space="preserve">. </w:t>
      </w:r>
      <w:r w:rsidR="00191A6B" w:rsidRPr="0026130A">
        <w:rPr>
          <w:rStyle w:val="TITLEMAIN"/>
          <w:rFonts w:ascii="Garamond" w:hAnsi="Garamond"/>
          <w:i/>
          <w:szCs w:val="22"/>
        </w:rPr>
        <w:t>A Companion to Chaucer,</w:t>
      </w:r>
      <w:r w:rsidR="00191A6B" w:rsidRPr="0026130A">
        <w:rPr>
          <w:rStyle w:val="TITLEMAIN"/>
          <w:rFonts w:ascii="Garamond" w:hAnsi="Garamond"/>
          <w:szCs w:val="22"/>
        </w:rPr>
        <w:t xml:space="preserve"> 2</w:t>
      </w:r>
      <w:r w:rsidR="00191A6B" w:rsidRPr="0026130A">
        <w:rPr>
          <w:rStyle w:val="TITLEMAIN"/>
          <w:rFonts w:ascii="Garamond" w:hAnsi="Garamond"/>
          <w:szCs w:val="22"/>
          <w:vertAlign w:val="superscript"/>
        </w:rPr>
        <w:t>nd</w:t>
      </w:r>
      <w:r w:rsidR="00191A6B" w:rsidRPr="0026130A">
        <w:rPr>
          <w:rStyle w:val="TITLEMAIN"/>
          <w:rFonts w:ascii="Garamond" w:hAnsi="Garamond"/>
          <w:szCs w:val="22"/>
        </w:rPr>
        <w:t xml:space="preserve"> edition. Edited by Peter Brown. </w:t>
      </w:r>
      <w:r w:rsidR="00BA5F7E" w:rsidRPr="0026130A">
        <w:rPr>
          <w:rStyle w:val="TITLEMAIN"/>
          <w:rFonts w:ascii="Garamond" w:hAnsi="Garamond"/>
          <w:szCs w:val="22"/>
        </w:rPr>
        <w:t xml:space="preserve">London: </w:t>
      </w:r>
      <w:r w:rsidR="00191A6B" w:rsidRPr="0026130A">
        <w:rPr>
          <w:rStyle w:val="TITLEMAIN"/>
          <w:rFonts w:ascii="Garamond" w:hAnsi="Garamond"/>
          <w:szCs w:val="22"/>
        </w:rPr>
        <w:t>Blackw</w:t>
      </w:r>
      <w:r w:rsidRPr="0026130A">
        <w:rPr>
          <w:rStyle w:val="TITLEMAIN"/>
          <w:rFonts w:ascii="Garamond" w:hAnsi="Garamond"/>
          <w:szCs w:val="22"/>
        </w:rPr>
        <w:t>ell Publishing</w:t>
      </w:r>
      <w:r w:rsidR="00BA5F7E" w:rsidRPr="0026130A">
        <w:rPr>
          <w:rStyle w:val="TITLEMAIN"/>
          <w:rFonts w:ascii="Garamond" w:hAnsi="Garamond"/>
          <w:szCs w:val="22"/>
        </w:rPr>
        <w:t>, 2019.</w:t>
      </w:r>
      <w:r w:rsidRPr="0026130A">
        <w:rPr>
          <w:rStyle w:val="TITLEMAIN"/>
          <w:rFonts w:ascii="Garamond" w:hAnsi="Garamond"/>
          <w:szCs w:val="22"/>
        </w:rPr>
        <w:t xml:space="preserve"> </w:t>
      </w:r>
      <w:r w:rsidR="006747BF" w:rsidRPr="0026130A">
        <w:rPr>
          <w:rStyle w:val="TITLEMAIN"/>
          <w:rFonts w:ascii="Garamond" w:hAnsi="Garamond"/>
          <w:szCs w:val="22"/>
        </w:rPr>
        <w:t>7-19</w:t>
      </w:r>
      <w:r w:rsidR="00191A6B" w:rsidRPr="0026130A">
        <w:rPr>
          <w:rStyle w:val="TITLEMAIN"/>
          <w:rFonts w:ascii="Garamond" w:hAnsi="Garamond"/>
          <w:szCs w:val="22"/>
        </w:rPr>
        <w:t>.</w:t>
      </w:r>
      <w:r w:rsidR="00191A6B" w:rsidRPr="00C6322A">
        <w:rPr>
          <w:rStyle w:val="TITLEMAIN"/>
          <w:rFonts w:ascii="Garamond" w:hAnsi="Garamond"/>
          <w:szCs w:val="22"/>
        </w:rPr>
        <w:t xml:space="preserve"> </w:t>
      </w:r>
      <w:r w:rsidR="00191A6B" w:rsidRPr="00C6322A">
        <w:rPr>
          <w:rStyle w:val="TITLEMAIN"/>
          <w:rFonts w:ascii="Garamond" w:hAnsi="Garamond"/>
          <w:i/>
          <w:szCs w:val="22"/>
        </w:rPr>
        <w:t xml:space="preserve"> </w:t>
      </w:r>
    </w:p>
    <w:p w14:paraId="4B291391" w14:textId="7750792C" w:rsidR="00DC229F" w:rsidRPr="00C6322A" w:rsidRDefault="00191A6B" w:rsidP="00DC229F">
      <w:pPr>
        <w:spacing w:after="0"/>
        <w:rPr>
          <w:rFonts w:ascii="Garamond" w:hAnsi="Garamond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0278DD">
        <w:rPr>
          <w:rStyle w:val="TITLEMAIN"/>
          <w:rFonts w:ascii="Garamond" w:hAnsi="Garamond"/>
          <w:szCs w:val="22"/>
        </w:rPr>
        <w:t xml:space="preserve">2017. </w:t>
      </w:r>
      <w:r w:rsidR="00DC229F" w:rsidRPr="00C6322A">
        <w:rPr>
          <w:rStyle w:val="TITLEMAIN"/>
          <w:rFonts w:ascii="Garamond" w:hAnsi="Garamond"/>
          <w:szCs w:val="22"/>
        </w:rPr>
        <w:t xml:space="preserve">“Legal Writing,” in </w:t>
      </w:r>
      <w:r w:rsidR="00DC229F" w:rsidRPr="00C6322A">
        <w:rPr>
          <w:rStyle w:val="TITLEMAIN"/>
          <w:rFonts w:ascii="Garamond" w:hAnsi="Garamond"/>
          <w:i/>
          <w:szCs w:val="22"/>
        </w:rPr>
        <w:t>Encyclopedia of Medieval British Literature</w:t>
      </w:r>
      <w:r w:rsidR="00DC229F" w:rsidRPr="00C6322A">
        <w:rPr>
          <w:rStyle w:val="TITLEMAIN"/>
          <w:rFonts w:ascii="Garamond" w:hAnsi="Garamond"/>
          <w:szCs w:val="22"/>
        </w:rPr>
        <w:t>. Edited by Robert Rouse an</w:t>
      </w:r>
      <w:r w:rsidR="00C663F6" w:rsidRPr="00C6322A">
        <w:rPr>
          <w:rStyle w:val="TITLEMAIN"/>
          <w:rFonts w:ascii="Garamond" w:hAnsi="Garamond"/>
          <w:szCs w:val="22"/>
        </w:rPr>
        <w:t xml:space="preserve">d </w:t>
      </w:r>
      <w:proofErr w:type="spellStart"/>
      <w:r w:rsidR="00C663F6" w:rsidRPr="00C6322A">
        <w:rPr>
          <w:rStyle w:val="TITLEMAIN"/>
          <w:rFonts w:ascii="Garamond" w:hAnsi="Garamond"/>
          <w:szCs w:val="22"/>
        </w:rPr>
        <w:t>Siâ</w:t>
      </w:r>
      <w:r w:rsidR="007961C7" w:rsidRPr="00C6322A">
        <w:rPr>
          <w:rStyle w:val="TITLEMAIN"/>
          <w:rFonts w:ascii="Garamond" w:hAnsi="Garamond"/>
          <w:szCs w:val="22"/>
        </w:rPr>
        <w:t>n</w:t>
      </w:r>
      <w:proofErr w:type="spellEnd"/>
      <w:r w:rsidR="007961C7" w:rsidRPr="00C6322A">
        <w:rPr>
          <w:rStyle w:val="TITLEMAIN"/>
          <w:rFonts w:ascii="Garamond" w:hAnsi="Garamond"/>
          <w:szCs w:val="22"/>
        </w:rPr>
        <w:t xml:space="preserve"> </w:t>
      </w:r>
      <w:proofErr w:type="spellStart"/>
      <w:r w:rsidR="007961C7" w:rsidRPr="00C6322A">
        <w:rPr>
          <w:rStyle w:val="TITLEMAIN"/>
          <w:rFonts w:ascii="Garamond" w:hAnsi="Garamond"/>
          <w:szCs w:val="22"/>
        </w:rPr>
        <w:t>Echard</w:t>
      </w:r>
      <w:proofErr w:type="spellEnd"/>
      <w:r w:rsidR="007961C7" w:rsidRPr="00C6322A">
        <w:rPr>
          <w:rStyle w:val="TITLEMAIN"/>
          <w:rFonts w:ascii="Garamond" w:hAnsi="Garamond"/>
          <w:szCs w:val="22"/>
        </w:rPr>
        <w:t>. Wiley-Blackwell</w:t>
      </w:r>
      <w:r w:rsidR="00C663F6" w:rsidRPr="00C6322A">
        <w:rPr>
          <w:rStyle w:val="TITLEMAIN"/>
          <w:rFonts w:ascii="Garamond" w:hAnsi="Garamond"/>
          <w:szCs w:val="22"/>
        </w:rPr>
        <w:t>: 3.1159-1167.</w:t>
      </w:r>
    </w:p>
    <w:p w14:paraId="2499D06E" w14:textId="2E831298" w:rsidR="001C25FD" w:rsidRPr="00C6322A" w:rsidRDefault="00DC229F" w:rsidP="00DC229F">
      <w:pPr>
        <w:tabs>
          <w:tab w:val="right" w:pos="9090"/>
        </w:tabs>
        <w:spacing w:after="0"/>
        <w:rPr>
          <w:rStyle w:val="TITLEMAIN"/>
          <w:rFonts w:ascii="Garamond" w:hAnsi="Garamond"/>
          <w:i/>
          <w:szCs w:val="22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0278DD">
        <w:rPr>
          <w:rStyle w:val="TITLEMAIN"/>
          <w:rFonts w:ascii="Garamond" w:hAnsi="Garamond"/>
          <w:szCs w:val="22"/>
        </w:rPr>
        <w:t xml:space="preserve">2017. </w:t>
      </w:r>
      <w:r w:rsidR="001C25FD" w:rsidRPr="00C6322A">
        <w:rPr>
          <w:rStyle w:val="TITLEMAIN"/>
          <w:rFonts w:ascii="Garamond" w:hAnsi="Garamond"/>
          <w:szCs w:val="22"/>
        </w:rPr>
        <w:t>“</w:t>
      </w:r>
      <w:r w:rsidR="001C25FD" w:rsidRPr="00C6322A">
        <w:rPr>
          <w:rStyle w:val="TITLEMAIN"/>
          <w:rFonts w:ascii="Garamond" w:hAnsi="Garamond"/>
          <w:i/>
          <w:szCs w:val="22"/>
        </w:rPr>
        <w:t>The Second Nun’s Tale</w:t>
      </w:r>
      <w:r w:rsidR="0038481C" w:rsidRPr="00C6322A">
        <w:rPr>
          <w:rStyle w:val="TITLEMAIN"/>
          <w:rFonts w:ascii="Garamond" w:hAnsi="Garamond"/>
          <w:szCs w:val="22"/>
        </w:rPr>
        <w:t>:</w:t>
      </w:r>
      <w:r w:rsidR="001C25FD" w:rsidRPr="00C6322A">
        <w:rPr>
          <w:rStyle w:val="TITLEMAIN"/>
          <w:rFonts w:ascii="Garamond" w:hAnsi="Garamond"/>
          <w:szCs w:val="22"/>
        </w:rPr>
        <w:t xml:space="preserve"> Language Politics, and Translation,” in </w:t>
      </w:r>
      <w:r w:rsidR="001C25FD" w:rsidRPr="00C6322A">
        <w:rPr>
          <w:rStyle w:val="TITLEMAIN"/>
          <w:rFonts w:ascii="Garamond" w:hAnsi="Garamond"/>
          <w:i/>
          <w:szCs w:val="22"/>
        </w:rPr>
        <w:t xml:space="preserve">Open Access Companion to </w:t>
      </w:r>
      <w:r w:rsidR="001C25FD" w:rsidRPr="00C6322A">
        <w:rPr>
          <w:rStyle w:val="TITLEMAIN"/>
          <w:rFonts w:ascii="Garamond" w:hAnsi="Garamond"/>
          <w:szCs w:val="22"/>
        </w:rPr>
        <w:t>The Canterbury Tales</w:t>
      </w:r>
      <w:r w:rsidR="0038481C" w:rsidRPr="00C6322A">
        <w:rPr>
          <w:rStyle w:val="TITLEMAIN"/>
          <w:rFonts w:ascii="Garamond" w:hAnsi="Garamond"/>
          <w:szCs w:val="22"/>
        </w:rPr>
        <w:t xml:space="preserve">. Edited by Brantley Bryant, Candace Barrington, Rick Godden, Dan Kline, and Myra Seaman. 20 October. </w:t>
      </w:r>
      <w:hyperlink r:id="rId15" w:history="1">
        <w:r w:rsidR="0038481C" w:rsidRPr="00C6322A">
          <w:rPr>
            <w:rStyle w:val="Hyperlink"/>
            <w:rFonts w:ascii="Garamond" w:hAnsi="Garamond"/>
            <w:szCs w:val="22"/>
          </w:rPr>
          <w:t>https://opencanterburytales.dsl.lsu.edu/snt1/</w:t>
        </w:r>
      </w:hyperlink>
      <w:r w:rsidR="0038481C" w:rsidRPr="00C6322A">
        <w:rPr>
          <w:rStyle w:val="TITLEMAIN"/>
          <w:rFonts w:ascii="Garamond" w:hAnsi="Garamond"/>
          <w:szCs w:val="22"/>
        </w:rPr>
        <w:t xml:space="preserve"> .</w:t>
      </w:r>
    </w:p>
    <w:p w14:paraId="56DFF095" w14:textId="0083314E" w:rsidR="00DC229F" w:rsidRPr="00C6322A" w:rsidRDefault="001C25FD" w:rsidP="00DC229F">
      <w:pPr>
        <w:tabs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Style w:val="TITLEMAIN"/>
          <w:rFonts w:ascii="Garamond" w:hAnsi="Garamond"/>
          <w:szCs w:val="22"/>
        </w:rPr>
        <w:tab/>
      </w:r>
      <w:r w:rsidR="00B251AA">
        <w:rPr>
          <w:rStyle w:val="TITLEMAIN"/>
          <w:rFonts w:ascii="Garamond" w:hAnsi="Garamond"/>
          <w:szCs w:val="22"/>
        </w:rPr>
        <w:t xml:space="preserve">2016. </w:t>
      </w:r>
      <w:r w:rsidR="00DC229F" w:rsidRPr="00C6322A">
        <w:rPr>
          <w:rStyle w:val="TITLEMAIN"/>
          <w:rFonts w:ascii="Garamond" w:hAnsi="Garamond"/>
          <w:szCs w:val="22"/>
        </w:rPr>
        <w:t>“Global Medievalism</w:t>
      </w:r>
      <w:r w:rsidR="00F877E3" w:rsidRPr="00C6322A">
        <w:rPr>
          <w:rStyle w:val="TITLEMAIN"/>
          <w:rFonts w:ascii="Garamond" w:hAnsi="Garamond"/>
          <w:szCs w:val="22"/>
        </w:rPr>
        <w:t xml:space="preserve"> and Translation</w:t>
      </w:r>
      <w:r w:rsidR="00DC229F" w:rsidRPr="00C6322A">
        <w:rPr>
          <w:rStyle w:val="TITLEMAIN"/>
          <w:rFonts w:ascii="Garamond" w:hAnsi="Garamond"/>
          <w:szCs w:val="22"/>
        </w:rPr>
        <w:t xml:space="preserve">,” in </w:t>
      </w:r>
      <w:r w:rsidR="00DC229F" w:rsidRPr="00C6322A">
        <w:rPr>
          <w:rStyle w:val="TITLEMAIN"/>
          <w:rFonts w:ascii="Garamond" w:hAnsi="Garamond"/>
          <w:i/>
          <w:szCs w:val="22"/>
        </w:rPr>
        <w:t>Cambridge Companion to Medievalism</w:t>
      </w:r>
      <w:r w:rsidR="0038481C" w:rsidRPr="00C6322A">
        <w:rPr>
          <w:rStyle w:val="TITLEMAIN"/>
          <w:rFonts w:ascii="Garamond" w:hAnsi="Garamond"/>
          <w:szCs w:val="22"/>
        </w:rPr>
        <w:t>.</w:t>
      </w:r>
      <w:r w:rsidR="00DC229F" w:rsidRPr="00C6322A">
        <w:rPr>
          <w:rStyle w:val="TITLEMAIN"/>
          <w:rFonts w:ascii="Garamond" w:hAnsi="Garamond"/>
          <w:szCs w:val="22"/>
        </w:rPr>
        <w:t xml:space="preserve"> Edited by Louise </w:t>
      </w:r>
      <w:proofErr w:type="spellStart"/>
      <w:r w:rsidR="00DC229F" w:rsidRPr="00C6322A">
        <w:rPr>
          <w:rStyle w:val="TITLEMAIN"/>
          <w:rFonts w:ascii="Garamond" w:hAnsi="Garamond"/>
          <w:szCs w:val="22"/>
        </w:rPr>
        <w:t>D’Arcens</w:t>
      </w:r>
      <w:proofErr w:type="spellEnd"/>
      <w:r w:rsidR="00DC229F" w:rsidRPr="00C6322A">
        <w:rPr>
          <w:rStyle w:val="TITLEMAIN"/>
          <w:rFonts w:ascii="Garamond" w:hAnsi="Garamond"/>
          <w:szCs w:val="22"/>
        </w:rPr>
        <w:t>. Cambridge University Press</w:t>
      </w:r>
      <w:r w:rsidR="00712818" w:rsidRPr="00C6322A">
        <w:rPr>
          <w:rStyle w:val="TITLEMAIN"/>
          <w:rFonts w:ascii="Garamond" w:hAnsi="Garamond"/>
          <w:szCs w:val="22"/>
        </w:rPr>
        <w:t>:</w:t>
      </w:r>
      <w:r w:rsidR="000E44BC" w:rsidRPr="00C6322A">
        <w:rPr>
          <w:rStyle w:val="TITLEMAIN"/>
          <w:rFonts w:ascii="Garamond" w:hAnsi="Garamond"/>
          <w:szCs w:val="22"/>
        </w:rPr>
        <w:t xml:space="preserve"> 180-195.</w:t>
      </w:r>
    </w:p>
    <w:p w14:paraId="47C15E29" w14:textId="4667463C" w:rsidR="00191A6B" w:rsidRPr="00C6322A" w:rsidRDefault="00B251AA" w:rsidP="00F00AEB">
      <w:pPr>
        <w:tabs>
          <w:tab w:val="clear" w:pos="1296"/>
          <w:tab w:val="left" w:pos="900"/>
          <w:tab w:val="right" w:pos="909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Style w:val="TITLEMAIN"/>
          <w:rFonts w:ascii="Garamond" w:hAnsi="Garamond"/>
          <w:szCs w:val="22"/>
        </w:rPr>
        <w:t xml:space="preserve">2015. </w:t>
      </w:r>
      <w:r w:rsidR="00191A6B" w:rsidRPr="00C6322A">
        <w:rPr>
          <w:rStyle w:val="TITLEMAIN"/>
          <w:rFonts w:ascii="Garamond" w:hAnsi="Garamond"/>
          <w:szCs w:val="22"/>
        </w:rPr>
        <w:t xml:space="preserve">“Global </w:t>
      </w:r>
      <w:proofErr w:type="spellStart"/>
      <w:r w:rsidR="00191A6B" w:rsidRPr="00C6322A">
        <w:rPr>
          <w:rStyle w:val="TITLEMAIN"/>
          <w:rFonts w:ascii="Garamond" w:hAnsi="Garamond"/>
          <w:szCs w:val="22"/>
        </w:rPr>
        <w:t>Chaucers</w:t>
      </w:r>
      <w:proofErr w:type="spellEnd"/>
      <w:r w:rsidR="00191A6B" w:rsidRPr="00C6322A">
        <w:rPr>
          <w:rStyle w:val="TITLEMAIN"/>
          <w:rFonts w:ascii="Garamond" w:hAnsi="Garamond"/>
          <w:szCs w:val="22"/>
        </w:rPr>
        <w:t xml:space="preserve">,” with Jonathan </w:t>
      </w:r>
      <w:proofErr w:type="spellStart"/>
      <w:r w:rsidR="00191A6B" w:rsidRPr="00C6322A">
        <w:rPr>
          <w:rStyle w:val="TITLEMAIN"/>
          <w:rFonts w:ascii="Garamond" w:hAnsi="Garamond"/>
          <w:szCs w:val="22"/>
        </w:rPr>
        <w:t>Hsy</w:t>
      </w:r>
      <w:proofErr w:type="spellEnd"/>
      <w:r w:rsidR="00191A6B" w:rsidRPr="00C6322A">
        <w:rPr>
          <w:rStyle w:val="TITLEMAIN"/>
          <w:rFonts w:ascii="Garamond" w:hAnsi="Garamond"/>
          <w:szCs w:val="22"/>
        </w:rPr>
        <w:t xml:space="preserve">. </w:t>
      </w:r>
      <w:r w:rsidR="00191A6B" w:rsidRPr="00C6322A">
        <w:rPr>
          <w:rStyle w:val="TITLEMAIN"/>
          <w:rFonts w:ascii="Garamond" w:hAnsi="Garamond"/>
          <w:i/>
          <w:szCs w:val="22"/>
        </w:rPr>
        <w:t>Medieval Afterlives in Contemporary Culture</w:t>
      </w:r>
      <w:r w:rsidR="00191A6B" w:rsidRPr="00C6322A">
        <w:rPr>
          <w:rStyle w:val="TITLEMAIN"/>
          <w:rFonts w:ascii="Garamond" w:hAnsi="Garamond"/>
          <w:szCs w:val="22"/>
        </w:rPr>
        <w:t>. Edited by Gail Ashton. London: Bloomsbury Books: 147-156.</w:t>
      </w:r>
    </w:p>
    <w:p w14:paraId="1CAD23C3" w14:textId="4B752EA5" w:rsidR="00F00AEB" w:rsidRPr="00C6322A" w:rsidRDefault="00B251AA" w:rsidP="00F00AEB">
      <w:pPr>
        <w:tabs>
          <w:tab w:val="clear" w:pos="1296"/>
          <w:tab w:val="left" w:pos="900"/>
          <w:tab w:val="right" w:pos="909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2010. </w:t>
      </w:r>
      <w:r w:rsidR="00F65102" w:rsidRPr="00C6322A">
        <w:rPr>
          <w:rFonts w:ascii="Garamond" w:hAnsi="Garamond"/>
          <w:szCs w:val="22"/>
        </w:rPr>
        <w:t xml:space="preserve">“Rodney Hilton.” </w:t>
      </w:r>
      <w:r w:rsidR="00F65102" w:rsidRPr="00C6322A">
        <w:rPr>
          <w:rFonts w:ascii="Garamond" w:hAnsi="Garamond"/>
          <w:i/>
          <w:szCs w:val="22"/>
        </w:rPr>
        <w:t>Handbook of Medieval Studies</w:t>
      </w:r>
      <w:r w:rsidR="00F65102" w:rsidRPr="00C6322A">
        <w:rPr>
          <w:rFonts w:ascii="Garamond" w:hAnsi="Garamond"/>
          <w:szCs w:val="22"/>
        </w:rPr>
        <w:t xml:space="preserve">. Edited by Albrecht Classen. 3 vols. Berlin: </w:t>
      </w:r>
      <w:proofErr w:type="spellStart"/>
      <w:r w:rsidR="00F65102" w:rsidRPr="00C6322A">
        <w:rPr>
          <w:rFonts w:ascii="Garamond" w:hAnsi="Garamond"/>
          <w:szCs w:val="22"/>
        </w:rPr>
        <w:t>deGruyter</w:t>
      </w:r>
      <w:proofErr w:type="spellEnd"/>
      <w:r w:rsidR="00F65102" w:rsidRPr="00C6322A">
        <w:rPr>
          <w:rFonts w:ascii="Garamond" w:hAnsi="Garamond"/>
          <w:szCs w:val="22"/>
        </w:rPr>
        <w:t>.</w:t>
      </w:r>
    </w:p>
    <w:p w14:paraId="3941AD6E" w14:textId="35FCA206" w:rsidR="00F00AEB" w:rsidRPr="00C6322A" w:rsidRDefault="00B251AA" w:rsidP="00F00AEB">
      <w:pPr>
        <w:tabs>
          <w:tab w:val="clear" w:pos="1296"/>
          <w:tab w:val="left" w:pos="900"/>
          <w:tab w:val="right" w:pos="909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2010. </w:t>
      </w:r>
      <w:r w:rsidR="00F65102" w:rsidRPr="00C6322A">
        <w:rPr>
          <w:rFonts w:ascii="Garamond" w:hAnsi="Garamond"/>
          <w:szCs w:val="22"/>
        </w:rPr>
        <w:t xml:space="preserve">“Lynn White, Jr.” </w:t>
      </w:r>
      <w:r w:rsidR="00F65102" w:rsidRPr="00C6322A">
        <w:rPr>
          <w:rFonts w:ascii="Garamond" w:hAnsi="Garamond"/>
          <w:i/>
          <w:szCs w:val="22"/>
        </w:rPr>
        <w:t>Handbook of Medieval Studies</w:t>
      </w:r>
      <w:r w:rsidR="00F65102" w:rsidRPr="00C6322A">
        <w:rPr>
          <w:rFonts w:ascii="Garamond" w:hAnsi="Garamond"/>
          <w:szCs w:val="22"/>
        </w:rPr>
        <w:t xml:space="preserve">. Edited by Albrecht Classen. 3 vols. Berlin: </w:t>
      </w:r>
      <w:proofErr w:type="spellStart"/>
      <w:r w:rsidR="00F65102" w:rsidRPr="00C6322A">
        <w:rPr>
          <w:rFonts w:ascii="Garamond" w:hAnsi="Garamond"/>
          <w:szCs w:val="22"/>
        </w:rPr>
        <w:t>deGruyter</w:t>
      </w:r>
      <w:proofErr w:type="spellEnd"/>
      <w:r w:rsidR="00F65102" w:rsidRPr="00C6322A">
        <w:rPr>
          <w:rFonts w:ascii="Garamond" w:hAnsi="Garamond"/>
          <w:szCs w:val="22"/>
        </w:rPr>
        <w:t>.</w:t>
      </w:r>
    </w:p>
    <w:p w14:paraId="27A73AA4" w14:textId="72774628" w:rsidR="00F00AEB" w:rsidRPr="00C6322A" w:rsidRDefault="00B251AA" w:rsidP="00F00AEB">
      <w:pPr>
        <w:tabs>
          <w:tab w:val="clear" w:pos="1296"/>
          <w:tab w:val="left" w:pos="900"/>
          <w:tab w:val="right" w:pos="909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2008. </w:t>
      </w:r>
      <w:r w:rsidR="00F65102" w:rsidRPr="00C6322A">
        <w:rPr>
          <w:rFonts w:ascii="Garamond" w:hAnsi="Garamond"/>
          <w:szCs w:val="22"/>
        </w:rPr>
        <w:t>“</w:t>
      </w:r>
      <w:proofErr w:type="spellStart"/>
      <w:r w:rsidR="00F65102" w:rsidRPr="00C6322A">
        <w:rPr>
          <w:rFonts w:ascii="Garamond" w:hAnsi="Garamond"/>
          <w:szCs w:val="22"/>
        </w:rPr>
        <w:t>Skeltonics</w:t>
      </w:r>
      <w:proofErr w:type="spellEnd"/>
      <w:r w:rsidR="00F65102" w:rsidRPr="00C6322A">
        <w:rPr>
          <w:rFonts w:ascii="Garamond" w:hAnsi="Garamond"/>
          <w:szCs w:val="22"/>
        </w:rPr>
        <w:t xml:space="preserve">.” </w:t>
      </w:r>
      <w:r w:rsidR="00F65102" w:rsidRPr="00C6322A">
        <w:rPr>
          <w:rFonts w:ascii="Garamond" w:hAnsi="Garamond"/>
          <w:i/>
          <w:szCs w:val="22"/>
        </w:rPr>
        <w:t>Companion to Pre-Sixteenth-Century Poetry</w:t>
      </w:r>
      <w:r w:rsidR="00F65102" w:rsidRPr="00C6322A">
        <w:rPr>
          <w:rFonts w:ascii="Garamond" w:hAnsi="Garamond"/>
          <w:szCs w:val="22"/>
        </w:rPr>
        <w:t>. Edited by Michelle Sauer. Facts on File. 418.</w:t>
      </w:r>
      <w:r w:rsidR="00F00AEB" w:rsidRPr="00C6322A">
        <w:rPr>
          <w:rFonts w:ascii="Garamond" w:hAnsi="Garamond"/>
          <w:szCs w:val="22"/>
        </w:rPr>
        <w:t xml:space="preserve"> </w:t>
      </w:r>
    </w:p>
    <w:p w14:paraId="7C3450B7" w14:textId="73934E3F" w:rsidR="00547FBA" w:rsidRPr="009D2B3A" w:rsidRDefault="00B251AA" w:rsidP="00222113">
      <w:pPr>
        <w:tabs>
          <w:tab w:val="clear" w:pos="1296"/>
          <w:tab w:val="left" w:pos="900"/>
          <w:tab w:val="right" w:pos="909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2006. </w:t>
      </w:r>
      <w:r w:rsidR="00F00AEB" w:rsidRPr="00C6322A">
        <w:rPr>
          <w:rFonts w:ascii="Garamond" w:hAnsi="Garamond"/>
          <w:szCs w:val="22"/>
        </w:rPr>
        <w:t xml:space="preserve">“Old and Middle English Poetry,” Section Introduction for </w:t>
      </w:r>
      <w:r w:rsidR="00F00AEB" w:rsidRPr="00C6322A">
        <w:rPr>
          <w:rFonts w:ascii="Garamond" w:hAnsi="Garamond"/>
          <w:i/>
          <w:iCs/>
          <w:szCs w:val="22"/>
        </w:rPr>
        <w:t>The Longman Anthology of Poetry</w:t>
      </w:r>
      <w:r w:rsidR="00F00AEB" w:rsidRPr="00C6322A">
        <w:rPr>
          <w:rFonts w:ascii="Garamond" w:hAnsi="Garamond"/>
          <w:szCs w:val="22"/>
        </w:rPr>
        <w:t>. Edited by Lynne McMahon, Ryan Van Cleave, and Averill Curdy. Longman.</w:t>
      </w:r>
    </w:p>
    <w:p w14:paraId="1D3DA9E0" w14:textId="1C74E9C6" w:rsidR="005704DD" w:rsidRPr="002955A5" w:rsidRDefault="00261E2E" w:rsidP="005704DD">
      <w:pPr>
        <w:tabs>
          <w:tab w:val="right" w:pos="9090"/>
        </w:tabs>
        <w:spacing w:before="240" w:after="0"/>
        <w:rPr>
          <w:rFonts w:ascii="Garamond" w:hAnsi="Garamond"/>
          <w:b/>
          <w:color w:val="C0504D" w:themeColor="accent2"/>
          <w:szCs w:val="22"/>
        </w:rPr>
      </w:pPr>
      <w:r w:rsidRPr="002955A5">
        <w:rPr>
          <w:rFonts w:ascii="Garamond" w:hAnsi="Garamond"/>
          <w:b/>
          <w:color w:val="C0504D" w:themeColor="accent2"/>
          <w:szCs w:val="22"/>
        </w:rPr>
        <w:lastRenderedPageBreak/>
        <w:t xml:space="preserve">     Articles Placed/In Process</w:t>
      </w:r>
    </w:p>
    <w:p w14:paraId="0A466B06" w14:textId="16EB012F" w:rsidR="00531DE4" w:rsidRDefault="005704DD" w:rsidP="00531DE4">
      <w:pPr>
        <w:tabs>
          <w:tab w:val="right" w:pos="9090"/>
        </w:tabs>
        <w:spacing w:after="0"/>
        <w:ind w:left="892" w:hanging="446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“Chaucer and the Guise of Global Reach: The Case for Chaucer’s </w:t>
      </w:r>
      <w:r>
        <w:rPr>
          <w:rFonts w:ascii="Garamond" w:hAnsi="Garamond"/>
          <w:bCs/>
          <w:i/>
          <w:iCs/>
          <w:szCs w:val="22"/>
        </w:rPr>
        <w:t>Oeuvre</w:t>
      </w:r>
      <w:r w:rsidR="00750603">
        <w:rPr>
          <w:rFonts w:ascii="Garamond" w:hAnsi="Garamond"/>
          <w:bCs/>
          <w:szCs w:val="22"/>
        </w:rPr>
        <w:t>.”</w:t>
      </w:r>
    </w:p>
    <w:p w14:paraId="5099181A" w14:textId="46385E90" w:rsidR="00750603" w:rsidRPr="00750603" w:rsidRDefault="00750603" w:rsidP="00531DE4">
      <w:pPr>
        <w:tabs>
          <w:tab w:val="right" w:pos="9090"/>
        </w:tabs>
        <w:spacing w:after="0"/>
        <w:ind w:left="892" w:hanging="446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“The Impossibility and Promise of Chaucerian Medievalism,” for </w:t>
      </w:r>
      <w:r>
        <w:rPr>
          <w:rFonts w:ascii="Garamond" w:hAnsi="Garamond"/>
          <w:bCs/>
          <w:i/>
          <w:iCs/>
          <w:szCs w:val="22"/>
        </w:rPr>
        <w:t>Medievalism and Reception</w:t>
      </w:r>
      <w:r>
        <w:rPr>
          <w:rFonts w:ascii="Garamond" w:hAnsi="Garamond"/>
          <w:bCs/>
          <w:szCs w:val="22"/>
        </w:rPr>
        <w:t xml:space="preserve">, eds. </w:t>
      </w:r>
      <w:proofErr w:type="spellStart"/>
      <w:r>
        <w:rPr>
          <w:rFonts w:ascii="Garamond" w:hAnsi="Garamond"/>
          <w:bCs/>
          <w:szCs w:val="22"/>
        </w:rPr>
        <w:t>Ika</w:t>
      </w:r>
      <w:proofErr w:type="spellEnd"/>
      <w:r>
        <w:rPr>
          <w:rFonts w:ascii="Garamond" w:hAnsi="Garamond"/>
          <w:bCs/>
          <w:szCs w:val="22"/>
        </w:rPr>
        <w:t xml:space="preserve"> Willis and Ellie Crookes. </w:t>
      </w:r>
    </w:p>
    <w:p w14:paraId="7F152127" w14:textId="140DB0FB" w:rsidR="00531DE4" w:rsidRPr="00531DE4" w:rsidRDefault="00531DE4" w:rsidP="00531DE4">
      <w:pPr>
        <w:tabs>
          <w:tab w:val="right" w:pos="9090"/>
        </w:tabs>
        <w:spacing w:after="0"/>
        <w:ind w:left="892" w:hanging="446"/>
        <w:rPr>
          <w:rFonts w:ascii="Garamond" w:hAnsi="Garamond"/>
          <w:bCs/>
          <w:szCs w:val="22"/>
        </w:rPr>
      </w:pPr>
      <w:r>
        <w:rPr>
          <w:rFonts w:ascii="Garamond" w:hAnsi="Garamond"/>
          <w:color w:val="000000"/>
          <w:szCs w:val="22"/>
        </w:rPr>
        <w:t xml:space="preserve">“Watching the Watcher: John Lydgate’s </w:t>
      </w:r>
      <w:r>
        <w:rPr>
          <w:rFonts w:ascii="Garamond" w:hAnsi="Garamond"/>
          <w:i/>
          <w:iCs/>
          <w:color w:val="000000"/>
          <w:szCs w:val="22"/>
        </w:rPr>
        <w:t xml:space="preserve">The Temple of </w:t>
      </w:r>
      <w:proofErr w:type="spellStart"/>
      <w:r>
        <w:rPr>
          <w:rFonts w:ascii="Garamond" w:hAnsi="Garamond"/>
          <w:i/>
          <w:iCs/>
          <w:color w:val="000000"/>
          <w:szCs w:val="22"/>
        </w:rPr>
        <w:t>Glas</w:t>
      </w:r>
      <w:proofErr w:type="spellEnd"/>
      <w:r w:rsidRPr="00531DE4">
        <w:rPr>
          <w:rFonts w:ascii="Garamond" w:hAnsi="Garamond"/>
          <w:color w:val="000000"/>
          <w:szCs w:val="22"/>
        </w:rPr>
        <w:t xml:space="preserve">,” for </w:t>
      </w:r>
      <w:r w:rsidRPr="00531DE4">
        <w:rPr>
          <w:rFonts w:ascii="Garamond" w:hAnsi="Garamond"/>
          <w:i/>
          <w:iCs/>
          <w:color w:val="212121"/>
          <w:szCs w:val="22"/>
          <w:shd w:val="clear" w:color="auto" w:fill="FFFFFF"/>
        </w:rPr>
        <w:t>Surveillance: Case Studies in Medieval and Early Modern Europ</w:t>
      </w:r>
      <w:r>
        <w:rPr>
          <w:rFonts w:ascii="Garamond" w:hAnsi="Garamond"/>
          <w:i/>
          <w:iCs/>
          <w:color w:val="212121"/>
          <w:szCs w:val="22"/>
          <w:shd w:val="clear" w:color="auto" w:fill="FFFFFF"/>
        </w:rPr>
        <w:t>e</w:t>
      </w:r>
      <w:r>
        <w:rPr>
          <w:rFonts w:ascii="Garamond" w:hAnsi="Garamond"/>
          <w:color w:val="212121"/>
          <w:szCs w:val="22"/>
          <w:shd w:val="clear" w:color="auto" w:fill="FFFFFF"/>
        </w:rPr>
        <w:t xml:space="preserve">, edited by Sylvia </w:t>
      </w:r>
      <w:proofErr w:type="spellStart"/>
      <w:r>
        <w:rPr>
          <w:rFonts w:ascii="Garamond" w:hAnsi="Garamond"/>
          <w:color w:val="212121"/>
          <w:szCs w:val="22"/>
          <w:shd w:val="clear" w:color="auto" w:fill="FFFFFF"/>
        </w:rPr>
        <w:t>Tomasch</w:t>
      </w:r>
      <w:proofErr w:type="spellEnd"/>
      <w:r>
        <w:rPr>
          <w:rFonts w:ascii="Garamond" w:hAnsi="Garamond"/>
          <w:color w:val="212121"/>
          <w:szCs w:val="22"/>
          <w:shd w:val="clear" w:color="auto" w:fill="FFFFFF"/>
        </w:rPr>
        <w:t xml:space="preserve"> and Tom Goodman.</w:t>
      </w:r>
    </w:p>
    <w:p w14:paraId="2D5A212C" w14:textId="0768EB46" w:rsidR="00261E2E" w:rsidRPr="00261E2E" w:rsidRDefault="00261E2E" w:rsidP="00261E2E">
      <w:pPr>
        <w:tabs>
          <w:tab w:val="right" w:pos="9090"/>
        </w:tabs>
        <w:spacing w:after="0"/>
        <w:ind w:left="892" w:hanging="446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“Midden, Trash, and Garbage: </w:t>
      </w:r>
      <w:proofErr w:type="gramStart"/>
      <w:r>
        <w:rPr>
          <w:rFonts w:ascii="Garamond" w:hAnsi="Garamond"/>
          <w:bCs/>
          <w:szCs w:val="22"/>
        </w:rPr>
        <w:t>the</w:t>
      </w:r>
      <w:proofErr w:type="gramEnd"/>
      <w:r>
        <w:rPr>
          <w:rFonts w:ascii="Garamond" w:hAnsi="Garamond"/>
          <w:bCs/>
          <w:szCs w:val="22"/>
        </w:rPr>
        <w:t xml:space="preserve"> Discourse of Debris in </w:t>
      </w:r>
      <w:proofErr w:type="spellStart"/>
      <w:r>
        <w:rPr>
          <w:rFonts w:ascii="Garamond" w:hAnsi="Garamond"/>
          <w:bCs/>
          <w:szCs w:val="22"/>
        </w:rPr>
        <w:t>Bergvall’s</w:t>
      </w:r>
      <w:proofErr w:type="spellEnd"/>
      <w:r>
        <w:rPr>
          <w:rFonts w:ascii="Garamond" w:hAnsi="Garamond"/>
          <w:bCs/>
          <w:szCs w:val="22"/>
        </w:rPr>
        <w:t xml:space="preserve"> “Shorter Chaucer Tales,” for </w:t>
      </w:r>
      <w:r>
        <w:rPr>
          <w:rFonts w:ascii="Garamond" w:hAnsi="Garamond"/>
          <w:bCs/>
          <w:i/>
          <w:iCs/>
          <w:szCs w:val="22"/>
        </w:rPr>
        <w:t xml:space="preserve">Caroline </w:t>
      </w:r>
      <w:proofErr w:type="spellStart"/>
      <w:r>
        <w:rPr>
          <w:rFonts w:ascii="Garamond" w:hAnsi="Garamond"/>
          <w:bCs/>
          <w:i/>
          <w:iCs/>
          <w:szCs w:val="22"/>
        </w:rPr>
        <w:t>Bergvall’s</w:t>
      </w:r>
      <w:proofErr w:type="spellEnd"/>
      <w:r>
        <w:rPr>
          <w:rFonts w:ascii="Garamond" w:hAnsi="Garamond"/>
          <w:bCs/>
          <w:i/>
          <w:iCs/>
          <w:szCs w:val="22"/>
        </w:rPr>
        <w:t xml:space="preserve"> Medievalist Poetics: Migratory Texts and </w:t>
      </w:r>
      <w:proofErr w:type="spellStart"/>
      <w:r>
        <w:rPr>
          <w:rFonts w:ascii="Garamond" w:hAnsi="Garamond"/>
          <w:bCs/>
          <w:i/>
          <w:iCs/>
          <w:szCs w:val="22"/>
        </w:rPr>
        <w:t>Transhistoric</w:t>
      </w:r>
      <w:proofErr w:type="spellEnd"/>
      <w:r>
        <w:rPr>
          <w:rFonts w:ascii="Garamond" w:hAnsi="Garamond"/>
          <w:bCs/>
          <w:i/>
          <w:iCs/>
          <w:szCs w:val="22"/>
        </w:rPr>
        <w:t xml:space="preserve"> Methods</w:t>
      </w:r>
      <w:r>
        <w:rPr>
          <w:rFonts w:ascii="Garamond" w:hAnsi="Garamond"/>
          <w:bCs/>
          <w:szCs w:val="22"/>
        </w:rPr>
        <w:t xml:space="preserve">, edited by </w:t>
      </w:r>
      <w:r w:rsidR="00531DE4">
        <w:rPr>
          <w:rFonts w:ascii="Garamond" w:hAnsi="Garamond"/>
          <w:bCs/>
          <w:szCs w:val="22"/>
        </w:rPr>
        <w:t>Joshua Davies.</w:t>
      </w:r>
    </w:p>
    <w:p w14:paraId="58AA7C33" w14:textId="45BF0C9C" w:rsidR="00261E2E" w:rsidRDefault="00261E2E" w:rsidP="00531DE4">
      <w:pPr>
        <w:tabs>
          <w:tab w:val="right" w:pos="9090"/>
        </w:tabs>
        <w:spacing w:after="0"/>
        <w:ind w:left="892" w:hanging="446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“Chaucer’s Travels,” for </w:t>
      </w:r>
      <w:r>
        <w:rPr>
          <w:rFonts w:ascii="Garamond" w:hAnsi="Garamond"/>
          <w:bCs/>
          <w:i/>
          <w:iCs/>
          <w:szCs w:val="22"/>
        </w:rPr>
        <w:t>Routledge Companion to Global Chaucer</w:t>
      </w:r>
      <w:r>
        <w:rPr>
          <w:rFonts w:ascii="Garamond" w:hAnsi="Garamond"/>
          <w:bCs/>
          <w:szCs w:val="22"/>
        </w:rPr>
        <w:t xml:space="preserve">, edited by Craig </w:t>
      </w:r>
      <w:proofErr w:type="spellStart"/>
      <w:r>
        <w:rPr>
          <w:rFonts w:ascii="Garamond" w:hAnsi="Garamond"/>
          <w:bCs/>
          <w:szCs w:val="22"/>
        </w:rPr>
        <w:t>Bertolet</w:t>
      </w:r>
      <w:proofErr w:type="spellEnd"/>
      <w:r>
        <w:rPr>
          <w:rFonts w:ascii="Garamond" w:hAnsi="Garamond"/>
          <w:bCs/>
          <w:szCs w:val="22"/>
        </w:rPr>
        <w:t xml:space="preserve"> and Susan </w:t>
      </w:r>
      <w:proofErr w:type="spellStart"/>
      <w:r>
        <w:rPr>
          <w:rFonts w:ascii="Garamond" w:hAnsi="Garamond"/>
          <w:bCs/>
          <w:szCs w:val="22"/>
        </w:rPr>
        <w:t>Nakley</w:t>
      </w:r>
      <w:proofErr w:type="spellEnd"/>
      <w:r>
        <w:rPr>
          <w:rFonts w:ascii="Garamond" w:hAnsi="Garamond"/>
          <w:bCs/>
          <w:szCs w:val="22"/>
        </w:rPr>
        <w:t>.</w:t>
      </w:r>
    </w:p>
    <w:p w14:paraId="4D53978F" w14:textId="39DD389A" w:rsidR="002677AE" w:rsidRPr="002677AE" w:rsidRDefault="002677AE" w:rsidP="00531DE4">
      <w:pPr>
        <w:tabs>
          <w:tab w:val="right" w:pos="9090"/>
        </w:tabs>
        <w:spacing w:after="0"/>
        <w:ind w:left="892" w:hanging="446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 xml:space="preserve">“Medievalism and Gwendolyn Brook’s </w:t>
      </w:r>
      <w:r>
        <w:rPr>
          <w:rFonts w:ascii="Garamond" w:hAnsi="Garamond"/>
          <w:bCs/>
          <w:i/>
          <w:iCs/>
          <w:szCs w:val="22"/>
        </w:rPr>
        <w:t xml:space="preserve">The </w:t>
      </w:r>
      <w:proofErr w:type="spellStart"/>
      <w:r>
        <w:rPr>
          <w:rFonts w:ascii="Garamond" w:hAnsi="Garamond"/>
          <w:bCs/>
          <w:i/>
          <w:iCs/>
          <w:szCs w:val="22"/>
        </w:rPr>
        <w:t>Anniad</w:t>
      </w:r>
      <w:proofErr w:type="spellEnd"/>
      <w:r>
        <w:rPr>
          <w:rFonts w:ascii="Garamond" w:hAnsi="Garamond"/>
          <w:bCs/>
          <w:szCs w:val="22"/>
        </w:rPr>
        <w:t xml:space="preserve">,” for </w:t>
      </w:r>
      <w:r>
        <w:rPr>
          <w:rFonts w:ascii="Garamond" w:hAnsi="Garamond"/>
          <w:bCs/>
          <w:i/>
          <w:iCs/>
          <w:szCs w:val="22"/>
        </w:rPr>
        <w:t>Women’s Restorative Medievalism</w:t>
      </w:r>
      <w:r>
        <w:rPr>
          <w:rFonts w:ascii="Garamond" w:hAnsi="Garamond"/>
          <w:bCs/>
          <w:szCs w:val="22"/>
        </w:rPr>
        <w:t xml:space="preserve">, edited by Suzanne Edwards and Matthew X. Vernon. </w:t>
      </w:r>
    </w:p>
    <w:p w14:paraId="610DFF8E" w14:textId="14F6BC82" w:rsidR="00F00AEB" w:rsidRPr="00C25965" w:rsidRDefault="00854CAC" w:rsidP="00261E2E">
      <w:pPr>
        <w:tabs>
          <w:tab w:val="right" w:pos="9090"/>
        </w:tabs>
        <w:spacing w:before="240" w:after="0"/>
        <w:rPr>
          <w:rFonts w:ascii="Garamond" w:hAnsi="Garamond"/>
          <w:szCs w:val="22"/>
        </w:rPr>
      </w:pPr>
      <w:r w:rsidRPr="00C6322A">
        <w:rPr>
          <w:rFonts w:ascii="Garamond" w:hAnsi="Garamond"/>
          <w:b/>
          <w:szCs w:val="22"/>
        </w:rPr>
        <w:t xml:space="preserve">   </w:t>
      </w:r>
      <w:r w:rsidR="00BA5F7E" w:rsidRPr="00C6322A">
        <w:rPr>
          <w:rFonts w:ascii="Garamond" w:hAnsi="Garamond"/>
          <w:b/>
          <w:szCs w:val="22"/>
        </w:rPr>
        <w:t xml:space="preserve">  </w:t>
      </w:r>
      <w:r w:rsidR="00290A0D" w:rsidRPr="00C25965">
        <w:rPr>
          <w:rFonts w:ascii="Garamond" w:hAnsi="Garamond"/>
          <w:b/>
          <w:color w:val="C0504D" w:themeColor="accent2"/>
          <w:szCs w:val="22"/>
        </w:rPr>
        <w:t>Selected O</w:t>
      </w:r>
      <w:r w:rsidR="00DD49DB" w:rsidRPr="00C25965">
        <w:rPr>
          <w:rFonts w:ascii="Garamond" w:hAnsi="Garamond"/>
          <w:b/>
          <w:color w:val="C0504D" w:themeColor="accent2"/>
          <w:szCs w:val="22"/>
        </w:rPr>
        <w:t>n-Line Essays</w:t>
      </w:r>
    </w:p>
    <w:p w14:paraId="680FF15B" w14:textId="641B45A7" w:rsidR="00C25965" w:rsidRPr="00137ACA" w:rsidRDefault="00C25965" w:rsidP="00261E2E">
      <w:pPr>
        <w:tabs>
          <w:tab w:val="clear" w:pos="1296"/>
          <w:tab w:val="left" w:pos="900"/>
          <w:tab w:val="right" w:pos="9090"/>
        </w:tabs>
        <w:spacing w:after="0"/>
        <w:ind w:left="892" w:hanging="44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2020. </w:t>
      </w:r>
      <w:r w:rsidR="00837CA2" w:rsidRPr="00137ACA">
        <w:rPr>
          <w:rFonts w:ascii="Garamond" w:hAnsi="Garamond"/>
          <w:szCs w:val="22"/>
        </w:rPr>
        <w:t xml:space="preserve">“Teaching </w:t>
      </w:r>
      <w:r w:rsidR="00837CA2" w:rsidRPr="00137ACA">
        <w:rPr>
          <w:rFonts w:ascii="Garamond" w:hAnsi="Garamond"/>
          <w:i/>
          <w:iCs/>
          <w:szCs w:val="22"/>
        </w:rPr>
        <w:t xml:space="preserve">The Pardoner’s Tale </w:t>
      </w:r>
      <w:r w:rsidR="00A373E3" w:rsidRPr="00137ACA">
        <w:rPr>
          <w:rFonts w:ascii="Garamond" w:hAnsi="Garamond"/>
          <w:szCs w:val="22"/>
        </w:rPr>
        <w:t>During a Pandemic</w:t>
      </w:r>
      <w:r w:rsidR="0077684F" w:rsidRPr="00137ACA">
        <w:rPr>
          <w:rFonts w:ascii="Garamond" w:hAnsi="Garamond"/>
          <w:szCs w:val="22"/>
        </w:rPr>
        <w:t xml:space="preserve">,” </w:t>
      </w:r>
      <w:r w:rsidR="00ED0922" w:rsidRPr="00137ACA">
        <w:rPr>
          <w:rFonts w:ascii="Garamond" w:hAnsi="Garamond"/>
          <w:szCs w:val="22"/>
        </w:rPr>
        <w:t xml:space="preserve">for </w:t>
      </w:r>
      <w:r w:rsidR="00ED0922" w:rsidRPr="00137ACA">
        <w:rPr>
          <w:rFonts w:ascii="Garamond" w:hAnsi="Garamond"/>
          <w:i/>
          <w:iCs/>
          <w:szCs w:val="22"/>
        </w:rPr>
        <w:t>Blue Muse</w:t>
      </w:r>
      <w:r w:rsidR="00ED0922" w:rsidRPr="00137ACA">
        <w:rPr>
          <w:rFonts w:ascii="Garamond" w:hAnsi="Garamond"/>
          <w:szCs w:val="22"/>
        </w:rPr>
        <w:t xml:space="preserve"> </w:t>
      </w:r>
      <w:hyperlink r:id="rId16" w:history="1">
        <w:r w:rsidR="00C232B8" w:rsidRPr="00137ACA">
          <w:rPr>
            <w:rStyle w:val="Hyperlink"/>
            <w:rFonts w:ascii="Garamond" w:hAnsi="Garamond"/>
          </w:rPr>
          <w:t>https://bluemusemag.com/2020/03/13/coronavirus-notebook/</w:t>
        </w:r>
      </w:hyperlink>
      <w:r w:rsidR="00C232B8" w:rsidRPr="00137ACA">
        <w:rPr>
          <w:rFonts w:ascii="Garamond" w:hAnsi="Garamond"/>
        </w:rPr>
        <w:t xml:space="preserve"> and </w:t>
      </w:r>
      <w:r w:rsidR="00F351D9" w:rsidRPr="00137ACA">
        <w:rPr>
          <w:rFonts w:ascii="Garamond" w:hAnsi="Garamond"/>
          <w:i/>
          <w:iCs/>
        </w:rPr>
        <w:t>New Chaucer Studies: Pedagogy and Profession</w:t>
      </w:r>
      <w:r w:rsidR="00F351D9" w:rsidRPr="00137ACA">
        <w:rPr>
          <w:rFonts w:ascii="Garamond" w:hAnsi="Garamond"/>
        </w:rPr>
        <w:t xml:space="preserve"> </w:t>
      </w:r>
      <w:hyperlink r:id="rId17" w:history="1">
        <w:r w:rsidR="00137ACA" w:rsidRPr="00137ACA">
          <w:rPr>
            <w:rStyle w:val="Hyperlink"/>
            <w:rFonts w:ascii="Garamond" w:hAnsi="Garamond"/>
          </w:rPr>
          <w:t>https://ncspedagogyandprofession.substack.com/p/post2019</w:t>
        </w:r>
      </w:hyperlink>
      <w:r w:rsidR="00137ACA" w:rsidRPr="00137ACA">
        <w:rPr>
          <w:rFonts w:ascii="Garamond" w:hAnsi="Garamond"/>
        </w:rPr>
        <w:t xml:space="preserve"> </w:t>
      </w:r>
    </w:p>
    <w:p w14:paraId="7111CDA3" w14:textId="7D52AEFC" w:rsidR="00DD49DB" w:rsidRPr="00C6322A" w:rsidRDefault="00C25965" w:rsidP="00261E2E">
      <w:pPr>
        <w:tabs>
          <w:tab w:val="clear" w:pos="1296"/>
          <w:tab w:val="left" w:pos="900"/>
          <w:tab w:val="right" w:pos="9090"/>
        </w:tabs>
        <w:spacing w:after="0"/>
        <w:ind w:left="892" w:hanging="446"/>
        <w:rPr>
          <w:rFonts w:ascii="Garamond" w:hAnsi="Garamond"/>
          <w:szCs w:val="22"/>
        </w:rPr>
      </w:pPr>
      <w:r w:rsidRPr="00137ACA">
        <w:rPr>
          <w:rFonts w:ascii="Garamond" w:hAnsi="Garamond"/>
          <w:szCs w:val="22"/>
        </w:rPr>
        <w:t xml:space="preserve">2014. </w:t>
      </w:r>
      <w:r w:rsidR="00DD49DB" w:rsidRPr="00137ACA">
        <w:rPr>
          <w:rFonts w:ascii="Garamond" w:hAnsi="Garamond"/>
          <w:szCs w:val="22"/>
        </w:rPr>
        <w:t>“Chaucer’s Voices,” Guest</w:t>
      </w:r>
      <w:r w:rsidR="00DD49DB" w:rsidRPr="00C6322A">
        <w:rPr>
          <w:rFonts w:ascii="Garamond" w:hAnsi="Garamond"/>
          <w:szCs w:val="22"/>
        </w:rPr>
        <w:t xml:space="preserve"> Blogger for New Chaucer Society webpage: </w:t>
      </w:r>
      <w:hyperlink r:id="rId18" w:history="1">
        <w:r w:rsidR="00DD49DB" w:rsidRPr="00C6322A">
          <w:rPr>
            <w:rStyle w:val="Hyperlink"/>
            <w:rFonts w:ascii="Garamond" w:hAnsi="Garamond"/>
            <w:szCs w:val="22"/>
          </w:rPr>
          <w:t>http://newchaucersociety.org/blog/entry/chaucers-voices</w:t>
        </w:r>
      </w:hyperlink>
      <w:r w:rsidR="00DD49DB" w:rsidRPr="00C6322A">
        <w:rPr>
          <w:rFonts w:ascii="Garamond" w:hAnsi="Garamond"/>
          <w:szCs w:val="22"/>
        </w:rPr>
        <w:t>.</w:t>
      </w:r>
    </w:p>
    <w:p w14:paraId="530AEB5D" w14:textId="719507A1" w:rsidR="00DD49DB" w:rsidRPr="00C6322A" w:rsidRDefault="00C25965" w:rsidP="005A3AE9">
      <w:pPr>
        <w:tabs>
          <w:tab w:val="right" w:pos="909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2013. </w:t>
      </w:r>
      <w:r w:rsidR="00DD49DB" w:rsidRPr="00C6322A">
        <w:rPr>
          <w:rFonts w:ascii="Garamond" w:hAnsi="Garamond"/>
          <w:szCs w:val="22"/>
        </w:rPr>
        <w:t xml:space="preserve">“Chaucer in China (2): Reading Lin Shu,” for Global </w:t>
      </w:r>
      <w:proofErr w:type="spellStart"/>
      <w:r w:rsidR="00DD49DB" w:rsidRPr="00C6322A">
        <w:rPr>
          <w:rFonts w:ascii="Garamond" w:hAnsi="Garamond"/>
          <w:szCs w:val="22"/>
        </w:rPr>
        <w:t>Chaucers</w:t>
      </w:r>
      <w:proofErr w:type="spellEnd"/>
      <w:r w:rsidR="00DD49DB" w:rsidRPr="00C6322A">
        <w:rPr>
          <w:rFonts w:ascii="Garamond" w:hAnsi="Garamond"/>
          <w:szCs w:val="22"/>
        </w:rPr>
        <w:t xml:space="preserve">: </w:t>
      </w:r>
      <w:hyperlink r:id="rId19" w:history="1">
        <w:r w:rsidR="00DD49DB" w:rsidRPr="00C6322A">
          <w:rPr>
            <w:rStyle w:val="Hyperlink"/>
            <w:rFonts w:ascii="Garamond" w:hAnsi="Garamond"/>
            <w:szCs w:val="22"/>
          </w:rPr>
          <w:t>http://globalchaucers.wordpress.com/2013/11/08/chaucer-in-china-2-reading-lin-shu/</w:t>
        </w:r>
      </w:hyperlink>
      <w:r w:rsidR="00DD49DB" w:rsidRPr="00C6322A">
        <w:rPr>
          <w:rFonts w:ascii="Garamond" w:hAnsi="Garamond"/>
          <w:szCs w:val="22"/>
        </w:rPr>
        <w:t>.</w:t>
      </w:r>
    </w:p>
    <w:p w14:paraId="17CCFDFE" w14:textId="4A3BD49B" w:rsidR="002B76A9" w:rsidRPr="00D4513E" w:rsidRDefault="00C25965" w:rsidP="00D4513E">
      <w:pPr>
        <w:tabs>
          <w:tab w:val="right" w:pos="909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2013. </w:t>
      </w:r>
      <w:r w:rsidR="00DD49DB" w:rsidRPr="00C6322A">
        <w:rPr>
          <w:rFonts w:ascii="Garamond" w:hAnsi="Garamond"/>
          <w:szCs w:val="22"/>
        </w:rPr>
        <w:t>“Why Translations?”</w:t>
      </w:r>
      <w:r w:rsidR="00D4513E">
        <w:rPr>
          <w:rFonts w:ascii="Garamond" w:hAnsi="Garamond"/>
          <w:szCs w:val="22"/>
        </w:rPr>
        <w:t xml:space="preserve"> </w:t>
      </w:r>
      <w:r w:rsidR="00DD49DB" w:rsidRPr="00C6322A">
        <w:rPr>
          <w:rFonts w:ascii="Garamond" w:hAnsi="Garamond"/>
          <w:szCs w:val="22"/>
        </w:rPr>
        <w:t xml:space="preserve">for Global </w:t>
      </w:r>
      <w:proofErr w:type="spellStart"/>
      <w:r w:rsidR="00DD49DB" w:rsidRPr="00C6322A">
        <w:rPr>
          <w:rFonts w:ascii="Garamond" w:hAnsi="Garamond"/>
          <w:szCs w:val="22"/>
        </w:rPr>
        <w:t>Chaucers</w:t>
      </w:r>
      <w:proofErr w:type="spellEnd"/>
      <w:r w:rsidR="00DD49DB" w:rsidRPr="00C6322A">
        <w:rPr>
          <w:rFonts w:ascii="Garamond" w:hAnsi="Garamond"/>
          <w:szCs w:val="22"/>
        </w:rPr>
        <w:t xml:space="preserve">: </w:t>
      </w:r>
      <w:hyperlink r:id="rId20" w:history="1">
        <w:r w:rsidR="00DD49DB" w:rsidRPr="00C6322A">
          <w:rPr>
            <w:rStyle w:val="Hyperlink"/>
            <w:rFonts w:ascii="Garamond" w:hAnsi="Garamond"/>
            <w:szCs w:val="22"/>
          </w:rPr>
          <w:t>http://globalchaucers.wordpress.com/2013/08/</w:t>
        </w:r>
      </w:hyperlink>
      <w:r w:rsidR="00DD49DB" w:rsidRPr="00C6322A">
        <w:rPr>
          <w:rFonts w:ascii="Garamond" w:hAnsi="Garamond"/>
          <w:szCs w:val="22"/>
        </w:rPr>
        <w:t>.</w:t>
      </w:r>
    </w:p>
    <w:p w14:paraId="0C76B3C9" w14:textId="400DEA04" w:rsidR="0004464D" w:rsidRPr="00137ACA" w:rsidRDefault="002B76A9" w:rsidP="009A72B0">
      <w:pPr>
        <w:tabs>
          <w:tab w:val="right" w:pos="9090"/>
        </w:tabs>
        <w:spacing w:before="240" w:after="0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   </w:t>
      </w:r>
      <w:r w:rsidR="00F42D39">
        <w:rPr>
          <w:rFonts w:ascii="Garamond" w:hAnsi="Garamond"/>
          <w:b/>
          <w:szCs w:val="22"/>
        </w:rPr>
        <w:t xml:space="preserve">  </w:t>
      </w:r>
      <w:r w:rsidR="0004464D" w:rsidRPr="00137ACA">
        <w:rPr>
          <w:rFonts w:ascii="Garamond" w:hAnsi="Garamond"/>
          <w:b/>
          <w:color w:val="C0504D" w:themeColor="accent2"/>
          <w:szCs w:val="22"/>
        </w:rPr>
        <w:t>Seminars and Institutes</w:t>
      </w:r>
    </w:p>
    <w:p w14:paraId="4D9FB186" w14:textId="4E88B96D" w:rsidR="002F3434" w:rsidRPr="009D2B3A" w:rsidRDefault="00C14929" w:rsidP="001D3C24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2016-2017. </w:t>
      </w:r>
      <w:r w:rsidR="002F3434" w:rsidRPr="009D2B3A">
        <w:rPr>
          <w:rFonts w:ascii="Garamond" w:hAnsi="Garamond"/>
          <w:szCs w:val="22"/>
        </w:rPr>
        <w:t>Penn Humanities Seminar on Translation, University of Pennsylvania</w:t>
      </w:r>
      <w:r>
        <w:rPr>
          <w:rFonts w:ascii="Garamond" w:hAnsi="Garamond"/>
          <w:szCs w:val="22"/>
        </w:rPr>
        <w:t>.</w:t>
      </w:r>
    </w:p>
    <w:p w14:paraId="40DBD24D" w14:textId="28CB8861" w:rsidR="0004464D" w:rsidRPr="009D2B3A" w:rsidRDefault="00C14929" w:rsidP="001D3C24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2013. </w:t>
      </w:r>
      <w:r w:rsidR="0004464D" w:rsidRPr="009D2B3A">
        <w:rPr>
          <w:rFonts w:ascii="Garamond" w:hAnsi="Garamond"/>
          <w:szCs w:val="22"/>
        </w:rPr>
        <w:t>National Endowment for the Humanities Summer Institute for College and University Faculty, “The Centrality of Translation to the Humanities: New Interdisciplinary Scholarship,” University of Illinois, Urbana-Champaign, Illinois, 7-27 July.</w:t>
      </w:r>
    </w:p>
    <w:p w14:paraId="4C1FBB39" w14:textId="66D42047" w:rsidR="0004464D" w:rsidRPr="009D2B3A" w:rsidRDefault="00C14929" w:rsidP="0004464D">
      <w:pPr>
        <w:tabs>
          <w:tab w:val="clear" w:pos="1296"/>
          <w:tab w:val="left" w:pos="900"/>
          <w:tab w:val="right" w:pos="9090"/>
        </w:tabs>
        <w:spacing w:after="60"/>
        <w:ind w:left="900" w:hanging="46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2008. </w:t>
      </w:r>
      <w:r w:rsidR="0004464D" w:rsidRPr="009D2B3A">
        <w:rPr>
          <w:rFonts w:ascii="Garamond" w:hAnsi="Garamond"/>
          <w:szCs w:val="22"/>
        </w:rPr>
        <w:t>Summer Institute in Literary Studies, “Chaucer: Past, Present, and Future,” National Human</w:t>
      </w:r>
      <w:r w:rsidR="00D15B5F" w:rsidRPr="009D2B3A">
        <w:rPr>
          <w:rFonts w:ascii="Garamond" w:hAnsi="Garamond"/>
          <w:szCs w:val="22"/>
        </w:rPr>
        <w:t>i</w:t>
      </w:r>
      <w:r w:rsidR="0004464D" w:rsidRPr="009D2B3A">
        <w:rPr>
          <w:rFonts w:ascii="Garamond" w:hAnsi="Garamond"/>
          <w:szCs w:val="22"/>
        </w:rPr>
        <w:t xml:space="preserve">ties Center, Research Triangle, North Carolina, 6-11 July. </w:t>
      </w:r>
    </w:p>
    <w:p w14:paraId="63B2CC4C" w14:textId="1A14F175" w:rsidR="00DD0301" w:rsidRPr="002E3F93" w:rsidRDefault="0004464D" w:rsidP="002B6AC1">
      <w:pPr>
        <w:tabs>
          <w:tab w:val="right" w:pos="9090"/>
        </w:tabs>
        <w:spacing w:before="240" w:after="0"/>
        <w:rPr>
          <w:rFonts w:ascii="Garamond" w:hAnsi="Garamond"/>
        </w:rPr>
      </w:pPr>
      <w:r w:rsidRPr="00C6322A">
        <w:rPr>
          <w:rFonts w:ascii="Garamond" w:hAnsi="Garamond"/>
          <w:szCs w:val="22"/>
        </w:rPr>
        <w:t xml:space="preserve">     </w:t>
      </w:r>
      <w:r w:rsidR="0027460B" w:rsidRPr="002E3F93">
        <w:rPr>
          <w:rFonts w:ascii="Garamond" w:hAnsi="Garamond"/>
          <w:b/>
          <w:bCs/>
          <w:color w:val="C0504D" w:themeColor="accent2"/>
          <w:szCs w:val="22"/>
        </w:rPr>
        <w:t>Reviews</w:t>
      </w:r>
      <w:r w:rsidR="0041603F" w:rsidRPr="002E3F93">
        <w:rPr>
          <w:rFonts w:ascii="Garamond" w:hAnsi="Garamond"/>
        </w:rPr>
        <w:tab/>
      </w:r>
      <w:r w:rsidR="0041603F" w:rsidRPr="002E3F93">
        <w:rPr>
          <w:rFonts w:ascii="Garamond" w:hAnsi="Garamond"/>
        </w:rPr>
        <w:tab/>
      </w:r>
    </w:p>
    <w:p w14:paraId="1417CE9D" w14:textId="33F17DB8" w:rsidR="00B36EE8" w:rsidRDefault="00DD0301" w:rsidP="00C36BB3">
      <w:pPr>
        <w:tabs>
          <w:tab w:val="right" w:pos="909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2E3F93">
        <w:rPr>
          <w:rFonts w:ascii="Garamond" w:hAnsi="Garamond"/>
        </w:rPr>
        <w:t xml:space="preserve">2022. </w:t>
      </w:r>
      <w:r w:rsidR="00B36EE8">
        <w:rPr>
          <w:rFonts w:ascii="Garamond" w:hAnsi="Garamond"/>
        </w:rPr>
        <w:t xml:space="preserve">Review of </w:t>
      </w:r>
      <w:r w:rsidR="00B36EE8">
        <w:rPr>
          <w:rFonts w:ascii="Garamond" w:hAnsi="Garamond"/>
          <w:i/>
          <w:iCs/>
        </w:rPr>
        <w:t>God’s Patients: Chaucer, Agency, and the Nature of Laws</w:t>
      </w:r>
      <w:r w:rsidR="00B36EE8">
        <w:rPr>
          <w:rFonts w:ascii="Garamond" w:hAnsi="Garamond"/>
        </w:rPr>
        <w:t xml:space="preserve"> by John Bugbee, in </w:t>
      </w:r>
      <w:r w:rsidR="00B36EE8">
        <w:rPr>
          <w:rFonts w:ascii="Garamond" w:hAnsi="Garamond"/>
          <w:i/>
          <w:iCs/>
        </w:rPr>
        <w:t>Journal of English and German Philology</w:t>
      </w:r>
      <w:r w:rsidR="003F3C5F">
        <w:rPr>
          <w:rFonts w:ascii="Garamond" w:hAnsi="Garamond"/>
        </w:rPr>
        <w:t xml:space="preserve"> 121.1: 136-139</w:t>
      </w:r>
      <w:r w:rsidR="00B36EE8">
        <w:rPr>
          <w:rFonts w:ascii="Garamond" w:hAnsi="Garamond"/>
        </w:rPr>
        <w:t>.</w:t>
      </w:r>
    </w:p>
    <w:p w14:paraId="19DDE432" w14:textId="01DCD106" w:rsidR="00991BA6" w:rsidRDefault="00B36EE8" w:rsidP="00EB526A">
      <w:pPr>
        <w:tabs>
          <w:tab w:val="right" w:pos="909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F076D2">
        <w:rPr>
          <w:rFonts w:ascii="Garamond" w:hAnsi="Garamond"/>
        </w:rPr>
        <w:t xml:space="preserve">2021. </w:t>
      </w:r>
      <w:r w:rsidR="00991BA6">
        <w:rPr>
          <w:rFonts w:ascii="Garamond" w:hAnsi="Garamond"/>
        </w:rPr>
        <w:t xml:space="preserve">Review of </w:t>
      </w:r>
      <w:r w:rsidR="00991BA6">
        <w:rPr>
          <w:rFonts w:ascii="Garamond" w:hAnsi="Garamond"/>
          <w:i/>
          <w:iCs/>
        </w:rPr>
        <w:t xml:space="preserve">The Court of Richard II and Bohemian Culture: Literature and Art in the Age of Chaucer and the </w:t>
      </w:r>
      <w:r w:rsidR="00991BA6">
        <w:rPr>
          <w:rFonts w:ascii="Garamond" w:hAnsi="Garamond"/>
        </w:rPr>
        <w:t>Gawain</w:t>
      </w:r>
      <w:r w:rsidR="00991BA6">
        <w:rPr>
          <w:rFonts w:ascii="Garamond" w:hAnsi="Garamond"/>
          <w:i/>
          <w:iCs/>
        </w:rPr>
        <w:t>-Poet</w:t>
      </w:r>
      <w:r w:rsidR="00991BA6">
        <w:rPr>
          <w:rFonts w:ascii="Garamond" w:hAnsi="Garamond"/>
        </w:rPr>
        <w:t xml:space="preserve"> by Alfred Thomas, in </w:t>
      </w:r>
      <w:r w:rsidR="00991BA6">
        <w:rPr>
          <w:rFonts w:ascii="Garamond" w:hAnsi="Garamond"/>
          <w:i/>
          <w:iCs/>
        </w:rPr>
        <w:t>Literature and History</w:t>
      </w:r>
      <w:r w:rsidR="00991BA6">
        <w:rPr>
          <w:rFonts w:ascii="Garamond" w:hAnsi="Garamond"/>
        </w:rPr>
        <w:t xml:space="preserve"> 30.1: 77-79.</w:t>
      </w:r>
    </w:p>
    <w:p w14:paraId="093A3460" w14:textId="1F1E7800" w:rsidR="00EB526A" w:rsidRDefault="00991BA6" w:rsidP="00EB526A">
      <w:pPr>
        <w:tabs>
          <w:tab w:val="right" w:pos="909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F076D2">
        <w:rPr>
          <w:rFonts w:ascii="Garamond" w:hAnsi="Garamond"/>
        </w:rPr>
        <w:t xml:space="preserve">2021. </w:t>
      </w:r>
      <w:r w:rsidR="00EB526A">
        <w:rPr>
          <w:rFonts w:ascii="Garamond" w:hAnsi="Garamond"/>
        </w:rPr>
        <w:t xml:space="preserve">Review of Piers Plowman </w:t>
      </w:r>
      <w:r w:rsidR="00EB526A">
        <w:rPr>
          <w:rFonts w:ascii="Garamond" w:hAnsi="Garamond"/>
          <w:i/>
          <w:iCs/>
        </w:rPr>
        <w:t>and the Reinvention of Church Law in the Late Middle Ages</w:t>
      </w:r>
      <w:r w:rsidR="00EB526A">
        <w:rPr>
          <w:rFonts w:ascii="Garamond" w:hAnsi="Garamond"/>
        </w:rPr>
        <w:t xml:space="preserve"> by Arvind Thomas, in </w:t>
      </w:r>
      <w:r w:rsidR="00EB526A">
        <w:rPr>
          <w:rFonts w:ascii="Garamond" w:hAnsi="Garamond"/>
          <w:i/>
          <w:iCs/>
        </w:rPr>
        <w:t>Canadian Journal of History</w:t>
      </w:r>
      <w:r w:rsidR="00EB526A">
        <w:rPr>
          <w:rFonts w:ascii="Garamond" w:hAnsi="Garamond"/>
        </w:rPr>
        <w:t xml:space="preserve"> 56.1: 73-75. </w:t>
      </w:r>
      <w:hyperlink r:id="rId21" w:history="1">
        <w:r w:rsidR="002640F7" w:rsidRPr="00160591">
          <w:rPr>
            <w:rStyle w:val="Hyperlink"/>
            <w:rFonts w:ascii="Garamond" w:hAnsi="Garamond"/>
          </w:rPr>
          <w:t>https://utpjournals.press/doi/full/10.3138/cjh.56.1-br01</w:t>
        </w:r>
      </w:hyperlink>
      <w:r w:rsidR="00EB526A">
        <w:rPr>
          <w:rFonts w:ascii="Garamond" w:hAnsi="Garamond"/>
        </w:rPr>
        <w:t xml:space="preserve">. </w:t>
      </w:r>
    </w:p>
    <w:p w14:paraId="272D2FED" w14:textId="09E40A0C" w:rsidR="00721014" w:rsidRDefault="00EB526A" w:rsidP="00C36BB3">
      <w:pPr>
        <w:tabs>
          <w:tab w:val="right" w:pos="909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2640F7">
        <w:rPr>
          <w:rFonts w:ascii="Garamond" w:hAnsi="Garamond"/>
        </w:rPr>
        <w:t>2019.</w:t>
      </w:r>
      <w:r w:rsidR="006D50BD">
        <w:rPr>
          <w:rFonts w:ascii="Garamond" w:hAnsi="Garamond"/>
        </w:rPr>
        <w:t xml:space="preserve"> </w:t>
      </w:r>
      <w:r w:rsidR="00721014">
        <w:rPr>
          <w:rFonts w:ascii="Garamond" w:hAnsi="Garamond"/>
        </w:rPr>
        <w:t xml:space="preserve">Review of </w:t>
      </w:r>
      <w:r w:rsidR="00721014">
        <w:rPr>
          <w:rFonts w:ascii="Garamond" w:hAnsi="Garamond"/>
          <w:i/>
          <w:iCs/>
        </w:rPr>
        <w:t>Affective Medievalism: Love, Abjection and Discontent</w:t>
      </w:r>
      <w:r w:rsidR="00721014">
        <w:rPr>
          <w:rFonts w:ascii="Garamond" w:hAnsi="Garamond"/>
        </w:rPr>
        <w:t xml:space="preserve"> by Thomas A</w:t>
      </w:r>
      <w:r w:rsidR="008B4CF5">
        <w:rPr>
          <w:rFonts w:ascii="Garamond" w:hAnsi="Garamond"/>
        </w:rPr>
        <w:t>.</w:t>
      </w:r>
      <w:r w:rsidR="00721014">
        <w:rPr>
          <w:rFonts w:ascii="Garamond" w:hAnsi="Garamond"/>
        </w:rPr>
        <w:t xml:space="preserve"> </w:t>
      </w:r>
      <w:proofErr w:type="spellStart"/>
      <w:r w:rsidR="00721014">
        <w:rPr>
          <w:rFonts w:ascii="Garamond" w:hAnsi="Garamond"/>
        </w:rPr>
        <w:t>Predergast</w:t>
      </w:r>
      <w:proofErr w:type="spellEnd"/>
      <w:r w:rsidR="00721014">
        <w:rPr>
          <w:rFonts w:ascii="Garamond" w:hAnsi="Garamond"/>
        </w:rPr>
        <w:t xml:space="preserve"> and Stephanie Trigg, in </w:t>
      </w:r>
      <w:r w:rsidR="00721014">
        <w:rPr>
          <w:rFonts w:ascii="Garamond" w:hAnsi="Garamond"/>
          <w:i/>
          <w:iCs/>
        </w:rPr>
        <w:t>Studies in the Age of Chaucer</w:t>
      </w:r>
      <w:r w:rsidR="00014ABF">
        <w:rPr>
          <w:rFonts w:ascii="Garamond" w:hAnsi="Garamond"/>
        </w:rPr>
        <w:t xml:space="preserve"> 41: 400-405.</w:t>
      </w:r>
    </w:p>
    <w:p w14:paraId="105EAFD7" w14:textId="3721D288" w:rsidR="00B36EE8" w:rsidRPr="00B36EE8" w:rsidRDefault="00721014" w:rsidP="00721014">
      <w:pPr>
        <w:tabs>
          <w:tab w:val="right" w:pos="909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6D50BD">
        <w:rPr>
          <w:rFonts w:ascii="Garamond" w:hAnsi="Garamond"/>
        </w:rPr>
        <w:t xml:space="preserve">2019. </w:t>
      </w:r>
      <w:r w:rsidR="00B36EE8">
        <w:rPr>
          <w:rFonts w:ascii="Garamond" w:hAnsi="Garamond"/>
        </w:rPr>
        <w:t xml:space="preserve">Review of </w:t>
      </w:r>
      <w:r w:rsidR="00B36EE8">
        <w:rPr>
          <w:rFonts w:ascii="Garamond" w:hAnsi="Garamond"/>
          <w:i/>
          <w:iCs/>
        </w:rPr>
        <w:t>Europe: A Literary History, 1348-1418</w:t>
      </w:r>
      <w:r w:rsidR="00B36EE8">
        <w:rPr>
          <w:rFonts w:ascii="Garamond" w:hAnsi="Garamond"/>
        </w:rPr>
        <w:t xml:space="preserve">, 2 vols, edited by David Wallace, in </w:t>
      </w:r>
      <w:r w:rsidR="00B36EE8">
        <w:rPr>
          <w:rFonts w:ascii="Garamond" w:hAnsi="Garamond"/>
          <w:i/>
          <w:iCs/>
        </w:rPr>
        <w:t>The Medieval Review</w:t>
      </w:r>
      <w:r w:rsidR="00B34595">
        <w:rPr>
          <w:rFonts w:ascii="Garamond" w:hAnsi="Garamond"/>
        </w:rPr>
        <w:t>, 5 September</w:t>
      </w:r>
      <w:r w:rsidR="006D50BD">
        <w:rPr>
          <w:rFonts w:ascii="Garamond" w:hAnsi="Garamond"/>
        </w:rPr>
        <w:t>,</w:t>
      </w:r>
      <w:r w:rsidR="00B34595">
        <w:rPr>
          <w:rFonts w:ascii="Garamond" w:hAnsi="Garamond"/>
        </w:rPr>
        <w:t xml:space="preserve"> </w:t>
      </w:r>
      <w:hyperlink r:id="rId22" w:history="1">
        <w:r w:rsidR="00B34595" w:rsidRPr="00F02A3A">
          <w:rPr>
            <w:rStyle w:val="Hyperlink"/>
            <w:rFonts w:ascii="Garamond" w:hAnsi="Garamond"/>
          </w:rPr>
          <w:t>https://scholarworks.iu.edu/journals/index.php/tmr/article/view/</w:t>
        </w:r>
      </w:hyperlink>
      <w:r w:rsidR="00B34595">
        <w:rPr>
          <w:rFonts w:ascii="Garamond" w:hAnsi="Garamond"/>
        </w:rPr>
        <w:t xml:space="preserve">. </w:t>
      </w:r>
    </w:p>
    <w:p w14:paraId="1B0F1736" w14:textId="7FB135AD" w:rsidR="00BA5F7E" w:rsidRPr="00C6322A" w:rsidRDefault="00B36EE8" w:rsidP="00C36BB3">
      <w:pPr>
        <w:tabs>
          <w:tab w:val="right" w:pos="909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6D50BD">
        <w:rPr>
          <w:rFonts w:ascii="Garamond" w:hAnsi="Garamond"/>
        </w:rPr>
        <w:t xml:space="preserve">2019. </w:t>
      </w:r>
      <w:r w:rsidR="00BA5F7E" w:rsidRPr="00C6322A">
        <w:rPr>
          <w:rFonts w:ascii="Garamond" w:hAnsi="Garamond"/>
        </w:rPr>
        <w:t xml:space="preserve">Review of </w:t>
      </w:r>
      <w:r w:rsidR="00BA5F7E" w:rsidRPr="00C6322A">
        <w:rPr>
          <w:rFonts w:ascii="Garamond" w:hAnsi="Garamond"/>
          <w:i/>
        </w:rPr>
        <w:t>Geoffrey Chaucer: A New Introduction</w:t>
      </w:r>
      <w:r w:rsidR="00BA5F7E" w:rsidRPr="00C6322A">
        <w:rPr>
          <w:rFonts w:ascii="Garamond" w:hAnsi="Garamond"/>
        </w:rPr>
        <w:t xml:space="preserve"> by David Wallace, in </w:t>
      </w:r>
      <w:r w:rsidR="00BA5F7E" w:rsidRPr="00C6322A">
        <w:rPr>
          <w:rFonts w:ascii="Garamond" w:hAnsi="Garamond"/>
          <w:i/>
        </w:rPr>
        <w:t>Speculum</w:t>
      </w:r>
      <w:r w:rsidR="00C36BB3" w:rsidRPr="00C6322A">
        <w:rPr>
          <w:rFonts w:ascii="Garamond" w:hAnsi="Garamond"/>
          <w:i/>
        </w:rPr>
        <w:t xml:space="preserve"> </w:t>
      </w:r>
      <w:r w:rsidR="00C36BB3" w:rsidRPr="00C6322A">
        <w:rPr>
          <w:rFonts w:ascii="Garamond" w:hAnsi="Garamond"/>
        </w:rPr>
        <w:t xml:space="preserve">94.2: </w:t>
      </w:r>
      <w:r>
        <w:rPr>
          <w:rFonts w:ascii="Garamond" w:hAnsi="Garamond"/>
        </w:rPr>
        <w:t>599-600</w:t>
      </w:r>
      <w:r w:rsidR="00C36BB3" w:rsidRPr="00C6322A">
        <w:rPr>
          <w:rFonts w:ascii="Garamond" w:hAnsi="Garamond"/>
        </w:rPr>
        <w:t xml:space="preserve">. </w:t>
      </w:r>
      <w:r w:rsidR="00C36BB3" w:rsidRPr="00C6322A">
        <w:rPr>
          <w:rFonts w:ascii="Garamond" w:hAnsi="Garamond"/>
          <w:color w:val="000000"/>
          <w:sz w:val="27"/>
          <w:szCs w:val="27"/>
        </w:rPr>
        <w:t> </w:t>
      </w:r>
    </w:p>
    <w:p w14:paraId="3091BC5E" w14:textId="3BB6B4FD" w:rsidR="00681A55" w:rsidRPr="00C6322A" w:rsidRDefault="006D50BD" w:rsidP="00681A55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</w:rPr>
      </w:pPr>
      <w:r>
        <w:rPr>
          <w:rFonts w:ascii="Garamond" w:hAnsi="Garamond"/>
        </w:rPr>
        <w:t xml:space="preserve">2016. </w:t>
      </w:r>
      <w:r w:rsidR="00C01A55" w:rsidRPr="00C6322A">
        <w:rPr>
          <w:rFonts w:ascii="Garamond" w:hAnsi="Garamond"/>
        </w:rPr>
        <w:t xml:space="preserve">Review of </w:t>
      </w:r>
      <w:r w:rsidR="00C01A55" w:rsidRPr="00C6322A">
        <w:rPr>
          <w:rFonts w:ascii="Garamond" w:hAnsi="Garamond"/>
          <w:i/>
        </w:rPr>
        <w:t xml:space="preserve">Adam </w:t>
      </w:r>
      <w:proofErr w:type="spellStart"/>
      <w:r w:rsidR="00C01A55" w:rsidRPr="00C6322A">
        <w:rPr>
          <w:rFonts w:ascii="Garamond" w:hAnsi="Garamond"/>
          <w:i/>
        </w:rPr>
        <w:t>Usk's</w:t>
      </w:r>
      <w:proofErr w:type="spellEnd"/>
      <w:r w:rsidR="00C01A55" w:rsidRPr="00C6322A">
        <w:rPr>
          <w:rFonts w:ascii="Garamond" w:hAnsi="Garamond"/>
          <w:i/>
        </w:rPr>
        <w:t xml:space="preserve"> Secret</w:t>
      </w:r>
      <w:r w:rsidR="00C01A55" w:rsidRPr="00C6322A">
        <w:rPr>
          <w:rFonts w:ascii="Garamond" w:hAnsi="Garamond"/>
        </w:rPr>
        <w:t xml:space="preserve"> by Steven Justice</w:t>
      </w:r>
      <w:r w:rsidR="00B36EE8">
        <w:rPr>
          <w:rFonts w:ascii="Garamond" w:hAnsi="Garamond"/>
        </w:rPr>
        <w:t>,</w:t>
      </w:r>
      <w:r w:rsidR="00C01A55" w:rsidRPr="00C6322A">
        <w:rPr>
          <w:rFonts w:ascii="Garamond" w:hAnsi="Garamond"/>
        </w:rPr>
        <w:t xml:space="preserve"> in </w:t>
      </w:r>
      <w:r w:rsidR="00C01A55" w:rsidRPr="00C6322A">
        <w:rPr>
          <w:rFonts w:ascii="Garamond" w:hAnsi="Garamond"/>
          <w:i/>
        </w:rPr>
        <w:t>Yearbook of Langland Studies</w:t>
      </w:r>
      <w:r w:rsidR="002F3434" w:rsidRPr="00C6322A">
        <w:rPr>
          <w:rFonts w:ascii="Garamond" w:hAnsi="Garamond"/>
        </w:rPr>
        <w:t xml:space="preserve"> 30</w:t>
      </w:r>
      <w:r w:rsidR="006C71EB" w:rsidRPr="00C6322A">
        <w:rPr>
          <w:rFonts w:ascii="Garamond" w:hAnsi="Garamond"/>
        </w:rPr>
        <w:t>: 331-335</w:t>
      </w:r>
      <w:r w:rsidR="00C01A55" w:rsidRPr="00C6322A">
        <w:rPr>
          <w:rFonts w:ascii="Garamond" w:hAnsi="Garamond"/>
        </w:rPr>
        <w:t xml:space="preserve">. </w:t>
      </w:r>
    </w:p>
    <w:p w14:paraId="49B487E0" w14:textId="5DC2E8E8" w:rsidR="00681A55" w:rsidRPr="00C6322A" w:rsidRDefault="00CC7BDE" w:rsidP="00681A55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 w:cs="Tahoma"/>
          <w:szCs w:val="22"/>
        </w:rPr>
      </w:pPr>
      <w:r>
        <w:rPr>
          <w:rFonts w:ascii="Garamond" w:hAnsi="Garamond"/>
          <w:szCs w:val="22"/>
        </w:rPr>
        <w:t xml:space="preserve">2016. </w:t>
      </w:r>
      <w:r w:rsidR="00497EC4" w:rsidRPr="00C6322A">
        <w:rPr>
          <w:rFonts w:ascii="Garamond" w:hAnsi="Garamond"/>
          <w:szCs w:val="22"/>
        </w:rPr>
        <w:t xml:space="preserve">Review of </w:t>
      </w:r>
      <w:r w:rsidR="00474584" w:rsidRPr="00C6322A">
        <w:rPr>
          <w:rFonts w:ascii="Garamond" w:hAnsi="Garamond"/>
          <w:i/>
        </w:rPr>
        <w:t>Annotated Chaucer Bibliography, 1997-2010</w:t>
      </w:r>
      <w:r w:rsidR="00474584" w:rsidRPr="00C6322A">
        <w:rPr>
          <w:rFonts w:ascii="Garamond" w:hAnsi="Garamond"/>
        </w:rPr>
        <w:t xml:space="preserve"> edited by Mark Allen and Stephanie Amsel,</w:t>
      </w:r>
      <w:r w:rsidR="002D0975" w:rsidRPr="00C6322A">
        <w:rPr>
          <w:rFonts w:ascii="Garamond" w:hAnsi="Garamond"/>
        </w:rPr>
        <w:t xml:space="preserve"> in </w:t>
      </w:r>
      <w:r w:rsidR="002D0975" w:rsidRPr="00C6322A">
        <w:rPr>
          <w:rFonts w:ascii="Garamond" w:hAnsi="Garamond"/>
          <w:i/>
        </w:rPr>
        <w:t>Studies in the History of Authorship, Reading and Publishing News</w:t>
      </w:r>
      <w:r w:rsidR="00681A55" w:rsidRPr="00C6322A">
        <w:rPr>
          <w:rFonts w:ascii="Garamond" w:hAnsi="Garamond"/>
        </w:rPr>
        <w:t>,</w:t>
      </w:r>
      <w:r w:rsidR="003957F4" w:rsidRPr="00C6322A">
        <w:rPr>
          <w:rFonts w:ascii="Garamond" w:hAnsi="Garamond"/>
        </w:rPr>
        <w:t xml:space="preserve"> </w:t>
      </w:r>
      <w:hyperlink r:id="rId23" w:history="1">
        <w:r w:rsidR="00497EC4" w:rsidRPr="00C6322A">
          <w:rPr>
            <w:rFonts w:ascii="Garamond" w:hAnsi="Garamond" w:cs="Tahoma"/>
            <w:color w:val="0000FF"/>
            <w:szCs w:val="22"/>
            <w:u w:val="single" w:color="0000FF"/>
          </w:rPr>
          <w:t>http://www.sharpweb.org/sharpnews/2016/11/11/mark-allen-and-stephanie-amsel-eds-annotated-chaucer-bibliography-1997-2010-manchester-uk-manchester-university-press-2016-xx-806-p-isbn-9780719096099-75-00-hardcover/</w:t>
        </w:r>
      </w:hyperlink>
      <w:r w:rsidR="003957F4" w:rsidRPr="00C6322A">
        <w:rPr>
          <w:rFonts w:ascii="Garamond" w:hAnsi="Garamond" w:cs="Tahoma"/>
          <w:szCs w:val="22"/>
        </w:rPr>
        <w:t xml:space="preserve"> .</w:t>
      </w:r>
    </w:p>
    <w:p w14:paraId="0D8597D7" w14:textId="39742E6F" w:rsidR="00C01A55" w:rsidRPr="00C6322A" w:rsidRDefault="00CC7BDE" w:rsidP="00681A55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</w:rPr>
      </w:pPr>
      <w:r>
        <w:rPr>
          <w:rFonts w:ascii="Garamond" w:hAnsi="Garamond"/>
          <w:szCs w:val="22"/>
        </w:rPr>
        <w:t xml:space="preserve">2016. </w:t>
      </w:r>
      <w:r w:rsidR="00C01A55" w:rsidRPr="00C6322A">
        <w:rPr>
          <w:rFonts w:ascii="Garamond" w:hAnsi="Garamond"/>
          <w:szCs w:val="22"/>
        </w:rPr>
        <w:t xml:space="preserve">Review of </w:t>
      </w:r>
      <w:r w:rsidR="00C01A55" w:rsidRPr="00C6322A">
        <w:rPr>
          <w:rFonts w:ascii="Garamond" w:hAnsi="Garamond"/>
          <w:i/>
          <w:szCs w:val="22"/>
        </w:rPr>
        <w:t xml:space="preserve">Rethinking Chaucer's </w:t>
      </w:r>
      <w:r w:rsidR="00C01A55" w:rsidRPr="00C6322A">
        <w:rPr>
          <w:rFonts w:ascii="Garamond" w:hAnsi="Garamond"/>
          <w:szCs w:val="22"/>
        </w:rPr>
        <w:t xml:space="preserve">Legend of Good Women by Carolyn P. Collette </w:t>
      </w:r>
      <w:r w:rsidR="00C01A55" w:rsidRPr="00C6322A">
        <w:rPr>
          <w:rFonts w:ascii="Garamond" w:hAnsi="Garamond"/>
          <w:i/>
          <w:szCs w:val="22"/>
        </w:rPr>
        <w:t>in Studies in the History of Authorship, Reading and Publishing News</w:t>
      </w:r>
      <w:r w:rsidR="00124285" w:rsidRPr="00C6322A">
        <w:rPr>
          <w:rFonts w:ascii="Garamond" w:hAnsi="Garamond"/>
          <w:szCs w:val="22"/>
        </w:rPr>
        <w:t xml:space="preserve"> 25.1 (April): 9</w:t>
      </w:r>
      <w:r w:rsidR="00C01A55" w:rsidRPr="00C6322A">
        <w:rPr>
          <w:rFonts w:ascii="Garamond" w:hAnsi="Garamond"/>
          <w:szCs w:val="22"/>
        </w:rPr>
        <w:t xml:space="preserve">. </w:t>
      </w:r>
    </w:p>
    <w:p w14:paraId="3833D6CB" w14:textId="378D0E8E" w:rsidR="00CE7079" w:rsidRPr="00C6322A" w:rsidRDefault="00CC7BDE" w:rsidP="00C01A55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</w:t>
      </w:r>
      <w:r w:rsidR="00B32142">
        <w:rPr>
          <w:rFonts w:ascii="Garamond" w:hAnsi="Garamond"/>
          <w:szCs w:val="22"/>
        </w:rPr>
        <w:t xml:space="preserve">15. </w:t>
      </w:r>
      <w:r w:rsidR="00CE7079" w:rsidRPr="00C6322A">
        <w:rPr>
          <w:rFonts w:ascii="Garamond" w:hAnsi="Garamond"/>
          <w:szCs w:val="22"/>
        </w:rPr>
        <w:t xml:space="preserve">Review of </w:t>
      </w:r>
      <w:r w:rsidR="00CE7079" w:rsidRPr="00C6322A">
        <w:rPr>
          <w:rFonts w:ascii="Garamond" w:hAnsi="Garamond"/>
          <w:i/>
          <w:szCs w:val="22"/>
        </w:rPr>
        <w:t>Chaucer’s Tale: 1386 and the Road to Canterbury</w:t>
      </w:r>
      <w:r w:rsidR="00CE7079" w:rsidRPr="00C6322A">
        <w:rPr>
          <w:rFonts w:ascii="Garamond" w:hAnsi="Garamond"/>
          <w:szCs w:val="22"/>
        </w:rPr>
        <w:t xml:space="preserve"> by Paul </w:t>
      </w:r>
      <w:proofErr w:type="spellStart"/>
      <w:r w:rsidR="00CE7079" w:rsidRPr="00C6322A">
        <w:rPr>
          <w:rFonts w:ascii="Garamond" w:hAnsi="Garamond"/>
          <w:szCs w:val="22"/>
        </w:rPr>
        <w:t>Strohm</w:t>
      </w:r>
      <w:proofErr w:type="spellEnd"/>
      <w:r w:rsidR="00CE7079" w:rsidRPr="00C6322A">
        <w:rPr>
          <w:rFonts w:ascii="Garamond" w:hAnsi="Garamond"/>
          <w:szCs w:val="22"/>
        </w:rPr>
        <w:t xml:space="preserve"> in </w:t>
      </w:r>
      <w:r w:rsidR="00CE7079" w:rsidRPr="00C6322A">
        <w:rPr>
          <w:rFonts w:ascii="Garamond" w:hAnsi="Garamond"/>
          <w:i/>
          <w:szCs w:val="22"/>
        </w:rPr>
        <w:t>The Medieval Review</w:t>
      </w:r>
      <w:r w:rsidR="00361D90" w:rsidRPr="00C6322A">
        <w:rPr>
          <w:rFonts w:ascii="Garamond" w:hAnsi="Garamond"/>
          <w:szCs w:val="22"/>
        </w:rPr>
        <w:t xml:space="preserve">, </w:t>
      </w:r>
      <w:hyperlink r:id="rId24" w:history="1">
        <w:r w:rsidR="00361D90" w:rsidRPr="00C6322A">
          <w:rPr>
            <w:rStyle w:val="Hyperlink"/>
            <w:rFonts w:ascii="Garamond" w:hAnsi="Garamond"/>
            <w:szCs w:val="22"/>
          </w:rPr>
          <w:t>https://scholarworks.iu.edu/journals/index.php/tmr/article/view/19848/25924</w:t>
        </w:r>
      </w:hyperlink>
      <w:r w:rsidR="00361D90" w:rsidRPr="00C6322A">
        <w:rPr>
          <w:rFonts w:ascii="Garamond" w:hAnsi="Garamond"/>
          <w:szCs w:val="22"/>
        </w:rPr>
        <w:t xml:space="preserve"> </w:t>
      </w:r>
      <w:r w:rsidR="00CE7079" w:rsidRPr="00C6322A">
        <w:rPr>
          <w:rFonts w:ascii="Garamond" w:hAnsi="Garamond"/>
          <w:szCs w:val="22"/>
        </w:rPr>
        <w:t xml:space="preserve">. </w:t>
      </w:r>
    </w:p>
    <w:p w14:paraId="57729F9D" w14:textId="2B1ECF3A" w:rsidR="00BD352C" w:rsidRPr="00C6322A" w:rsidRDefault="00B32142" w:rsidP="00BD352C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2014. </w:t>
      </w:r>
      <w:r w:rsidR="00BD352C" w:rsidRPr="00C6322A">
        <w:rPr>
          <w:rFonts w:ascii="Garamond" w:hAnsi="Garamond"/>
          <w:szCs w:val="22"/>
        </w:rPr>
        <w:t xml:space="preserve">Review of </w:t>
      </w:r>
      <w:r w:rsidR="00BD352C" w:rsidRPr="00C6322A">
        <w:rPr>
          <w:rFonts w:ascii="Garamond" w:hAnsi="Garamond"/>
          <w:i/>
          <w:szCs w:val="22"/>
        </w:rPr>
        <w:t>Chaucer in Denmark</w:t>
      </w:r>
      <w:r w:rsidR="00BD352C" w:rsidRPr="00C6322A">
        <w:rPr>
          <w:rFonts w:ascii="Garamond" w:hAnsi="Garamond"/>
          <w:szCs w:val="22"/>
        </w:rPr>
        <w:t xml:space="preserve"> by </w:t>
      </w:r>
      <w:proofErr w:type="spellStart"/>
      <w:r w:rsidR="00BD352C" w:rsidRPr="00C6322A">
        <w:rPr>
          <w:rFonts w:ascii="Garamond" w:hAnsi="Garamond"/>
          <w:szCs w:val="22"/>
        </w:rPr>
        <w:t>Ebbe</w:t>
      </w:r>
      <w:proofErr w:type="spellEnd"/>
      <w:r w:rsidR="00BD352C" w:rsidRPr="00C6322A">
        <w:rPr>
          <w:rFonts w:ascii="Garamond" w:hAnsi="Garamond"/>
          <w:szCs w:val="22"/>
        </w:rPr>
        <w:t xml:space="preserve"> </w:t>
      </w:r>
      <w:proofErr w:type="spellStart"/>
      <w:r w:rsidR="00BD352C" w:rsidRPr="00C6322A">
        <w:rPr>
          <w:rFonts w:ascii="Garamond" w:hAnsi="Garamond"/>
          <w:szCs w:val="22"/>
        </w:rPr>
        <w:t>Klitgård</w:t>
      </w:r>
      <w:proofErr w:type="spellEnd"/>
      <w:r w:rsidR="00BD352C" w:rsidRPr="00C6322A">
        <w:rPr>
          <w:rFonts w:ascii="Garamond" w:hAnsi="Garamond"/>
          <w:szCs w:val="22"/>
        </w:rPr>
        <w:t xml:space="preserve"> in </w:t>
      </w:r>
      <w:r w:rsidR="00BD352C" w:rsidRPr="00C6322A">
        <w:rPr>
          <w:rFonts w:ascii="Garamond" w:hAnsi="Garamond"/>
          <w:color w:val="000000"/>
          <w:szCs w:val="22"/>
        </w:rPr>
        <w:t xml:space="preserve">of </w:t>
      </w:r>
      <w:proofErr w:type="spellStart"/>
      <w:r w:rsidR="00BD352C" w:rsidRPr="00C6322A">
        <w:rPr>
          <w:rFonts w:ascii="Garamond" w:hAnsi="Garamond"/>
          <w:i/>
          <w:iCs/>
          <w:color w:val="000000"/>
          <w:szCs w:val="22"/>
        </w:rPr>
        <w:t>Medievally</w:t>
      </w:r>
      <w:proofErr w:type="spellEnd"/>
      <w:r w:rsidR="00BD352C" w:rsidRPr="00C6322A">
        <w:rPr>
          <w:rFonts w:ascii="Garamond" w:hAnsi="Garamond"/>
          <w:i/>
          <w:iCs/>
          <w:color w:val="000000"/>
          <w:szCs w:val="22"/>
        </w:rPr>
        <w:t xml:space="preserve"> Speaking</w:t>
      </w:r>
      <w:r w:rsidR="00BD352C" w:rsidRPr="00C6322A">
        <w:rPr>
          <w:rFonts w:ascii="Garamond" w:hAnsi="Garamond"/>
          <w:color w:val="000000"/>
          <w:szCs w:val="22"/>
        </w:rPr>
        <w:t>, the review journal of the International Societ</w:t>
      </w:r>
      <w:r w:rsidR="0064269B" w:rsidRPr="00C6322A">
        <w:rPr>
          <w:rFonts w:ascii="Garamond" w:hAnsi="Garamond"/>
          <w:color w:val="000000"/>
          <w:szCs w:val="22"/>
        </w:rPr>
        <w:t xml:space="preserve">y for the Study of Medievalism: </w:t>
      </w:r>
      <w:hyperlink r:id="rId25" w:history="1">
        <w:r w:rsidR="0064269B" w:rsidRPr="00C6322A">
          <w:rPr>
            <w:rStyle w:val="Hyperlink"/>
            <w:rFonts w:ascii="Garamond" w:hAnsi="Garamond"/>
            <w:szCs w:val="22"/>
          </w:rPr>
          <w:t>http://medievallyspeaking.blogspot.com/2014/02/klitgard-chaucer-in-denmark.html</w:t>
        </w:r>
      </w:hyperlink>
      <w:r w:rsidR="00BD352C" w:rsidRPr="00C6322A">
        <w:rPr>
          <w:rFonts w:ascii="Garamond" w:hAnsi="Garamond"/>
          <w:color w:val="000000"/>
          <w:szCs w:val="22"/>
        </w:rPr>
        <w:t>.</w:t>
      </w:r>
    </w:p>
    <w:p w14:paraId="636234F5" w14:textId="5B4A3696" w:rsidR="00BD352C" w:rsidRPr="00C6322A" w:rsidRDefault="00B32142" w:rsidP="00882089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2014. </w:t>
      </w:r>
      <w:r w:rsidR="00882089" w:rsidRPr="00C6322A">
        <w:rPr>
          <w:rFonts w:ascii="Garamond" w:hAnsi="Garamond"/>
          <w:szCs w:val="22"/>
        </w:rPr>
        <w:t xml:space="preserve">Review of </w:t>
      </w:r>
      <w:r w:rsidR="00882089" w:rsidRPr="00C6322A">
        <w:rPr>
          <w:rFonts w:ascii="Garamond" w:hAnsi="Garamond"/>
          <w:i/>
          <w:szCs w:val="22"/>
        </w:rPr>
        <w:t>Fictions of Evidence: Witnessing, Literature and Community in the Late Middle Ages</w:t>
      </w:r>
      <w:r w:rsidR="00882089" w:rsidRPr="00C6322A">
        <w:rPr>
          <w:rFonts w:ascii="Garamond" w:hAnsi="Garamond"/>
          <w:szCs w:val="22"/>
        </w:rPr>
        <w:t xml:space="preserve"> by Jamie Taylor in </w:t>
      </w:r>
      <w:r w:rsidR="00882089" w:rsidRPr="00C6322A">
        <w:rPr>
          <w:rFonts w:ascii="Garamond" w:hAnsi="Garamond"/>
          <w:i/>
          <w:szCs w:val="22"/>
        </w:rPr>
        <w:t>The Medieval Review</w:t>
      </w:r>
      <w:r w:rsidR="00882089" w:rsidRPr="00C6322A">
        <w:rPr>
          <w:rFonts w:ascii="Garamond" w:hAnsi="Garamond"/>
          <w:szCs w:val="22"/>
        </w:rPr>
        <w:t>, 7 January</w:t>
      </w:r>
      <w:r w:rsidR="00CE7079" w:rsidRPr="00C6322A">
        <w:rPr>
          <w:rFonts w:ascii="Garamond" w:hAnsi="Garamond"/>
          <w:szCs w:val="22"/>
        </w:rPr>
        <w:t>,</w:t>
      </w:r>
      <w:r w:rsidR="00882089" w:rsidRPr="00C6322A">
        <w:rPr>
          <w:rFonts w:ascii="Garamond" w:hAnsi="Garamond"/>
          <w:szCs w:val="22"/>
        </w:rPr>
        <w:t xml:space="preserve"> </w:t>
      </w:r>
      <w:hyperlink r:id="rId26" w:history="1">
        <w:r w:rsidR="00526A48" w:rsidRPr="00393FDB">
          <w:rPr>
            <w:rStyle w:val="Hyperlink"/>
            <w:rFonts w:ascii="Garamond" w:hAnsi="Garamond"/>
            <w:szCs w:val="22"/>
          </w:rPr>
          <w:t>https://scholarworks.iu.edu/journals/index.php/tmr/article/view/18498</w:t>
        </w:r>
      </w:hyperlink>
      <w:r w:rsidR="00526A48">
        <w:rPr>
          <w:rStyle w:val="Hyperlink"/>
          <w:rFonts w:ascii="Garamond" w:hAnsi="Garamond"/>
          <w:szCs w:val="22"/>
        </w:rPr>
        <w:t xml:space="preserve"> </w:t>
      </w:r>
      <w:r w:rsidR="00882089" w:rsidRPr="00C6322A">
        <w:rPr>
          <w:rFonts w:ascii="Garamond" w:hAnsi="Garamond"/>
          <w:szCs w:val="22"/>
        </w:rPr>
        <w:t>.</w:t>
      </w:r>
      <w:r w:rsidR="00BD352C" w:rsidRPr="00C6322A">
        <w:rPr>
          <w:rFonts w:ascii="Garamond" w:hAnsi="Garamond"/>
          <w:szCs w:val="22"/>
        </w:rPr>
        <w:t xml:space="preserve"> </w:t>
      </w:r>
    </w:p>
    <w:p w14:paraId="49967C8F" w14:textId="19537BD5" w:rsidR="0014579B" w:rsidRPr="00C6322A" w:rsidRDefault="00B32142" w:rsidP="001D3C24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2013. </w:t>
      </w:r>
      <w:r w:rsidR="0014579B" w:rsidRPr="00C6322A">
        <w:rPr>
          <w:rFonts w:ascii="Garamond" w:hAnsi="Garamond"/>
          <w:szCs w:val="22"/>
        </w:rPr>
        <w:t xml:space="preserve">Review of </w:t>
      </w:r>
      <w:proofErr w:type="spellStart"/>
      <w:r w:rsidR="0014579B" w:rsidRPr="00C6322A">
        <w:rPr>
          <w:rFonts w:ascii="Garamond" w:hAnsi="Garamond"/>
          <w:i/>
          <w:szCs w:val="22"/>
        </w:rPr>
        <w:t>Walsingham</w:t>
      </w:r>
      <w:proofErr w:type="spellEnd"/>
      <w:r w:rsidR="0014579B" w:rsidRPr="00C6322A">
        <w:rPr>
          <w:rFonts w:ascii="Garamond" w:hAnsi="Garamond"/>
          <w:i/>
          <w:szCs w:val="22"/>
        </w:rPr>
        <w:t xml:space="preserve"> and the English Imagination</w:t>
      </w:r>
      <w:r w:rsidR="0014579B" w:rsidRPr="00C6322A">
        <w:rPr>
          <w:rFonts w:ascii="Garamond" w:hAnsi="Garamond"/>
          <w:szCs w:val="22"/>
        </w:rPr>
        <w:t xml:space="preserve"> by Gary Waller in </w:t>
      </w:r>
      <w:r w:rsidR="0014579B" w:rsidRPr="00C6322A">
        <w:rPr>
          <w:rFonts w:ascii="Garamond" w:hAnsi="Garamond"/>
          <w:i/>
          <w:szCs w:val="22"/>
        </w:rPr>
        <w:t>Speculum</w:t>
      </w:r>
      <w:r w:rsidR="00A071D9" w:rsidRPr="00C6322A">
        <w:rPr>
          <w:rFonts w:ascii="Garamond" w:hAnsi="Garamond"/>
          <w:szCs w:val="22"/>
        </w:rPr>
        <w:t xml:space="preserve"> 88.1: 355-6</w:t>
      </w:r>
      <w:r w:rsidR="0014579B" w:rsidRPr="00C6322A">
        <w:rPr>
          <w:rFonts w:ascii="Garamond" w:hAnsi="Garamond"/>
          <w:szCs w:val="22"/>
        </w:rPr>
        <w:t>.</w:t>
      </w:r>
    </w:p>
    <w:p w14:paraId="2D3566D2" w14:textId="01BBB72F" w:rsidR="0027460B" w:rsidRPr="00C6322A" w:rsidRDefault="00B32142" w:rsidP="00882089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2010. </w:t>
      </w:r>
      <w:r w:rsidR="0027460B" w:rsidRPr="00C6322A">
        <w:rPr>
          <w:rFonts w:ascii="Garamond" w:hAnsi="Garamond"/>
          <w:szCs w:val="22"/>
        </w:rPr>
        <w:t xml:space="preserve">Review of </w:t>
      </w:r>
      <w:r w:rsidR="0027460B" w:rsidRPr="00C6322A">
        <w:rPr>
          <w:rFonts w:ascii="Garamond" w:hAnsi="Garamond"/>
          <w:i/>
          <w:szCs w:val="22"/>
        </w:rPr>
        <w:t>Medieval Film</w:t>
      </w:r>
      <w:r w:rsidR="0027460B" w:rsidRPr="00C6322A">
        <w:rPr>
          <w:rFonts w:ascii="Garamond" w:hAnsi="Garamond"/>
          <w:szCs w:val="22"/>
        </w:rPr>
        <w:t xml:space="preserve"> edited by </w:t>
      </w:r>
      <w:proofErr w:type="spellStart"/>
      <w:r w:rsidR="0027460B" w:rsidRPr="00C6322A">
        <w:rPr>
          <w:rFonts w:ascii="Garamond" w:hAnsi="Garamond"/>
          <w:szCs w:val="22"/>
        </w:rPr>
        <w:t>Anke</w:t>
      </w:r>
      <w:proofErr w:type="spellEnd"/>
      <w:r w:rsidR="0027460B" w:rsidRPr="00C6322A">
        <w:rPr>
          <w:rFonts w:ascii="Garamond" w:hAnsi="Garamond"/>
          <w:szCs w:val="22"/>
        </w:rPr>
        <w:t xml:space="preserve"> </w:t>
      </w:r>
      <w:proofErr w:type="spellStart"/>
      <w:r w:rsidR="0027460B" w:rsidRPr="00C6322A">
        <w:rPr>
          <w:rFonts w:ascii="Garamond" w:hAnsi="Garamond"/>
          <w:szCs w:val="22"/>
        </w:rPr>
        <w:t>Bernau</w:t>
      </w:r>
      <w:proofErr w:type="spellEnd"/>
      <w:r w:rsidR="0027460B" w:rsidRPr="00C6322A">
        <w:rPr>
          <w:rFonts w:ascii="Garamond" w:hAnsi="Garamond"/>
          <w:szCs w:val="22"/>
        </w:rPr>
        <w:t xml:space="preserve"> and Bettina </w:t>
      </w:r>
      <w:proofErr w:type="spellStart"/>
      <w:r w:rsidR="0027460B" w:rsidRPr="00C6322A">
        <w:rPr>
          <w:rFonts w:ascii="Garamond" w:hAnsi="Garamond"/>
          <w:szCs w:val="22"/>
        </w:rPr>
        <w:t>Bildhauer</w:t>
      </w:r>
      <w:proofErr w:type="spellEnd"/>
      <w:r w:rsidR="0027460B" w:rsidRPr="00C6322A">
        <w:rPr>
          <w:rFonts w:ascii="Garamond" w:hAnsi="Garamond"/>
          <w:i/>
          <w:szCs w:val="22"/>
        </w:rPr>
        <w:t xml:space="preserve"> </w:t>
      </w:r>
      <w:r w:rsidR="0027460B" w:rsidRPr="00C6322A">
        <w:rPr>
          <w:rFonts w:ascii="Garamond" w:hAnsi="Garamond"/>
          <w:szCs w:val="22"/>
        </w:rPr>
        <w:t xml:space="preserve">in </w:t>
      </w:r>
      <w:r w:rsidR="0027460B" w:rsidRPr="00C6322A">
        <w:rPr>
          <w:rFonts w:ascii="Garamond" w:hAnsi="Garamond"/>
          <w:i/>
          <w:szCs w:val="22"/>
        </w:rPr>
        <w:t xml:space="preserve">Studies in the Age of Chaucer </w:t>
      </w:r>
      <w:r w:rsidR="0027460B" w:rsidRPr="00C6322A">
        <w:rPr>
          <w:rFonts w:ascii="Garamond" w:hAnsi="Garamond"/>
          <w:szCs w:val="22"/>
        </w:rPr>
        <w:t>32: 395-398.</w:t>
      </w:r>
    </w:p>
    <w:p w14:paraId="74B65D34" w14:textId="15EB9FF3" w:rsidR="004B3013" w:rsidRPr="00C6322A" w:rsidRDefault="00B32142" w:rsidP="00882089">
      <w:pPr>
        <w:pStyle w:val="NormalWeb"/>
        <w:spacing w:before="0" w:beforeAutospacing="0" w:after="0" w:afterAutospacing="0"/>
        <w:ind w:left="907" w:hanging="47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2010. </w:t>
      </w:r>
      <w:r w:rsidR="004B3013" w:rsidRPr="00C6322A">
        <w:rPr>
          <w:rFonts w:ascii="Garamond" w:hAnsi="Garamond"/>
          <w:sz w:val="22"/>
          <w:szCs w:val="22"/>
        </w:rPr>
        <w:t xml:space="preserve">Review of </w:t>
      </w:r>
      <w:r w:rsidR="004B3013" w:rsidRPr="00C6322A">
        <w:rPr>
          <w:rFonts w:ascii="Garamond" w:hAnsi="Garamond"/>
          <w:i/>
          <w:iCs/>
          <w:sz w:val="22"/>
          <w:szCs w:val="22"/>
        </w:rPr>
        <w:t>Lordship and Literature: John Gower and the Politics of the Great Household</w:t>
      </w:r>
      <w:r w:rsidR="004B3013" w:rsidRPr="00C6322A">
        <w:rPr>
          <w:rFonts w:ascii="Garamond" w:hAnsi="Garamond"/>
          <w:sz w:val="22"/>
          <w:szCs w:val="22"/>
        </w:rPr>
        <w:t xml:space="preserve"> by Elliot Kendall in </w:t>
      </w:r>
      <w:r w:rsidR="004B3013" w:rsidRPr="00C6322A">
        <w:rPr>
          <w:rFonts w:ascii="Garamond" w:hAnsi="Garamond"/>
          <w:i/>
          <w:iCs/>
          <w:sz w:val="22"/>
          <w:szCs w:val="22"/>
        </w:rPr>
        <w:t>Speculum</w:t>
      </w:r>
      <w:r w:rsidR="004B3013" w:rsidRPr="00C6322A">
        <w:rPr>
          <w:rFonts w:ascii="Garamond" w:hAnsi="Garamond"/>
          <w:sz w:val="22"/>
          <w:szCs w:val="22"/>
        </w:rPr>
        <w:t xml:space="preserve"> 85.1:</w:t>
      </w:r>
      <w:r>
        <w:rPr>
          <w:rFonts w:ascii="Garamond" w:hAnsi="Garamond"/>
          <w:sz w:val="22"/>
          <w:szCs w:val="22"/>
        </w:rPr>
        <w:t xml:space="preserve"> </w:t>
      </w:r>
      <w:r w:rsidR="004B3013" w:rsidRPr="00C6322A">
        <w:rPr>
          <w:rFonts w:ascii="Garamond" w:hAnsi="Garamond"/>
          <w:sz w:val="22"/>
          <w:szCs w:val="22"/>
        </w:rPr>
        <w:t>155-157.</w:t>
      </w:r>
    </w:p>
    <w:p w14:paraId="132288B5" w14:textId="32665D37" w:rsidR="0027460B" w:rsidRPr="00C6322A" w:rsidRDefault="00B32142" w:rsidP="00882089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2008. </w:t>
      </w:r>
      <w:r w:rsidR="0027460B" w:rsidRPr="00C6322A">
        <w:rPr>
          <w:rFonts w:ascii="Garamond" w:hAnsi="Garamond"/>
          <w:szCs w:val="22"/>
        </w:rPr>
        <w:t xml:space="preserve">Review of </w:t>
      </w:r>
      <w:r w:rsidR="0027460B" w:rsidRPr="00C6322A">
        <w:rPr>
          <w:rFonts w:ascii="Garamond" w:hAnsi="Garamond"/>
          <w:i/>
          <w:szCs w:val="22"/>
        </w:rPr>
        <w:t>Medieval Schools</w:t>
      </w:r>
      <w:r w:rsidR="0027460B" w:rsidRPr="00C6322A">
        <w:rPr>
          <w:rFonts w:ascii="Garamond" w:hAnsi="Garamond"/>
          <w:szCs w:val="22"/>
        </w:rPr>
        <w:t xml:space="preserve"> by Nicholas Orme in </w:t>
      </w:r>
      <w:r w:rsidR="0027460B" w:rsidRPr="00C6322A">
        <w:rPr>
          <w:rFonts w:ascii="Garamond" w:hAnsi="Garamond"/>
          <w:i/>
          <w:szCs w:val="22"/>
        </w:rPr>
        <w:t>Children’s Literature</w:t>
      </w:r>
      <w:r w:rsidR="0027460B" w:rsidRPr="00C6322A">
        <w:rPr>
          <w:rFonts w:ascii="Garamond" w:hAnsi="Garamond"/>
          <w:szCs w:val="22"/>
        </w:rPr>
        <w:t xml:space="preserve"> 36 (2008): 208-213.</w:t>
      </w:r>
    </w:p>
    <w:p w14:paraId="2EE34220" w14:textId="34EBC84F" w:rsidR="0027460B" w:rsidRPr="00C6322A" w:rsidRDefault="00B32142" w:rsidP="001D3C24">
      <w:pPr>
        <w:tabs>
          <w:tab w:val="clear" w:pos="1296"/>
          <w:tab w:val="left" w:pos="990"/>
          <w:tab w:val="right" w:pos="909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2006. </w:t>
      </w:r>
      <w:r w:rsidR="0027460B" w:rsidRPr="00C6322A">
        <w:rPr>
          <w:rFonts w:ascii="Garamond" w:hAnsi="Garamond"/>
          <w:szCs w:val="22"/>
        </w:rPr>
        <w:t xml:space="preserve">Review of </w:t>
      </w:r>
      <w:r w:rsidR="0027460B" w:rsidRPr="00C6322A">
        <w:rPr>
          <w:rFonts w:ascii="Garamond" w:hAnsi="Garamond"/>
          <w:i/>
          <w:szCs w:val="22"/>
        </w:rPr>
        <w:t>What’s Liberal about the Liberal Arts? Classroom Politics and “Bias” in Higher Education</w:t>
      </w:r>
      <w:r w:rsidR="0027460B" w:rsidRPr="00C6322A">
        <w:rPr>
          <w:rFonts w:ascii="Garamond" w:hAnsi="Garamond"/>
          <w:szCs w:val="22"/>
        </w:rPr>
        <w:t xml:space="preserve"> by Michael Bérubé in </w:t>
      </w:r>
      <w:r w:rsidR="0027460B" w:rsidRPr="00C6322A">
        <w:rPr>
          <w:rFonts w:ascii="Garamond" w:hAnsi="Garamond"/>
          <w:i/>
          <w:szCs w:val="22"/>
        </w:rPr>
        <w:t>Vanguard</w:t>
      </w:r>
      <w:r w:rsidR="0027460B" w:rsidRPr="00C6322A">
        <w:rPr>
          <w:rFonts w:ascii="Garamond" w:hAnsi="Garamond"/>
          <w:szCs w:val="22"/>
        </w:rPr>
        <w:t xml:space="preserve"> 28:2 (January-February): 4-5. </w:t>
      </w:r>
    </w:p>
    <w:p w14:paraId="5F6C8C35" w14:textId="411AD060" w:rsidR="0027460B" w:rsidRPr="00C6322A" w:rsidRDefault="00B32142" w:rsidP="001D3C24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2007. </w:t>
      </w:r>
      <w:r w:rsidR="0027460B" w:rsidRPr="00C6322A">
        <w:rPr>
          <w:rFonts w:ascii="Garamond" w:hAnsi="Garamond"/>
          <w:szCs w:val="22"/>
        </w:rPr>
        <w:t xml:space="preserve">Review of </w:t>
      </w:r>
      <w:r w:rsidR="0027460B" w:rsidRPr="00C6322A">
        <w:rPr>
          <w:rFonts w:ascii="Garamond" w:hAnsi="Garamond"/>
          <w:i/>
          <w:szCs w:val="22"/>
        </w:rPr>
        <w:t>Chaucer as Children’s Literature: Retellings from Victorian and Edwardian Eras</w:t>
      </w:r>
      <w:r w:rsidR="0027460B" w:rsidRPr="00C6322A">
        <w:rPr>
          <w:rFonts w:ascii="Garamond" w:hAnsi="Garamond"/>
          <w:szCs w:val="22"/>
        </w:rPr>
        <w:t xml:space="preserve"> by Velma Bourgeois Richmond in </w:t>
      </w:r>
      <w:r w:rsidR="0027460B" w:rsidRPr="00C6322A">
        <w:rPr>
          <w:rFonts w:ascii="Garamond" w:hAnsi="Garamond"/>
          <w:i/>
          <w:szCs w:val="22"/>
        </w:rPr>
        <w:t>Children’s Literature</w:t>
      </w:r>
      <w:r w:rsidR="0027460B" w:rsidRPr="00C6322A">
        <w:rPr>
          <w:rFonts w:ascii="Garamond" w:hAnsi="Garamond"/>
          <w:szCs w:val="22"/>
        </w:rPr>
        <w:t xml:space="preserve"> 35: 196-199.</w:t>
      </w:r>
    </w:p>
    <w:p w14:paraId="624BAB23" w14:textId="50948ADE" w:rsidR="0027460B" w:rsidRPr="00C6322A" w:rsidRDefault="00B32142" w:rsidP="001D3C24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2006. </w:t>
      </w:r>
      <w:r w:rsidR="0027460B" w:rsidRPr="00C6322A">
        <w:rPr>
          <w:rFonts w:ascii="Garamond" w:hAnsi="Garamond"/>
          <w:szCs w:val="22"/>
        </w:rPr>
        <w:t xml:space="preserve">Review of </w:t>
      </w:r>
      <w:r w:rsidR="0027460B" w:rsidRPr="00C6322A">
        <w:rPr>
          <w:rFonts w:ascii="Garamond" w:hAnsi="Garamond"/>
          <w:i/>
          <w:szCs w:val="22"/>
        </w:rPr>
        <w:t xml:space="preserve">Clueless in Academe: How Schooling Obscures the Life of the Mind </w:t>
      </w:r>
      <w:r w:rsidR="0027460B" w:rsidRPr="00C6322A">
        <w:rPr>
          <w:rFonts w:ascii="Garamond" w:hAnsi="Garamond"/>
          <w:szCs w:val="22"/>
        </w:rPr>
        <w:t xml:space="preserve">by Gerald Graff in </w:t>
      </w:r>
      <w:r w:rsidR="0027460B" w:rsidRPr="00C6322A">
        <w:rPr>
          <w:rFonts w:ascii="Garamond" w:hAnsi="Garamond"/>
          <w:i/>
          <w:szCs w:val="22"/>
        </w:rPr>
        <w:t>Vanguard</w:t>
      </w:r>
      <w:r w:rsidR="0027460B" w:rsidRPr="00C6322A">
        <w:rPr>
          <w:rFonts w:ascii="Garamond" w:hAnsi="Garamond"/>
          <w:szCs w:val="22"/>
        </w:rPr>
        <w:t xml:space="preserve"> 26:2 (January-February): 5.</w:t>
      </w:r>
    </w:p>
    <w:p w14:paraId="0BF14E69" w14:textId="3CC2E512" w:rsidR="0027460B" w:rsidRPr="00C6322A" w:rsidRDefault="00B32142" w:rsidP="001D3C24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0" w:hanging="46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2004. </w:t>
      </w:r>
      <w:r w:rsidR="0027460B" w:rsidRPr="00C6322A">
        <w:rPr>
          <w:rFonts w:ascii="Garamond" w:hAnsi="Garamond"/>
          <w:szCs w:val="22"/>
        </w:rPr>
        <w:t xml:space="preserve">Review of </w:t>
      </w:r>
      <w:r w:rsidR="0027460B" w:rsidRPr="00C6322A">
        <w:rPr>
          <w:rFonts w:ascii="Garamond" w:hAnsi="Garamond"/>
          <w:i/>
          <w:iCs/>
          <w:szCs w:val="22"/>
        </w:rPr>
        <w:t>Medieval Children</w:t>
      </w:r>
      <w:r w:rsidR="0027460B" w:rsidRPr="00C6322A">
        <w:rPr>
          <w:rFonts w:ascii="Garamond" w:hAnsi="Garamond"/>
          <w:szCs w:val="22"/>
        </w:rPr>
        <w:t xml:space="preserve"> by Nicholas Orme in </w:t>
      </w:r>
      <w:r w:rsidR="0027460B" w:rsidRPr="00C6322A">
        <w:rPr>
          <w:rFonts w:ascii="Garamond" w:hAnsi="Garamond"/>
          <w:i/>
          <w:iCs/>
          <w:szCs w:val="22"/>
        </w:rPr>
        <w:t>Children’s Literature</w:t>
      </w:r>
      <w:r w:rsidR="0027460B" w:rsidRPr="00C6322A">
        <w:rPr>
          <w:rFonts w:ascii="Garamond" w:hAnsi="Garamond"/>
          <w:szCs w:val="22"/>
        </w:rPr>
        <w:t xml:space="preserve"> 32: 203-208.</w:t>
      </w:r>
    </w:p>
    <w:p w14:paraId="4359CCD0" w14:textId="60556D9C" w:rsidR="0027460B" w:rsidRPr="00C6322A" w:rsidRDefault="00775133" w:rsidP="001D3C24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0" w:hanging="46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2003. </w:t>
      </w:r>
      <w:r w:rsidR="0027460B" w:rsidRPr="00C6322A">
        <w:rPr>
          <w:rFonts w:ascii="Garamond" w:hAnsi="Garamond"/>
          <w:szCs w:val="22"/>
        </w:rPr>
        <w:t xml:space="preserve">Review of </w:t>
      </w:r>
      <w:r w:rsidR="0027460B" w:rsidRPr="00C6322A">
        <w:rPr>
          <w:rFonts w:ascii="Garamond" w:hAnsi="Garamond"/>
          <w:i/>
          <w:iCs/>
          <w:szCs w:val="22"/>
        </w:rPr>
        <w:t>Chaucer’s “Legal Fiction”: Reading the Records</w:t>
      </w:r>
      <w:r w:rsidR="0027460B" w:rsidRPr="00C6322A">
        <w:rPr>
          <w:rFonts w:ascii="Garamond" w:hAnsi="Garamond"/>
          <w:szCs w:val="22"/>
        </w:rPr>
        <w:t xml:space="preserve"> by Mary Flowers Braswell in </w:t>
      </w:r>
      <w:r w:rsidR="0027460B" w:rsidRPr="00C6322A">
        <w:rPr>
          <w:rFonts w:ascii="Garamond" w:hAnsi="Garamond"/>
          <w:i/>
          <w:iCs/>
          <w:szCs w:val="22"/>
        </w:rPr>
        <w:t>Studies in the Age of Chaucer</w:t>
      </w:r>
      <w:r w:rsidR="0027460B" w:rsidRPr="00C6322A">
        <w:rPr>
          <w:rFonts w:ascii="Garamond" w:hAnsi="Garamond"/>
          <w:szCs w:val="22"/>
        </w:rPr>
        <w:t xml:space="preserve"> 25: 353-356.</w:t>
      </w:r>
    </w:p>
    <w:p w14:paraId="67132A04" w14:textId="331E4E17" w:rsidR="0027460B" w:rsidRPr="00C6322A" w:rsidRDefault="00775133" w:rsidP="001D3C24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0" w:hanging="46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2002. </w:t>
      </w:r>
      <w:r w:rsidR="0027460B" w:rsidRPr="00C6322A">
        <w:rPr>
          <w:rFonts w:ascii="Garamond" w:hAnsi="Garamond"/>
          <w:szCs w:val="22"/>
        </w:rPr>
        <w:t xml:space="preserve">Review of </w:t>
      </w:r>
      <w:r w:rsidR="0027460B" w:rsidRPr="00C6322A">
        <w:rPr>
          <w:rFonts w:ascii="Garamond" w:hAnsi="Garamond"/>
          <w:i/>
          <w:iCs/>
          <w:szCs w:val="22"/>
        </w:rPr>
        <w:t>Ordering Medieval Society: Perspectives on Intellectual and Practical Modes of Shaping Social Relations</w:t>
      </w:r>
      <w:r w:rsidR="0027460B" w:rsidRPr="00C6322A">
        <w:rPr>
          <w:rFonts w:ascii="Garamond" w:hAnsi="Garamond"/>
          <w:szCs w:val="22"/>
        </w:rPr>
        <w:t xml:space="preserve"> edited by Bernhard Jusserand, translated by Pamela Selwyn in </w:t>
      </w:r>
      <w:r w:rsidR="0027460B" w:rsidRPr="00C6322A">
        <w:rPr>
          <w:rFonts w:ascii="Garamond" w:hAnsi="Garamond"/>
          <w:i/>
          <w:iCs/>
          <w:szCs w:val="22"/>
        </w:rPr>
        <w:t>The Medieval Review,</w:t>
      </w:r>
      <w:r w:rsidR="0027460B" w:rsidRPr="00C6322A">
        <w:rPr>
          <w:rFonts w:ascii="Garamond" w:hAnsi="Garamond"/>
          <w:szCs w:val="22"/>
        </w:rPr>
        <w:t xml:space="preserve"> 2 July:</w:t>
      </w:r>
      <w:r>
        <w:rPr>
          <w:rFonts w:ascii="Garamond" w:hAnsi="Garamond"/>
          <w:szCs w:val="22"/>
        </w:rPr>
        <w:t xml:space="preserve"> </w:t>
      </w:r>
      <w:hyperlink r:id="rId27" w:history="1">
        <w:r w:rsidRPr="00160591">
          <w:rPr>
            <w:rStyle w:val="Hyperlink"/>
            <w:rFonts w:ascii="Garamond" w:hAnsi="Garamond"/>
            <w:szCs w:val="22"/>
          </w:rPr>
          <w:t>http://www.hti.umich.edu/t/tmr/</w:t>
        </w:r>
      </w:hyperlink>
      <w:r w:rsidR="0027460B" w:rsidRPr="00C6322A">
        <w:rPr>
          <w:rFonts w:ascii="Garamond" w:hAnsi="Garamond"/>
          <w:szCs w:val="22"/>
        </w:rPr>
        <w:t>.</w:t>
      </w:r>
    </w:p>
    <w:p w14:paraId="653FCF37" w14:textId="365B3E6B" w:rsidR="0027460B" w:rsidRPr="00C6322A" w:rsidRDefault="00B3207B" w:rsidP="001D3C24">
      <w:pPr>
        <w:pStyle w:val="Index1"/>
        <w:tabs>
          <w:tab w:val="clear" w:pos="1296"/>
          <w:tab w:val="left" w:pos="900"/>
          <w:tab w:val="right" w:pos="9090"/>
        </w:tabs>
        <w:spacing w:after="0"/>
        <w:ind w:left="900" w:hanging="46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2000. </w:t>
      </w:r>
      <w:r w:rsidR="0027460B" w:rsidRPr="00C6322A">
        <w:rPr>
          <w:rFonts w:ascii="Garamond" w:hAnsi="Garamond"/>
          <w:szCs w:val="22"/>
        </w:rPr>
        <w:t xml:space="preserve">Review of </w:t>
      </w:r>
      <w:r w:rsidR="0027460B" w:rsidRPr="00C6322A">
        <w:rPr>
          <w:rFonts w:ascii="Garamond" w:hAnsi="Garamond"/>
          <w:i/>
          <w:szCs w:val="22"/>
        </w:rPr>
        <w:t>An Introduction to the Canterbury Tales: Fiction, Writing, Context</w:t>
      </w:r>
      <w:r w:rsidR="0027460B" w:rsidRPr="00C6322A">
        <w:rPr>
          <w:rFonts w:ascii="Garamond" w:hAnsi="Garamond"/>
          <w:szCs w:val="22"/>
        </w:rPr>
        <w:t xml:space="preserve"> by Helen Phillips in </w:t>
      </w:r>
      <w:r w:rsidR="0027460B" w:rsidRPr="00C6322A">
        <w:rPr>
          <w:rFonts w:ascii="Garamond" w:hAnsi="Garamond"/>
          <w:i/>
          <w:szCs w:val="22"/>
        </w:rPr>
        <w:t>The Medieval Review</w:t>
      </w:r>
      <w:r w:rsidR="0027460B" w:rsidRPr="00C6322A">
        <w:rPr>
          <w:rFonts w:ascii="Garamond" w:hAnsi="Garamond"/>
          <w:iCs/>
          <w:szCs w:val="22"/>
        </w:rPr>
        <w:t>,</w:t>
      </w:r>
      <w:r w:rsidR="0027460B" w:rsidRPr="00C6322A">
        <w:rPr>
          <w:rFonts w:ascii="Garamond" w:hAnsi="Garamond"/>
          <w:szCs w:val="22"/>
        </w:rPr>
        <w:t xml:space="preserve"> 3 December:</w:t>
      </w:r>
      <w:r w:rsidR="00882089" w:rsidRPr="00C6322A">
        <w:rPr>
          <w:rFonts w:ascii="Garamond" w:hAnsi="Garamond"/>
          <w:szCs w:val="22"/>
        </w:rPr>
        <w:t xml:space="preserve"> </w:t>
      </w:r>
      <w:hyperlink r:id="rId28" w:history="1">
        <w:r w:rsidR="0027460B" w:rsidRPr="00C6322A">
          <w:rPr>
            <w:rStyle w:val="Hyperlink"/>
            <w:rFonts w:ascii="Garamond" w:hAnsi="Garamond"/>
            <w:szCs w:val="22"/>
          </w:rPr>
          <w:t>http://www.hti.umich.edu/t/tmr/</w:t>
        </w:r>
      </w:hyperlink>
      <w:r w:rsidR="0027460B" w:rsidRPr="00C6322A">
        <w:rPr>
          <w:rFonts w:ascii="Garamond" w:hAnsi="Garamond"/>
          <w:szCs w:val="22"/>
        </w:rPr>
        <w:t>.</w:t>
      </w:r>
    </w:p>
    <w:p w14:paraId="27236752" w14:textId="0FB6661B" w:rsidR="00C27C02" w:rsidRPr="002A2682" w:rsidRDefault="00B3207B" w:rsidP="002A2682">
      <w:pPr>
        <w:pStyle w:val="Index1"/>
        <w:tabs>
          <w:tab w:val="clear" w:pos="1296"/>
          <w:tab w:val="left" w:pos="900"/>
          <w:tab w:val="right" w:pos="9090"/>
        </w:tabs>
        <w:spacing w:afterLines="60" w:after="144"/>
        <w:ind w:left="900" w:hanging="46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2000. </w:t>
      </w:r>
      <w:r w:rsidR="0027460B" w:rsidRPr="00C6322A">
        <w:rPr>
          <w:rFonts w:ascii="Garamond" w:hAnsi="Garamond"/>
          <w:szCs w:val="22"/>
        </w:rPr>
        <w:t xml:space="preserve">Review of </w:t>
      </w:r>
      <w:r w:rsidR="0027460B" w:rsidRPr="00C6322A">
        <w:rPr>
          <w:rFonts w:ascii="Garamond" w:hAnsi="Garamond"/>
          <w:i/>
          <w:iCs/>
          <w:szCs w:val="22"/>
        </w:rPr>
        <w:t>Political Allegory in Late Medieval England</w:t>
      </w:r>
      <w:r w:rsidR="0027460B" w:rsidRPr="00C6322A">
        <w:rPr>
          <w:rFonts w:ascii="Garamond" w:hAnsi="Garamond"/>
          <w:szCs w:val="22"/>
        </w:rPr>
        <w:t xml:space="preserve">, by Ann W. Astell in </w:t>
      </w:r>
      <w:r w:rsidR="0027460B" w:rsidRPr="00C6322A">
        <w:rPr>
          <w:rFonts w:ascii="Garamond" w:hAnsi="Garamond"/>
          <w:i/>
          <w:iCs/>
          <w:szCs w:val="22"/>
        </w:rPr>
        <w:t>Studies in the Age of Chaucer</w:t>
      </w:r>
      <w:r w:rsidR="0027460B" w:rsidRPr="00C6322A">
        <w:rPr>
          <w:rFonts w:ascii="Garamond" w:hAnsi="Garamond"/>
          <w:szCs w:val="22"/>
        </w:rPr>
        <w:t xml:space="preserve"> 22: 448-51.</w:t>
      </w:r>
    </w:p>
    <w:p w14:paraId="22D261EF" w14:textId="7A41F927" w:rsidR="0027460B" w:rsidRPr="00537DB4" w:rsidRDefault="00C36BB3" w:rsidP="009D2B3A">
      <w:pPr>
        <w:spacing w:after="60"/>
        <w:ind w:left="0" w:firstLine="0"/>
        <w:rPr>
          <w:rFonts w:ascii="Garamond" w:hAnsi="Garamond"/>
          <w:b/>
        </w:rPr>
      </w:pPr>
      <w:r w:rsidRPr="00C6322A">
        <w:rPr>
          <w:rFonts w:ascii="Garamond" w:hAnsi="Garamond"/>
        </w:rPr>
        <w:t xml:space="preserve">  </w:t>
      </w:r>
      <w:r w:rsidR="0027460B" w:rsidRPr="00C6322A">
        <w:rPr>
          <w:rFonts w:ascii="Garamond" w:hAnsi="Garamond"/>
        </w:rPr>
        <w:t xml:space="preserve"> </w:t>
      </w:r>
      <w:r w:rsidR="0027460B" w:rsidRPr="00537DB4">
        <w:rPr>
          <w:rFonts w:ascii="Garamond" w:hAnsi="Garamond"/>
          <w:b/>
          <w:color w:val="C0504D" w:themeColor="accent2"/>
        </w:rPr>
        <w:t>Other</w:t>
      </w:r>
      <w:r w:rsidR="002955A5">
        <w:rPr>
          <w:rFonts w:ascii="Garamond" w:hAnsi="Garamond"/>
          <w:b/>
          <w:color w:val="C0504D" w:themeColor="accent2"/>
        </w:rPr>
        <w:t xml:space="preserve"> Publications</w:t>
      </w:r>
    </w:p>
    <w:p w14:paraId="35F2A88C" w14:textId="6A0EFC65" w:rsidR="00A45C52" w:rsidRPr="00A45C52" w:rsidRDefault="00B3207B" w:rsidP="00601595">
      <w:pPr>
        <w:tabs>
          <w:tab w:val="right" w:pos="9090"/>
        </w:tabs>
        <w:spacing w:after="0"/>
        <w:ind w:left="907" w:hanging="475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2021.</w:t>
      </w:r>
      <w:r w:rsidR="00537DB4">
        <w:rPr>
          <w:rFonts w:ascii="Garamond" w:hAnsi="Garamond"/>
          <w:bCs/>
          <w:szCs w:val="22"/>
        </w:rPr>
        <w:t xml:space="preserve"> </w:t>
      </w:r>
      <w:r w:rsidR="00A45C52">
        <w:rPr>
          <w:rFonts w:ascii="Garamond" w:hAnsi="Garamond"/>
          <w:bCs/>
          <w:szCs w:val="22"/>
        </w:rPr>
        <w:t xml:space="preserve">“Not the Kiss,” in </w:t>
      </w:r>
      <w:r w:rsidR="00A45C52">
        <w:rPr>
          <w:rFonts w:ascii="Garamond" w:hAnsi="Garamond"/>
          <w:bCs/>
          <w:i/>
          <w:iCs/>
          <w:szCs w:val="22"/>
        </w:rPr>
        <w:t>Connecticut Literary Anthology</w:t>
      </w:r>
      <w:r w:rsidR="00A45C52">
        <w:rPr>
          <w:rFonts w:ascii="Garamond" w:hAnsi="Garamond"/>
          <w:bCs/>
          <w:szCs w:val="22"/>
        </w:rPr>
        <w:t xml:space="preserve">, 2021. </w:t>
      </w:r>
    </w:p>
    <w:p w14:paraId="216CE23C" w14:textId="1807085D" w:rsidR="00E23688" w:rsidRPr="002A2682" w:rsidRDefault="00537DB4" w:rsidP="002A2682">
      <w:pPr>
        <w:tabs>
          <w:tab w:val="right" w:pos="9090"/>
        </w:tabs>
        <w:ind w:left="900" w:hanging="468"/>
        <w:rPr>
          <w:rFonts w:ascii="Garamond" w:hAnsi="Garamond"/>
          <w:i/>
          <w:szCs w:val="22"/>
        </w:rPr>
      </w:pPr>
      <w:r>
        <w:rPr>
          <w:rFonts w:ascii="Garamond" w:hAnsi="Garamond"/>
          <w:bCs/>
          <w:szCs w:val="22"/>
        </w:rPr>
        <w:t xml:space="preserve">2008. </w:t>
      </w:r>
      <w:r w:rsidR="0027460B" w:rsidRPr="00C6322A">
        <w:rPr>
          <w:rFonts w:ascii="Garamond" w:hAnsi="Garamond"/>
          <w:bCs/>
          <w:szCs w:val="22"/>
        </w:rPr>
        <w:t xml:space="preserve">“CCSU Celebrates Poetry </w:t>
      </w:r>
      <w:proofErr w:type="gramStart"/>
      <w:r w:rsidR="0027460B" w:rsidRPr="00C6322A">
        <w:rPr>
          <w:rFonts w:ascii="Garamond" w:hAnsi="Garamond"/>
          <w:bCs/>
          <w:szCs w:val="22"/>
        </w:rPr>
        <w:t>Year Round</w:t>
      </w:r>
      <w:proofErr w:type="gramEnd"/>
      <w:r w:rsidR="0027460B" w:rsidRPr="00C6322A">
        <w:rPr>
          <w:rFonts w:ascii="Garamond" w:hAnsi="Garamond"/>
          <w:bCs/>
          <w:szCs w:val="22"/>
        </w:rPr>
        <w:t xml:space="preserve">,” Scene at CCSU, </w:t>
      </w:r>
      <w:r w:rsidR="0027460B" w:rsidRPr="00C6322A">
        <w:rPr>
          <w:rFonts w:ascii="Garamond" w:hAnsi="Garamond"/>
          <w:bCs/>
          <w:i/>
          <w:szCs w:val="22"/>
        </w:rPr>
        <w:t>The New Britain Herald</w:t>
      </w:r>
      <w:r w:rsidR="0027460B" w:rsidRPr="00C6322A">
        <w:rPr>
          <w:rFonts w:ascii="Garamond" w:hAnsi="Garamond"/>
          <w:bCs/>
          <w:szCs w:val="22"/>
        </w:rPr>
        <w:t xml:space="preserve">, 28 April. </w:t>
      </w:r>
      <w:r w:rsidR="0027460B" w:rsidRPr="00C6322A">
        <w:rPr>
          <w:rFonts w:ascii="Garamond" w:hAnsi="Garamond"/>
          <w:b/>
          <w:smallCaps/>
          <w:szCs w:val="22"/>
        </w:rPr>
        <w:t xml:space="preserve"> </w:t>
      </w:r>
    </w:p>
    <w:p w14:paraId="378B939A" w14:textId="7C56571B" w:rsidR="0027460B" w:rsidRPr="00537DB4" w:rsidRDefault="00C36BB3" w:rsidP="009A72B0">
      <w:pPr>
        <w:tabs>
          <w:tab w:val="right" w:pos="9090"/>
        </w:tabs>
        <w:spacing w:after="60"/>
        <w:rPr>
          <w:rFonts w:ascii="Garamond" w:hAnsi="Garamond"/>
          <w:b/>
          <w:color w:val="C0504D" w:themeColor="accent2"/>
          <w:szCs w:val="22"/>
        </w:rPr>
      </w:pPr>
      <w:r w:rsidRPr="00537DB4">
        <w:rPr>
          <w:rFonts w:ascii="Garamond" w:hAnsi="Garamond"/>
          <w:b/>
          <w:color w:val="C0504D" w:themeColor="accent2"/>
          <w:szCs w:val="22"/>
        </w:rPr>
        <w:t xml:space="preserve">  </w:t>
      </w:r>
      <w:r w:rsidR="0027460B" w:rsidRPr="00537DB4">
        <w:rPr>
          <w:rFonts w:ascii="Garamond" w:hAnsi="Garamond"/>
          <w:b/>
          <w:color w:val="C0504D" w:themeColor="accent2"/>
          <w:szCs w:val="22"/>
        </w:rPr>
        <w:t xml:space="preserve">Grant &amp; Fellowship Awards </w:t>
      </w:r>
    </w:p>
    <w:p w14:paraId="6F1429D4" w14:textId="1A82C08D" w:rsidR="00A45C52" w:rsidRDefault="00537DB4" w:rsidP="00A45C52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2021-2022</w:t>
      </w:r>
      <w:r>
        <w:rPr>
          <w:rFonts w:ascii="Garamond" w:hAnsi="Garamond"/>
          <w:szCs w:val="22"/>
        </w:rPr>
        <w:t xml:space="preserve">. </w:t>
      </w:r>
      <w:r w:rsidR="00864BB1">
        <w:rPr>
          <w:rFonts w:ascii="Garamond" w:hAnsi="Garamond"/>
          <w:szCs w:val="22"/>
        </w:rPr>
        <w:t>CSU-</w:t>
      </w:r>
      <w:r w:rsidR="00A45C52">
        <w:rPr>
          <w:rFonts w:ascii="Garamond" w:hAnsi="Garamond"/>
          <w:szCs w:val="22"/>
        </w:rPr>
        <w:t xml:space="preserve">AAUP University Research Grant, CSU Research Grants Committee. </w:t>
      </w:r>
    </w:p>
    <w:p w14:paraId="7C096B74" w14:textId="4DCD0734" w:rsidR="00802397" w:rsidRDefault="00524820" w:rsidP="001D3C24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2020-2021</w:t>
      </w:r>
      <w:r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 xml:space="preserve"> </w:t>
      </w:r>
      <w:r w:rsidR="00940303">
        <w:rPr>
          <w:rFonts w:ascii="Garamond" w:hAnsi="Garamond"/>
          <w:szCs w:val="22"/>
        </w:rPr>
        <w:t>CSU-</w:t>
      </w:r>
      <w:r w:rsidR="00802397">
        <w:rPr>
          <w:rFonts w:ascii="Garamond" w:hAnsi="Garamond"/>
          <w:szCs w:val="22"/>
        </w:rPr>
        <w:t xml:space="preserve">AAUP University Research Grant, CSU Research Grants Committee. </w:t>
      </w:r>
    </w:p>
    <w:p w14:paraId="7FD0C4CB" w14:textId="255C95E1" w:rsidR="00973E28" w:rsidRDefault="00524820" w:rsidP="001D3C24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2019</w:t>
      </w:r>
      <w:r>
        <w:rPr>
          <w:rFonts w:ascii="Garamond" w:hAnsi="Garamond"/>
          <w:szCs w:val="22"/>
        </w:rPr>
        <w:t>-20</w:t>
      </w:r>
      <w:r w:rsidR="00864BB1">
        <w:rPr>
          <w:rFonts w:ascii="Garamond" w:hAnsi="Garamond"/>
          <w:szCs w:val="22"/>
        </w:rPr>
        <w:t>20.</w:t>
      </w:r>
      <w:r w:rsidRPr="00C6322A">
        <w:rPr>
          <w:rFonts w:ascii="Garamond" w:hAnsi="Garamond"/>
          <w:szCs w:val="22"/>
        </w:rPr>
        <w:t xml:space="preserve"> CSU</w:t>
      </w:r>
      <w:r w:rsidR="00940303">
        <w:rPr>
          <w:rFonts w:ascii="Garamond" w:hAnsi="Garamond"/>
          <w:szCs w:val="22"/>
        </w:rPr>
        <w:t>-</w:t>
      </w:r>
      <w:r w:rsidR="00973E28" w:rsidRPr="00C6322A">
        <w:rPr>
          <w:rFonts w:ascii="Garamond" w:hAnsi="Garamond"/>
          <w:szCs w:val="22"/>
        </w:rPr>
        <w:t xml:space="preserve">AAUP University Research Grant, </w:t>
      </w:r>
      <w:r w:rsidR="00940303">
        <w:rPr>
          <w:rFonts w:ascii="Garamond" w:hAnsi="Garamond"/>
          <w:szCs w:val="22"/>
        </w:rPr>
        <w:t xml:space="preserve">CSU </w:t>
      </w:r>
      <w:r w:rsidR="00973E28" w:rsidRPr="00C6322A">
        <w:rPr>
          <w:rFonts w:ascii="Garamond" w:hAnsi="Garamond"/>
          <w:szCs w:val="22"/>
        </w:rPr>
        <w:t>Research Grants Committee</w:t>
      </w:r>
      <w:r w:rsidR="00973E28">
        <w:rPr>
          <w:rFonts w:ascii="Garamond" w:hAnsi="Garamond"/>
          <w:szCs w:val="22"/>
        </w:rPr>
        <w:t>.</w:t>
      </w:r>
    </w:p>
    <w:p w14:paraId="4A194D92" w14:textId="31E7056C" w:rsidR="00B60C08" w:rsidRPr="00C6322A" w:rsidRDefault="00940303" w:rsidP="001D3C24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2018-</w:t>
      </w:r>
      <w:r>
        <w:rPr>
          <w:rFonts w:ascii="Garamond" w:hAnsi="Garamond"/>
          <w:szCs w:val="22"/>
        </w:rPr>
        <w:t>20</w:t>
      </w:r>
      <w:r w:rsidRPr="00C6322A">
        <w:rPr>
          <w:rFonts w:ascii="Garamond" w:hAnsi="Garamond"/>
          <w:szCs w:val="22"/>
        </w:rPr>
        <w:t>19</w:t>
      </w:r>
      <w:r>
        <w:rPr>
          <w:rFonts w:ascii="Garamond" w:hAnsi="Garamond"/>
          <w:szCs w:val="22"/>
        </w:rPr>
        <w:t>.</w:t>
      </w:r>
      <w:r w:rsidRPr="00C6322A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CSU-</w:t>
      </w:r>
      <w:r w:rsidR="000A492E" w:rsidRPr="00C6322A">
        <w:rPr>
          <w:rFonts w:ascii="Garamond" w:hAnsi="Garamond"/>
          <w:szCs w:val="22"/>
        </w:rPr>
        <w:t xml:space="preserve">AAUP University Research Grant, </w:t>
      </w:r>
      <w:r w:rsidR="002D44D6" w:rsidRPr="00C6322A">
        <w:rPr>
          <w:rFonts w:ascii="Garamond" w:hAnsi="Garamond"/>
          <w:szCs w:val="22"/>
        </w:rPr>
        <w:t>CSU Research Grants Committee.</w:t>
      </w:r>
    </w:p>
    <w:p w14:paraId="370E73B8" w14:textId="734A4792" w:rsidR="00E23688" w:rsidRPr="00C6322A" w:rsidRDefault="00940303" w:rsidP="001D3C24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2017. </w:t>
      </w:r>
      <w:r w:rsidR="00E23688" w:rsidRPr="00C6322A">
        <w:rPr>
          <w:rFonts w:ascii="Garamond" w:hAnsi="Garamond"/>
          <w:szCs w:val="22"/>
        </w:rPr>
        <w:t xml:space="preserve">Curriculum Development Grant, “Student Editing Opportunities with </w:t>
      </w:r>
      <w:r w:rsidR="00E23688" w:rsidRPr="00C6322A">
        <w:rPr>
          <w:rFonts w:ascii="Garamond" w:hAnsi="Garamond"/>
          <w:i/>
          <w:szCs w:val="22"/>
        </w:rPr>
        <w:t xml:space="preserve">Open Access Companion to </w:t>
      </w:r>
      <w:r w:rsidR="00E23688" w:rsidRPr="00C6322A">
        <w:rPr>
          <w:rFonts w:ascii="Garamond" w:hAnsi="Garamond"/>
          <w:szCs w:val="22"/>
        </w:rPr>
        <w:t>The Canterbury Tales (</w:t>
      </w:r>
      <w:r w:rsidR="00E23688" w:rsidRPr="00C6322A">
        <w:rPr>
          <w:rFonts w:ascii="Garamond" w:hAnsi="Garamond"/>
          <w:i/>
          <w:szCs w:val="22"/>
        </w:rPr>
        <w:t>OACCT</w:t>
      </w:r>
      <w:r w:rsidR="00E23688" w:rsidRPr="00C6322A">
        <w:rPr>
          <w:rFonts w:ascii="Garamond" w:hAnsi="Garamond"/>
          <w:szCs w:val="22"/>
        </w:rPr>
        <w:t>)</w:t>
      </w:r>
      <w:r w:rsidR="00E23688" w:rsidRPr="00C6322A">
        <w:rPr>
          <w:rFonts w:ascii="Garamond" w:hAnsi="Garamond"/>
          <w:i/>
          <w:szCs w:val="22"/>
        </w:rPr>
        <w:t xml:space="preserve"> </w:t>
      </w:r>
      <w:r w:rsidR="00E23688" w:rsidRPr="00C6322A">
        <w:rPr>
          <w:rFonts w:ascii="Garamond" w:hAnsi="Garamond"/>
          <w:szCs w:val="22"/>
        </w:rPr>
        <w:t>Migration to Scholars’ Commons.”</w:t>
      </w:r>
    </w:p>
    <w:p w14:paraId="318F8A14" w14:textId="3F9240E4" w:rsidR="006C71EB" w:rsidRPr="00C6322A" w:rsidRDefault="00AE3624" w:rsidP="001D3C24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2017-2018</w:t>
      </w:r>
      <w:r w:rsidR="00F652B0">
        <w:rPr>
          <w:rFonts w:ascii="Garamond" w:hAnsi="Garamond"/>
          <w:szCs w:val="22"/>
        </w:rPr>
        <w:t>. CSU-</w:t>
      </w:r>
      <w:r w:rsidR="006C71EB" w:rsidRPr="00C6322A">
        <w:rPr>
          <w:rFonts w:ascii="Garamond" w:hAnsi="Garamond"/>
          <w:szCs w:val="22"/>
        </w:rPr>
        <w:t>AAUP University Research Grant, CSU Research Grants Committee.</w:t>
      </w:r>
    </w:p>
    <w:p w14:paraId="6A3410FB" w14:textId="32F6C5B3" w:rsidR="003957F4" w:rsidRPr="00C6322A" w:rsidRDefault="00F652B0" w:rsidP="001D3C24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2016-</w:t>
      </w:r>
      <w:r>
        <w:rPr>
          <w:rFonts w:ascii="Garamond" w:hAnsi="Garamond"/>
          <w:szCs w:val="22"/>
        </w:rPr>
        <w:t>20</w:t>
      </w:r>
      <w:r w:rsidRPr="00C6322A">
        <w:rPr>
          <w:rFonts w:ascii="Garamond" w:hAnsi="Garamond"/>
          <w:szCs w:val="22"/>
        </w:rPr>
        <w:t>17</w:t>
      </w:r>
      <w:r>
        <w:rPr>
          <w:rFonts w:ascii="Garamond" w:hAnsi="Garamond"/>
          <w:szCs w:val="22"/>
        </w:rPr>
        <w:t>.</w:t>
      </w:r>
      <w:r w:rsidRPr="00C6322A">
        <w:rPr>
          <w:rFonts w:ascii="Garamond" w:hAnsi="Garamond"/>
          <w:szCs w:val="22"/>
        </w:rPr>
        <w:t xml:space="preserve"> </w:t>
      </w:r>
      <w:r w:rsidR="00584EFB" w:rsidRPr="00C6322A">
        <w:rPr>
          <w:rFonts w:ascii="Garamond" w:hAnsi="Garamond"/>
          <w:szCs w:val="22"/>
        </w:rPr>
        <w:t xml:space="preserve">Faculty Research and Travel Grant, </w:t>
      </w:r>
      <w:r w:rsidR="003006D0" w:rsidRPr="00C6322A">
        <w:rPr>
          <w:rFonts w:ascii="Garamond" w:hAnsi="Garamond"/>
          <w:szCs w:val="22"/>
        </w:rPr>
        <w:t xml:space="preserve">CCSU Center for International Education. </w:t>
      </w:r>
    </w:p>
    <w:p w14:paraId="427E4855" w14:textId="7FB8C80F" w:rsidR="00BE1BF4" w:rsidRPr="00C6322A" w:rsidRDefault="00F652B0" w:rsidP="001D3C24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2016-</w:t>
      </w:r>
      <w:r w:rsidR="00BC1E75">
        <w:rPr>
          <w:rFonts w:ascii="Garamond" w:hAnsi="Garamond"/>
          <w:szCs w:val="22"/>
        </w:rPr>
        <w:t>20</w:t>
      </w:r>
      <w:r w:rsidRPr="00C6322A">
        <w:rPr>
          <w:rFonts w:ascii="Garamond" w:hAnsi="Garamond"/>
          <w:szCs w:val="22"/>
        </w:rPr>
        <w:t>17</w:t>
      </w:r>
      <w:r>
        <w:rPr>
          <w:rFonts w:ascii="Garamond" w:hAnsi="Garamond"/>
          <w:szCs w:val="22"/>
        </w:rPr>
        <w:t xml:space="preserve">. </w:t>
      </w:r>
      <w:r w:rsidR="00BE1BF4" w:rsidRPr="00C6322A">
        <w:rPr>
          <w:rFonts w:ascii="Garamond" w:hAnsi="Garamond"/>
          <w:szCs w:val="22"/>
        </w:rPr>
        <w:t xml:space="preserve">Regional Faculty Fellowship, Penn Humanities Forum, University of Pennsylvania. </w:t>
      </w:r>
    </w:p>
    <w:p w14:paraId="34F91C71" w14:textId="3BA27C2C" w:rsidR="00BE1BF4" w:rsidRPr="00C6322A" w:rsidRDefault="00F652B0" w:rsidP="001D3C24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2016-</w:t>
      </w:r>
      <w:r w:rsidR="00BC1E75">
        <w:rPr>
          <w:rFonts w:ascii="Garamond" w:hAnsi="Garamond"/>
          <w:szCs w:val="22"/>
        </w:rPr>
        <w:t>20</w:t>
      </w:r>
      <w:r w:rsidRPr="00C6322A">
        <w:rPr>
          <w:rFonts w:ascii="Garamond" w:hAnsi="Garamond"/>
          <w:szCs w:val="22"/>
        </w:rPr>
        <w:t>17</w:t>
      </w:r>
      <w:r w:rsidR="00BC1E75">
        <w:rPr>
          <w:rFonts w:ascii="Garamond" w:hAnsi="Garamond"/>
          <w:szCs w:val="22"/>
        </w:rPr>
        <w:t>.</w:t>
      </w:r>
      <w:r w:rsidRPr="00C6322A">
        <w:rPr>
          <w:rFonts w:ascii="Garamond" w:hAnsi="Garamond"/>
          <w:szCs w:val="22"/>
        </w:rPr>
        <w:t xml:space="preserve"> </w:t>
      </w:r>
      <w:r w:rsidR="00BC1E75">
        <w:rPr>
          <w:rFonts w:ascii="Garamond" w:hAnsi="Garamond"/>
          <w:szCs w:val="22"/>
        </w:rPr>
        <w:t>CSU-</w:t>
      </w:r>
      <w:r w:rsidR="00BE1BF4" w:rsidRPr="00C6322A">
        <w:rPr>
          <w:rFonts w:ascii="Garamond" w:hAnsi="Garamond"/>
          <w:szCs w:val="22"/>
        </w:rPr>
        <w:t>AAUP University Research Grant, CSU Research Grants Committee.</w:t>
      </w:r>
    </w:p>
    <w:p w14:paraId="040D3A50" w14:textId="304D5124" w:rsidR="00336FA5" w:rsidRPr="00C6322A" w:rsidRDefault="00BC1E75" w:rsidP="001D3C24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2015-2016. CSU-</w:t>
      </w:r>
      <w:r w:rsidR="00336FA5" w:rsidRPr="00C6322A">
        <w:rPr>
          <w:rFonts w:ascii="Garamond" w:hAnsi="Garamond"/>
          <w:szCs w:val="22"/>
        </w:rPr>
        <w:t>AAUP University Research Grant</w:t>
      </w:r>
      <w:r>
        <w:rPr>
          <w:rFonts w:ascii="Garamond" w:hAnsi="Garamond"/>
          <w:szCs w:val="22"/>
        </w:rPr>
        <w:t>,</w:t>
      </w:r>
      <w:r w:rsidR="00336FA5" w:rsidRPr="00C6322A">
        <w:rPr>
          <w:rFonts w:ascii="Garamond" w:hAnsi="Garamond"/>
          <w:szCs w:val="22"/>
        </w:rPr>
        <w:t xml:space="preserve"> CSU Research Grants Committee.</w:t>
      </w:r>
    </w:p>
    <w:p w14:paraId="209701A4" w14:textId="6C03E452" w:rsidR="00BC1E75" w:rsidRPr="00C6322A" w:rsidRDefault="00BC1E75" w:rsidP="00BC1E75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2014-2015</w:t>
      </w:r>
      <w:r>
        <w:rPr>
          <w:rFonts w:ascii="Garamond" w:hAnsi="Garamond"/>
          <w:szCs w:val="22"/>
        </w:rPr>
        <w:t>. CSU-</w:t>
      </w:r>
      <w:r w:rsidRPr="00C6322A">
        <w:rPr>
          <w:rFonts w:ascii="Garamond" w:hAnsi="Garamond"/>
          <w:szCs w:val="22"/>
        </w:rPr>
        <w:t>AAUP University Research Grant</w:t>
      </w:r>
      <w:r>
        <w:rPr>
          <w:rFonts w:ascii="Garamond" w:hAnsi="Garamond"/>
          <w:szCs w:val="22"/>
        </w:rPr>
        <w:t>,</w:t>
      </w:r>
      <w:r w:rsidRPr="00C6322A">
        <w:rPr>
          <w:rFonts w:ascii="Garamond" w:hAnsi="Garamond"/>
          <w:szCs w:val="22"/>
        </w:rPr>
        <w:t xml:space="preserve"> CSU Research Grants Committee.</w:t>
      </w:r>
    </w:p>
    <w:p w14:paraId="562208B3" w14:textId="49B3CB12" w:rsidR="00BC1E75" w:rsidRPr="00C6322A" w:rsidRDefault="00BC1E75" w:rsidP="00BC1E75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2013-2014</w:t>
      </w:r>
      <w:r>
        <w:rPr>
          <w:rFonts w:ascii="Garamond" w:hAnsi="Garamond"/>
          <w:szCs w:val="22"/>
        </w:rPr>
        <w:t>. CSU-</w:t>
      </w:r>
      <w:r w:rsidRPr="00C6322A">
        <w:rPr>
          <w:rFonts w:ascii="Garamond" w:hAnsi="Garamond"/>
          <w:szCs w:val="22"/>
        </w:rPr>
        <w:t>AAUP University Research Grant</w:t>
      </w:r>
      <w:r>
        <w:rPr>
          <w:rFonts w:ascii="Garamond" w:hAnsi="Garamond"/>
          <w:szCs w:val="22"/>
        </w:rPr>
        <w:t>,</w:t>
      </w:r>
      <w:r w:rsidRPr="00C6322A">
        <w:rPr>
          <w:rFonts w:ascii="Garamond" w:hAnsi="Garamond"/>
          <w:szCs w:val="22"/>
        </w:rPr>
        <w:t xml:space="preserve"> CSU Research Grants Committee.</w:t>
      </w:r>
    </w:p>
    <w:p w14:paraId="153E54A2" w14:textId="0F45FB8E" w:rsidR="00BC1E75" w:rsidRPr="00C6322A" w:rsidRDefault="00BC1E75" w:rsidP="00BC1E75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2011-2012</w:t>
      </w:r>
      <w:r>
        <w:rPr>
          <w:rFonts w:ascii="Garamond" w:hAnsi="Garamond"/>
          <w:szCs w:val="22"/>
        </w:rPr>
        <w:t>. CSU-</w:t>
      </w:r>
      <w:r w:rsidRPr="00C6322A">
        <w:rPr>
          <w:rFonts w:ascii="Garamond" w:hAnsi="Garamond"/>
          <w:szCs w:val="22"/>
        </w:rPr>
        <w:t>AAUP University Research Grant</w:t>
      </w:r>
      <w:r>
        <w:rPr>
          <w:rFonts w:ascii="Garamond" w:hAnsi="Garamond"/>
          <w:szCs w:val="22"/>
        </w:rPr>
        <w:t>,</w:t>
      </w:r>
      <w:r w:rsidRPr="00C6322A">
        <w:rPr>
          <w:rFonts w:ascii="Garamond" w:hAnsi="Garamond"/>
          <w:szCs w:val="22"/>
        </w:rPr>
        <w:t xml:space="preserve"> CSU Research Grants Committee.</w:t>
      </w:r>
    </w:p>
    <w:p w14:paraId="541F1C99" w14:textId="03247EB7" w:rsidR="00BC1E75" w:rsidRPr="00C6322A" w:rsidRDefault="00BC1E75" w:rsidP="00BC1E75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2010-2011</w:t>
      </w:r>
      <w:r>
        <w:rPr>
          <w:rFonts w:ascii="Garamond" w:hAnsi="Garamond"/>
          <w:szCs w:val="22"/>
        </w:rPr>
        <w:t>. CSU-</w:t>
      </w:r>
      <w:r w:rsidRPr="00C6322A">
        <w:rPr>
          <w:rFonts w:ascii="Garamond" w:hAnsi="Garamond"/>
          <w:szCs w:val="22"/>
        </w:rPr>
        <w:t>AAUP University Research Grant</w:t>
      </w:r>
      <w:r>
        <w:rPr>
          <w:rFonts w:ascii="Garamond" w:hAnsi="Garamond"/>
          <w:szCs w:val="22"/>
        </w:rPr>
        <w:t>,</w:t>
      </w:r>
      <w:r w:rsidRPr="00C6322A">
        <w:rPr>
          <w:rFonts w:ascii="Garamond" w:hAnsi="Garamond"/>
          <w:szCs w:val="22"/>
        </w:rPr>
        <w:t xml:space="preserve"> CSU Research Grants Committee.</w:t>
      </w:r>
    </w:p>
    <w:p w14:paraId="640BC450" w14:textId="6292D0A1" w:rsidR="00BC1E75" w:rsidRPr="00C6322A" w:rsidRDefault="00BC1E75" w:rsidP="00BC1E75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2009-2010</w:t>
      </w:r>
      <w:r>
        <w:rPr>
          <w:rFonts w:ascii="Garamond" w:hAnsi="Garamond"/>
          <w:szCs w:val="22"/>
        </w:rPr>
        <w:t>. CSU-</w:t>
      </w:r>
      <w:r w:rsidRPr="00C6322A">
        <w:rPr>
          <w:rFonts w:ascii="Garamond" w:hAnsi="Garamond"/>
          <w:szCs w:val="22"/>
        </w:rPr>
        <w:t>AAUP University Research Grant</w:t>
      </w:r>
      <w:r>
        <w:rPr>
          <w:rFonts w:ascii="Garamond" w:hAnsi="Garamond"/>
          <w:szCs w:val="22"/>
        </w:rPr>
        <w:t>,</w:t>
      </w:r>
      <w:r w:rsidRPr="00C6322A">
        <w:rPr>
          <w:rFonts w:ascii="Garamond" w:hAnsi="Garamond"/>
          <w:szCs w:val="22"/>
        </w:rPr>
        <w:t xml:space="preserve"> CSU Research Grants Committee.</w:t>
      </w:r>
    </w:p>
    <w:p w14:paraId="016674EA" w14:textId="3881C9D7" w:rsidR="0027460B" w:rsidRPr="00C6322A" w:rsidRDefault="00BC1E75" w:rsidP="001D3C24">
      <w:pPr>
        <w:tabs>
          <w:tab w:val="clear" w:pos="1296"/>
          <w:tab w:val="left" w:pos="900"/>
          <w:tab w:val="right" w:pos="9090"/>
        </w:tabs>
        <w:spacing w:after="0"/>
        <w:ind w:left="900" w:hanging="46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2008. </w:t>
      </w:r>
      <w:r w:rsidR="0027460B" w:rsidRPr="00C6322A">
        <w:rPr>
          <w:rFonts w:ascii="Garamond" w:hAnsi="Garamond"/>
          <w:szCs w:val="22"/>
        </w:rPr>
        <w:t xml:space="preserve">CCSU Curriculum Development Grant, with Tim </w:t>
      </w:r>
      <w:proofErr w:type="spellStart"/>
      <w:r w:rsidR="0027460B" w:rsidRPr="00C6322A">
        <w:rPr>
          <w:rFonts w:ascii="Garamond" w:hAnsi="Garamond"/>
          <w:szCs w:val="22"/>
        </w:rPr>
        <w:t>Craine</w:t>
      </w:r>
      <w:proofErr w:type="spellEnd"/>
      <w:r w:rsidR="0027460B" w:rsidRPr="00C6322A">
        <w:rPr>
          <w:rFonts w:ascii="Garamond" w:hAnsi="Garamond"/>
          <w:szCs w:val="22"/>
        </w:rPr>
        <w:t>, “It’s Greek to Us: Using the Greeks to Teach FYS 106 and English 110.”</w:t>
      </w:r>
    </w:p>
    <w:p w14:paraId="20E3BD33" w14:textId="3F6C82BD" w:rsidR="00BC1E75" w:rsidRPr="00C6322A" w:rsidRDefault="00BC1E75" w:rsidP="00BC1E75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2006-2007</w:t>
      </w:r>
      <w:r>
        <w:rPr>
          <w:rFonts w:ascii="Garamond" w:hAnsi="Garamond"/>
          <w:szCs w:val="22"/>
        </w:rPr>
        <w:t>. CSU-</w:t>
      </w:r>
      <w:r w:rsidRPr="00C6322A">
        <w:rPr>
          <w:rFonts w:ascii="Garamond" w:hAnsi="Garamond"/>
          <w:szCs w:val="22"/>
        </w:rPr>
        <w:t>AAUP University Research Grant</w:t>
      </w:r>
      <w:r>
        <w:rPr>
          <w:rFonts w:ascii="Garamond" w:hAnsi="Garamond"/>
          <w:szCs w:val="22"/>
        </w:rPr>
        <w:t>,</w:t>
      </w:r>
      <w:r w:rsidRPr="00C6322A">
        <w:rPr>
          <w:rFonts w:ascii="Garamond" w:hAnsi="Garamond"/>
          <w:szCs w:val="22"/>
        </w:rPr>
        <w:t xml:space="preserve"> CSU Research Grants Committee.</w:t>
      </w:r>
    </w:p>
    <w:p w14:paraId="1291DD61" w14:textId="339F7013" w:rsidR="0027460B" w:rsidRPr="00C6322A" w:rsidRDefault="00BC1E75" w:rsidP="001D3C24">
      <w:pPr>
        <w:tabs>
          <w:tab w:val="clear" w:pos="1296"/>
          <w:tab w:val="left" w:pos="900"/>
          <w:tab w:val="right" w:pos="9090"/>
        </w:tabs>
        <w:spacing w:after="0"/>
        <w:ind w:left="900" w:hanging="46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2006. </w:t>
      </w:r>
      <w:r w:rsidR="0027460B" w:rsidRPr="00C6322A">
        <w:rPr>
          <w:rFonts w:ascii="Garamond" w:hAnsi="Garamond"/>
          <w:szCs w:val="22"/>
        </w:rPr>
        <w:t>CCSU Curriculum Development Grant, “Doing Things with Old English Literature,” WVU Seminar, 1-4 June.</w:t>
      </w:r>
    </w:p>
    <w:p w14:paraId="46DD6B82" w14:textId="01474954" w:rsidR="00BC1E75" w:rsidRPr="00C6322A" w:rsidRDefault="00BC1E75" w:rsidP="00BC1E75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2005-2006</w:t>
      </w:r>
      <w:r>
        <w:rPr>
          <w:rFonts w:ascii="Garamond" w:hAnsi="Garamond"/>
          <w:szCs w:val="22"/>
        </w:rPr>
        <w:t>. CSU-</w:t>
      </w:r>
      <w:r w:rsidRPr="00C6322A">
        <w:rPr>
          <w:rFonts w:ascii="Garamond" w:hAnsi="Garamond"/>
          <w:szCs w:val="22"/>
        </w:rPr>
        <w:t>AAUP University Research Grant</w:t>
      </w:r>
      <w:r>
        <w:rPr>
          <w:rFonts w:ascii="Garamond" w:hAnsi="Garamond"/>
          <w:szCs w:val="22"/>
        </w:rPr>
        <w:t>,</w:t>
      </w:r>
      <w:r w:rsidRPr="00C6322A">
        <w:rPr>
          <w:rFonts w:ascii="Garamond" w:hAnsi="Garamond"/>
          <w:szCs w:val="22"/>
        </w:rPr>
        <w:t xml:space="preserve"> CSU Research Grants Committee.</w:t>
      </w:r>
    </w:p>
    <w:p w14:paraId="254E7E8B" w14:textId="4C502204" w:rsidR="0027460B" w:rsidRPr="00C6322A" w:rsidRDefault="00BC1E75" w:rsidP="001D3C24">
      <w:pPr>
        <w:tabs>
          <w:tab w:val="clear" w:pos="1296"/>
          <w:tab w:val="left" w:pos="900"/>
          <w:tab w:val="right" w:pos="9090"/>
        </w:tabs>
        <w:spacing w:after="0"/>
        <w:ind w:left="900" w:hanging="46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2004.0</w:t>
      </w:r>
      <w:r w:rsidR="0027460B" w:rsidRPr="00C6322A">
        <w:rPr>
          <w:rFonts w:ascii="Garamond" w:hAnsi="Garamond"/>
          <w:szCs w:val="22"/>
        </w:rPr>
        <w:t xml:space="preserve">CSU Learning Assessment and Improvement Grant, “Frequent Targeted Practice.” </w:t>
      </w:r>
    </w:p>
    <w:p w14:paraId="613C9178" w14:textId="2E440C8C" w:rsidR="00BC1E75" w:rsidRPr="00C6322A" w:rsidRDefault="00BC1E75" w:rsidP="00BC1E75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2004-2005</w:t>
      </w:r>
      <w:r>
        <w:rPr>
          <w:rFonts w:ascii="Garamond" w:hAnsi="Garamond"/>
          <w:szCs w:val="22"/>
        </w:rPr>
        <w:t>. CSU-</w:t>
      </w:r>
      <w:r w:rsidRPr="00C6322A">
        <w:rPr>
          <w:rFonts w:ascii="Garamond" w:hAnsi="Garamond"/>
          <w:szCs w:val="22"/>
        </w:rPr>
        <w:t>AAUP University Research Grant</w:t>
      </w:r>
      <w:r>
        <w:rPr>
          <w:rFonts w:ascii="Garamond" w:hAnsi="Garamond"/>
          <w:szCs w:val="22"/>
        </w:rPr>
        <w:t>,</w:t>
      </w:r>
      <w:r w:rsidRPr="00C6322A">
        <w:rPr>
          <w:rFonts w:ascii="Garamond" w:hAnsi="Garamond"/>
          <w:szCs w:val="22"/>
        </w:rPr>
        <w:t xml:space="preserve"> CSU Research Grants Committee.</w:t>
      </w:r>
    </w:p>
    <w:p w14:paraId="3480938C" w14:textId="5A185E65" w:rsidR="0027460B" w:rsidRPr="00C6322A" w:rsidRDefault="00BC1E75" w:rsidP="001D3C24">
      <w:pPr>
        <w:tabs>
          <w:tab w:val="clear" w:pos="1296"/>
          <w:tab w:val="left" w:pos="900"/>
          <w:tab w:val="right" w:pos="9090"/>
        </w:tabs>
        <w:spacing w:after="0"/>
        <w:ind w:left="900" w:hanging="46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2003. </w:t>
      </w:r>
      <w:r w:rsidR="0027460B" w:rsidRPr="00C6322A">
        <w:rPr>
          <w:rFonts w:ascii="Garamond" w:hAnsi="Garamond"/>
          <w:szCs w:val="22"/>
        </w:rPr>
        <w:t>CSU Assessment Grant, “Extra-Credit Opportunities for Students in General Education Courses.”</w:t>
      </w:r>
    </w:p>
    <w:p w14:paraId="43A93960" w14:textId="5DB0C689" w:rsidR="0027460B" w:rsidRPr="00C6322A" w:rsidRDefault="00BC1E75" w:rsidP="001D3C24">
      <w:pPr>
        <w:tabs>
          <w:tab w:val="clear" w:pos="1296"/>
          <w:tab w:val="left" w:pos="900"/>
          <w:tab w:val="right" w:pos="9090"/>
        </w:tabs>
        <w:spacing w:after="0"/>
        <w:ind w:left="900" w:hanging="46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2002. </w:t>
      </w:r>
      <w:r w:rsidR="0027460B" w:rsidRPr="00C6322A">
        <w:rPr>
          <w:rFonts w:ascii="Garamond" w:hAnsi="Garamond"/>
          <w:szCs w:val="22"/>
        </w:rPr>
        <w:t>CSU Assessment Grant, “Measuring the Effectiveness of Poetry in Freshman Composition Courses,” Co-director with David Cappella, CCSU English Dept.</w:t>
      </w:r>
    </w:p>
    <w:p w14:paraId="494579E2" w14:textId="52DBD735" w:rsidR="00BC1E75" w:rsidRPr="00C6322A" w:rsidRDefault="00BC1E75" w:rsidP="00BC1E75">
      <w:pPr>
        <w:tabs>
          <w:tab w:val="clear" w:pos="1296"/>
          <w:tab w:val="left" w:pos="900"/>
          <w:tab w:val="right" w:pos="9090"/>
        </w:tabs>
        <w:spacing w:after="0"/>
        <w:ind w:left="907" w:hanging="475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20020-2003</w:t>
      </w:r>
      <w:r>
        <w:rPr>
          <w:rFonts w:ascii="Garamond" w:hAnsi="Garamond"/>
          <w:szCs w:val="22"/>
        </w:rPr>
        <w:t>. CSU-</w:t>
      </w:r>
      <w:r w:rsidRPr="00C6322A">
        <w:rPr>
          <w:rFonts w:ascii="Garamond" w:hAnsi="Garamond"/>
          <w:szCs w:val="22"/>
        </w:rPr>
        <w:t>AAUP University Research Grant</w:t>
      </w:r>
      <w:r>
        <w:rPr>
          <w:rFonts w:ascii="Garamond" w:hAnsi="Garamond"/>
          <w:szCs w:val="22"/>
        </w:rPr>
        <w:t>,</w:t>
      </w:r>
      <w:r w:rsidRPr="00C6322A">
        <w:rPr>
          <w:rFonts w:ascii="Garamond" w:hAnsi="Garamond"/>
          <w:szCs w:val="22"/>
        </w:rPr>
        <w:t xml:space="preserve"> CSU Research Grants Committee.</w:t>
      </w:r>
    </w:p>
    <w:p w14:paraId="15CDC0CF" w14:textId="6A1EB623" w:rsidR="0027460B" w:rsidRPr="00C6322A" w:rsidRDefault="0027460B" w:rsidP="001D3C24">
      <w:pPr>
        <w:tabs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BC1E75">
        <w:rPr>
          <w:rFonts w:ascii="Garamond" w:hAnsi="Garamond"/>
          <w:szCs w:val="22"/>
        </w:rPr>
        <w:t xml:space="preserve">2000. </w:t>
      </w:r>
      <w:r w:rsidRPr="00C6322A">
        <w:rPr>
          <w:rFonts w:ascii="Garamond" w:hAnsi="Garamond"/>
          <w:szCs w:val="22"/>
        </w:rPr>
        <w:t>Travel Grant, New Chaucer Society.</w:t>
      </w:r>
    </w:p>
    <w:p w14:paraId="116A87D0" w14:textId="54A31516" w:rsidR="0027460B" w:rsidRPr="00C6322A" w:rsidRDefault="0027460B" w:rsidP="001D3C24">
      <w:pPr>
        <w:pStyle w:val="toa"/>
        <w:tabs>
          <w:tab w:val="clear" w:pos="900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BC1E75">
        <w:rPr>
          <w:rFonts w:ascii="Garamond" w:hAnsi="Garamond"/>
          <w:szCs w:val="22"/>
        </w:rPr>
        <w:t xml:space="preserve">1999. </w:t>
      </w:r>
      <w:r w:rsidRPr="00C6322A">
        <w:rPr>
          <w:rFonts w:ascii="Garamond" w:hAnsi="Garamond"/>
          <w:szCs w:val="22"/>
        </w:rPr>
        <w:t>Travel Grant, Medieval Academy of America.</w:t>
      </w:r>
    </w:p>
    <w:p w14:paraId="3EE8FC65" w14:textId="44EDE9CA" w:rsidR="0027460B" w:rsidRPr="00C6322A" w:rsidRDefault="0027460B" w:rsidP="001D3C24">
      <w:pPr>
        <w:tabs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BC1E75">
        <w:rPr>
          <w:rFonts w:ascii="Garamond" w:hAnsi="Garamond"/>
          <w:szCs w:val="22"/>
        </w:rPr>
        <w:t>1999.</w:t>
      </w:r>
      <w:r w:rsidRPr="00C6322A">
        <w:rPr>
          <w:rFonts w:ascii="Garamond" w:hAnsi="Garamond"/>
          <w:szCs w:val="22"/>
        </w:rPr>
        <w:t>Curriculum-Related Activities Grant, Office of Faculty Development, Southern Connecticut State University, New Haven, CT.</w:t>
      </w:r>
    </w:p>
    <w:p w14:paraId="7EB2324E" w14:textId="762EC591" w:rsidR="002D44D6" w:rsidRPr="00C6322A" w:rsidRDefault="0027460B" w:rsidP="00B5735F">
      <w:pPr>
        <w:tabs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BC1E75">
        <w:rPr>
          <w:rFonts w:ascii="Garamond" w:hAnsi="Garamond"/>
          <w:szCs w:val="22"/>
        </w:rPr>
        <w:t xml:space="preserve">1990-1996. </w:t>
      </w:r>
      <w:r w:rsidRPr="00C6322A">
        <w:rPr>
          <w:rFonts w:ascii="Garamond" w:hAnsi="Garamond"/>
          <w:szCs w:val="22"/>
        </w:rPr>
        <w:t>Graduate Fellowship, School of Graduate Studies, Duke University, Durham, NC.</w:t>
      </w:r>
    </w:p>
    <w:p w14:paraId="46D117A7" w14:textId="0EDEF51A" w:rsidR="00211643" w:rsidRPr="00537DB4" w:rsidRDefault="002D44D6" w:rsidP="00712818">
      <w:pPr>
        <w:pStyle w:val="IndexHeading"/>
        <w:tabs>
          <w:tab w:val="clear" w:pos="-720"/>
          <w:tab w:val="right" w:pos="9090"/>
        </w:tabs>
        <w:spacing w:before="240" w:after="0"/>
        <w:ind w:left="0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bCs/>
          <w:szCs w:val="22"/>
        </w:rPr>
        <w:t xml:space="preserve">  </w:t>
      </w:r>
      <w:r w:rsidR="009A72B0" w:rsidRPr="00C6322A">
        <w:rPr>
          <w:rFonts w:ascii="Garamond" w:hAnsi="Garamond"/>
          <w:bCs/>
          <w:szCs w:val="22"/>
        </w:rPr>
        <w:t xml:space="preserve"> </w:t>
      </w:r>
      <w:r w:rsidR="009A72B0" w:rsidRPr="00C6322A">
        <w:rPr>
          <w:rFonts w:ascii="Garamond" w:hAnsi="Garamond"/>
          <w:szCs w:val="22"/>
        </w:rPr>
        <w:t xml:space="preserve"> </w:t>
      </w:r>
      <w:r w:rsidR="00211643">
        <w:rPr>
          <w:rFonts w:ascii="Garamond" w:hAnsi="Garamond"/>
          <w:szCs w:val="22"/>
        </w:rPr>
        <w:t xml:space="preserve"> </w:t>
      </w:r>
      <w:r w:rsidR="00211643" w:rsidRPr="00537DB4">
        <w:rPr>
          <w:rFonts w:ascii="Garamond" w:hAnsi="Garamond"/>
          <w:color w:val="C0504D" w:themeColor="accent2"/>
          <w:szCs w:val="22"/>
        </w:rPr>
        <w:t>Keynote/Plenary Presentations</w:t>
      </w:r>
    </w:p>
    <w:p w14:paraId="68013F67" w14:textId="37CD7C64" w:rsidR="00362331" w:rsidRDefault="00BC1E75" w:rsidP="00211643">
      <w:pPr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2022. </w:t>
      </w:r>
      <w:r w:rsidR="00362331">
        <w:rPr>
          <w:rFonts w:ascii="Garamond" w:hAnsi="Garamond"/>
          <w:szCs w:val="22"/>
        </w:rPr>
        <w:t>“Chaucer</w:t>
      </w:r>
      <w:r w:rsidR="0058255C">
        <w:rPr>
          <w:rFonts w:ascii="Garamond" w:hAnsi="Garamond"/>
          <w:szCs w:val="22"/>
        </w:rPr>
        <w:t xml:space="preserve"> </w:t>
      </w:r>
      <w:r w:rsidR="00134CBB">
        <w:rPr>
          <w:rFonts w:ascii="Garamond" w:hAnsi="Garamond"/>
          <w:szCs w:val="22"/>
        </w:rPr>
        <w:t xml:space="preserve">and the Translator’s Touch,” </w:t>
      </w:r>
      <w:r w:rsidR="000155BE">
        <w:rPr>
          <w:rFonts w:ascii="Garamond" w:hAnsi="Garamond"/>
          <w:szCs w:val="22"/>
        </w:rPr>
        <w:t>Washington Literary Society Lecture,</w:t>
      </w:r>
      <w:r w:rsidR="00DA1E74">
        <w:rPr>
          <w:rFonts w:ascii="Garamond" w:hAnsi="Garamond"/>
          <w:szCs w:val="22"/>
        </w:rPr>
        <w:t xml:space="preserve"> 6 October,</w:t>
      </w:r>
      <w:r w:rsidR="000155BE">
        <w:rPr>
          <w:rFonts w:ascii="Garamond" w:hAnsi="Garamond"/>
          <w:szCs w:val="22"/>
        </w:rPr>
        <w:t xml:space="preserve"> Randolph-Macon College, </w:t>
      </w:r>
      <w:r w:rsidR="00DA1E74">
        <w:rPr>
          <w:rFonts w:ascii="Garamond" w:hAnsi="Garamond"/>
          <w:szCs w:val="22"/>
        </w:rPr>
        <w:t>Ashland, Virginia.</w:t>
      </w:r>
    </w:p>
    <w:p w14:paraId="1668ABCE" w14:textId="3E5EBC11" w:rsidR="00211643" w:rsidRDefault="00BC1E75" w:rsidP="00211643">
      <w:pPr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2022. </w:t>
      </w:r>
      <w:r w:rsidR="00211643">
        <w:rPr>
          <w:rFonts w:ascii="Garamond" w:hAnsi="Garamond"/>
          <w:szCs w:val="22"/>
        </w:rPr>
        <w:t>“’</w:t>
      </w:r>
      <w:proofErr w:type="spellStart"/>
      <w:r w:rsidR="00211643">
        <w:rPr>
          <w:rFonts w:ascii="Garamond" w:hAnsi="Garamond"/>
          <w:szCs w:val="22"/>
        </w:rPr>
        <w:t>Countrefeted</w:t>
      </w:r>
      <w:proofErr w:type="spellEnd"/>
      <w:r w:rsidR="00211643">
        <w:rPr>
          <w:rFonts w:ascii="Garamond" w:hAnsi="Garamond"/>
          <w:szCs w:val="22"/>
        </w:rPr>
        <w:t xml:space="preserve"> </w:t>
      </w:r>
      <w:proofErr w:type="spellStart"/>
      <w:r w:rsidR="00211643">
        <w:rPr>
          <w:rFonts w:ascii="Garamond" w:hAnsi="Garamond"/>
          <w:szCs w:val="22"/>
        </w:rPr>
        <w:t>termes</w:t>
      </w:r>
      <w:proofErr w:type="spellEnd"/>
      <w:r w:rsidR="00211643">
        <w:rPr>
          <w:rFonts w:ascii="Garamond" w:hAnsi="Garamond"/>
          <w:szCs w:val="22"/>
        </w:rPr>
        <w:t xml:space="preserve">’: Chaucer’s </w:t>
      </w:r>
      <w:r w:rsidR="00211643">
        <w:rPr>
          <w:rFonts w:ascii="Garamond" w:hAnsi="Garamond"/>
          <w:i/>
          <w:iCs/>
          <w:szCs w:val="22"/>
        </w:rPr>
        <w:t>The Physician Tale</w:t>
      </w:r>
      <w:r w:rsidR="00211643">
        <w:rPr>
          <w:rFonts w:ascii="Garamond" w:hAnsi="Garamond"/>
          <w:szCs w:val="22"/>
        </w:rPr>
        <w:t xml:space="preserve"> and </w:t>
      </w:r>
      <w:r w:rsidR="00211643">
        <w:rPr>
          <w:rFonts w:ascii="Garamond" w:hAnsi="Garamond"/>
          <w:i/>
          <w:iCs/>
          <w:szCs w:val="22"/>
        </w:rPr>
        <w:t xml:space="preserve">faux </w:t>
      </w:r>
      <w:r w:rsidR="00F45B08">
        <w:rPr>
          <w:rFonts w:ascii="Garamond" w:hAnsi="Garamond"/>
          <w:szCs w:val="22"/>
        </w:rPr>
        <w:t xml:space="preserve">translation,” Keynote, 18/19 March, </w:t>
      </w:r>
      <w:proofErr w:type="spellStart"/>
      <w:r w:rsidR="00F45B08">
        <w:rPr>
          <w:rFonts w:ascii="Garamond" w:hAnsi="Garamond"/>
          <w:i/>
          <w:iCs/>
          <w:szCs w:val="22"/>
        </w:rPr>
        <w:t>Glocal</w:t>
      </w:r>
      <w:proofErr w:type="spellEnd"/>
      <w:r w:rsidR="00F45B08">
        <w:rPr>
          <w:rFonts w:ascii="Garamond" w:hAnsi="Garamond"/>
          <w:i/>
          <w:iCs/>
          <w:szCs w:val="22"/>
        </w:rPr>
        <w:t xml:space="preserve"> Online Forum on Foreign Literature and Comparative Literature</w:t>
      </w:r>
      <w:r w:rsidR="00F45B08">
        <w:rPr>
          <w:rFonts w:ascii="Garamond" w:hAnsi="Garamond"/>
          <w:szCs w:val="22"/>
        </w:rPr>
        <w:t xml:space="preserve">, Zhejiang University, Hangzhou, China. </w:t>
      </w:r>
      <w:r w:rsidR="00211643">
        <w:rPr>
          <w:rFonts w:ascii="Garamond" w:hAnsi="Garamond"/>
          <w:szCs w:val="22"/>
        </w:rPr>
        <w:t xml:space="preserve"> </w:t>
      </w:r>
    </w:p>
    <w:p w14:paraId="37293588" w14:textId="7985018C" w:rsidR="00D22B70" w:rsidRDefault="00BC1E75" w:rsidP="00D22B70">
      <w:pPr>
        <w:spacing w:after="0"/>
        <w:ind w:left="907" w:hanging="475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2019. </w:t>
      </w:r>
      <w:r w:rsidR="00D22B70">
        <w:rPr>
          <w:rFonts w:ascii="Garamond" w:hAnsi="Garamond"/>
          <w:szCs w:val="22"/>
        </w:rPr>
        <w:t>“American Medievalism/Global Medievalism,” Respondent, 12-14 April, Sewanee Medieval Symposium, University of the South, Sewanee, TN.</w:t>
      </w:r>
    </w:p>
    <w:p w14:paraId="13DE8196" w14:textId="33131B00" w:rsidR="00211643" w:rsidRPr="00DF09EE" w:rsidRDefault="00BC1E75" w:rsidP="00211643">
      <w:pPr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2018. </w:t>
      </w:r>
      <w:r w:rsidR="00211643" w:rsidRPr="00C6322A">
        <w:rPr>
          <w:rFonts w:ascii="Garamond" w:hAnsi="Garamond"/>
          <w:szCs w:val="22"/>
        </w:rPr>
        <w:t xml:space="preserve">“The Feral in Chaucer Studies,” Plenary Roundtable, </w:t>
      </w:r>
      <w:r w:rsidR="00211643" w:rsidRPr="00C6322A">
        <w:rPr>
          <w:rFonts w:ascii="Garamond" w:hAnsi="Garamond"/>
        </w:rPr>
        <w:t xml:space="preserve">11 </w:t>
      </w:r>
      <w:proofErr w:type="gramStart"/>
      <w:r w:rsidR="00211643" w:rsidRPr="00C6322A">
        <w:rPr>
          <w:rFonts w:ascii="Garamond" w:hAnsi="Garamond"/>
        </w:rPr>
        <w:t>July,</w:t>
      </w:r>
      <w:proofErr w:type="gramEnd"/>
      <w:r w:rsidR="00211643" w:rsidRPr="00C6322A">
        <w:rPr>
          <w:rFonts w:ascii="Garamond" w:hAnsi="Garamond"/>
        </w:rPr>
        <w:t xml:space="preserve"> 21</w:t>
      </w:r>
      <w:r w:rsidR="00211643" w:rsidRPr="00C6322A">
        <w:rPr>
          <w:rFonts w:ascii="Garamond" w:hAnsi="Garamond"/>
          <w:vertAlign w:val="superscript"/>
        </w:rPr>
        <w:t>st</w:t>
      </w:r>
      <w:r w:rsidR="00211643" w:rsidRPr="00C6322A">
        <w:rPr>
          <w:rFonts w:ascii="Garamond" w:hAnsi="Garamond"/>
        </w:rPr>
        <w:t xml:space="preserve"> International Congress of the New Chaucer Society, Toronto, ON, Canada.</w:t>
      </w:r>
    </w:p>
    <w:p w14:paraId="2AD64E70" w14:textId="5D144EC8" w:rsidR="00DD0870" w:rsidRDefault="00211643" w:rsidP="00DD0870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r w:rsidR="00DD0870">
        <w:rPr>
          <w:rFonts w:ascii="Garamond" w:hAnsi="Garamond"/>
          <w:szCs w:val="22"/>
        </w:rPr>
        <w:t xml:space="preserve">2017. </w:t>
      </w:r>
      <w:r w:rsidR="00DD0870" w:rsidRPr="00C6322A">
        <w:rPr>
          <w:rFonts w:ascii="Garamond" w:hAnsi="Garamond"/>
          <w:szCs w:val="22"/>
        </w:rPr>
        <w:t xml:space="preserve">“The Global Dissemination of Medieval European Literature,” 3 July, The Global Group, </w:t>
      </w:r>
      <w:proofErr w:type="spellStart"/>
      <w:r w:rsidR="00DD0870" w:rsidRPr="00C6322A">
        <w:rPr>
          <w:rFonts w:ascii="Garamond" w:hAnsi="Garamond"/>
          <w:szCs w:val="22"/>
        </w:rPr>
        <w:t>Koeki</w:t>
      </w:r>
      <w:proofErr w:type="spellEnd"/>
      <w:r w:rsidR="00DD0870" w:rsidRPr="00C6322A">
        <w:rPr>
          <w:rFonts w:ascii="Garamond" w:hAnsi="Garamond"/>
          <w:szCs w:val="22"/>
        </w:rPr>
        <w:t xml:space="preserve"> University, Sakata, Japan. </w:t>
      </w:r>
    </w:p>
    <w:p w14:paraId="71649E5D" w14:textId="239495B1" w:rsidR="002955A5" w:rsidRDefault="002955A5" w:rsidP="002955A5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 xml:space="preserve">2017. </w:t>
      </w:r>
      <w:r w:rsidRPr="00C6322A">
        <w:rPr>
          <w:rFonts w:ascii="Garamond" w:hAnsi="Garamond"/>
          <w:szCs w:val="22"/>
        </w:rPr>
        <w:t xml:space="preserve">“Digital Hospitality,” with Jonathan </w:t>
      </w:r>
      <w:proofErr w:type="spellStart"/>
      <w:r w:rsidRPr="00C6322A">
        <w:rPr>
          <w:rFonts w:ascii="Garamond" w:hAnsi="Garamond"/>
          <w:szCs w:val="22"/>
        </w:rPr>
        <w:t>Hsy</w:t>
      </w:r>
      <w:proofErr w:type="spellEnd"/>
      <w:r w:rsidRPr="00C6322A">
        <w:rPr>
          <w:rFonts w:ascii="Garamond" w:hAnsi="Garamond"/>
          <w:szCs w:val="22"/>
        </w:rPr>
        <w:t>, 2 February, Scholars’ Lab, University of Virginia, Charlottesville, VA.</w:t>
      </w:r>
    </w:p>
    <w:p w14:paraId="611B651F" w14:textId="39967340" w:rsidR="00211643" w:rsidRPr="00C6322A" w:rsidRDefault="002955A5" w:rsidP="00211643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bCs/>
          <w:szCs w:val="22"/>
          <w:lang w:val="en"/>
        </w:rPr>
      </w:pPr>
      <w:r>
        <w:rPr>
          <w:rFonts w:ascii="Garamond" w:hAnsi="Garamond"/>
          <w:szCs w:val="22"/>
        </w:rPr>
        <w:tab/>
      </w:r>
      <w:r w:rsidR="00BC1E75">
        <w:rPr>
          <w:rFonts w:ascii="Garamond" w:hAnsi="Garamond"/>
          <w:szCs w:val="22"/>
        </w:rPr>
        <w:t xml:space="preserve">2016. </w:t>
      </w:r>
      <w:r w:rsidR="00211643" w:rsidRPr="00C6322A">
        <w:rPr>
          <w:rFonts w:ascii="Garamond" w:hAnsi="Garamond"/>
          <w:szCs w:val="22"/>
        </w:rPr>
        <w:t xml:space="preserve">“Rural Medievalism,” Keynote, 16-18 June, The Global Medieval: </w:t>
      </w:r>
      <w:r w:rsidR="00211643" w:rsidRPr="00C6322A">
        <w:rPr>
          <w:rFonts w:ascii="Garamond" w:hAnsi="Garamond"/>
          <w:bCs/>
          <w:szCs w:val="22"/>
          <w:lang w:val="en"/>
        </w:rPr>
        <w:t xml:space="preserve">Cultures of </w:t>
      </w:r>
      <w:proofErr w:type="spellStart"/>
      <w:r w:rsidR="00211643" w:rsidRPr="00C6322A">
        <w:rPr>
          <w:rFonts w:ascii="Garamond" w:hAnsi="Garamond"/>
          <w:bCs/>
          <w:szCs w:val="22"/>
          <w:lang w:val="en"/>
        </w:rPr>
        <w:t>Modernities</w:t>
      </w:r>
      <w:proofErr w:type="spellEnd"/>
      <w:r w:rsidR="00211643" w:rsidRPr="00C6322A">
        <w:rPr>
          <w:rFonts w:ascii="Garamond" w:hAnsi="Garamond"/>
          <w:bCs/>
          <w:szCs w:val="22"/>
          <w:lang w:val="en"/>
        </w:rPr>
        <w:t xml:space="preserve"> in the Global Medieval and Pre-modern World, The University of Sydney, Australia. </w:t>
      </w:r>
    </w:p>
    <w:p w14:paraId="73033771" w14:textId="24F4EDE9" w:rsidR="00211643" w:rsidRPr="00C6322A" w:rsidRDefault="00211643" w:rsidP="00211643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bCs/>
          <w:szCs w:val="22"/>
          <w:lang w:val="en"/>
        </w:rPr>
        <w:tab/>
      </w:r>
      <w:r w:rsidR="00BC1E75">
        <w:rPr>
          <w:rFonts w:ascii="Garamond" w:hAnsi="Garamond"/>
          <w:bCs/>
          <w:szCs w:val="22"/>
          <w:lang w:val="en"/>
        </w:rPr>
        <w:t xml:space="preserve">2016. </w:t>
      </w:r>
      <w:r w:rsidRPr="00C6322A">
        <w:rPr>
          <w:rFonts w:ascii="Garamond" w:hAnsi="Garamond"/>
          <w:szCs w:val="22"/>
        </w:rPr>
        <w:t>“Middle Ages Now: Roundtable,”</w:t>
      </w:r>
      <w:r w:rsidRPr="00C6322A">
        <w:rPr>
          <w:rFonts w:ascii="Garamond" w:hAnsi="Garamond"/>
          <w:bCs/>
          <w:szCs w:val="22"/>
          <w:lang w:val="en"/>
        </w:rPr>
        <w:t xml:space="preserve"> 15 June, Sydney Ideas, Sydney, Australia. </w:t>
      </w:r>
    </w:p>
    <w:p w14:paraId="1A6D99D9" w14:textId="5DE0C018" w:rsidR="00211643" w:rsidRDefault="00BC1E75" w:rsidP="00211643">
      <w:pPr>
        <w:tabs>
          <w:tab w:val="left" w:pos="720"/>
          <w:tab w:val="left" w:pos="8640"/>
          <w:tab w:val="right" w:pos="9090"/>
        </w:tabs>
        <w:spacing w:after="0"/>
        <w:ind w:left="720" w:hanging="288"/>
        <w:rPr>
          <w:rFonts w:ascii="Garamond" w:hAnsi="Garamond"/>
        </w:rPr>
      </w:pPr>
      <w:r w:rsidRPr="1247613B">
        <w:rPr>
          <w:rFonts w:ascii="Garamond" w:hAnsi="Garamond"/>
        </w:rPr>
        <w:t xml:space="preserve">2015. </w:t>
      </w:r>
      <w:r w:rsidR="00211643" w:rsidRPr="1247613B">
        <w:rPr>
          <w:rFonts w:ascii="Garamond" w:hAnsi="Garamond"/>
        </w:rPr>
        <w:t xml:space="preserve">“Found in Translation: Insight from Chaucer's Global </w:t>
      </w:r>
      <w:proofErr w:type="gramStart"/>
      <w:r w:rsidR="00211643" w:rsidRPr="1247613B">
        <w:rPr>
          <w:rFonts w:ascii="Garamond" w:hAnsi="Garamond"/>
        </w:rPr>
        <w:t>Audience,“</w:t>
      </w:r>
      <w:proofErr w:type="gramEnd"/>
      <w:r w:rsidR="00211643" w:rsidRPr="1247613B">
        <w:rPr>
          <w:rFonts w:ascii="Garamond" w:hAnsi="Garamond"/>
        </w:rPr>
        <w:t xml:space="preserve"> 27 October, Allen K. Smith Visiting Scholars Series Lecture, Trinity College, Hartford, CT.   </w:t>
      </w:r>
    </w:p>
    <w:p w14:paraId="0D860058" w14:textId="45F8CFA0" w:rsidR="0027460B" w:rsidRPr="00BC1E75" w:rsidRDefault="00211643" w:rsidP="00712818">
      <w:pPr>
        <w:pStyle w:val="IndexHeading"/>
        <w:tabs>
          <w:tab w:val="clear" w:pos="-720"/>
          <w:tab w:val="right" w:pos="9090"/>
        </w:tabs>
        <w:spacing w:before="240" w:after="0"/>
        <w:ind w:left="0" w:firstLine="0"/>
        <w:rPr>
          <w:rFonts w:ascii="Garamond" w:hAnsi="Garamond"/>
          <w:bCs/>
          <w:color w:val="C0504D" w:themeColor="accent2"/>
          <w:szCs w:val="22"/>
        </w:rPr>
      </w:pPr>
      <w:r w:rsidRPr="00BC1E75">
        <w:rPr>
          <w:rFonts w:ascii="Garamond" w:hAnsi="Garamond"/>
          <w:color w:val="C0504D" w:themeColor="accent2"/>
          <w:szCs w:val="22"/>
        </w:rPr>
        <w:t xml:space="preserve">     </w:t>
      </w:r>
      <w:r w:rsidR="00C53954" w:rsidRPr="00BC1E75">
        <w:rPr>
          <w:rFonts w:ascii="Garamond" w:hAnsi="Garamond"/>
          <w:color w:val="C0504D" w:themeColor="accent2"/>
          <w:szCs w:val="22"/>
        </w:rPr>
        <w:t>Conference</w:t>
      </w:r>
      <w:r w:rsidR="0027460B" w:rsidRPr="00BC1E75">
        <w:rPr>
          <w:rFonts w:ascii="Garamond" w:hAnsi="Garamond"/>
          <w:color w:val="C0504D" w:themeColor="accent2"/>
          <w:szCs w:val="22"/>
        </w:rPr>
        <w:t xml:space="preserve"> Presentations</w:t>
      </w:r>
    </w:p>
    <w:p w14:paraId="362A3023" w14:textId="77777777" w:rsidR="00E76BC6" w:rsidRDefault="00BC1E75" w:rsidP="00E76BC6">
      <w:pPr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2022. </w:t>
      </w:r>
      <w:r w:rsidR="00937ACF" w:rsidRPr="00DF09EE">
        <w:rPr>
          <w:rFonts w:ascii="Garamond" w:hAnsi="Garamond"/>
          <w:szCs w:val="22"/>
        </w:rPr>
        <w:t xml:space="preserve">“Possibilities and Limitations of Comparative Translation,” </w:t>
      </w:r>
      <w:r w:rsidR="00E76BC6">
        <w:rPr>
          <w:rFonts w:ascii="Garamond" w:hAnsi="Garamond"/>
          <w:szCs w:val="22"/>
        </w:rPr>
        <w:t xml:space="preserve">16 </w:t>
      </w:r>
      <w:proofErr w:type="gramStart"/>
      <w:r w:rsidR="00937ACF" w:rsidRPr="00DF09EE">
        <w:rPr>
          <w:rFonts w:ascii="Garamond" w:hAnsi="Garamond"/>
          <w:szCs w:val="22"/>
        </w:rPr>
        <w:t>July,</w:t>
      </w:r>
      <w:proofErr w:type="gramEnd"/>
      <w:r w:rsidR="00937ACF" w:rsidRPr="00DF09EE">
        <w:rPr>
          <w:rFonts w:ascii="Garamond" w:hAnsi="Garamond"/>
          <w:szCs w:val="22"/>
        </w:rPr>
        <w:t xml:space="preserve"> 22</w:t>
      </w:r>
      <w:r w:rsidR="00937ACF" w:rsidRPr="00DF09EE">
        <w:rPr>
          <w:rFonts w:ascii="Garamond" w:hAnsi="Garamond"/>
          <w:szCs w:val="22"/>
          <w:vertAlign w:val="superscript"/>
        </w:rPr>
        <w:t>nd</w:t>
      </w:r>
      <w:r w:rsidR="00937ACF" w:rsidRPr="00DF09EE">
        <w:rPr>
          <w:rFonts w:ascii="Garamond" w:hAnsi="Garamond"/>
          <w:szCs w:val="22"/>
        </w:rPr>
        <w:t xml:space="preserve"> International Congress of the New Chaucer Society, Durham, UK. </w:t>
      </w:r>
    </w:p>
    <w:p w14:paraId="454F38A7" w14:textId="0DC4136F" w:rsidR="00A45C52" w:rsidRDefault="00E76BC6" w:rsidP="00E76BC6">
      <w:pPr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2022. </w:t>
      </w:r>
      <w:r w:rsidR="00A45C52">
        <w:rPr>
          <w:rFonts w:ascii="Garamond" w:hAnsi="Garamond"/>
          <w:szCs w:val="22"/>
        </w:rPr>
        <w:t>“Reach Out and Touch Someone: Chaucer as Translator,” 8-9 April, Sewanee Medieval Colloquium, Sewanee, TN.</w:t>
      </w:r>
    </w:p>
    <w:p w14:paraId="5C0105DB" w14:textId="792D6DE6" w:rsidR="00A45C52" w:rsidRDefault="00E76BC6" w:rsidP="00DF09EE">
      <w:pPr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2022. </w:t>
      </w:r>
      <w:r w:rsidR="00A45C52">
        <w:rPr>
          <w:rFonts w:ascii="Garamond" w:hAnsi="Garamond"/>
          <w:szCs w:val="22"/>
        </w:rPr>
        <w:t>“Publishing Online and Global Conversations,” 1</w:t>
      </w:r>
      <w:r w:rsidR="00440FA6">
        <w:rPr>
          <w:rFonts w:ascii="Garamond" w:hAnsi="Garamond"/>
          <w:szCs w:val="22"/>
        </w:rPr>
        <w:t>1</w:t>
      </w:r>
      <w:r w:rsidR="00A45C52">
        <w:rPr>
          <w:rFonts w:ascii="Garamond" w:hAnsi="Garamond"/>
          <w:szCs w:val="22"/>
        </w:rPr>
        <w:t xml:space="preserve"> March 2022, Medieval Academy, Charlottesville, VA.</w:t>
      </w:r>
    </w:p>
    <w:p w14:paraId="229CB103" w14:textId="77777777" w:rsidR="00E76BC6" w:rsidRDefault="00E76BC6" w:rsidP="00E76BC6">
      <w:pPr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2020. </w:t>
      </w:r>
      <w:r w:rsidR="00937ACF" w:rsidRPr="00DF09EE">
        <w:rPr>
          <w:rFonts w:ascii="Garamond" w:hAnsi="Garamond"/>
          <w:szCs w:val="22"/>
        </w:rPr>
        <w:t>“Double Exposure,” 12 January, MLA Convention, Seattle, WA.</w:t>
      </w:r>
    </w:p>
    <w:p w14:paraId="4562D54B" w14:textId="7C25FF18" w:rsidR="008B4CF5" w:rsidRDefault="00E76BC6" w:rsidP="00E76BC6">
      <w:pPr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2019. </w:t>
      </w:r>
      <w:r w:rsidR="008B4CF5" w:rsidRPr="00DF09EE">
        <w:rPr>
          <w:rFonts w:ascii="Garamond" w:hAnsi="Garamond"/>
          <w:szCs w:val="22"/>
        </w:rPr>
        <w:t>“</w:t>
      </w:r>
      <w:proofErr w:type="spellStart"/>
      <w:r w:rsidR="008B4CF5" w:rsidRPr="00DF09EE">
        <w:rPr>
          <w:rFonts w:ascii="Garamond" w:hAnsi="Garamond"/>
          <w:i/>
          <w:iCs/>
          <w:szCs w:val="22"/>
        </w:rPr>
        <w:t>feeld</w:t>
      </w:r>
      <w:proofErr w:type="spellEnd"/>
      <w:r w:rsidR="008B4CF5" w:rsidRPr="00DF09EE">
        <w:rPr>
          <w:rFonts w:ascii="Garamond" w:hAnsi="Garamond"/>
          <w:i/>
          <w:iCs/>
          <w:szCs w:val="22"/>
        </w:rPr>
        <w:t xml:space="preserve"> </w:t>
      </w:r>
      <w:r w:rsidR="008B4CF5" w:rsidRPr="00DF09EE">
        <w:rPr>
          <w:rFonts w:ascii="Garamond" w:hAnsi="Garamond"/>
          <w:szCs w:val="22"/>
        </w:rPr>
        <w:t>Notes: Jos Charles’ Chaucerian ‘</w:t>
      </w:r>
      <w:proofErr w:type="spellStart"/>
      <w:r w:rsidR="008B4CF5" w:rsidRPr="00DF09EE">
        <w:rPr>
          <w:rFonts w:ascii="Garamond" w:hAnsi="Garamond"/>
          <w:i/>
          <w:iCs/>
          <w:szCs w:val="22"/>
        </w:rPr>
        <w:t>anteseedynts</w:t>
      </w:r>
      <w:proofErr w:type="spellEnd"/>
      <w:r w:rsidR="008B4CF5" w:rsidRPr="00DF09EE">
        <w:rPr>
          <w:rFonts w:ascii="Garamond" w:hAnsi="Garamond"/>
          <w:i/>
          <w:iCs/>
          <w:szCs w:val="22"/>
        </w:rPr>
        <w:t>,</w:t>
      </w:r>
      <w:r w:rsidR="008B4CF5" w:rsidRPr="00DF09EE">
        <w:rPr>
          <w:rFonts w:ascii="Garamond" w:hAnsi="Garamond"/>
          <w:szCs w:val="22"/>
        </w:rPr>
        <w:t xml:space="preserve">’” 5 October, Annual Conference of the Associated of Literary Scholars and Creative Writers, Worcester, MA.  </w:t>
      </w:r>
    </w:p>
    <w:p w14:paraId="35224AC2" w14:textId="30FB7A33" w:rsidR="002B6AC1" w:rsidRPr="002B6AC1" w:rsidRDefault="00E76BC6" w:rsidP="00DF09EE">
      <w:pPr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2019.</w:t>
      </w:r>
      <w:r w:rsidR="00ED1E3B">
        <w:rPr>
          <w:rFonts w:ascii="Garamond" w:hAnsi="Garamond"/>
          <w:szCs w:val="22"/>
        </w:rPr>
        <w:t xml:space="preserve"> </w:t>
      </w:r>
      <w:r w:rsidR="002B6AC1">
        <w:rPr>
          <w:rFonts w:ascii="Garamond" w:hAnsi="Garamond"/>
          <w:szCs w:val="22"/>
        </w:rPr>
        <w:t xml:space="preserve">“Czech Chaucer: the Chaucerian Persona in </w:t>
      </w:r>
      <w:proofErr w:type="spellStart"/>
      <w:r w:rsidR="002B6AC1">
        <w:rPr>
          <w:rFonts w:ascii="Garamond" w:hAnsi="Garamond"/>
          <w:szCs w:val="22"/>
        </w:rPr>
        <w:t>Tomáš</w:t>
      </w:r>
      <w:proofErr w:type="spellEnd"/>
      <w:r w:rsidR="002B6AC1">
        <w:rPr>
          <w:rFonts w:ascii="Garamond" w:hAnsi="Garamond"/>
          <w:szCs w:val="22"/>
        </w:rPr>
        <w:t xml:space="preserve"> </w:t>
      </w:r>
      <w:proofErr w:type="spellStart"/>
      <w:r w:rsidR="002B6AC1">
        <w:rPr>
          <w:rFonts w:ascii="Garamond" w:hAnsi="Garamond"/>
          <w:szCs w:val="22"/>
        </w:rPr>
        <w:t>Zmeškal’s</w:t>
      </w:r>
      <w:proofErr w:type="spellEnd"/>
      <w:r w:rsidR="002B6AC1">
        <w:rPr>
          <w:rFonts w:ascii="Garamond" w:hAnsi="Garamond"/>
          <w:szCs w:val="22"/>
        </w:rPr>
        <w:t xml:space="preserve"> </w:t>
      </w:r>
      <w:r w:rsidR="002B6AC1">
        <w:rPr>
          <w:rFonts w:ascii="Garamond" w:hAnsi="Garamond"/>
          <w:i/>
          <w:iCs/>
          <w:szCs w:val="22"/>
        </w:rPr>
        <w:t>Love Letter in Cuneiform</w:t>
      </w:r>
      <w:r w:rsidR="002B6AC1">
        <w:rPr>
          <w:rFonts w:ascii="Garamond" w:hAnsi="Garamond"/>
          <w:szCs w:val="22"/>
        </w:rPr>
        <w:t xml:space="preserve">,” 28 June, Biennial London Chaucer Conference, Institute of English Studies, University of London, UK. </w:t>
      </w:r>
    </w:p>
    <w:p w14:paraId="08ACEE6A" w14:textId="48B96F6A" w:rsidR="002D44D6" w:rsidRPr="00DF09EE" w:rsidRDefault="004B32C4" w:rsidP="00DF09EE">
      <w:pPr>
        <w:spacing w:after="0"/>
        <w:ind w:left="720" w:hanging="288"/>
        <w:outlineLvl w:val="0"/>
        <w:rPr>
          <w:rFonts w:ascii="Garamond" w:hAnsi="Garamond"/>
          <w:b/>
          <w:szCs w:val="22"/>
        </w:rPr>
      </w:pPr>
      <w:r>
        <w:rPr>
          <w:rFonts w:ascii="Garamond" w:hAnsi="Garamond"/>
          <w:szCs w:val="22"/>
        </w:rPr>
        <w:t xml:space="preserve">2018. </w:t>
      </w:r>
      <w:r w:rsidR="002D44D6" w:rsidRPr="00DF09EE">
        <w:rPr>
          <w:rFonts w:ascii="Garamond" w:hAnsi="Garamond"/>
          <w:szCs w:val="22"/>
        </w:rPr>
        <w:t xml:space="preserve">“To Interdisciplinarity and Beyond,” 11 </w:t>
      </w:r>
      <w:proofErr w:type="gramStart"/>
      <w:r w:rsidR="002D44D6" w:rsidRPr="00DF09EE">
        <w:rPr>
          <w:rFonts w:ascii="Garamond" w:hAnsi="Garamond"/>
          <w:szCs w:val="22"/>
        </w:rPr>
        <w:t>July,</w:t>
      </w:r>
      <w:proofErr w:type="gramEnd"/>
      <w:r w:rsidR="002D44D6" w:rsidRPr="00DF09EE">
        <w:rPr>
          <w:rFonts w:ascii="Garamond" w:hAnsi="Garamond"/>
          <w:szCs w:val="22"/>
        </w:rPr>
        <w:t xml:space="preserve"> 21</w:t>
      </w:r>
      <w:r w:rsidR="002D44D6" w:rsidRPr="00DF09EE">
        <w:rPr>
          <w:rFonts w:ascii="Garamond" w:hAnsi="Garamond"/>
          <w:szCs w:val="22"/>
          <w:vertAlign w:val="superscript"/>
        </w:rPr>
        <w:t>st</w:t>
      </w:r>
      <w:r w:rsidR="002D44D6" w:rsidRPr="00DF09EE">
        <w:rPr>
          <w:rFonts w:ascii="Garamond" w:hAnsi="Garamond"/>
          <w:szCs w:val="22"/>
        </w:rPr>
        <w:t xml:space="preserve"> International Congress of the New Chaucer</w:t>
      </w:r>
      <w:r w:rsidR="005905B4" w:rsidRPr="00DF09EE">
        <w:rPr>
          <w:rFonts w:ascii="Garamond" w:hAnsi="Garamond"/>
          <w:szCs w:val="22"/>
        </w:rPr>
        <w:t xml:space="preserve"> </w:t>
      </w:r>
      <w:r w:rsidR="002D44D6" w:rsidRPr="00DF09EE">
        <w:rPr>
          <w:rFonts w:ascii="Garamond" w:hAnsi="Garamond"/>
          <w:szCs w:val="22"/>
        </w:rPr>
        <w:t>Society, Toronto, ON, Canada.</w:t>
      </w:r>
    </w:p>
    <w:p w14:paraId="6D982B7B" w14:textId="17A5BC23" w:rsidR="002D44D6" w:rsidRPr="00DF09EE" w:rsidRDefault="004B32C4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2017. </w:t>
      </w:r>
      <w:r w:rsidR="00323B8E" w:rsidRPr="00DF09EE">
        <w:rPr>
          <w:rFonts w:ascii="Garamond" w:hAnsi="Garamond"/>
          <w:szCs w:val="22"/>
        </w:rPr>
        <w:t xml:space="preserve">“Archives and Global Communities,” 4 February, Global Chaucer and Shakespeare in a Digital World, George Washington University, Washington, D.C. </w:t>
      </w:r>
    </w:p>
    <w:p w14:paraId="12E4ACB1" w14:textId="505F634F" w:rsidR="0083490C" w:rsidRPr="00DF09EE" w:rsidRDefault="004B32C4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2017. </w:t>
      </w:r>
      <w:r w:rsidR="0083490C" w:rsidRPr="00DF09EE">
        <w:rPr>
          <w:rFonts w:ascii="Garamond" w:hAnsi="Garamond"/>
          <w:szCs w:val="22"/>
        </w:rPr>
        <w:t>“Campus Chaucer: The Resurgence of English-Only</w:t>
      </w:r>
      <w:r w:rsidR="00632C1D" w:rsidRPr="00DF09EE">
        <w:rPr>
          <w:rFonts w:ascii="Garamond" w:hAnsi="Garamond"/>
          <w:szCs w:val="22"/>
        </w:rPr>
        <w:t xml:space="preserve"> Politics,” 6 January, MLA </w:t>
      </w:r>
      <w:r w:rsidR="0083490C" w:rsidRPr="00DF09EE">
        <w:rPr>
          <w:rFonts w:ascii="Garamond" w:hAnsi="Garamond"/>
          <w:szCs w:val="22"/>
        </w:rPr>
        <w:t xml:space="preserve">Convention, Philadelphia, PA. </w:t>
      </w:r>
    </w:p>
    <w:p w14:paraId="128E6741" w14:textId="0983A734" w:rsidR="00AB12B0" w:rsidRPr="00DF09EE" w:rsidRDefault="004B32C4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2016. </w:t>
      </w:r>
      <w:r w:rsidR="00AB12B0" w:rsidRPr="00DF09EE">
        <w:rPr>
          <w:rFonts w:ascii="Garamond" w:hAnsi="Garamond"/>
          <w:szCs w:val="22"/>
        </w:rPr>
        <w:t xml:space="preserve">“Chaucer Studies Beyond the Anglophone Inner Circle,” 11 </w:t>
      </w:r>
      <w:proofErr w:type="gramStart"/>
      <w:r w:rsidR="00AB12B0" w:rsidRPr="00DF09EE">
        <w:rPr>
          <w:rFonts w:ascii="Garamond" w:hAnsi="Garamond"/>
          <w:szCs w:val="22"/>
        </w:rPr>
        <w:t>July,</w:t>
      </w:r>
      <w:proofErr w:type="gramEnd"/>
      <w:r w:rsidR="00AB12B0" w:rsidRPr="00DF09EE">
        <w:rPr>
          <w:rFonts w:ascii="Garamond" w:hAnsi="Garamond"/>
          <w:szCs w:val="22"/>
        </w:rPr>
        <w:t xml:space="preserve"> 20</w:t>
      </w:r>
      <w:r w:rsidR="00AB12B0" w:rsidRPr="00DF09EE">
        <w:rPr>
          <w:rFonts w:ascii="Garamond" w:hAnsi="Garamond"/>
          <w:szCs w:val="22"/>
          <w:vertAlign w:val="superscript"/>
        </w:rPr>
        <w:t>th</w:t>
      </w:r>
      <w:r w:rsidR="00AB12B0" w:rsidRPr="00DF09EE">
        <w:rPr>
          <w:rFonts w:ascii="Garamond" w:hAnsi="Garamond"/>
          <w:szCs w:val="22"/>
        </w:rPr>
        <w:t xml:space="preserve"> International Congress of the New Chaucer Society, London, </w:t>
      </w:r>
      <w:r w:rsidR="002B6AC1">
        <w:rPr>
          <w:rFonts w:ascii="Garamond" w:hAnsi="Garamond"/>
          <w:szCs w:val="22"/>
        </w:rPr>
        <w:t>UK</w:t>
      </w:r>
      <w:r w:rsidR="00AB12B0" w:rsidRPr="00DF09EE">
        <w:rPr>
          <w:rFonts w:ascii="Garamond" w:hAnsi="Garamond"/>
          <w:szCs w:val="22"/>
        </w:rPr>
        <w:t xml:space="preserve">. </w:t>
      </w:r>
    </w:p>
    <w:p w14:paraId="62DE3D0B" w14:textId="13731BE0" w:rsidR="00AB12B0" w:rsidRPr="00DF09EE" w:rsidRDefault="001212D4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2016. </w:t>
      </w:r>
      <w:r w:rsidR="00AB12B0" w:rsidRPr="00DF09EE">
        <w:rPr>
          <w:rFonts w:ascii="Garamond" w:hAnsi="Garamond"/>
          <w:szCs w:val="22"/>
        </w:rPr>
        <w:t xml:space="preserve">“Gwendolyn Brooks' </w:t>
      </w:r>
      <w:proofErr w:type="gramStart"/>
      <w:r w:rsidR="00AB12B0" w:rsidRPr="00DF09EE">
        <w:rPr>
          <w:rFonts w:ascii="Garamond" w:hAnsi="Garamond"/>
          <w:i/>
          <w:szCs w:val="22"/>
        </w:rPr>
        <w:t>The</w:t>
      </w:r>
      <w:proofErr w:type="gramEnd"/>
      <w:r w:rsidR="00AB12B0" w:rsidRPr="00DF09EE">
        <w:rPr>
          <w:rFonts w:ascii="Garamond" w:hAnsi="Garamond"/>
          <w:i/>
          <w:szCs w:val="22"/>
        </w:rPr>
        <w:t xml:space="preserve"> </w:t>
      </w:r>
      <w:proofErr w:type="spellStart"/>
      <w:r w:rsidR="00AB12B0" w:rsidRPr="00DF09EE">
        <w:rPr>
          <w:rFonts w:ascii="Garamond" w:hAnsi="Garamond"/>
          <w:i/>
          <w:szCs w:val="22"/>
        </w:rPr>
        <w:t>Anniad</w:t>
      </w:r>
      <w:proofErr w:type="spellEnd"/>
      <w:r w:rsidR="00AB12B0" w:rsidRPr="00DF09EE">
        <w:rPr>
          <w:rFonts w:ascii="Garamond" w:hAnsi="Garamond"/>
          <w:szCs w:val="22"/>
        </w:rPr>
        <w:t xml:space="preserve"> and pre-Raphaelite Medievalism's Dream Vision,”</w:t>
      </w:r>
      <w:r w:rsidR="00FE0724">
        <w:rPr>
          <w:rFonts w:ascii="Garamond" w:hAnsi="Garamond"/>
          <w:szCs w:val="22"/>
        </w:rPr>
        <w:t xml:space="preserve"> </w:t>
      </w:r>
      <w:r w:rsidR="00AB12B0" w:rsidRPr="00DF09EE">
        <w:rPr>
          <w:rFonts w:ascii="Garamond" w:hAnsi="Garamond"/>
          <w:szCs w:val="22"/>
        </w:rPr>
        <w:t>23-25 June, 1</w:t>
      </w:r>
      <w:r w:rsidR="00AB12B0" w:rsidRPr="00DF09EE">
        <w:rPr>
          <w:rFonts w:ascii="Garamond" w:hAnsi="Garamond"/>
          <w:szCs w:val="22"/>
          <w:vertAlign w:val="superscript"/>
        </w:rPr>
        <w:t>st</w:t>
      </w:r>
      <w:r w:rsidR="00AB12B0" w:rsidRPr="00DF09EE">
        <w:rPr>
          <w:rFonts w:ascii="Garamond" w:hAnsi="Garamond"/>
          <w:szCs w:val="22"/>
        </w:rPr>
        <w:t xml:space="preserve"> MLA International Symposium, Düsseldorf, Germany.</w:t>
      </w:r>
    </w:p>
    <w:p w14:paraId="550DCF96" w14:textId="52511218" w:rsidR="00DF09EE" w:rsidRDefault="00AB12B0" w:rsidP="00DF09EE">
      <w:pPr>
        <w:tabs>
          <w:tab w:val="left" w:pos="720"/>
          <w:tab w:val="left" w:pos="8640"/>
          <w:tab w:val="right" w:pos="9090"/>
        </w:tabs>
        <w:spacing w:after="0"/>
        <w:ind w:left="576" w:hanging="288"/>
        <w:rPr>
          <w:rFonts w:ascii="Garamond" w:hAnsi="Garamond"/>
          <w:i/>
          <w:szCs w:val="22"/>
        </w:rPr>
      </w:pPr>
      <w:r w:rsidRPr="00DF09EE">
        <w:rPr>
          <w:rFonts w:ascii="Garamond" w:hAnsi="Garamond"/>
          <w:szCs w:val="22"/>
        </w:rPr>
        <w:tab/>
      </w:r>
      <w:r w:rsidR="00FE0724">
        <w:rPr>
          <w:rFonts w:ascii="Garamond" w:hAnsi="Garamond"/>
          <w:szCs w:val="22"/>
        </w:rPr>
        <w:t xml:space="preserve">2016. </w:t>
      </w:r>
      <w:r w:rsidR="00D43C5B" w:rsidRPr="00DF09EE">
        <w:rPr>
          <w:rFonts w:ascii="Garamond" w:hAnsi="Garamond"/>
          <w:szCs w:val="22"/>
        </w:rPr>
        <w:t xml:space="preserve">“Translating Emotions in </w:t>
      </w:r>
      <w:r w:rsidR="00D43C5B" w:rsidRPr="00DF09EE">
        <w:rPr>
          <w:rFonts w:ascii="Garamond" w:hAnsi="Garamond"/>
          <w:i/>
          <w:szCs w:val="22"/>
        </w:rPr>
        <w:t xml:space="preserve">The Canterbury </w:t>
      </w:r>
      <w:proofErr w:type="gramStart"/>
      <w:r w:rsidR="00D43C5B" w:rsidRPr="00DF09EE">
        <w:rPr>
          <w:rFonts w:ascii="Garamond" w:hAnsi="Garamond"/>
          <w:i/>
          <w:szCs w:val="22"/>
        </w:rPr>
        <w:t>Tales</w:t>
      </w:r>
      <w:r w:rsidR="00D43C5B" w:rsidRPr="00DF09EE">
        <w:rPr>
          <w:rFonts w:ascii="Garamond" w:hAnsi="Garamond"/>
          <w:szCs w:val="22"/>
        </w:rPr>
        <w:t>,“</w:t>
      </w:r>
      <w:proofErr w:type="gramEnd"/>
      <w:r w:rsidR="00D43C5B" w:rsidRPr="00DF09EE">
        <w:rPr>
          <w:rFonts w:ascii="Garamond" w:hAnsi="Garamond"/>
          <w:szCs w:val="22"/>
        </w:rPr>
        <w:t xml:space="preserve"> 7 June, Talk and Symposium, University of Western Australia, Perth.  </w:t>
      </w:r>
    </w:p>
    <w:p w14:paraId="1CEBC643" w14:textId="57B101A2" w:rsidR="00DF09EE" w:rsidRDefault="00FE0724" w:rsidP="00DF09EE">
      <w:pPr>
        <w:tabs>
          <w:tab w:val="left" w:pos="720"/>
          <w:tab w:val="left" w:pos="8640"/>
          <w:tab w:val="right" w:pos="9090"/>
        </w:tabs>
        <w:spacing w:after="0"/>
        <w:ind w:left="720" w:hanging="288"/>
        <w:rPr>
          <w:rFonts w:ascii="Garamond" w:hAnsi="Garamond"/>
          <w:i/>
          <w:szCs w:val="22"/>
        </w:rPr>
      </w:pPr>
      <w:r>
        <w:rPr>
          <w:rFonts w:ascii="Garamond" w:hAnsi="Garamond"/>
          <w:szCs w:val="22"/>
        </w:rPr>
        <w:t xml:space="preserve">2016. </w:t>
      </w:r>
      <w:r w:rsidR="00D43C5B" w:rsidRPr="00DF09EE">
        <w:rPr>
          <w:rFonts w:ascii="Garamond" w:hAnsi="Garamond"/>
          <w:szCs w:val="22"/>
        </w:rPr>
        <w:t xml:space="preserve">“Cool: Thinking about the Un-Emotional Emotion in </w:t>
      </w:r>
      <w:r w:rsidR="00D43C5B" w:rsidRPr="00DF09EE">
        <w:rPr>
          <w:rFonts w:ascii="Garamond" w:hAnsi="Garamond"/>
          <w:i/>
          <w:szCs w:val="22"/>
        </w:rPr>
        <w:t>The Second Nun's Tale</w:t>
      </w:r>
      <w:r w:rsidR="00D43C5B" w:rsidRPr="00DF09EE">
        <w:rPr>
          <w:rFonts w:ascii="Garamond" w:hAnsi="Garamond"/>
          <w:szCs w:val="22"/>
        </w:rPr>
        <w:t xml:space="preserve">,” 3 June, Middle English Literature and the Emotions, ARC Centre of Excellence for the History of Emotions, University of Melbourne, Australia. </w:t>
      </w:r>
    </w:p>
    <w:p w14:paraId="62344A5A" w14:textId="3C98900C" w:rsidR="00712818" w:rsidRPr="00DF09EE" w:rsidRDefault="00FE0724" w:rsidP="00DF09EE">
      <w:pPr>
        <w:tabs>
          <w:tab w:val="left" w:pos="720"/>
          <w:tab w:val="left" w:pos="8640"/>
          <w:tab w:val="right" w:pos="9090"/>
        </w:tabs>
        <w:spacing w:after="0"/>
        <w:ind w:left="720" w:hanging="288"/>
        <w:rPr>
          <w:rFonts w:ascii="Garamond" w:hAnsi="Garamond"/>
          <w:i/>
          <w:szCs w:val="22"/>
        </w:rPr>
      </w:pPr>
      <w:r>
        <w:rPr>
          <w:rFonts w:ascii="Garamond" w:hAnsi="Garamond"/>
          <w:szCs w:val="22"/>
        </w:rPr>
        <w:t xml:space="preserve">2016. </w:t>
      </w:r>
      <w:r w:rsidR="00712818" w:rsidRPr="00DF09EE">
        <w:rPr>
          <w:rFonts w:ascii="Garamond" w:hAnsi="Garamond"/>
          <w:szCs w:val="22"/>
        </w:rPr>
        <w:t xml:space="preserve">“Chaucer in the Stoned Age,” 14 </w:t>
      </w:r>
      <w:proofErr w:type="gramStart"/>
      <w:r w:rsidR="00712818" w:rsidRPr="00DF09EE">
        <w:rPr>
          <w:rFonts w:ascii="Garamond" w:hAnsi="Garamond"/>
          <w:szCs w:val="22"/>
        </w:rPr>
        <w:t>May,</w:t>
      </w:r>
      <w:proofErr w:type="gramEnd"/>
      <w:r w:rsidR="00712818" w:rsidRPr="00DF09EE">
        <w:rPr>
          <w:rFonts w:ascii="Garamond" w:hAnsi="Garamond"/>
          <w:szCs w:val="22"/>
        </w:rPr>
        <w:t xml:space="preserve"> </w:t>
      </w:r>
      <w:r w:rsidR="00AB12B0" w:rsidRPr="00DF09EE">
        <w:rPr>
          <w:rFonts w:ascii="Garamond" w:hAnsi="Garamond"/>
          <w:szCs w:val="22"/>
        </w:rPr>
        <w:t>51</w:t>
      </w:r>
      <w:r w:rsidR="00AB12B0" w:rsidRPr="00DF09EE">
        <w:rPr>
          <w:rFonts w:ascii="Garamond" w:hAnsi="Garamond"/>
          <w:szCs w:val="22"/>
          <w:vertAlign w:val="superscript"/>
        </w:rPr>
        <w:t>st</w:t>
      </w:r>
      <w:r w:rsidR="00712818" w:rsidRPr="00DF09EE">
        <w:rPr>
          <w:rFonts w:ascii="Garamond" w:hAnsi="Garamond"/>
          <w:szCs w:val="22"/>
        </w:rPr>
        <w:t xml:space="preserve"> International Congress on Medieval Studies, Western Michigan University, Kalamazoo, MI.</w:t>
      </w:r>
    </w:p>
    <w:p w14:paraId="416B0340" w14:textId="68BF79F4" w:rsidR="007D021D" w:rsidRPr="00DF09EE" w:rsidRDefault="00FE0724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2016. </w:t>
      </w:r>
      <w:r w:rsidR="007D021D" w:rsidRPr="00DF09EE">
        <w:rPr>
          <w:rFonts w:ascii="Garamond" w:hAnsi="Garamond"/>
          <w:szCs w:val="22"/>
        </w:rPr>
        <w:t>“</w:t>
      </w:r>
      <w:r w:rsidR="009D5ADC" w:rsidRPr="00DF09EE">
        <w:rPr>
          <w:rFonts w:ascii="Garamond" w:hAnsi="Garamond"/>
          <w:szCs w:val="22"/>
        </w:rPr>
        <w:t>Chaucer and His Muslim Translators,</w:t>
      </w:r>
      <w:r w:rsidR="007D021D" w:rsidRPr="00DF09EE">
        <w:rPr>
          <w:rFonts w:ascii="Garamond" w:hAnsi="Garamond"/>
          <w:szCs w:val="22"/>
        </w:rPr>
        <w:t>” 8 January, MLA Convention. Austin, TX.</w:t>
      </w:r>
    </w:p>
    <w:p w14:paraId="329470A9" w14:textId="62520C70" w:rsidR="004258A1" w:rsidRPr="00DF09EE" w:rsidRDefault="00FE0724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2015. </w:t>
      </w:r>
      <w:r w:rsidR="007D021D" w:rsidRPr="00DF09EE">
        <w:rPr>
          <w:rFonts w:ascii="Garamond" w:hAnsi="Garamond"/>
          <w:szCs w:val="22"/>
        </w:rPr>
        <w:t xml:space="preserve">“Material Witness: Rethinking the Status of Things in Legal and Literary Discourse,” 3 October, New England Medieval Conference. Boston, MA. </w:t>
      </w:r>
    </w:p>
    <w:p w14:paraId="5844F463" w14:textId="74E518FD" w:rsidR="004B0E17" w:rsidRPr="00DF09EE" w:rsidRDefault="002F0965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2015. </w:t>
      </w:r>
      <w:r w:rsidR="004B0E17" w:rsidRPr="00DF09EE">
        <w:rPr>
          <w:rFonts w:ascii="Garamond" w:hAnsi="Garamond"/>
          <w:szCs w:val="22"/>
        </w:rPr>
        <w:t xml:space="preserve">“Material Witness: Gower and the Status of Things in Late-Medieval Legal Discourse,” </w:t>
      </w:r>
      <w:r w:rsidR="00AB12B0" w:rsidRPr="00DF09EE">
        <w:rPr>
          <w:rFonts w:ascii="Garamond" w:hAnsi="Garamond"/>
          <w:szCs w:val="22"/>
        </w:rPr>
        <w:t xml:space="preserve">21 </w:t>
      </w:r>
      <w:r w:rsidR="00242FA3" w:rsidRPr="00DF09EE">
        <w:rPr>
          <w:rFonts w:ascii="Garamond" w:hAnsi="Garamond"/>
          <w:szCs w:val="22"/>
        </w:rPr>
        <w:t>May</w:t>
      </w:r>
      <w:r w:rsidR="004B0E17" w:rsidRPr="00DF09EE">
        <w:rPr>
          <w:rFonts w:ascii="Garamond" w:hAnsi="Garamond"/>
          <w:szCs w:val="22"/>
        </w:rPr>
        <w:t xml:space="preserve">, </w:t>
      </w:r>
      <w:r w:rsidR="00242FA3" w:rsidRPr="00DF09EE">
        <w:rPr>
          <w:rFonts w:ascii="Garamond" w:hAnsi="Garamond"/>
          <w:i/>
          <w:szCs w:val="22"/>
        </w:rPr>
        <w:t xml:space="preserve">Rem non </w:t>
      </w:r>
      <w:proofErr w:type="spellStart"/>
      <w:r w:rsidR="00242FA3" w:rsidRPr="00DF09EE">
        <w:rPr>
          <w:rFonts w:ascii="Garamond" w:hAnsi="Garamond"/>
          <w:i/>
          <w:szCs w:val="22"/>
        </w:rPr>
        <w:t>novam</w:t>
      </w:r>
      <w:proofErr w:type="spellEnd"/>
      <w:r w:rsidR="00242FA3" w:rsidRPr="00DF09EE">
        <w:rPr>
          <w:rFonts w:ascii="Garamond" w:hAnsi="Garamond"/>
          <w:i/>
          <w:szCs w:val="22"/>
        </w:rPr>
        <w:t xml:space="preserve"> </w:t>
      </w:r>
      <w:proofErr w:type="spellStart"/>
      <w:r w:rsidR="00242FA3" w:rsidRPr="00DF09EE">
        <w:rPr>
          <w:rFonts w:ascii="Garamond" w:hAnsi="Garamond"/>
          <w:i/>
          <w:szCs w:val="22"/>
        </w:rPr>
        <w:t>nec</w:t>
      </w:r>
      <w:proofErr w:type="spellEnd"/>
      <w:r w:rsidR="00242FA3" w:rsidRPr="00DF09EE">
        <w:rPr>
          <w:rFonts w:ascii="Garamond" w:hAnsi="Garamond"/>
          <w:i/>
          <w:szCs w:val="22"/>
        </w:rPr>
        <w:t xml:space="preserve"> </w:t>
      </w:r>
      <w:proofErr w:type="spellStart"/>
      <w:r w:rsidR="00242FA3" w:rsidRPr="00DF09EE">
        <w:rPr>
          <w:rFonts w:ascii="Garamond" w:hAnsi="Garamond"/>
          <w:i/>
          <w:szCs w:val="22"/>
        </w:rPr>
        <w:t>insolitam</w:t>
      </w:r>
      <w:proofErr w:type="spellEnd"/>
      <w:r w:rsidR="00242FA3" w:rsidRPr="00DF09EE">
        <w:rPr>
          <w:rFonts w:ascii="Garamond" w:hAnsi="Garamond"/>
          <w:i/>
          <w:szCs w:val="22"/>
        </w:rPr>
        <w:t xml:space="preserve"> </w:t>
      </w:r>
      <w:proofErr w:type="spellStart"/>
      <w:r w:rsidR="00242FA3" w:rsidRPr="00DF09EE">
        <w:rPr>
          <w:rFonts w:ascii="Garamond" w:hAnsi="Garamond"/>
          <w:i/>
          <w:szCs w:val="22"/>
        </w:rPr>
        <w:t>aggredimur</w:t>
      </w:r>
      <w:proofErr w:type="spellEnd"/>
      <w:r w:rsidR="00242FA3" w:rsidRPr="00DF09EE">
        <w:rPr>
          <w:rFonts w:ascii="Garamond" w:hAnsi="Garamond"/>
          <w:szCs w:val="22"/>
        </w:rPr>
        <w:t xml:space="preserve">: Stephan </w:t>
      </w:r>
      <w:proofErr w:type="spellStart"/>
      <w:r w:rsidR="00242FA3" w:rsidRPr="00DF09EE">
        <w:rPr>
          <w:rFonts w:ascii="Garamond" w:hAnsi="Garamond"/>
          <w:szCs w:val="22"/>
        </w:rPr>
        <w:t>Kuttner</w:t>
      </w:r>
      <w:proofErr w:type="spellEnd"/>
      <w:r w:rsidR="00242FA3" w:rsidRPr="00DF09EE">
        <w:rPr>
          <w:rFonts w:ascii="Garamond" w:hAnsi="Garamond"/>
          <w:szCs w:val="22"/>
        </w:rPr>
        <w:t xml:space="preserve"> Institute of Medieval Canon Law, Yale Law School. New Haven, CT. </w:t>
      </w:r>
      <w:r w:rsidR="00242FA3" w:rsidRPr="00DF09EE">
        <w:rPr>
          <w:rFonts w:ascii="Garamond" w:hAnsi="Garamond"/>
          <w:i/>
          <w:szCs w:val="22"/>
        </w:rPr>
        <w:t xml:space="preserve">  </w:t>
      </w:r>
    </w:p>
    <w:p w14:paraId="6860512E" w14:textId="09FA9B99" w:rsidR="00BF05D0" w:rsidRPr="00DF09EE" w:rsidRDefault="002F0965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2014. </w:t>
      </w:r>
      <w:r w:rsidR="00BF05D0" w:rsidRPr="00DF09EE">
        <w:rPr>
          <w:rFonts w:ascii="Garamond" w:hAnsi="Garamond"/>
          <w:szCs w:val="22"/>
        </w:rPr>
        <w:t>“Digital Chaucer,” 1</w:t>
      </w:r>
      <w:r w:rsidR="00290A0D" w:rsidRPr="00DF09EE">
        <w:rPr>
          <w:rFonts w:ascii="Garamond" w:hAnsi="Garamond"/>
          <w:szCs w:val="22"/>
        </w:rPr>
        <w:t>8</w:t>
      </w:r>
      <w:r w:rsidR="00BF05D0" w:rsidRPr="00DF09EE">
        <w:rPr>
          <w:rFonts w:ascii="Garamond" w:hAnsi="Garamond"/>
          <w:szCs w:val="22"/>
        </w:rPr>
        <w:t xml:space="preserve"> </w:t>
      </w:r>
      <w:proofErr w:type="gramStart"/>
      <w:r w:rsidR="00BF05D0" w:rsidRPr="00DF09EE">
        <w:rPr>
          <w:rFonts w:ascii="Garamond" w:hAnsi="Garamond"/>
          <w:szCs w:val="22"/>
        </w:rPr>
        <w:t>July,</w:t>
      </w:r>
      <w:proofErr w:type="gramEnd"/>
      <w:r w:rsidR="00BF05D0" w:rsidRPr="00DF09EE">
        <w:rPr>
          <w:rFonts w:ascii="Garamond" w:hAnsi="Garamond"/>
          <w:szCs w:val="22"/>
        </w:rPr>
        <w:t xml:space="preserve"> 19</w:t>
      </w:r>
      <w:r w:rsidR="00BF05D0" w:rsidRPr="00DF09EE">
        <w:rPr>
          <w:rFonts w:ascii="Garamond" w:hAnsi="Garamond"/>
          <w:szCs w:val="22"/>
          <w:vertAlign w:val="superscript"/>
        </w:rPr>
        <w:t>th</w:t>
      </w:r>
      <w:r w:rsidR="00BF05D0" w:rsidRPr="00DF09EE">
        <w:rPr>
          <w:rFonts w:ascii="Garamond" w:hAnsi="Garamond"/>
          <w:szCs w:val="22"/>
        </w:rPr>
        <w:t xml:space="preserve"> International Congress of t</w:t>
      </w:r>
      <w:r w:rsidR="00290A0D" w:rsidRPr="00DF09EE">
        <w:rPr>
          <w:rFonts w:ascii="Garamond" w:hAnsi="Garamond"/>
          <w:szCs w:val="22"/>
        </w:rPr>
        <w:t>he New Chaucer Society, Reykjaví</w:t>
      </w:r>
      <w:r w:rsidR="00BF05D0" w:rsidRPr="00DF09EE">
        <w:rPr>
          <w:rFonts w:ascii="Garamond" w:hAnsi="Garamond"/>
          <w:szCs w:val="22"/>
        </w:rPr>
        <w:t>k, Iceland.</w:t>
      </w:r>
    </w:p>
    <w:p w14:paraId="52173C09" w14:textId="03C0F8FF" w:rsidR="00BF05D0" w:rsidRPr="00DF09EE" w:rsidRDefault="004E688C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2014. </w:t>
      </w:r>
      <w:r w:rsidR="00BF05D0" w:rsidRPr="00DF09EE">
        <w:rPr>
          <w:rFonts w:ascii="Garamond" w:hAnsi="Garamond"/>
          <w:szCs w:val="22"/>
        </w:rPr>
        <w:t xml:space="preserve">“Intentionality in Gower’s ‘Tale of Paris and Helen,’” </w:t>
      </w:r>
      <w:r w:rsidR="00290A0D" w:rsidRPr="00DF09EE">
        <w:rPr>
          <w:rFonts w:ascii="Garamond" w:hAnsi="Garamond"/>
          <w:szCs w:val="22"/>
        </w:rPr>
        <w:t>2</w:t>
      </w:r>
      <w:r w:rsidR="00BF05D0" w:rsidRPr="00DF09EE">
        <w:rPr>
          <w:rFonts w:ascii="Garamond" w:hAnsi="Garamond"/>
          <w:szCs w:val="22"/>
        </w:rPr>
        <w:t xml:space="preserve"> July, III Gower Congress, University of Rochester, Rochester, NY.</w:t>
      </w:r>
    </w:p>
    <w:p w14:paraId="6066F571" w14:textId="1DBEB3BE" w:rsidR="004B0E17" w:rsidRPr="00DF09EE" w:rsidRDefault="00CD2CE9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2014. </w:t>
      </w:r>
      <w:r w:rsidR="004B0E17" w:rsidRPr="00DF09EE">
        <w:rPr>
          <w:rFonts w:ascii="Garamond" w:hAnsi="Garamond"/>
          <w:szCs w:val="22"/>
        </w:rPr>
        <w:t xml:space="preserve">“Temporal and Geographic Displacement: Botelho’s </w:t>
      </w:r>
      <w:proofErr w:type="spellStart"/>
      <w:r w:rsidR="004B0E17" w:rsidRPr="00DF09EE">
        <w:rPr>
          <w:rFonts w:ascii="Garamond" w:hAnsi="Garamond"/>
          <w:i/>
          <w:szCs w:val="22"/>
        </w:rPr>
        <w:t>Contos</w:t>
      </w:r>
      <w:proofErr w:type="spellEnd"/>
      <w:r w:rsidR="004B0E17" w:rsidRPr="00DF09EE">
        <w:rPr>
          <w:rFonts w:ascii="Garamond" w:hAnsi="Garamond"/>
          <w:i/>
          <w:szCs w:val="22"/>
        </w:rPr>
        <w:t xml:space="preserve"> da </w:t>
      </w:r>
      <w:proofErr w:type="spellStart"/>
      <w:r w:rsidR="004B0E17" w:rsidRPr="00DF09EE">
        <w:rPr>
          <w:rFonts w:ascii="Garamond" w:hAnsi="Garamond"/>
          <w:i/>
          <w:szCs w:val="22"/>
        </w:rPr>
        <w:t>Cantuária</w:t>
      </w:r>
      <w:proofErr w:type="spellEnd"/>
      <w:r w:rsidR="004B0E17" w:rsidRPr="00DF09EE">
        <w:rPr>
          <w:rFonts w:ascii="Garamond" w:hAnsi="Garamond"/>
          <w:szCs w:val="22"/>
        </w:rPr>
        <w:t xml:space="preserve"> and Creating a Medieval Past for Brazilian Portuguese,” 24 April, Spaces of Dialogue: I International Conference in </w:t>
      </w:r>
      <w:proofErr w:type="spellStart"/>
      <w:r w:rsidR="004B0E17" w:rsidRPr="00DF09EE">
        <w:rPr>
          <w:rFonts w:ascii="Garamond" w:hAnsi="Garamond"/>
          <w:szCs w:val="22"/>
        </w:rPr>
        <w:t>Translatlantic</w:t>
      </w:r>
      <w:proofErr w:type="spellEnd"/>
      <w:r w:rsidR="004B0E17" w:rsidRPr="00DF09EE">
        <w:rPr>
          <w:rFonts w:ascii="Garamond" w:hAnsi="Garamond"/>
          <w:szCs w:val="22"/>
        </w:rPr>
        <w:t xml:space="preserve"> Literature, Real Colegio </w:t>
      </w:r>
      <w:proofErr w:type="spellStart"/>
      <w:r w:rsidR="004B0E17" w:rsidRPr="00DF09EE">
        <w:rPr>
          <w:rFonts w:ascii="Garamond" w:hAnsi="Garamond"/>
          <w:szCs w:val="22"/>
        </w:rPr>
        <w:t>Complutense</w:t>
      </w:r>
      <w:proofErr w:type="spellEnd"/>
      <w:r w:rsidR="004B0E17" w:rsidRPr="00DF09EE">
        <w:rPr>
          <w:rFonts w:ascii="Garamond" w:hAnsi="Garamond"/>
          <w:szCs w:val="22"/>
        </w:rPr>
        <w:t xml:space="preserve"> at Harvard, Cambridge, MA. </w:t>
      </w:r>
    </w:p>
    <w:p w14:paraId="68E2D786" w14:textId="2B89F80F" w:rsidR="00C53954" w:rsidRPr="00DF09EE" w:rsidRDefault="00CD2CE9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2014. </w:t>
      </w:r>
      <w:r w:rsidR="00C53954" w:rsidRPr="00DF09EE">
        <w:rPr>
          <w:rFonts w:ascii="Garamond" w:hAnsi="Garamond"/>
          <w:szCs w:val="22"/>
        </w:rPr>
        <w:t>“’</w:t>
      </w:r>
      <w:proofErr w:type="spellStart"/>
      <w:r w:rsidR="00C53954" w:rsidRPr="00DF09EE">
        <w:rPr>
          <w:rFonts w:ascii="Garamond" w:hAnsi="Garamond"/>
          <w:szCs w:val="22"/>
        </w:rPr>
        <w:t>Myn</w:t>
      </w:r>
      <w:proofErr w:type="spellEnd"/>
      <w:r w:rsidR="00C53954" w:rsidRPr="00DF09EE">
        <w:rPr>
          <w:rFonts w:ascii="Garamond" w:hAnsi="Garamond"/>
          <w:szCs w:val="22"/>
        </w:rPr>
        <w:t xml:space="preserve"> English eek is insufficient’: Translating Medieval Insularity and Ancient Empires,” 10-12 April, Medieval Academy, UCLA, Los Angeles, CA.</w:t>
      </w:r>
    </w:p>
    <w:p w14:paraId="617329F6" w14:textId="2EE85D99" w:rsidR="00F65102" w:rsidRPr="00DF09EE" w:rsidRDefault="00CD2CE9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2013. </w:t>
      </w:r>
      <w:r w:rsidR="00F65102" w:rsidRPr="00DF09EE">
        <w:rPr>
          <w:rFonts w:ascii="Garamond" w:hAnsi="Garamond"/>
          <w:szCs w:val="22"/>
        </w:rPr>
        <w:t xml:space="preserve">“Global </w:t>
      </w:r>
      <w:proofErr w:type="spellStart"/>
      <w:r w:rsidR="00F65102" w:rsidRPr="00DF09EE">
        <w:rPr>
          <w:rFonts w:ascii="Garamond" w:hAnsi="Garamond"/>
          <w:szCs w:val="22"/>
        </w:rPr>
        <w:t>Chaucers</w:t>
      </w:r>
      <w:proofErr w:type="spellEnd"/>
      <w:r w:rsidR="00F65102" w:rsidRPr="00DF09EE">
        <w:rPr>
          <w:rFonts w:ascii="Garamond" w:hAnsi="Garamond"/>
          <w:szCs w:val="22"/>
        </w:rPr>
        <w:t xml:space="preserve">: Reorienting Cultural Adaptation in Non-Anglophone Worlds,” 26 June, The Middle Ages in the Modern World Interdisciplinary Conference, University of St. Andrews, St. Andrews, Scotland. </w:t>
      </w:r>
    </w:p>
    <w:p w14:paraId="1A1DACFE" w14:textId="7DE09F98" w:rsidR="00C658F9" w:rsidRPr="00DF09EE" w:rsidRDefault="00CD2CE9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2013. </w:t>
      </w:r>
      <w:r w:rsidR="00C658F9" w:rsidRPr="00DF09EE">
        <w:rPr>
          <w:rFonts w:ascii="Garamond" w:hAnsi="Garamond"/>
          <w:szCs w:val="22"/>
        </w:rPr>
        <w:t xml:space="preserve">“Global </w:t>
      </w:r>
      <w:proofErr w:type="spellStart"/>
      <w:r w:rsidR="00C658F9" w:rsidRPr="00DF09EE">
        <w:rPr>
          <w:rFonts w:ascii="Garamond" w:hAnsi="Garamond"/>
          <w:szCs w:val="22"/>
        </w:rPr>
        <w:t>Chaucers</w:t>
      </w:r>
      <w:proofErr w:type="spellEnd"/>
      <w:r w:rsidR="00C658F9" w:rsidRPr="00DF09EE">
        <w:rPr>
          <w:rFonts w:ascii="Garamond" w:hAnsi="Garamond"/>
          <w:szCs w:val="22"/>
        </w:rPr>
        <w:t xml:space="preserve">: Building an Archive,” 25 January, Digital Humanities Symposium, George Washington University, Washington, DC. </w:t>
      </w:r>
    </w:p>
    <w:p w14:paraId="7F8251F4" w14:textId="5D69D15F" w:rsidR="00286A91" w:rsidRPr="00DF09EE" w:rsidRDefault="006B2196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2013. </w:t>
      </w:r>
      <w:r w:rsidR="00286A91" w:rsidRPr="00DF09EE">
        <w:rPr>
          <w:rFonts w:ascii="Garamond" w:hAnsi="Garamond"/>
          <w:szCs w:val="22"/>
        </w:rPr>
        <w:t xml:space="preserve">“The Trentham Manuscript as Broken Prosthesis: Wholeness and Disability in Lancastrian England,” </w:t>
      </w:r>
      <w:r w:rsidR="00F63B20" w:rsidRPr="00DF09EE">
        <w:rPr>
          <w:rFonts w:ascii="Garamond" w:hAnsi="Garamond"/>
          <w:szCs w:val="22"/>
        </w:rPr>
        <w:t>4 January, MLA Convention, Boston, MA.</w:t>
      </w:r>
    </w:p>
    <w:p w14:paraId="458EFAFF" w14:textId="65F12A3C" w:rsidR="00FC4001" w:rsidRPr="00DF09EE" w:rsidRDefault="006B2196" w:rsidP="00DF09EE">
      <w:pPr>
        <w:tabs>
          <w:tab w:val="right" w:pos="9090"/>
        </w:tabs>
        <w:spacing w:after="0"/>
        <w:ind w:left="720" w:hanging="288"/>
        <w:outlineLvl w:val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2012</w:t>
      </w:r>
      <w:r w:rsidR="00432977">
        <w:rPr>
          <w:rFonts w:ascii="Garamond" w:hAnsi="Garamond"/>
          <w:szCs w:val="22"/>
        </w:rPr>
        <w:t xml:space="preserve">. </w:t>
      </w:r>
      <w:r w:rsidR="00FC4001" w:rsidRPr="00DF09EE">
        <w:rPr>
          <w:rFonts w:ascii="Garamond" w:hAnsi="Garamond"/>
          <w:szCs w:val="22"/>
        </w:rPr>
        <w:t>“Medieval Pedagogy Informs ‘Critical Thinking’:  Affecti</w:t>
      </w:r>
      <w:r w:rsidR="00F63B20" w:rsidRPr="00DF09EE">
        <w:rPr>
          <w:rFonts w:ascii="Garamond" w:hAnsi="Garamond"/>
          <w:szCs w:val="22"/>
        </w:rPr>
        <w:t>ve Response and Ethical Pause,”</w:t>
      </w:r>
      <w:r w:rsidR="00432977">
        <w:rPr>
          <w:rFonts w:ascii="Garamond" w:hAnsi="Garamond"/>
          <w:szCs w:val="22"/>
        </w:rPr>
        <w:t xml:space="preserve"> </w:t>
      </w:r>
      <w:r w:rsidR="00FC4001" w:rsidRPr="00DF09EE">
        <w:rPr>
          <w:rFonts w:ascii="Garamond" w:hAnsi="Garamond"/>
          <w:szCs w:val="22"/>
        </w:rPr>
        <w:t xml:space="preserve">22 </w:t>
      </w:r>
      <w:proofErr w:type="gramStart"/>
      <w:r w:rsidR="00FC4001" w:rsidRPr="00DF09EE">
        <w:rPr>
          <w:rFonts w:ascii="Garamond" w:hAnsi="Garamond"/>
          <w:szCs w:val="22"/>
        </w:rPr>
        <w:t>September,</w:t>
      </w:r>
      <w:proofErr w:type="gramEnd"/>
      <w:r w:rsidR="00FC4001" w:rsidRPr="00DF09EE">
        <w:rPr>
          <w:rFonts w:ascii="Garamond" w:hAnsi="Garamond"/>
          <w:szCs w:val="22"/>
        </w:rPr>
        <w:t xml:space="preserve"> 2</w:t>
      </w:r>
      <w:r w:rsidR="00FC4001" w:rsidRPr="00DF09EE">
        <w:rPr>
          <w:rFonts w:ascii="Garamond" w:hAnsi="Garamond"/>
          <w:szCs w:val="22"/>
          <w:vertAlign w:val="superscript"/>
        </w:rPr>
        <w:t>nd</w:t>
      </w:r>
      <w:r w:rsidR="00FC4001" w:rsidRPr="00DF09EE">
        <w:rPr>
          <w:rFonts w:ascii="Garamond" w:hAnsi="Garamond"/>
          <w:szCs w:val="22"/>
        </w:rPr>
        <w:t xml:space="preserve"> Biennial Meeting of the Babel Working Group, Boston, MA.</w:t>
      </w:r>
    </w:p>
    <w:p w14:paraId="193FDE22" w14:textId="766C8FB6" w:rsidR="0027460B" w:rsidRPr="00DF09EE" w:rsidRDefault="00432977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2012. </w:t>
      </w:r>
      <w:r w:rsidR="0027460B" w:rsidRPr="00DF09EE">
        <w:rPr>
          <w:rFonts w:ascii="Garamond" w:hAnsi="Garamond"/>
          <w:szCs w:val="22"/>
        </w:rPr>
        <w:t>“Fans Across the Water: Transforming Chaucer into the Am</w:t>
      </w:r>
      <w:r w:rsidR="009E3B1A" w:rsidRPr="00DF09EE">
        <w:rPr>
          <w:rFonts w:ascii="Garamond" w:hAnsi="Garamond"/>
          <w:szCs w:val="22"/>
        </w:rPr>
        <w:t xml:space="preserve">erican Guy Next Door,” </w:t>
      </w:r>
      <w:r w:rsidR="00825025" w:rsidRPr="00DF09EE">
        <w:rPr>
          <w:rFonts w:ascii="Garamond" w:hAnsi="Garamond"/>
          <w:szCs w:val="22"/>
        </w:rPr>
        <w:t xml:space="preserve">26 </w:t>
      </w:r>
      <w:proofErr w:type="gramStart"/>
      <w:r w:rsidR="009E3B1A" w:rsidRPr="00DF09EE">
        <w:rPr>
          <w:rFonts w:ascii="Garamond" w:hAnsi="Garamond"/>
          <w:szCs w:val="22"/>
        </w:rPr>
        <w:t>July</w:t>
      </w:r>
      <w:r w:rsidR="0027460B" w:rsidRPr="00DF09EE">
        <w:rPr>
          <w:rFonts w:ascii="Garamond" w:hAnsi="Garamond"/>
          <w:szCs w:val="22"/>
        </w:rPr>
        <w:t>,</w:t>
      </w:r>
      <w:proofErr w:type="gramEnd"/>
      <w:r w:rsidR="0027460B" w:rsidRPr="00DF09EE">
        <w:rPr>
          <w:rFonts w:ascii="Garamond" w:hAnsi="Garamond"/>
          <w:szCs w:val="22"/>
        </w:rPr>
        <w:t xml:space="preserve"> 18</w:t>
      </w:r>
      <w:r w:rsidR="0027460B" w:rsidRPr="00DF09EE">
        <w:rPr>
          <w:rFonts w:ascii="Garamond" w:hAnsi="Garamond"/>
          <w:szCs w:val="22"/>
          <w:vertAlign w:val="superscript"/>
        </w:rPr>
        <w:t>th</w:t>
      </w:r>
      <w:r w:rsidR="0027460B" w:rsidRPr="00DF09EE">
        <w:rPr>
          <w:rFonts w:ascii="Garamond" w:hAnsi="Garamond"/>
          <w:szCs w:val="22"/>
        </w:rPr>
        <w:t xml:space="preserve"> International Congress of the New Chaucer Society, Portland, OR. </w:t>
      </w:r>
    </w:p>
    <w:p w14:paraId="42397B7E" w14:textId="79FD3F4A" w:rsidR="0027460B" w:rsidRPr="00DF09EE" w:rsidRDefault="009F6824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2010. </w:t>
      </w:r>
      <w:r w:rsidR="0027460B" w:rsidRPr="00DF09EE">
        <w:rPr>
          <w:rFonts w:ascii="Garamond" w:hAnsi="Garamond"/>
          <w:szCs w:val="22"/>
        </w:rPr>
        <w:t xml:space="preserve">“Wife, Widow, and Artist: The Love Triangle in </w:t>
      </w:r>
      <w:proofErr w:type="spellStart"/>
      <w:r w:rsidR="0027460B" w:rsidRPr="00DF09EE">
        <w:rPr>
          <w:rFonts w:ascii="Garamond" w:hAnsi="Garamond"/>
          <w:szCs w:val="22"/>
        </w:rPr>
        <w:t>Barab</w:t>
      </w:r>
      <w:proofErr w:type="spellEnd"/>
      <w:r w:rsidR="0027460B" w:rsidRPr="00DF09EE">
        <w:rPr>
          <w:rFonts w:ascii="Garamond" w:hAnsi="Garamond"/>
          <w:szCs w:val="22"/>
        </w:rPr>
        <w:t xml:space="preserve"> and Richard’s </w:t>
      </w:r>
      <w:r w:rsidR="0027460B" w:rsidRPr="00DF09EE">
        <w:rPr>
          <w:rFonts w:ascii="Garamond" w:hAnsi="Garamond"/>
          <w:i/>
          <w:szCs w:val="22"/>
        </w:rPr>
        <w:t>Chanticleer</w:t>
      </w:r>
      <w:r w:rsidR="0027460B" w:rsidRPr="00DF09EE">
        <w:rPr>
          <w:rFonts w:ascii="Garamond" w:hAnsi="Garamond"/>
          <w:szCs w:val="22"/>
        </w:rPr>
        <w:t>,”</w:t>
      </w:r>
      <w:r w:rsidR="0027460B" w:rsidRPr="00DF09EE">
        <w:rPr>
          <w:rFonts w:ascii="Garamond" w:hAnsi="Garamond"/>
          <w:szCs w:val="22"/>
        </w:rPr>
        <w:br/>
        <w:t xml:space="preserve">6 </w:t>
      </w:r>
      <w:proofErr w:type="gramStart"/>
      <w:r w:rsidR="0027460B" w:rsidRPr="00DF09EE">
        <w:rPr>
          <w:rFonts w:ascii="Garamond" w:hAnsi="Garamond"/>
          <w:szCs w:val="22"/>
        </w:rPr>
        <w:t>November,</w:t>
      </w:r>
      <w:proofErr w:type="gramEnd"/>
      <w:r w:rsidR="0027460B" w:rsidRPr="00DF09EE">
        <w:rPr>
          <w:rFonts w:ascii="Garamond" w:hAnsi="Garamond"/>
          <w:szCs w:val="22"/>
        </w:rPr>
        <w:t xml:space="preserve"> 1</w:t>
      </w:r>
      <w:r w:rsidR="0027460B" w:rsidRPr="00DF09EE">
        <w:rPr>
          <w:rFonts w:ascii="Garamond" w:hAnsi="Garamond"/>
          <w:szCs w:val="22"/>
          <w:vertAlign w:val="superscript"/>
        </w:rPr>
        <w:t>st</w:t>
      </w:r>
      <w:r w:rsidR="0027460B" w:rsidRPr="00DF09EE">
        <w:rPr>
          <w:rFonts w:ascii="Garamond" w:hAnsi="Garamond"/>
          <w:szCs w:val="22"/>
        </w:rPr>
        <w:t xml:space="preserve"> Biennial Meeting of Babel Working Group, Austin, TX.</w:t>
      </w:r>
    </w:p>
    <w:p w14:paraId="32437301" w14:textId="72814B15" w:rsidR="0027460B" w:rsidRPr="00DF09EE" w:rsidRDefault="009F6824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2010. </w:t>
      </w:r>
      <w:r w:rsidR="0027460B" w:rsidRPr="00DF09EE">
        <w:rPr>
          <w:rFonts w:ascii="Garamond" w:hAnsi="Garamond"/>
          <w:szCs w:val="22"/>
        </w:rPr>
        <w:t xml:space="preserve">“’The Wife of Brittany’ and the Civil War Veteran: Remaking </w:t>
      </w:r>
      <w:proofErr w:type="gramStart"/>
      <w:r w:rsidR="0027460B" w:rsidRPr="00DF09EE">
        <w:rPr>
          <w:rFonts w:ascii="Garamond" w:hAnsi="Garamond"/>
          <w:i/>
          <w:szCs w:val="22"/>
        </w:rPr>
        <w:t>The</w:t>
      </w:r>
      <w:proofErr w:type="gramEnd"/>
      <w:r w:rsidR="0027460B" w:rsidRPr="00DF09EE">
        <w:rPr>
          <w:rFonts w:ascii="Garamond" w:hAnsi="Garamond"/>
          <w:i/>
          <w:szCs w:val="22"/>
        </w:rPr>
        <w:t xml:space="preserve"> Franklin’s Tale</w:t>
      </w:r>
      <w:r w:rsidR="0027460B" w:rsidRPr="00DF09EE">
        <w:rPr>
          <w:rFonts w:ascii="Garamond" w:hAnsi="Garamond"/>
          <w:szCs w:val="22"/>
        </w:rPr>
        <w:t xml:space="preserve"> for the Vanquished South,” 18 July, 17</w:t>
      </w:r>
      <w:r w:rsidR="0027460B" w:rsidRPr="00DF09EE">
        <w:rPr>
          <w:rFonts w:ascii="Garamond" w:hAnsi="Garamond"/>
          <w:szCs w:val="22"/>
          <w:vertAlign w:val="superscript"/>
        </w:rPr>
        <w:t>th</w:t>
      </w:r>
      <w:r w:rsidR="0027460B" w:rsidRPr="00DF09EE">
        <w:rPr>
          <w:rFonts w:ascii="Garamond" w:hAnsi="Garamond"/>
          <w:szCs w:val="22"/>
        </w:rPr>
        <w:t xml:space="preserve"> International Congress of the New Chaucer Society, Siena, Italy.  </w:t>
      </w:r>
    </w:p>
    <w:p w14:paraId="609FCC39" w14:textId="477810BD" w:rsidR="0027460B" w:rsidRPr="00DF09EE" w:rsidRDefault="009F6824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2010. </w:t>
      </w:r>
      <w:r w:rsidR="0027460B" w:rsidRPr="00DF09EE">
        <w:rPr>
          <w:rFonts w:ascii="Garamond" w:hAnsi="Garamond"/>
          <w:szCs w:val="22"/>
        </w:rPr>
        <w:t xml:space="preserve">“Legal Rhetoric in John Gower’s Trentham Manuscript,” 16 </w:t>
      </w:r>
      <w:proofErr w:type="gramStart"/>
      <w:r w:rsidR="0027460B" w:rsidRPr="00DF09EE">
        <w:rPr>
          <w:rFonts w:ascii="Garamond" w:hAnsi="Garamond"/>
          <w:szCs w:val="22"/>
        </w:rPr>
        <w:t>April,</w:t>
      </w:r>
      <w:proofErr w:type="gramEnd"/>
      <w:r w:rsidR="0027460B" w:rsidRPr="00DF09EE">
        <w:rPr>
          <w:rFonts w:ascii="Garamond" w:hAnsi="Garamond"/>
          <w:szCs w:val="22"/>
        </w:rPr>
        <w:t xml:space="preserve"> 2</w:t>
      </w:r>
      <w:r w:rsidR="0027460B" w:rsidRPr="00DF09EE">
        <w:rPr>
          <w:rFonts w:ascii="Garamond" w:hAnsi="Garamond"/>
          <w:szCs w:val="22"/>
          <w:vertAlign w:val="superscript"/>
        </w:rPr>
        <w:t>nd</w:t>
      </w:r>
      <w:r w:rsidR="0027460B" w:rsidRPr="00DF09EE">
        <w:rPr>
          <w:rFonts w:ascii="Garamond" w:hAnsi="Garamond"/>
          <w:szCs w:val="22"/>
        </w:rPr>
        <w:t xml:space="preserve"> Biennial John Jay College Literature and Law Conference, New York, NY.  </w:t>
      </w:r>
    </w:p>
    <w:p w14:paraId="6D6A7EE5" w14:textId="26FAEDB6" w:rsidR="0027460B" w:rsidRPr="00DF09EE" w:rsidRDefault="009F6824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2010. </w:t>
      </w:r>
      <w:r w:rsidR="0027460B" w:rsidRPr="00DF09EE">
        <w:rPr>
          <w:rFonts w:ascii="Garamond" w:hAnsi="Garamond"/>
          <w:szCs w:val="22"/>
        </w:rPr>
        <w:t>“Performing Legal Discourse in the Trentham Manuscript,” 18-21 March, Medieval Academy of America, Yale University, New Haven, CT.</w:t>
      </w:r>
    </w:p>
    <w:p w14:paraId="29930F61" w14:textId="77507F8B" w:rsidR="0027460B" w:rsidRPr="00DF09EE" w:rsidRDefault="009F6824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2010. </w:t>
      </w:r>
      <w:r w:rsidR="0027460B" w:rsidRPr="00DF09EE">
        <w:rPr>
          <w:rFonts w:ascii="Garamond" w:hAnsi="Garamond"/>
          <w:szCs w:val="22"/>
        </w:rPr>
        <w:t>“The Spectral Advocate in John Gower’s Trentham Manuscript,” 19-20 March, 13</w:t>
      </w:r>
      <w:r w:rsidR="0027460B" w:rsidRPr="00DF09EE">
        <w:rPr>
          <w:rFonts w:ascii="Garamond" w:hAnsi="Garamond"/>
          <w:szCs w:val="22"/>
          <w:vertAlign w:val="superscript"/>
        </w:rPr>
        <w:t>th</w:t>
      </w:r>
      <w:r w:rsidR="0027460B" w:rsidRPr="00DF09EE">
        <w:rPr>
          <w:rFonts w:ascii="Garamond" w:hAnsi="Garamond"/>
          <w:szCs w:val="22"/>
        </w:rPr>
        <w:t xml:space="preserve"> Annual Meeting of the Association for the Study of </w:t>
      </w:r>
      <w:r w:rsidR="005C1466" w:rsidRPr="00DF09EE">
        <w:rPr>
          <w:rFonts w:ascii="Garamond" w:hAnsi="Garamond"/>
          <w:szCs w:val="22"/>
        </w:rPr>
        <w:t>L</w:t>
      </w:r>
      <w:r w:rsidR="0027460B" w:rsidRPr="00DF09EE">
        <w:rPr>
          <w:rFonts w:ascii="Garamond" w:hAnsi="Garamond"/>
          <w:szCs w:val="22"/>
        </w:rPr>
        <w:t>aw, Culture, and the Humanities</w:t>
      </w:r>
      <w:r w:rsidR="0027460B" w:rsidRPr="00DF09EE">
        <w:rPr>
          <w:rFonts w:ascii="Garamond" w:hAnsi="Garamond"/>
          <w:i/>
          <w:szCs w:val="22"/>
        </w:rPr>
        <w:t xml:space="preserve">, </w:t>
      </w:r>
      <w:r w:rsidR="0027460B" w:rsidRPr="00DF09EE">
        <w:rPr>
          <w:rFonts w:ascii="Garamond" w:hAnsi="Garamond"/>
          <w:szCs w:val="22"/>
        </w:rPr>
        <w:t>Brown University, Providence, RI.</w:t>
      </w:r>
    </w:p>
    <w:p w14:paraId="09C1BD34" w14:textId="157D3ED1" w:rsidR="0027460B" w:rsidRPr="00DF09EE" w:rsidRDefault="009F6824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2009. </w:t>
      </w:r>
      <w:r w:rsidR="0027460B" w:rsidRPr="00DF09EE">
        <w:rPr>
          <w:rFonts w:ascii="Garamond" w:hAnsi="Garamond"/>
          <w:szCs w:val="22"/>
        </w:rPr>
        <w:t>“Binding Together Law of the Church and Law of the State,”1-3 October, Law and Literature Symposium, Villanova University School of Law, Villanova, PA.</w:t>
      </w:r>
    </w:p>
    <w:p w14:paraId="688439DF" w14:textId="3AC74B60" w:rsidR="0027460B" w:rsidRPr="00DF09EE" w:rsidRDefault="009F6824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2008. </w:t>
      </w:r>
      <w:r w:rsidR="0027460B" w:rsidRPr="00DF09EE">
        <w:rPr>
          <w:rFonts w:ascii="Garamond" w:hAnsi="Garamond"/>
          <w:szCs w:val="22"/>
        </w:rPr>
        <w:t>“The Past is a Foreign Country; They Do Things Differently There”: Ancient and Medieval World Literature in International Education,” 21 November, CSU International Education Conference, CCSU, New Britain, CT.</w:t>
      </w:r>
    </w:p>
    <w:p w14:paraId="33AD12E1" w14:textId="0B2475CC" w:rsidR="0027460B" w:rsidRPr="00DF09EE" w:rsidRDefault="009F6824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2008. </w:t>
      </w:r>
      <w:r w:rsidR="0027460B" w:rsidRPr="00DF09EE">
        <w:rPr>
          <w:rFonts w:ascii="Garamond" w:hAnsi="Garamond"/>
          <w:szCs w:val="22"/>
        </w:rPr>
        <w:t xml:space="preserve">“The </w:t>
      </w:r>
      <w:proofErr w:type="spellStart"/>
      <w:r w:rsidR="0027460B" w:rsidRPr="00DF09EE">
        <w:rPr>
          <w:rFonts w:ascii="Garamond" w:hAnsi="Garamond"/>
          <w:szCs w:val="22"/>
        </w:rPr>
        <w:t>Mistick</w:t>
      </w:r>
      <w:proofErr w:type="spellEnd"/>
      <w:r w:rsidR="0027460B" w:rsidRPr="00DF09EE">
        <w:rPr>
          <w:rFonts w:ascii="Garamond" w:hAnsi="Garamond"/>
          <w:szCs w:val="22"/>
        </w:rPr>
        <w:t xml:space="preserve"> Krewe’s 1914 Mardi Gras Chaucer,” 7 October, American Medievalism Symposium, University of Illinois, Urbana-Champaign, IL.  </w:t>
      </w:r>
    </w:p>
    <w:p w14:paraId="11BA06AD" w14:textId="6E9B4B3E" w:rsidR="0027460B" w:rsidRPr="00DF09EE" w:rsidRDefault="009F6824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2008. </w:t>
      </w:r>
      <w:r w:rsidR="0027460B" w:rsidRPr="00DF09EE">
        <w:rPr>
          <w:rFonts w:ascii="Garamond" w:hAnsi="Garamond"/>
          <w:szCs w:val="22"/>
        </w:rPr>
        <w:t xml:space="preserve">“Close Reading, Middle English, and the Indifferent Student,” 20 </w:t>
      </w:r>
      <w:proofErr w:type="gramStart"/>
      <w:r w:rsidR="0027460B" w:rsidRPr="00DF09EE">
        <w:rPr>
          <w:rFonts w:ascii="Garamond" w:hAnsi="Garamond"/>
          <w:szCs w:val="22"/>
        </w:rPr>
        <w:t>July,</w:t>
      </w:r>
      <w:proofErr w:type="gramEnd"/>
      <w:r w:rsidR="0027460B" w:rsidRPr="00DF09EE">
        <w:rPr>
          <w:rFonts w:ascii="Garamond" w:hAnsi="Garamond"/>
          <w:szCs w:val="22"/>
        </w:rPr>
        <w:t xml:space="preserve"> 16</w:t>
      </w:r>
      <w:r w:rsidR="0027460B" w:rsidRPr="00DF09EE">
        <w:rPr>
          <w:rFonts w:ascii="Garamond" w:hAnsi="Garamond"/>
          <w:szCs w:val="22"/>
          <w:vertAlign w:val="superscript"/>
        </w:rPr>
        <w:t>th</w:t>
      </w:r>
      <w:r w:rsidR="0027460B" w:rsidRPr="00DF09EE">
        <w:rPr>
          <w:rFonts w:ascii="Garamond" w:hAnsi="Garamond"/>
          <w:szCs w:val="22"/>
        </w:rPr>
        <w:t xml:space="preserve"> International Congress of the New Chaucer Society, Swansea, Wales.</w:t>
      </w:r>
    </w:p>
    <w:p w14:paraId="289ED285" w14:textId="210B3716" w:rsidR="0027460B" w:rsidRPr="00DF09EE" w:rsidRDefault="009F6824" w:rsidP="00DF09EE">
      <w:pPr>
        <w:tabs>
          <w:tab w:val="clear" w:pos="1296"/>
          <w:tab w:val="left" w:pos="900"/>
          <w:tab w:val="right" w:pos="9090"/>
        </w:tabs>
        <w:spacing w:after="0"/>
        <w:ind w:left="756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2008. </w:t>
      </w:r>
      <w:r w:rsidR="0027460B" w:rsidRPr="00DF09EE">
        <w:rPr>
          <w:rFonts w:ascii="Garamond" w:hAnsi="Garamond"/>
          <w:szCs w:val="22"/>
        </w:rPr>
        <w:t xml:space="preserve">“The Politics of Peace,” 13 </w:t>
      </w:r>
      <w:proofErr w:type="gramStart"/>
      <w:r w:rsidR="0027460B" w:rsidRPr="00DF09EE">
        <w:rPr>
          <w:rFonts w:ascii="Garamond" w:hAnsi="Garamond"/>
          <w:szCs w:val="22"/>
        </w:rPr>
        <w:t>July,</w:t>
      </w:r>
      <w:proofErr w:type="gramEnd"/>
      <w:r w:rsidR="0027460B" w:rsidRPr="00DF09EE">
        <w:rPr>
          <w:rFonts w:ascii="Garamond" w:hAnsi="Garamond"/>
          <w:szCs w:val="22"/>
        </w:rPr>
        <w:t xml:space="preserve"> 1</w:t>
      </w:r>
      <w:r w:rsidR="0027460B" w:rsidRPr="00DF09EE">
        <w:rPr>
          <w:rFonts w:ascii="Garamond" w:hAnsi="Garamond"/>
          <w:szCs w:val="22"/>
          <w:vertAlign w:val="superscript"/>
        </w:rPr>
        <w:t>st</w:t>
      </w:r>
      <w:r w:rsidR="0027460B" w:rsidRPr="00DF09EE">
        <w:rPr>
          <w:rFonts w:ascii="Garamond" w:hAnsi="Garamond"/>
          <w:szCs w:val="22"/>
        </w:rPr>
        <w:t xml:space="preserve"> International John Gower Congress, London, England.</w:t>
      </w:r>
    </w:p>
    <w:p w14:paraId="6FFF1094" w14:textId="37408E6C" w:rsidR="0027460B" w:rsidRPr="00DF09EE" w:rsidRDefault="00A902D5" w:rsidP="00DF09EE">
      <w:pPr>
        <w:tabs>
          <w:tab w:val="clear" w:pos="1296"/>
          <w:tab w:val="left" w:pos="900"/>
          <w:tab w:val="right" w:pos="9090"/>
        </w:tabs>
        <w:spacing w:after="0"/>
        <w:ind w:left="756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2008. </w:t>
      </w:r>
      <w:r w:rsidR="0027460B" w:rsidRPr="00DF09EE">
        <w:rPr>
          <w:rFonts w:ascii="Garamond" w:hAnsi="Garamond"/>
          <w:szCs w:val="22"/>
        </w:rPr>
        <w:t>“Dressing the Part: American Women and Popular Culture Trump the Academy,”</w:t>
      </w:r>
      <w:r>
        <w:rPr>
          <w:rFonts w:ascii="Garamond" w:hAnsi="Garamond"/>
          <w:szCs w:val="22"/>
        </w:rPr>
        <w:t xml:space="preserve"> </w:t>
      </w:r>
      <w:r w:rsidR="0027460B" w:rsidRPr="00DF09EE">
        <w:rPr>
          <w:rFonts w:ascii="Garamond" w:hAnsi="Garamond"/>
          <w:szCs w:val="22"/>
        </w:rPr>
        <w:t>29 March, 12</w:t>
      </w:r>
      <w:r w:rsidR="0027460B" w:rsidRPr="00DF09EE">
        <w:rPr>
          <w:rFonts w:ascii="Garamond" w:hAnsi="Garamond"/>
          <w:szCs w:val="22"/>
          <w:vertAlign w:val="superscript"/>
        </w:rPr>
        <w:t>th</w:t>
      </w:r>
      <w:r w:rsidR="0027460B" w:rsidRPr="00DF09EE">
        <w:rPr>
          <w:rFonts w:ascii="Garamond" w:hAnsi="Garamond"/>
          <w:szCs w:val="22"/>
        </w:rPr>
        <w:t xml:space="preserve"> CSU Faculty Research Conference, ECSU, Willimantic, CT.</w:t>
      </w:r>
    </w:p>
    <w:p w14:paraId="272BFCEC" w14:textId="6809B340" w:rsidR="0027460B" w:rsidRPr="00DF09EE" w:rsidRDefault="00A902D5" w:rsidP="00DF09EE">
      <w:pPr>
        <w:tabs>
          <w:tab w:val="clear" w:pos="864"/>
          <w:tab w:val="clear" w:pos="1296"/>
          <w:tab w:val="left" w:pos="900"/>
          <w:tab w:val="left" w:pos="1170"/>
          <w:tab w:val="right" w:pos="9090"/>
        </w:tabs>
        <w:spacing w:after="0"/>
        <w:ind w:left="756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2007. </w:t>
      </w:r>
      <w:r w:rsidR="0027460B" w:rsidRPr="00DF09EE">
        <w:rPr>
          <w:rFonts w:ascii="Garamond" w:hAnsi="Garamond"/>
          <w:szCs w:val="22"/>
        </w:rPr>
        <w:t>“Tracing Court(</w:t>
      </w:r>
      <w:proofErr w:type="spellStart"/>
      <w:r w:rsidR="0027460B" w:rsidRPr="00DF09EE">
        <w:rPr>
          <w:rFonts w:ascii="Garamond" w:hAnsi="Garamond"/>
          <w:szCs w:val="22"/>
        </w:rPr>
        <w:t>ly</w:t>
      </w:r>
      <w:proofErr w:type="spellEnd"/>
      <w:r w:rsidR="0027460B" w:rsidRPr="00DF09EE">
        <w:rPr>
          <w:rFonts w:ascii="Garamond" w:hAnsi="Garamond"/>
          <w:szCs w:val="22"/>
        </w:rPr>
        <w:t>) Conventions in Royal Texts of John Skelton’s Poetry,” 29 March, Texts &amp; Images Conference, CCSU, New Britain, CT.</w:t>
      </w:r>
    </w:p>
    <w:p w14:paraId="5D92A6A6" w14:textId="06EFC9B3" w:rsidR="0027460B" w:rsidRPr="00DF09EE" w:rsidRDefault="0093154D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2006. </w:t>
      </w:r>
      <w:r w:rsidR="0027460B" w:rsidRPr="00DF09EE">
        <w:rPr>
          <w:rFonts w:ascii="Garamond" w:hAnsi="Garamond"/>
          <w:szCs w:val="22"/>
        </w:rPr>
        <w:t>“Tracing Court(</w:t>
      </w:r>
      <w:proofErr w:type="spellStart"/>
      <w:r w:rsidR="0027460B" w:rsidRPr="00DF09EE">
        <w:rPr>
          <w:rFonts w:ascii="Garamond" w:hAnsi="Garamond"/>
          <w:szCs w:val="22"/>
        </w:rPr>
        <w:t>ly</w:t>
      </w:r>
      <w:proofErr w:type="spellEnd"/>
      <w:r w:rsidR="0027460B" w:rsidRPr="00DF09EE">
        <w:rPr>
          <w:rFonts w:ascii="Garamond" w:hAnsi="Garamond"/>
          <w:szCs w:val="22"/>
        </w:rPr>
        <w:t>) Conventions in Royal Texts of John Skelton’s Poetry,” 28 December, MLA Convention, Philadelphia, PA.</w:t>
      </w:r>
    </w:p>
    <w:p w14:paraId="5E1021FE" w14:textId="3A91F67C" w:rsidR="0027460B" w:rsidRPr="00DF09EE" w:rsidRDefault="009039DC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2005. </w:t>
      </w:r>
      <w:r w:rsidR="0027460B" w:rsidRPr="00DF09EE">
        <w:rPr>
          <w:rFonts w:ascii="Garamond" w:hAnsi="Garamond"/>
          <w:szCs w:val="22"/>
        </w:rPr>
        <w:t xml:space="preserve">“The Prisoner’s Tale: Reading Chaucer in a German POW Camp,” 22 </w:t>
      </w:r>
      <w:proofErr w:type="gramStart"/>
      <w:r w:rsidR="0027460B" w:rsidRPr="00DF09EE">
        <w:rPr>
          <w:rFonts w:ascii="Garamond" w:hAnsi="Garamond"/>
          <w:szCs w:val="22"/>
        </w:rPr>
        <w:t>October,</w:t>
      </w:r>
      <w:proofErr w:type="gramEnd"/>
      <w:r w:rsidR="0027460B" w:rsidRPr="00DF09EE">
        <w:rPr>
          <w:rFonts w:ascii="Garamond" w:hAnsi="Garamond"/>
          <w:szCs w:val="22"/>
        </w:rPr>
        <w:t xml:space="preserve"> 10</w:t>
      </w:r>
      <w:r w:rsidR="0027460B" w:rsidRPr="00DF09EE">
        <w:rPr>
          <w:rFonts w:ascii="Garamond" w:hAnsi="Garamond"/>
          <w:szCs w:val="22"/>
          <w:vertAlign w:val="superscript"/>
        </w:rPr>
        <w:t>th</w:t>
      </w:r>
      <w:r w:rsidR="0027460B" w:rsidRPr="00DF09EE">
        <w:rPr>
          <w:rFonts w:ascii="Garamond" w:hAnsi="Garamond"/>
          <w:szCs w:val="22"/>
        </w:rPr>
        <w:t xml:space="preserve"> CSU Faculty Research Conference, CCSU, New Britain, CT.</w:t>
      </w:r>
    </w:p>
    <w:p w14:paraId="2BF4F87F" w14:textId="643F123C" w:rsidR="0027460B" w:rsidRPr="00DF09EE" w:rsidRDefault="00756DBA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2005. </w:t>
      </w:r>
      <w:r w:rsidR="0027460B" w:rsidRPr="00DF09EE">
        <w:rPr>
          <w:rFonts w:ascii="Garamond" w:hAnsi="Garamond"/>
          <w:szCs w:val="22"/>
        </w:rPr>
        <w:t xml:space="preserve">“Assessing Assessment in the World Literature Class: Frequent Targeted Practice,” 29 </w:t>
      </w:r>
      <w:proofErr w:type="gramStart"/>
      <w:r w:rsidR="0027460B" w:rsidRPr="00DF09EE">
        <w:rPr>
          <w:rFonts w:ascii="Garamond" w:hAnsi="Garamond"/>
          <w:szCs w:val="22"/>
        </w:rPr>
        <w:t>April,</w:t>
      </w:r>
      <w:proofErr w:type="gramEnd"/>
      <w:r w:rsidR="0027460B" w:rsidRPr="00DF09EE">
        <w:rPr>
          <w:rFonts w:ascii="Garamond" w:hAnsi="Garamond"/>
          <w:szCs w:val="22"/>
        </w:rPr>
        <w:t xml:space="preserve"> 2</w:t>
      </w:r>
      <w:r w:rsidR="0027460B" w:rsidRPr="00DF09EE">
        <w:rPr>
          <w:rFonts w:ascii="Garamond" w:hAnsi="Garamond"/>
          <w:szCs w:val="22"/>
          <w:vertAlign w:val="superscript"/>
        </w:rPr>
        <w:t>nd</w:t>
      </w:r>
      <w:r w:rsidR="0027460B" w:rsidRPr="00DF09EE">
        <w:rPr>
          <w:rFonts w:ascii="Garamond" w:hAnsi="Garamond"/>
          <w:szCs w:val="22"/>
        </w:rPr>
        <w:t xml:space="preserve"> Annual Four-Campus As</w:t>
      </w:r>
      <w:r w:rsidR="006B784B" w:rsidRPr="00DF09EE">
        <w:rPr>
          <w:rFonts w:ascii="Garamond" w:hAnsi="Garamond"/>
          <w:szCs w:val="22"/>
        </w:rPr>
        <w:t>sessment Conference, ECSU, Williman</w:t>
      </w:r>
      <w:r w:rsidR="0027460B" w:rsidRPr="00DF09EE">
        <w:rPr>
          <w:rFonts w:ascii="Garamond" w:hAnsi="Garamond"/>
          <w:szCs w:val="22"/>
        </w:rPr>
        <w:t>tic, CT.</w:t>
      </w:r>
    </w:p>
    <w:p w14:paraId="17316248" w14:textId="5E09BDF2" w:rsidR="0027460B" w:rsidRPr="00DF09EE" w:rsidRDefault="00756DBA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2004. </w:t>
      </w:r>
      <w:r w:rsidR="0027460B" w:rsidRPr="00DF09EE">
        <w:rPr>
          <w:rFonts w:ascii="Garamond" w:hAnsi="Garamond"/>
          <w:szCs w:val="22"/>
        </w:rPr>
        <w:t xml:space="preserve">“Courtly Performance and Chaucer’s </w:t>
      </w:r>
      <w:r w:rsidR="0027460B" w:rsidRPr="00DF09EE">
        <w:rPr>
          <w:rFonts w:ascii="Garamond" w:hAnsi="Garamond"/>
          <w:i/>
          <w:iCs/>
          <w:szCs w:val="22"/>
        </w:rPr>
        <w:t>Squire’s Tale</w:t>
      </w:r>
      <w:r w:rsidR="0027460B" w:rsidRPr="00DF09EE">
        <w:rPr>
          <w:rFonts w:ascii="Garamond" w:hAnsi="Garamond"/>
          <w:szCs w:val="22"/>
        </w:rPr>
        <w:t>,” 16-17 October, New England Medieval Conference, Connecticut College, New London, CT.</w:t>
      </w:r>
    </w:p>
    <w:p w14:paraId="5C941648" w14:textId="6D2429B6" w:rsidR="0027460B" w:rsidRPr="00DF09EE" w:rsidRDefault="00756DBA" w:rsidP="00DF09EE">
      <w:pPr>
        <w:tabs>
          <w:tab w:val="clear" w:pos="1296"/>
          <w:tab w:val="left" w:pos="900"/>
          <w:tab w:val="right" w:pos="9090"/>
        </w:tabs>
        <w:spacing w:after="0"/>
        <w:ind w:left="756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2004. </w:t>
      </w:r>
      <w:r w:rsidR="0027460B" w:rsidRPr="00DF09EE">
        <w:rPr>
          <w:rFonts w:ascii="Garamond" w:hAnsi="Garamond"/>
          <w:szCs w:val="22"/>
        </w:rPr>
        <w:t xml:space="preserve">“Courtly Performance and Chaucer’s </w:t>
      </w:r>
      <w:r w:rsidR="0027460B" w:rsidRPr="00DF09EE">
        <w:rPr>
          <w:rFonts w:ascii="Garamond" w:hAnsi="Garamond"/>
          <w:i/>
          <w:iCs/>
          <w:szCs w:val="22"/>
        </w:rPr>
        <w:t>Squire’s Tale</w:t>
      </w:r>
      <w:r w:rsidR="0027460B" w:rsidRPr="00DF09EE">
        <w:rPr>
          <w:rFonts w:ascii="Garamond" w:hAnsi="Garamond"/>
          <w:szCs w:val="22"/>
        </w:rPr>
        <w:t xml:space="preserve">,” 24 </w:t>
      </w:r>
      <w:proofErr w:type="gramStart"/>
      <w:r w:rsidR="0027460B" w:rsidRPr="00DF09EE">
        <w:rPr>
          <w:rFonts w:ascii="Garamond" w:hAnsi="Garamond"/>
          <w:szCs w:val="22"/>
        </w:rPr>
        <w:t>April,</w:t>
      </w:r>
      <w:proofErr w:type="gramEnd"/>
      <w:r w:rsidR="0027460B" w:rsidRPr="00DF09EE">
        <w:rPr>
          <w:rFonts w:ascii="Garamond" w:hAnsi="Garamond"/>
          <w:szCs w:val="22"/>
        </w:rPr>
        <w:t xml:space="preserve"> 9</w:t>
      </w:r>
      <w:r w:rsidR="0027460B" w:rsidRPr="00DF09EE">
        <w:rPr>
          <w:rFonts w:ascii="Garamond" w:hAnsi="Garamond"/>
          <w:szCs w:val="22"/>
          <w:vertAlign w:val="superscript"/>
        </w:rPr>
        <w:t>th</w:t>
      </w:r>
      <w:r w:rsidR="0027460B" w:rsidRPr="00DF09EE">
        <w:rPr>
          <w:rFonts w:ascii="Garamond" w:hAnsi="Garamond"/>
          <w:szCs w:val="22"/>
        </w:rPr>
        <w:t xml:space="preserve"> CSU Faculty Research Conference, SCSU, New Haven, CT.</w:t>
      </w:r>
    </w:p>
    <w:p w14:paraId="3827B5DA" w14:textId="2433891D" w:rsidR="0027460B" w:rsidRPr="00DF09EE" w:rsidRDefault="00D07E3C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2004. </w:t>
      </w:r>
      <w:r w:rsidR="0027460B" w:rsidRPr="00DF09EE">
        <w:rPr>
          <w:rFonts w:ascii="Garamond" w:hAnsi="Garamond"/>
          <w:szCs w:val="22"/>
        </w:rPr>
        <w:t>“Chaucer, Bananas, and an American Seaport,” 18 March, Faculty Presentation Series, English Department, CCSU, New Britain, CT.</w:t>
      </w:r>
    </w:p>
    <w:p w14:paraId="66784309" w14:textId="5E019837" w:rsidR="0027460B" w:rsidRPr="00DF09EE" w:rsidRDefault="00D07E3C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2003. </w:t>
      </w:r>
      <w:r w:rsidR="0027460B" w:rsidRPr="00DF09EE">
        <w:rPr>
          <w:rFonts w:ascii="Garamond" w:hAnsi="Garamond"/>
          <w:szCs w:val="22"/>
        </w:rPr>
        <w:t xml:space="preserve">“Courtly Performance and Chaucer’s </w:t>
      </w:r>
      <w:r w:rsidR="0027460B" w:rsidRPr="00DF09EE">
        <w:rPr>
          <w:rFonts w:ascii="Garamond" w:hAnsi="Garamond"/>
          <w:i/>
          <w:iCs/>
          <w:szCs w:val="22"/>
        </w:rPr>
        <w:t>Squire’s Tale</w:t>
      </w:r>
      <w:r w:rsidR="0027460B" w:rsidRPr="00DF09EE">
        <w:rPr>
          <w:rFonts w:ascii="Garamond" w:hAnsi="Garamond"/>
          <w:szCs w:val="22"/>
        </w:rPr>
        <w:t>,” 10 April, Medieval Academy of America, Minneapolis, MN.</w:t>
      </w:r>
    </w:p>
    <w:p w14:paraId="2EB09E1E" w14:textId="2B1BF972" w:rsidR="0027460B" w:rsidRPr="00DF09EE" w:rsidRDefault="00D07E3C" w:rsidP="00DF09EE">
      <w:pPr>
        <w:pStyle w:val="BodyTextIndent2"/>
        <w:tabs>
          <w:tab w:val="clear" w:pos="1296"/>
          <w:tab w:val="left" w:pos="900"/>
          <w:tab w:val="right" w:pos="9090"/>
        </w:tabs>
        <w:spacing w:after="0"/>
        <w:ind w:left="756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2003. </w:t>
      </w:r>
      <w:r w:rsidR="0027460B" w:rsidRPr="00DF09EE">
        <w:rPr>
          <w:rFonts w:ascii="Garamond" w:hAnsi="Garamond"/>
          <w:szCs w:val="22"/>
        </w:rPr>
        <w:t>“American Women Retell/Retail Chaucer:  The Case of Gordon Brinley,” 3 April, June Baker Higgins Conference for Gender Studies, CCSU, New Britain, CT.</w:t>
      </w:r>
    </w:p>
    <w:p w14:paraId="48AEA350" w14:textId="12473C54" w:rsidR="0027460B" w:rsidRPr="00DF09EE" w:rsidRDefault="00D07E3C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2002. </w:t>
      </w:r>
      <w:r w:rsidR="0027460B" w:rsidRPr="00DF09EE">
        <w:rPr>
          <w:rFonts w:ascii="Garamond" w:hAnsi="Garamond"/>
          <w:szCs w:val="22"/>
        </w:rPr>
        <w:t>“American Women Retail Chaucer,” December, MLA, New York, NY.</w:t>
      </w:r>
    </w:p>
    <w:p w14:paraId="6EBC19AA" w14:textId="4BEA9B8C" w:rsidR="0027460B" w:rsidRPr="00DF09EE" w:rsidRDefault="00C034AA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2002. </w:t>
      </w:r>
      <w:r w:rsidR="0027460B" w:rsidRPr="00DF09EE">
        <w:rPr>
          <w:rFonts w:ascii="Garamond" w:hAnsi="Garamond"/>
          <w:szCs w:val="22"/>
        </w:rPr>
        <w:t>“</w:t>
      </w:r>
      <w:proofErr w:type="spellStart"/>
      <w:r w:rsidR="0027460B" w:rsidRPr="00DF09EE">
        <w:rPr>
          <w:rFonts w:ascii="Garamond" w:hAnsi="Garamond"/>
          <w:szCs w:val="22"/>
        </w:rPr>
        <w:t>Amans</w:t>
      </w:r>
      <w:proofErr w:type="spellEnd"/>
      <w:r w:rsidR="0027460B" w:rsidRPr="00DF09EE">
        <w:rPr>
          <w:rFonts w:ascii="Garamond" w:hAnsi="Garamond"/>
          <w:szCs w:val="22"/>
        </w:rPr>
        <w:t xml:space="preserve">’ Confession,” </w:t>
      </w:r>
      <w:proofErr w:type="gramStart"/>
      <w:r w:rsidR="0027460B" w:rsidRPr="00DF09EE">
        <w:rPr>
          <w:rFonts w:ascii="Garamond" w:hAnsi="Garamond"/>
          <w:szCs w:val="22"/>
        </w:rPr>
        <w:t>May,</w:t>
      </w:r>
      <w:proofErr w:type="gramEnd"/>
      <w:r w:rsidR="0027460B" w:rsidRPr="00DF09EE">
        <w:rPr>
          <w:rFonts w:ascii="Garamond" w:hAnsi="Garamond"/>
          <w:szCs w:val="22"/>
        </w:rPr>
        <w:t xml:space="preserve"> 37</w:t>
      </w:r>
      <w:r w:rsidR="0027460B" w:rsidRPr="00DF09EE">
        <w:rPr>
          <w:rFonts w:ascii="Garamond" w:hAnsi="Garamond"/>
          <w:szCs w:val="22"/>
          <w:vertAlign w:val="superscript"/>
        </w:rPr>
        <w:t>th</w:t>
      </w:r>
      <w:r w:rsidR="0027460B" w:rsidRPr="00DF09EE">
        <w:rPr>
          <w:rFonts w:ascii="Garamond" w:hAnsi="Garamond"/>
          <w:szCs w:val="22"/>
        </w:rPr>
        <w:t xml:space="preserve"> International Congress on Medieval Studies, Western Michigan University, Kalamazoo, MI.</w:t>
      </w:r>
    </w:p>
    <w:p w14:paraId="41317449" w14:textId="3F76CEDC" w:rsidR="0027460B" w:rsidRPr="00DF09EE" w:rsidRDefault="00C034AA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2002. </w:t>
      </w:r>
      <w:r w:rsidR="0027460B" w:rsidRPr="00DF09EE">
        <w:rPr>
          <w:rFonts w:ascii="Garamond" w:hAnsi="Garamond"/>
          <w:szCs w:val="22"/>
        </w:rPr>
        <w:t>“American Women Retail/Re-tell Chaucer,” 20 April, June Baker Higgins Conference for Gender Studies, CCSU, New Britain, CT.</w:t>
      </w:r>
    </w:p>
    <w:p w14:paraId="2146F328" w14:textId="32477B06" w:rsidR="0027460B" w:rsidRPr="00DF09EE" w:rsidRDefault="00C034AA" w:rsidP="00DF09EE">
      <w:pPr>
        <w:tabs>
          <w:tab w:val="clear" w:pos="1296"/>
          <w:tab w:val="left" w:pos="900"/>
          <w:tab w:val="right" w:pos="9090"/>
        </w:tabs>
        <w:spacing w:after="0"/>
        <w:ind w:left="756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2002. </w:t>
      </w:r>
      <w:r w:rsidR="0027460B" w:rsidRPr="00DF09EE">
        <w:rPr>
          <w:rFonts w:ascii="Garamond" w:hAnsi="Garamond"/>
          <w:szCs w:val="22"/>
        </w:rPr>
        <w:t xml:space="preserve">“America Reads Chaucer,” 6 </w:t>
      </w:r>
      <w:proofErr w:type="gramStart"/>
      <w:r w:rsidR="0027460B" w:rsidRPr="00DF09EE">
        <w:rPr>
          <w:rFonts w:ascii="Garamond" w:hAnsi="Garamond"/>
          <w:szCs w:val="22"/>
        </w:rPr>
        <w:t>April,</w:t>
      </w:r>
      <w:proofErr w:type="gramEnd"/>
      <w:r w:rsidR="0027460B" w:rsidRPr="00DF09EE">
        <w:rPr>
          <w:rFonts w:ascii="Garamond" w:hAnsi="Garamond"/>
          <w:szCs w:val="22"/>
        </w:rPr>
        <w:t xml:space="preserve"> 7</w:t>
      </w:r>
      <w:r w:rsidR="0027460B" w:rsidRPr="00DF09EE">
        <w:rPr>
          <w:rFonts w:ascii="Garamond" w:hAnsi="Garamond"/>
          <w:szCs w:val="22"/>
          <w:vertAlign w:val="superscript"/>
        </w:rPr>
        <w:t>th</w:t>
      </w:r>
      <w:r w:rsidR="0027460B" w:rsidRPr="00DF09EE">
        <w:rPr>
          <w:rFonts w:ascii="Garamond" w:hAnsi="Garamond"/>
          <w:szCs w:val="22"/>
        </w:rPr>
        <w:t xml:space="preserve"> CSU Faculty Research Conference, SCSU, New Haven, CT.</w:t>
      </w:r>
    </w:p>
    <w:p w14:paraId="39EB08D1" w14:textId="2312D751" w:rsidR="0027460B" w:rsidRPr="00DF09EE" w:rsidRDefault="00C034AA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2001. </w:t>
      </w:r>
      <w:r w:rsidR="0027460B" w:rsidRPr="00DF09EE">
        <w:rPr>
          <w:rFonts w:ascii="Garamond" w:hAnsi="Garamond"/>
          <w:szCs w:val="22"/>
        </w:rPr>
        <w:t xml:space="preserve">"Extra-Credit Options:  Opportunities for Cultural and Intellectual Growth,” 2 </w:t>
      </w:r>
      <w:proofErr w:type="gramStart"/>
      <w:r w:rsidR="0027460B" w:rsidRPr="00DF09EE">
        <w:rPr>
          <w:rFonts w:ascii="Garamond" w:hAnsi="Garamond"/>
          <w:szCs w:val="22"/>
        </w:rPr>
        <w:t>November,</w:t>
      </w:r>
      <w:proofErr w:type="gramEnd"/>
      <w:r w:rsidR="0027460B" w:rsidRPr="00DF09EE">
        <w:rPr>
          <w:rFonts w:ascii="Garamond" w:hAnsi="Garamond"/>
          <w:szCs w:val="22"/>
        </w:rPr>
        <w:t xml:space="preserve"> 7</w:t>
      </w:r>
      <w:r w:rsidR="0027460B" w:rsidRPr="00DF09EE">
        <w:rPr>
          <w:rFonts w:ascii="Garamond" w:hAnsi="Garamond"/>
          <w:szCs w:val="22"/>
          <w:vertAlign w:val="superscript"/>
        </w:rPr>
        <w:t>th</w:t>
      </w:r>
      <w:r w:rsidR="0027460B" w:rsidRPr="00DF09EE">
        <w:rPr>
          <w:rFonts w:ascii="Garamond" w:hAnsi="Garamond"/>
          <w:szCs w:val="22"/>
        </w:rPr>
        <w:t xml:space="preserve"> Annual Connecticut Consortium for Enhancing Learning and Teaching, ECSU, Willimantic, CT.</w:t>
      </w:r>
    </w:p>
    <w:p w14:paraId="08BE181D" w14:textId="1822041B" w:rsidR="0027460B" w:rsidRPr="00DF09EE" w:rsidRDefault="00C034AA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2001. </w:t>
      </w:r>
      <w:r w:rsidR="0027460B" w:rsidRPr="00DF09EE">
        <w:rPr>
          <w:rFonts w:ascii="Garamond" w:hAnsi="Garamond"/>
          <w:szCs w:val="22"/>
        </w:rPr>
        <w:t>“’There is a trespass done’:  Chaucer and Nineteenth-Century America’s Imperial Project,”</w:t>
      </w:r>
      <w:r>
        <w:rPr>
          <w:rFonts w:ascii="Garamond" w:hAnsi="Garamond"/>
          <w:szCs w:val="22"/>
        </w:rPr>
        <w:t xml:space="preserve"> </w:t>
      </w:r>
      <w:r w:rsidR="0027460B" w:rsidRPr="00DF09EE">
        <w:rPr>
          <w:rFonts w:ascii="Garamond" w:hAnsi="Garamond"/>
          <w:szCs w:val="22"/>
        </w:rPr>
        <w:t>19 October, Southeastern Medieval Association, New Orleans, LA.</w:t>
      </w:r>
    </w:p>
    <w:p w14:paraId="7FAFD05F" w14:textId="43BCEE93" w:rsidR="0027460B" w:rsidRPr="00DF09EE" w:rsidRDefault="00C034AA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2001. </w:t>
      </w:r>
      <w:r w:rsidR="0027460B" w:rsidRPr="00DF09EE">
        <w:rPr>
          <w:rFonts w:ascii="Garamond" w:hAnsi="Garamond"/>
          <w:szCs w:val="22"/>
        </w:rPr>
        <w:t>“‘</w:t>
      </w:r>
      <w:proofErr w:type="spellStart"/>
      <w:r w:rsidR="0027460B" w:rsidRPr="00DF09EE">
        <w:rPr>
          <w:rFonts w:ascii="Garamond" w:hAnsi="Garamond"/>
          <w:szCs w:val="22"/>
        </w:rPr>
        <w:t>Weel</w:t>
      </w:r>
      <w:proofErr w:type="spellEnd"/>
      <w:r w:rsidR="0027460B" w:rsidRPr="00DF09EE">
        <w:rPr>
          <w:rFonts w:ascii="Garamond" w:hAnsi="Garamond"/>
          <w:szCs w:val="22"/>
        </w:rPr>
        <w:t xml:space="preserve"> </w:t>
      </w:r>
      <w:proofErr w:type="spellStart"/>
      <w:r w:rsidR="0027460B" w:rsidRPr="00DF09EE">
        <w:rPr>
          <w:rFonts w:ascii="Garamond" w:hAnsi="Garamond"/>
          <w:szCs w:val="22"/>
        </w:rPr>
        <w:t>purtreye</w:t>
      </w:r>
      <w:proofErr w:type="spellEnd"/>
      <w:r w:rsidR="0027460B" w:rsidRPr="00DF09EE">
        <w:rPr>
          <w:rFonts w:ascii="Garamond" w:hAnsi="Garamond"/>
          <w:szCs w:val="22"/>
        </w:rPr>
        <w:t xml:space="preserve"> and write’: Courtly Performance in </w:t>
      </w:r>
      <w:r w:rsidR="0027460B" w:rsidRPr="00DF09EE">
        <w:rPr>
          <w:rFonts w:ascii="Garamond" w:hAnsi="Garamond"/>
          <w:i/>
          <w:iCs/>
          <w:szCs w:val="22"/>
        </w:rPr>
        <w:t>The Squire’s Tale</w:t>
      </w:r>
      <w:r w:rsidR="0027460B" w:rsidRPr="00DF09EE">
        <w:rPr>
          <w:rFonts w:ascii="Garamond" w:hAnsi="Garamond"/>
          <w:szCs w:val="22"/>
        </w:rPr>
        <w:t xml:space="preserve">,” </w:t>
      </w:r>
      <w:r w:rsidR="00730664">
        <w:rPr>
          <w:rFonts w:ascii="Garamond" w:hAnsi="Garamond"/>
          <w:szCs w:val="22"/>
        </w:rPr>
        <w:t>10</w:t>
      </w:r>
      <w:r w:rsidR="00AF0FD3">
        <w:rPr>
          <w:rFonts w:ascii="Garamond" w:hAnsi="Garamond"/>
          <w:szCs w:val="22"/>
        </w:rPr>
        <w:t xml:space="preserve"> </w:t>
      </w:r>
      <w:proofErr w:type="gramStart"/>
      <w:r w:rsidR="0027460B" w:rsidRPr="00DF09EE">
        <w:rPr>
          <w:rFonts w:ascii="Garamond" w:hAnsi="Garamond"/>
          <w:szCs w:val="22"/>
        </w:rPr>
        <w:t>May,</w:t>
      </w:r>
      <w:proofErr w:type="gramEnd"/>
      <w:r w:rsidR="0027460B" w:rsidRPr="00DF09EE">
        <w:rPr>
          <w:rFonts w:ascii="Garamond" w:hAnsi="Garamond"/>
          <w:szCs w:val="22"/>
        </w:rPr>
        <w:t xml:space="preserve"> 36</w:t>
      </w:r>
      <w:r w:rsidR="0027460B" w:rsidRPr="00DF09EE">
        <w:rPr>
          <w:rFonts w:ascii="Garamond" w:hAnsi="Garamond"/>
          <w:szCs w:val="22"/>
          <w:vertAlign w:val="superscript"/>
        </w:rPr>
        <w:t>th</w:t>
      </w:r>
      <w:r w:rsidR="0027460B" w:rsidRPr="00DF09EE">
        <w:rPr>
          <w:rFonts w:ascii="Garamond" w:hAnsi="Garamond"/>
          <w:szCs w:val="22"/>
        </w:rPr>
        <w:t xml:space="preserve"> International Congress on Medieval Studies, Western Michigan University, Kalamazoo, MI.</w:t>
      </w:r>
    </w:p>
    <w:p w14:paraId="16D9C36D" w14:textId="3FCE831D" w:rsidR="0027460B" w:rsidRPr="00DF09EE" w:rsidRDefault="00C034AA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2000. </w:t>
      </w:r>
      <w:r w:rsidR="0027460B" w:rsidRPr="00DF09EE">
        <w:rPr>
          <w:rFonts w:ascii="Garamond" w:hAnsi="Garamond"/>
          <w:szCs w:val="22"/>
        </w:rPr>
        <w:t>“’</w:t>
      </w:r>
      <w:proofErr w:type="spellStart"/>
      <w:r w:rsidR="0027460B" w:rsidRPr="00DF09EE">
        <w:rPr>
          <w:rFonts w:ascii="Garamond" w:hAnsi="Garamond"/>
          <w:szCs w:val="22"/>
        </w:rPr>
        <w:t>Redeth</w:t>
      </w:r>
      <w:proofErr w:type="spellEnd"/>
      <w:r w:rsidR="0027460B" w:rsidRPr="00DF09EE">
        <w:rPr>
          <w:rFonts w:ascii="Garamond" w:hAnsi="Garamond"/>
          <w:szCs w:val="22"/>
        </w:rPr>
        <w:t xml:space="preserve"> Gower’:  Caxton’s Marketing of the </w:t>
      </w:r>
      <w:proofErr w:type="spellStart"/>
      <w:r w:rsidR="0027460B" w:rsidRPr="00DF09EE">
        <w:rPr>
          <w:rFonts w:ascii="Garamond" w:hAnsi="Garamond"/>
          <w:i/>
          <w:szCs w:val="22"/>
        </w:rPr>
        <w:t>Confessio</w:t>
      </w:r>
      <w:proofErr w:type="spellEnd"/>
      <w:r w:rsidR="0027460B" w:rsidRPr="00DF09EE">
        <w:rPr>
          <w:rFonts w:ascii="Garamond" w:hAnsi="Garamond"/>
          <w:i/>
          <w:szCs w:val="22"/>
        </w:rPr>
        <w:t xml:space="preserve"> </w:t>
      </w:r>
      <w:proofErr w:type="spellStart"/>
      <w:r w:rsidR="0027460B" w:rsidRPr="00DF09EE">
        <w:rPr>
          <w:rFonts w:ascii="Garamond" w:hAnsi="Garamond"/>
          <w:i/>
          <w:szCs w:val="22"/>
        </w:rPr>
        <w:t>Amantis</w:t>
      </w:r>
      <w:proofErr w:type="spellEnd"/>
      <w:r w:rsidR="0027460B" w:rsidRPr="00DF09EE">
        <w:rPr>
          <w:rFonts w:ascii="Garamond" w:hAnsi="Garamond"/>
          <w:szCs w:val="22"/>
        </w:rPr>
        <w:t xml:space="preserve">,” </w:t>
      </w:r>
      <w:r>
        <w:rPr>
          <w:rFonts w:ascii="Garamond" w:hAnsi="Garamond"/>
          <w:szCs w:val="22"/>
        </w:rPr>
        <w:t xml:space="preserve">8 </w:t>
      </w:r>
      <w:r w:rsidR="0027460B" w:rsidRPr="00DF09EE">
        <w:rPr>
          <w:rFonts w:ascii="Garamond" w:hAnsi="Garamond"/>
          <w:szCs w:val="22"/>
        </w:rPr>
        <w:t>July, New Chaucer Society, London, England.</w:t>
      </w:r>
    </w:p>
    <w:p w14:paraId="3B2AEA44" w14:textId="2756F89A" w:rsidR="0027460B" w:rsidRPr="00DF09EE" w:rsidRDefault="00C034AA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2000. </w:t>
      </w:r>
      <w:r w:rsidR="0027460B" w:rsidRPr="00DF09EE">
        <w:rPr>
          <w:rFonts w:ascii="Garamond" w:hAnsi="Garamond"/>
          <w:szCs w:val="22"/>
        </w:rPr>
        <w:t xml:space="preserve">“Raiding England’s Golden Treasury:  Nineteenth-Century America’s Appropriation of Chaucer,” </w:t>
      </w:r>
      <w:r>
        <w:rPr>
          <w:rFonts w:ascii="Garamond" w:hAnsi="Garamond"/>
          <w:szCs w:val="22"/>
        </w:rPr>
        <w:t xml:space="preserve">11 </w:t>
      </w:r>
      <w:proofErr w:type="gramStart"/>
      <w:r w:rsidR="0027460B" w:rsidRPr="00DF09EE">
        <w:rPr>
          <w:rFonts w:ascii="Garamond" w:hAnsi="Garamond"/>
          <w:szCs w:val="22"/>
        </w:rPr>
        <w:t>May,</w:t>
      </w:r>
      <w:proofErr w:type="gramEnd"/>
      <w:r w:rsidR="0027460B" w:rsidRPr="00DF09EE">
        <w:rPr>
          <w:rFonts w:ascii="Garamond" w:hAnsi="Garamond"/>
          <w:szCs w:val="22"/>
        </w:rPr>
        <w:t xml:space="preserve"> 35</w:t>
      </w:r>
      <w:r w:rsidR="0027460B" w:rsidRPr="00DF09EE">
        <w:rPr>
          <w:rFonts w:ascii="Garamond" w:hAnsi="Garamond"/>
          <w:szCs w:val="22"/>
          <w:vertAlign w:val="superscript"/>
        </w:rPr>
        <w:t>th</w:t>
      </w:r>
      <w:r w:rsidR="0027460B" w:rsidRPr="00DF09EE">
        <w:rPr>
          <w:rFonts w:ascii="Garamond" w:hAnsi="Garamond"/>
          <w:szCs w:val="22"/>
        </w:rPr>
        <w:t xml:space="preserve"> International Congress on Medieval Studies, Western Michigan University, Kalamazoo, MI.</w:t>
      </w:r>
    </w:p>
    <w:p w14:paraId="7869F8FC" w14:textId="5DE0C018" w:rsidR="0027460B" w:rsidRPr="00DF09EE" w:rsidRDefault="00AF0FD3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</w:rPr>
      </w:pPr>
      <w:r w:rsidRPr="1247613B">
        <w:rPr>
          <w:rFonts w:ascii="Garamond" w:hAnsi="Garamond"/>
        </w:rPr>
        <w:t xml:space="preserve">1999. </w:t>
      </w:r>
      <w:r w:rsidR="0027460B" w:rsidRPr="1247613B">
        <w:rPr>
          <w:rFonts w:ascii="Garamond" w:hAnsi="Garamond"/>
        </w:rPr>
        <w:t xml:space="preserve">“Integrating Critical Thinking Skills in the Developmental Composition Classroom,” 5 </w:t>
      </w:r>
      <w:proofErr w:type="gramStart"/>
      <w:r w:rsidR="0027460B" w:rsidRPr="1247613B">
        <w:rPr>
          <w:rFonts w:ascii="Garamond" w:hAnsi="Garamond"/>
        </w:rPr>
        <w:t>November,</w:t>
      </w:r>
      <w:proofErr w:type="gramEnd"/>
      <w:r w:rsidR="0027460B" w:rsidRPr="1247613B">
        <w:rPr>
          <w:rFonts w:ascii="Garamond" w:hAnsi="Garamond"/>
        </w:rPr>
        <w:t xml:space="preserve"> 5</w:t>
      </w:r>
      <w:r w:rsidR="0027460B" w:rsidRPr="1247613B">
        <w:rPr>
          <w:rFonts w:ascii="Garamond" w:hAnsi="Garamond"/>
          <w:vertAlign w:val="superscript"/>
        </w:rPr>
        <w:t>th</w:t>
      </w:r>
      <w:r w:rsidR="0027460B" w:rsidRPr="1247613B">
        <w:rPr>
          <w:rFonts w:ascii="Garamond" w:hAnsi="Garamond"/>
        </w:rPr>
        <w:t xml:space="preserve"> Annual Connecticut Consortium for Enhancing Learning and Teaching, University of Hartford, West Hartford, CT.</w:t>
      </w:r>
    </w:p>
    <w:p w14:paraId="51460F9F" w14:textId="2A079C2A" w:rsidR="0027460B" w:rsidRPr="00DF09EE" w:rsidRDefault="006008DF" w:rsidP="006008DF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1998. </w:t>
      </w:r>
      <w:r w:rsidR="0027460B" w:rsidRPr="00DF09EE">
        <w:rPr>
          <w:rFonts w:ascii="Garamond" w:hAnsi="Garamond"/>
          <w:szCs w:val="22"/>
        </w:rPr>
        <w:t xml:space="preserve">“Barclay Reads Gower, or Grumpy Old Men,” 10 </w:t>
      </w:r>
      <w:proofErr w:type="gramStart"/>
      <w:r w:rsidR="0027460B" w:rsidRPr="00DF09EE">
        <w:rPr>
          <w:rFonts w:ascii="Garamond" w:hAnsi="Garamond"/>
          <w:szCs w:val="22"/>
        </w:rPr>
        <w:t>May,</w:t>
      </w:r>
      <w:proofErr w:type="gramEnd"/>
      <w:r w:rsidR="0027460B" w:rsidRPr="00DF09EE">
        <w:rPr>
          <w:rFonts w:ascii="Garamond" w:hAnsi="Garamond"/>
          <w:szCs w:val="22"/>
        </w:rPr>
        <w:t xml:space="preserve"> 33</w:t>
      </w:r>
      <w:r w:rsidR="0027460B" w:rsidRPr="00DF09EE">
        <w:rPr>
          <w:rFonts w:ascii="Garamond" w:hAnsi="Garamond"/>
          <w:szCs w:val="22"/>
          <w:vertAlign w:val="superscript"/>
        </w:rPr>
        <w:t>rd</w:t>
      </w:r>
      <w:r w:rsidR="0027460B" w:rsidRPr="00DF09EE">
        <w:rPr>
          <w:rFonts w:ascii="Garamond" w:hAnsi="Garamond"/>
          <w:szCs w:val="22"/>
        </w:rPr>
        <w:t xml:space="preserve"> International Congress on Medieval Studies, Western Michigan University, Kalamazoo, MI.</w:t>
      </w:r>
    </w:p>
    <w:p w14:paraId="07D22D44" w14:textId="7C031D77" w:rsidR="0027460B" w:rsidRPr="00DF09EE" w:rsidRDefault="006008DF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1997. </w:t>
      </w:r>
      <w:r w:rsidR="0027460B" w:rsidRPr="00DF09EE">
        <w:rPr>
          <w:rFonts w:ascii="Garamond" w:hAnsi="Garamond"/>
          <w:szCs w:val="22"/>
        </w:rPr>
        <w:t>“Esq</w:t>
      </w:r>
      <w:r w:rsidR="001E430E" w:rsidRPr="00DF09EE">
        <w:rPr>
          <w:rFonts w:ascii="Garamond" w:hAnsi="Garamond"/>
          <w:szCs w:val="22"/>
        </w:rPr>
        <w:t xml:space="preserve">uire John Gower,” 11 </w:t>
      </w:r>
      <w:proofErr w:type="gramStart"/>
      <w:r w:rsidR="001E430E" w:rsidRPr="00DF09EE">
        <w:rPr>
          <w:rFonts w:ascii="Garamond" w:hAnsi="Garamond"/>
          <w:szCs w:val="22"/>
        </w:rPr>
        <w:t>May,</w:t>
      </w:r>
      <w:proofErr w:type="gramEnd"/>
      <w:r w:rsidR="001E430E" w:rsidRPr="00DF09EE">
        <w:rPr>
          <w:rFonts w:ascii="Garamond" w:hAnsi="Garamond"/>
          <w:szCs w:val="22"/>
        </w:rPr>
        <w:t xml:space="preserve"> </w:t>
      </w:r>
      <w:r w:rsidR="0027460B" w:rsidRPr="00DF09EE">
        <w:rPr>
          <w:rFonts w:ascii="Garamond" w:hAnsi="Garamond"/>
          <w:szCs w:val="22"/>
        </w:rPr>
        <w:t>32</w:t>
      </w:r>
      <w:r w:rsidR="0027460B" w:rsidRPr="00DF09EE">
        <w:rPr>
          <w:rFonts w:ascii="Garamond" w:hAnsi="Garamond"/>
          <w:szCs w:val="22"/>
          <w:vertAlign w:val="superscript"/>
        </w:rPr>
        <w:t>nd</w:t>
      </w:r>
      <w:r w:rsidR="0027460B" w:rsidRPr="00DF09EE">
        <w:rPr>
          <w:rFonts w:ascii="Garamond" w:hAnsi="Garamond"/>
          <w:szCs w:val="22"/>
        </w:rPr>
        <w:t xml:space="preserve"> International Congress on Medieval Studies, Western Michigan University, Kalamazoo, MI.</w:t>
      </w:r>
    </w:p>
    <w:p w14:paraId="251F4FC3" w14:textId="05254BCF" w:rsidR="0027460B" w:rsidRPr="00DF09EE" w:rsidRDefault="006008DF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1997. </w:t>
      </w:r>
      <w:r w:rsidR="0027460B" w:rsidRPr="00DF09EE">
        <w:rPr>
          <w:rFonts w:ascii="Garamond" w:hAnsi="Garamond"/>
          <w:szCs w:val="22"/>
        </w:rPr>
        <w:t>“John Gower: The Judicial Self,” 14 February, Arizona Center for Medieval and Renaissance Studies Conference, Arizona State University, Tempe, AZ.</w:t>
      </w:r>
    </w:p>
    <w:p w14:paraId="3D43BF4F" w14:textId="43432962" w:rsidR="0027460B" w:rsidRPr="00DF09EE" w:rsidRDefault="006008DF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1996. </w:t>
      </w:r>
      <w:r w:rsidR="0027460B" w:rsidRPr="00DF09EE">
        <w:rPr>
          <w:rFonts w:ascii="Garamond" w:hAnsi="Garamond"/>
          <w:szCs w:val="22"/>
        </w:rPr>
        <w:t xml:space="preserve">“The ‘Strange </w:t>
      </w:r>
      <w:proofErr w:type="spellStart"/>
      <w:r w:rsidR="0027460B" w:rsidRPr="00DF09EE">
        <w:rPr>
          <w:rFonts w:ascii="Garamond" w:hAnsi="Garamond"/>
          <w:szCs w:val="22"/>
        </w:rPr>
        <w:t>Matiere</w:t>
      </w:r>
      <w:proofErr w:type="spellEnd"/>
      <w:r w:rsidR="0027460B" w:rsidRPr="00DF09EE">
        <w:rPr>
          <w:rFonts w:ascii="Garamond" w:hAnsi="Garamond"/>
          <w:szCs w:val="22"/>
        </w:rPr>
        <w:t>’ of Gower Studies,” 19 October, Center for Medieval and Renaissance Studies Conference, Binghamton University, Binghamton, NY.</w:t>
      </w:r>
    </w:p>
    <w:p w14:paraId="6B0F20E0" w14:textId="5EE526F1" w:rsidR="0027460B" w:rsidRPr="00DF09EE" w:rsidRDefault="006008DF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1996. </w:t>
      </w:r>
      <w:r w:rsidR="0027460B" w:rsidRPr="00DF09EE">
        <w:rPr>
          <w:rFonts w:ascii="Garamond" w:hAnsi="Garamond"/>
          <w:szCs w:val="22"/>
        </w:rPr>
        <w:t>“Lydgate’s ‘</w:t>
      </w:r>
      <w:proofErr w:type="spellStart"/>
      <w:r w:rsidR="0027460B" w:rsidRPr="00DF09EE">
        <w:rPr>
          <w:rFonts w:ascii="Garamond" w:hAnsi="Garamond"/>
          <w:szCs w:val="22"/>
        </w:rPr>
        <w:t>Dedli</w:t>
      </w:r>
      <w:proofErr w:type="spellEnd"/>
      <w:r w:rsidR="0027460B" w:rsidRPr="00DF09EE">
        <w:rPr>
          <w:rFonts w:ascii="Garamond" w:hAnsi="Garamond"/>
          <w:szCs w:val="22"/>
        </w:rPr>
        <w:t xml:space="preserve"> </w:t>
      </w:r>
      <w:proofErr w:type="spellStart"/>
      <w:r w:rsidR="0027460B" w:rsidRPr="00DF09EE">
        <w:rPr>
          <w:rFonts w:ascii="Garamond" w:hAnsi="Garamond"/>
          <w:szCs w:val="22"/>
        </w:rPr>
        <w:t>Slepe</w:t>
      </w:r>
      <w:proofErr w:type="spellEnd"/>
      <w:r w:rsidR="0027460B" w:rsidRPr="00DF09EE">
        <w:rPr>
          <w:rFonts w:ascii="Garamond" w:hAnsi="Garamond"/>
          <w:szCs w:val="22"/>
        </w:rPr>
        <w:t>,’” 12 October, Medieval Association of the Midwest Conference, Indiana State University, Terre Haute, IN.</w:t>
      </w:r>
      <w:r w:rsidR="0027460B" w:rsidRPr="00DF09EE">
        <w:rPr>
          <w:rFonts w:ascii="Garamond" w:hAnsi="Garamond"/>
          <w:szCs w:val="22"/>
        </w:rPr>
        <w:tab/>
      </w:r>
    </w:p>
    <w:p w14:paraId="3E6D0FC9" w14:textId="25CCE31A" w:rsidR="0027460B" w:rsidRPr="00DF09EE" w:rsidRDefault="006008DF" w:rsidP="00DF09EE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1996. </w:t>
      </w:r>
      <w:r w:rsidR="0027460B" w:rsidRPr="00DF09EE">
        <w:rPr>
          <w:rFonts w:ascii="Garamond" w:hAnsi="Garamond"/>
          <w:szCs w:val="22"/>
        </w:rPr>
        <w:t xml:space="preserve">“‘What </w:t>
      </w:r>
      <w:proofErr w:type="spellStart"/>
      <w:r w:rsidR="0027460B" w:rsidRPr="00DF09EE">
        <w:rPr>
          <w:rFonts w:ascii="Garamond" w:hAnsi="Garamond"/>
          <w:szCs w:val="22"/>
        </w:rPr>
        <w:t>strengest</w:t>
      </w:r>
      <w:proofErr w:type="spellEnd"/>
      <w:r w:rsidR="0027460B" w:rsidRPr="00DF09EE">
        <w:rPr>
          <w:rFonts w:ascii="Garamond" w:hAnsi="Garamond"/>
          <w:szCs w:val="22"/>
        </w:rPr>
        <w:t xml:space="preserve"> is of </w:t>
      </w:r>
      <w:proofErr w:type="spellStart"/>
      <w:r w:rsidR="0027460B" w:rsidRPr="00DF09EE">
        <w:rPr>
          <w:rFonts w:ascii="Garamond" w:hAnsi="Garamond"/>
          <w:szCs w:val="22"/>
        </w:rPr>
        <w:t>erthli</w:t>
      </w:r>
      <w:proofErr w:type="spellEnd"/>
      <w:r w:rsidR="0027460B" w:rsidRPr="00DF09EE">
        <w:rPr>
          <w:rFonts w:ascii="Garamond" w:hAnsi="Garamond"/>
          <w:szCs w:val="22"/>
        </w:rPr>
        <w:t xml:space="preserve"> </w:t>
      </w:r>
      <w:proofErr w:type="spellStart"/>
      <w:r w:rsidR="0027460B" w:rsidRPr="00DF09EE">
        <w:rPr>
          <w:rFonts w:ascii="Garamond" w:hAnsi="Garamond"/>
          <w:szCs w:val="22"/>
        </w:rPr>
        <w:t>thinges</w:t>
      </w:r>
      <w:proofErr w:type="spellEnd"/>
      <w:r w:rsidR="0027460B" w:rsidRPr="00DF09EE">
        <w:rPr>
          <w:rFonts w:ascii="Garamond" w:hAnsi="Garamond"/>
          <w:szCs w:val="22"/>
        </w:rPr>
        <w:t xml:space="preserve">’: None of the Above,” 9 </w:t>
      </w:r>
      <w:proofErr w:type="gramStart"/>
      <w:r w:rsidR="0027460B" w:rsidRPr="00DF09EE">
        <w:rPr>
          <w:rFonts w:ascii="Garamond" w:hAnsi="Garamond"/>
          <w:szCs w:val="22"/>
        </w:rPr>
        <w:t>May,</w:t>
      </w:r>
      <w:proofErr w:type="gramEnd"/>
      <w:r w:rsidR="0027460B" w:rsidRPr="00DF09EE">
        <w:rPr>
          <w:rFonts w:ascii="Garamond" w:hAnsi="Garamond"/>
          <w:szCs w:val="22"/>
        </w:rPr>
        <w:t xml:space="preserve"> 31st International Congress on Medieval Studies, Western Michigan University, Kalamazoo, MI.</w:t>
      </w:r>
    </w:p>
    <w:p w14:paraId="7DFCDF88" w14:textId="2FE47433" w:rsidR="00007B79" w:rsidRPr="00211643" w:rsidRDefault="007E06AD" w:rsidP="00211643">
      <w:pPr>
        <w:tabs>
          <w:tab w:val="right" w:pos="9090"/>
        </w:tabs>
        <w:spacing w:after="0"/>
        <w:ind w:left="720" w:hanging="288"/>
        <w:rPr>
          <w:rFonts w:ascii="Garamond" w:hAnsi="Garamond"/>
          <w:b/>
          <w:szCs w:val="22"/>
        </w:rPr>
      </w:pPr>
      <w:r>
        <w:rPr>
          <w:rFonts w:ascii="Garamond" w:hAnsi="Garamond"/>
          <w:szCs w:val="22"/>
        </w:rPr>
        <w:t xml:space="preserve">1992. </w:t>
      </w:r>
      <w:r w:rsidR="0027460B" w:rsidRPr="00DF09EE">
        <w:rPr>
          <w:rFonts w:ascii="Garamond" w:hAnsi="Garamond"/>
          <w:szCs w:val="22"/>
        </w:rPr>
        <w:t xml:space="preserve">“Producing </w:t>
      </w:r>
      <w:proofErr w:type="gramStart"/>
      <w:r w:rsidR="0027460B" w:rsidRPr="00DF09EE">
        <w:rPr>
          <w:rFonts w:ascii="Garamond" w:hAnsi="Garamond"/>
          <w:i/>
          <w:szCs w:val="22"/>
        </w:rPr>
        <w:t>The</w:t>
      </w:r>
      <w:proofErr w:type="gramEnd"/>
      <w:r w:rsidR="0027460B" w:rsidRPr="00DF09EE">
        <w:rPr>
          <w:rFonts w:ascii="Garamond" w:hAnsi="Garamond"/>
          <w:i/>
          <w:szCs w:val="22"/>
        </w:rPr>
        <w:t xml:space="preserve"> Play of the Sacrament</w:t>
      </w:r>
      <w:r w:rsidR="0027460B" w:rsidRPr="00DF09EE">
        <w:rPr>
          <w:rFonts w:ascii="Garamond" w:hAnsi="Garamond"/>
          <w:szCs w:val="22"/>
        </w:rPr>
        <w:t xml:space="preserve"> for Strangers,” 1 February, Texas Tech Comparative Literature Symposium, Lubbock, TX.  </w:t>
      </w:r>
      <w:r w:rsidR="0027460B" w:rsidRPr="00DF09EE">
        <w:rPr>
          <w:rFonts w:ascii="Garamond" w:hAnsi="Garamond"/>
          <w:b/>
          <w:szCs w:val="22"/>
        </w:rPr>
        <w:t xml:space="preserve"> </w:t>
      </w:r>
    </w:p>
    <w:p w14:paraId="1E418007" w14:textId="51AB69EC" w:rsidR="00211643" w:rsidRPr="003322A7" w:rsidRDefault="00C01A55" w:rsidP="00211643">
      <w:pPr>
        <w:pStyle w:val="Index1"/>
        <w:tabs>
          <w:tab w:val="right" w:pos="9090"/>
        </w:tabs>
        <w:spacing w:before="240" w:after="0"/>
        <w:ind w:left="0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b/>
          <w:szCs w:val="22"/>
        </w:rPr>
        <w:t xml:space="preserve">     </w:t>
      </w:r>
      <w:r w:rsidR="00211643" w:rsidRPr="003322A7">
        <w:rPr>
          <w:rFonts w:ascii="Garamond" w:hAnsi="Garamond"/>
          <w:b/>
          <w:color w:val="C0504D" w:themeColor="accent2"/>
          <w:szCs w:val="22"/>
        </w:rPr>
        <w:t>Guest</w:t>
      </w:r>
      <w:r w:rsidR="0027460B" w:rsidRPr="003322A7">
        <w:rPr>
          <w:rFonts w:ascii="Garamond" w:hAnsi="Garamond"/>
          <w:color w:val="C0504D" w:themeColor="accent2"/>
          <w:szCs w:val="22"/>
        </w:rPr>
        <w:t xml:space="preserve"> </w:t>
      </w:r>
      <w:r w:rsidR="0027460B" w:rsidRPr="003322A7">
        <w:rPr>
          <w:rFonts w:ascii="Garamond" w:hAnsi="Garamond"/>
          <w:b/>
          <w:color w:val="C0504D" w:themeColor="accent2"/>
          <w:szCs w:val="22"/>
        </w:rPr>
        <w:t>Presentations</w:t>
      </w:r>
      <w:r w:rsidR="0038481C" w:rsidRPr="003322A7">
        <w:rPr>
          <w:rFonts w:ascii="Garamond" w:hAnsi="Garamond"/>
          <w:b/>
          <w:color w:val="C0504D" w:themeColor="accent2"/>
          <w:szCs w:val="22"/>
        </w:rPr>
        <w:t xml:space="preserve"> and Workshops</w:t>
      </w:r>
    </w:p>
    <w:p w14:paraId="2C349F3D" w14:textId="1D3BC9D2" w:rsidR="007E06AD" w:rsidRDefault="007E06AD" w:rsidP="00DF09EE">
      <w:pPr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2022. “The Legacy of Chaucer’s Wife of Bath,” guest lecturer, </w:t>
      </w:r>
      <w:r w:rsidR="004E7000">
        <w:rPr>
          <w:rFonts w:ascii="Garamond" w:hAnsi="Garamond"/>
          <w:szCs w:val="22"/>
        </w:rPr>
        <w:t>6 October, Michael Shea’s undergraduate course, “</w:t>
      </w:r>
      <w:r w:rsidR="004510BB">
        <w:rPr>
          <w:rFonts w:ascii="Garamond" w:hAnsi="Garamond"/>
          <w:szCs w:val="22"/>
        </w:rPr>
        <w:t xml:space="preserve">Early British Literature,” Southern Connecticut State University, New Haven, CT. </w:t>
      </w:r>
    </w:p>
    <w:p w14:paraId="3B636FAF" w14:textId="03E8AF66" w:rsidR="00CA4B16" w:rsidRDefault="00CA4B16" w:rsidP="00DF09EE">
      <w:pPr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2022. </w:t>
      </w:r>
      <w:r w:rsidR="00BA6A87">
        <w:rPr>
          <w:rFonts w:ascii="Garamond" w:hAnsi="Garamond"/>
          <w:szCs w:val="22"/>
        </w:rPr>
        <w:t>“</w:t>
      </w:r>
      <w:proofErr w:type="spellStart"/>
      <w:r w:rsidR="00BA6A87">
        <w:rPr>
          <w:rFonts w:ascii="Garamond" w:hAnsi="Garamond"/>
          <w:szCs w:val="22"/>
        </w:rPr>
        <w:t>Chauceriann</w:t>
      </w:r>
      <w:proofErr w:type="spellEnd"/>
      <w:r w:rsidR="00BA6A87">
        <w:rPr>
          <w:rFonts w:ascii="Garamond" w:hAnsi="Garamond"/>
          <w:szCs w:val="22"/>
        </w:rPr>
        <w:t xml:space="preserve"> Touches,” </w:t>
      </w:r>
      <w:r w:rsidR="00874D40">
        <w:rPr>
          <w:rFonts w:ascii="Garamond" w:hAnsi="Garamond"/>
          <w:szCs w:val="22"/>
        </w:rPr>
        <w:t xml:space="preserve">Respondent, </w:t>
      </w:r>
      <w:r w:rsidR="003322A7">
        <w:rPr>
          <w:rFonts w:ascii="Garamond" w:hAnsi="Garamond"/>
          <w:szCs w:val="22"/>
        </w:rPr>
        <w:t>9 April, Sewanee Medieval Symposium, University of the South, Sewanee, TN.</w:t>
      </w:r>
    </w:p>
    <w:p w14:paraId="006E8BE5" w14:textId="5AC44953" w:rsidR="00DF09EE" w:rsidRPr="00DF09EE" w:rsidRDefault="007E06AD" w:rsidP="00DF09EE">
      <w:pPr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2020. </w:t>
      </w:r>
      <w:r w:rsidR="00DF09EE" w:rsidRPr="00DF09EE">
        <w:rPr>
          <w:rFonts w:ascii="Garamond" w:hAnsi="Garamond"/>
          <w:szCs w:val="22"/>
        </w:rPr>
        <w:t xml:space="preserve">“Chaucer and Rape,” guest lecturer, 10 November, Amanda Gerber’s undergraduate course, “Chaucer’s </w:t>
      </w:r>
      <w:r w:rsidR="00DF09EE" w:rsidRPr="00DF09EE">
        <w:rPr>
          <w:rFonts w:ascii="Garamond" w:hAnsi="Garamond"/>
          <w:i/>
          <w:iCs/>
          <w:szCs w:val="22"/>
        </w:rPr>
        <w:t>The Canterbury Tales</w:t>
      </w:r>
      <w:r w:rsidR="00DF09EE" w:rsidRPr="00DF09EE">
        <w:rPr>
          <w:rFonts w:ascii="Garamond" w:hAnsi="Garamond"/>
          <w:szCs w:val="22"/>
        </w:rPr>
        <w:t>,” James Madison University</w:t>
      </w:r>
      <w:r w:rsidR="00DF09EE">
        <w:rPr>
          <w:rFonts w:ascii="Garamond" w:hAnsi="Garamond"/>
          <w:szCs w:val="22"/>
        </w:rPr>
        <w:t>, Harrisonburg, VA.</w:t>
      </w:r>
    </w:p>
    <w:p w14:paraId="12D25861" w14:textId="10A5C852" w:rsidR="00DF09EE" w:rsidRDefault="00FB271C" w:rsidP="00DF09EE">
      <w:pPr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2020. </w:t>
      </w:r>
      <w:r w:rsidR="00DF09EE" w:rsidRPr="00DF09EE">
        <w:rPr>
          <w:rFonts w:ascii="Garamond" w:hAnsi="Garamond"/>
          <w:szCs w:val="22"/>
        </w:rPr>
        <w:t>“Chaucer, Translation, and Sexual Violence” guest lecturer, 10 November, Chris Chism’s graduate course, “Global Chaucer: From Canterbury to the World,” UCLA</w:t>
      </w:r>
      <w:r w:rsidR="00DF09EE">
        <w:rPr>
          <w:rFonts w:ascii="Garamond" w:hAnsi="Garamond"/>
          <w:szCs w:val="22"/>
        </w:rPr>
        <w:t>, Los Angeles, CA.</w:t>
      </w:r>
    </w:p>
    <w:p w14:paraId="4CF94C68" w14:textId="0B7A12B7" w:rsidR="00DF09EE" w:rsidRDefault="00FB271C" w:rsidP="00DF09EE">
      <w:pPr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2020. </w:t>
      </w:r>
      <w:r w:rsidR="00731459" w:rsidRPr="00DF09EE">
        <w:rPr>
          <w:rFonts w:ascii="Garamond" w:hAnsi="Garamond"/>
          <w:szCs w:val="22"/>
        </w:rPr>
        <w:t>“Chaucer</w:t>
      </w:r>
      <w:r w:rsidR="00DD0301" w:rsidRPr="00DF09EE">
        <w:rPr>
          <w:rFonts w:ascii="Garamond" w:hAnsi="Garamond"/>
          <w:szCs w:val="22"/>
        </w:rPr>
        <w:t>,</w:t>
      </w:r>
      <w:r w:rsidR="00731459" w:rsidRPr="00DF09EE">
        <w:rPr>
          <w:rFonts w:ascii="Garamond" w:hAnsi="Garamond"/>
          <w:szCs w:val="22"/>
        </w:rPr>
        <w:t xml:space="preserve"> Rape,</w:t>
      </w:r>
      <w:r w:rsidR="00DD0301" w:rsidRPr="00DF09EE">
        <w:rPr>
          <w:rFonts w:ascii="Garamond" w:hAnsi="Garamond"/>
          <w:szCs w:val="22"/>
        </w:rPr>
        <w:t xml:space="preserve"> and Consent</w:t>
      </w:r>
      <w:r w:rsidR="00731459" w:rsidRPr="00DF09EE">
        <w:rPr>
          <w:rFonts w:ascii="Garamond" w:hAnsi="Garamond"/>
          <w:szCs w:val="22"/>
        </w:rPr>
        <w:t xml:space="preserve">” guest lecturer, 29 April, Sebastian </w:t>
      </w:r>
      <w:proofErr w:type="spellStart"/>
      <w:r w:rsidR="00731459" w:rsidRPr="00DF09EE">
        <w:rPr>
          <w:rFonts w:ascii="Garamond" w:hAnsi="Garamond"/>
          <w:szCs w:val="22"/>
        </w:rPr>
        <w:t>Sobecki’s</w:t>
      </w:r>
      <w:proofErr w:type="spellEnd"/>
      <w:r w:rsidR="00731459" w:rsidRPr="00DF09EE">
        <w:rPr>
          <w:rFonts w:ascii="Garamond" w:hAnsi="Garamond"/>
          <w:szCs w:val="22"/>
        </w:rPr>
        <w:t xml:space="preserve"> graduate course, Crime and Punishment</w:t>
      </w:r>
      <w:r w:rsidR="00731459">
        <w:rPr>
          <w:rFonts w:ascii="Garamond" w:hAnsi="Garamond"/>
          <w:szCs w:val="22"/>
        </w:rPr>
        <w:t xml:space="preserve">: Law and Literature in Medieval England at University of Groningen, The Netherlands. </w:t>
      </w:r>
    </w:p>
    <w:p w14:paraId="420CC796" w14:textId="136767BD" w:rsidR="00DF09EE" w:rsidRDefault="00FB271C" w:rsidP="00DF09EE">
      <w:pPr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2018. </w:t>
      </w:r>
      <w:r w:rsidR="00B74014">
        <w:rPr>
          <w:rFonts w:ascii="Garamond" w:hAnsi="Garamond"/>
          <w:szCs w:val="22"/>
        </w:rPr>
        <w:t xml:space="preserve">“Chaucer and Translation,” guest lecturer, 28 October, Ardis Butterfield’s Chaucer course at Yale University, New Haven, CT.  </w:t>
      </w:r>
    </w:p>
    <w:p w14:paraId="7EDBD6D6" w14:textId="1DDA1101" w:rsidR="00DF09EE" w:rsidRDefault="00FB271C" w:rsidP="00DF09EE">
      <w:pPr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2019. </w:t>
      </w:r>
      <w:r w:rsidR="002A2682">
        <w:rPr>
          <w:rFonts w:ascii="Garamond" w:hAnsi="Garamond"/>
          <w:szCs w:val="22"/>
        </w:rPr>
        <w:t>“American Medievalism</w:t>
      </w:r>
      <w:r w:rsidR="00E81C6B">
        <w:rPr>
          <w:rFonts w:ascii="Garamond" w:hAnsi="Garamond"/>
          <w:szCs w:val="22"/>
        </w:rPr>
        <w:t>/Global Medievalism</w:t>
      </w:r>
      <w:r w:rsidR="002A2682">
        <w:rPr>
          <w:rFonts w:ascii="Garamond" w:hAnsi="Garamond"/>
          <w:szCs w:val="22"/>
        </w:rPr>
        <w:t xml:space="preserve">,” Respondent, 12-14 April, Sewanee Medieval Symposium, University of the South, Sewanee, TN. </w:t>
      </w:r>
    </w:p>
    <w:p w14:paraId="4275F90F" w14:textId="4F8C3F39" w:rsidR="00681A55" w:rsidRPr="00C6322A" w:rsidRDefault="002D44D6" w:rsidP="00DD0870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D0870">
        <w:rPr>
          <w:rFonts w:ascii="Garamond" w:hAnsi="Garamond"/>
          <w:szCs w:val="22"/>
        </w:rPr>
        <w:t xml:space="preserve">2017. </w:t>
      </w:r>
      <w:r w:rsidR="0038481C" w:rsidRPr="00C6322A">
        <w:rPr>
          <w:rFonts w:ascii="Garamond" w:hAnsi="Garamond"/>
          <w:szCs w:val="22"/>
        </w:rPr>
        <w:t xml:space="preserve">“Marginalities, the Middle Ages, and the Modern Classroom,” 3 November, Teaching Medieval Marginalities Reading Group, Yale University, New Haven, CT. </w:t>
      </w:r>
      <w:r w:rsidR="00C14BE2" w:rsidRPr="00C6322A">
        <w:rPr>
          <w:rFonts w:ascii="Garamond" w:hAnsi="Garamond"/>
          <w:szCs w:val="22"/>
        </w:rPr>
        <w:t xml:space="preserve"> </w:t>
      </w:r>
    </w:p>
    <w:p w14:paraId="7594BD03" w14:textId="26886CD4" w:rsidR="00034B4A" w:rsidRPr="00C6322A" w:rsidRDefault="00681A55" w:rsidP="001D3C24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D0870">
        <w:rPr>
          <w:rFonts w:ascii="Garamond" w:hAnsi="Garamond"/>
          <w:szCs w:val="22"/>
        </w:rPr>
        <w:t xml:space="preserve">2017. </w:t>
      </w:r>
      <w:r w:rsidR="00034B4A" w:rsidRPr="00C6322A">
        <w:rPr>
          <w:rFonts w:ascii="Garamond" w:hAnsi="Garamond"/>
          <w:szCs w:val="22"/>
        </w:rPr>
        <w:t>“Thinking Across Tongues,”</w:t>
      </w:r>
      <w:r w:rsidR="00557552" w:rsidRPr="00C6322A">
        <w:rPr>
          <w:rFonts w:ascii="Garamond" w:hAnsi="Garamond"/>
          <w:szCs w:val="22"/>
        </w:rPr>
        <w:t xml:space="preserve"> </w:t>
      </w:r>
      <w:r w:rsidR="00034B4A" w:rsidRPr="00C6322A">
        <w:rPr>
          <w:rFonts w:ascii="Garamond" w:hAnsi="Garamond"/>
          <w:szCs w:val="22"/>
        </w:rPr>
        <w:t xml:space="preserve">11 April, Medieval/Renaissance Seminar with </w:t>
      </w:r>
      <w:r w:rsidR="00557552" w:rsidRPr="00C6322A">
        <w:rPr>
          <w:rFonts w:ascii="Garamond" w:hAnsi="Garamond"/>
          <w:szCs w:val="22"/>
        </w:rPr>
        <w:t xml:space="preserve">the Latitudes work group, University of Pennsylvania, Philadelphia, PA. </w:t>
      </w:r>
    </w:p>
    <w:p w14:paraId="01364F77" w14:textId="44ED548B" w:rsidR="006161C1" w:rsidRPr="00C6322A" w:rsidRDefault="00034B4A" w:rsidP="001D3C24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D0870">
        <w:rPr>
          <w:rFonts w:ascii="Garamond" w:hAnsi="Garamond"/>
          <w:szCs w:val="22"/>
        </w:rPr>
        <w:t xml:space="preserve">2017. </w:t>
      </w:r>
      <w:r w:rsidR="006161C1" w:rsidRPr="00C6322A">
        <w:rPr>
          <w:rFonts w:ascii="Garamond" w:hAnsi="Garamond"/>
          <w:szCs w:val="22"/>
        </w:rPr>
        <w:t xml:space="preserve">“Campus Chaucer,” 16 February, Teaching Medieval Marginalities Reading Group, Yale University, New Haven, CT. </w:t>
      </w:r>
    </w:p>
    <w:p w14:paraId="5D381EC7" w14:textId="22E0CC2E" w:rsidR="002F3434" w:rsidRPr="00C6322A" w:rsidRDefault="006161C1" w:rsidP="002955A5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C5636A">
        <w:rPr>
          <w:rFonts w:ascii="Garamond" w:hAnsi="Garamond"/>
          <w:szCs w:val="22"/>
        </w:rPr>
        <w:t xml:space="preserve">2017. </w:t>
      </w:r>
      <w:r w:rsidR="00557552" w:rsidRPr="00C6322A">
        <w:rPr>
          <w:rFonts w:ascii="Garamond" w:hAnsi="Garamond"/>
          <w:szCs w:val="22"/>
        </w:rPr>
        <w:t xml:space="preserve">“Linguistic and Digital Hospitality,” with Jonathan </w:t>
      </w:r>
      <w:proofErr w:type="spellStart"/>
      <w:r w:rsidR="00557552" w:rsidRPr="00C6322A">
        <w:rPr>
          <w:rFonts w:ascii="Garamond" w:hAnsi="Garamond"/>
          <w:szCs w:val="22"/>
        </w:rPr>
        <w:t>Hsy</w:t>
      </w:r>
      <w:proofErr w:type="spellEnd"/>
      <w:r w:rsidR="00557552" w:rsidRPr="00C6322A">
        <w:rPr>
          <w:rFonts w:ascii="Garamond" w:hAnsi="Garamond"/>
          <w:szCs w:val="22"/>
        </w:rPr>
        <w:t>, 3 February, English Graduate Seminar, University of Virginia, Charlottesville, VA.</w:t>
      </w:r>
    </w:p>
    <w:p w14:paraId="37644E02" w14:textId="1263A733" w:rsidR="00DD0301" w:rsidRPr="00DD0301" w:rsidRDefault="00575DEA" w:rsidP="001D3C24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2955A5">
        <w:rPr>
          <w:rFonts w:ascii="Garamond" w:hAnsi="Garamond"/>
          <w:szCs w:val="22"/>
        </w:rPr>
        <w:t xml:space="preserve">2016. </w:t>
      </w:r>
      <w:r w:rsidR="00DD0301">
        <w:rPr>
          <w:rFonts w:ascii="Garamond" w:hAnsi="Garamond"/>
          <w:szCs w:val="22"/>
        </w:rPr>
        <w:t xml:space="preserve">“Translating ‘Desire’ in </w:t>
      </w:r>
      <w:r w:rsidR="00DD0301">
        <w:rPr>
          <w:rFonts w:ascii="Garamond" w:hAnsi="Garamond"/>
          <w:i/>
          <w:iCs/>
          <w:szCs w:val="22"/>
        </w:rPr>
        <w:t>The Summoner’s Tale</w:t>
      </w:r>
      <w:r w:rsidR="002B76A9">
        <w:rPr>
          <w:rFonts w:ascii="Garamond" w:hAnsi="Garamond"/>
          <w:szCs w:val="22"/>
        </w:rPr>
        <w:t xml:space="preserve">,” 14 November, Chaucer Seminar, University of Pennsylvania, Philadelphia, PA. </w:t>
      </w:r>
    </w:p>
    <w:p w14:paraId="5478A065" w14:textId="64BB2D3A" w:rsidR="00DF09EE" w:rsidRDefault="004813D9" w:rsidP="00DF09EE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2955A5">
        <w:rPr>
          <w:rFonts w:ascii="Garamond" w:hAnsi="Garamond"/>
          <w:szCs w:val="22"/>
        </w:rPr>
        <w:t xml:space="preserve">2016. </w:t>
      </w:r>
      <w:r w:rsidR="00AB12B0" w:rsidRPr="00C6322A">
        <w:rPr>
          <w:rFonts w:ascii="Garamond" w:hAnsi="Garamond"/>
          <w:szCs w:val="22"/>
        </w:rPr>
        <w:t>“</w:t>
      </w:r>
      <w:r w:rsidR="00D43C5B" w:rsidRPr="00C6322A">
        <w:rPr>
          <w:rFonts w:ascii="Garamond" w:hAnsi="Garamond"/>
          <w:szCs w:val="22"/>
        </w:rPr>
        <w:t>The Isolated Scholar</w:t>
      </w:r>
      <w:r w:rsidR="00AB12B0" w:rsidRPr="00C6322A">
        <w:rPr>
          <w:rFonts w:ascii="Garamond" w:hAnsi="Garamond"/>
          <w:szCs w:val="22"/>
        </w:rPr>
        <w:t>,”</w:t>
      </w:r>
      <w:r w:rsidRPr="00C6322A">
        <w:rPr>
          <w:rFonts w:ascii="Garamond" w:hAnsi="Garamond"/>
          <w:szCs w:val="22"/>
        </w:rPr>
        <w:t xml:space="preserve"> 9 June, English Department Research Seminar, </w:t>
      </w:r>
      <w:r w:rsidRPr="00C6322A">
        <w:rPr>
          <w:rFonts w:ascii="Garamond" w:hAnsi="Garamond"/>
          <w:color w:val="000000"/>
          <w:szCs w:val="22"/>
        </w:rPr>
        <w:t xml:space="preserve">Macquarie University, Sydney, Australia. </w:t>
      </w:r>
    </w:p>
    <w:p w14:paraId="504DAB52" w14:textId="550060D7" w:rsidR="000E483F" w:rsidRPr="00C6322A" w:rsidRDefault="002955A5" w:rsidP="00DF09EE">
      <w:pPr>
        <w:tabs>
          <w:tab w:val="left" w:pos="720"/>
          <w:tab w:val="left" w:pos="8640"/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2014. </w:t>
      </w:r>
      <w:r w:rsidR="00FD640F" w:rsidRPr="00C6322A">
        <w:rPr>
          <w:rFonts w:ascii="Garamond" w:hAnsi="Garamond"/>
          <w:szCs w:val="22"/>
        </w:rPr>
        <w:t>“Traveling with Chaucer: T</w:t>
      </w:r>
      <w:r w:rsidR="000E483F" w:rsidRPr="00C6322A">
        <w:rPr>
          <w:rFonts w:ascii="Garamond" w:hAnsi="Garamond"/>
          <w:szCs w:val="22"/>
        </w:rPr>
        <w:t xml:space="preserve">he Joys of Collaborative Research,” 10 October, plenary speaker, CSU Undergraduate English Conference, CCSU. </w:t>
      </w:r>
    </w:p>
    <w:p w14:paraId="5FB33A71" w14:textId="72DEB5AE" w:rsidR="00EA164A" w:rsidRPr="00C6322A" w:rsidRDefault="002955A5" w:rsidP="00DF09EE">
      <w:pPr>
        <w:tabs>
          <w:tab w:val="left" w:pos="720"/>
          <w:tab w:val="left" w:pos="8640"/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2014. </w:t>
      </w:r>
      <w:r w:rsidR="00EA164A" w:rsidRPr="00C6322A">
        <w:rPr>
          <w:rFonts w:ascii="Garamond" w:hAnsi="Garamond"/>
          <w:szCs w:val="22"/>
        </w:rPr>
        <w:t xml:space="preserve">“Translating Chaucer,” Yale Medieval Colloquium, 27 March, guest speaker, Yale University. </w:t>
      </w:r>
    </w:p>
    <w:p w14:paraId="79D5F4F6" w14:textId="71E98110" w:rsidR="00E17951" w:rsidRPr="00C6322A" w:rsidRDefault="002955A5" w:rsidP="00DF09EE">
      <w:pPr>
        <w:tabs>
          <w:tab w:val="left" w:pos="720"/>
          <w:tab w:val="left" w:pos="8640"/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2013. </w:t>
      </w:r>
      <w:r w:rsidR="00E17951" w:rsidRPr="00C6322A">
        <w:rPr>
          <w:rFonts w:ascii="Garamond" w:hAnsi="Garamond"/>
          <w:szCs w:val="22"/>
        </w:rPr>
        <w:t xml:space="preserve">“Social Media and Academic Community,” 20 March, guest speaker, Center for Teaching and Faculty Development, CCSU. </w:t>
      </w:r>
    </w:p>
    <w:p w14:paraId="2023817F" w14:textId="278766AA" w:rsidR="0027460B" w:rsidRPr="00C6322A" w:rsidRDefault="00E17951" w:rsidP="001D3C24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2955A5">
        <w:rPr>
          <w:rFonts w:ascii="Garamond" w:hAnsi="Garamond"/>
          <w:szCs w:val="22"/>
        </w:rPr>
        <w:t xml:space="preserve">2010. </w:t>
      </w:r>
      <w:r w:rsidR="0027460B" w:rsidRPr="00C6322A">
        <w:rPr>
          <w:rFonts w:ascii="Garamond" w:hAnsi="Garamond"/>
          <w:szCs w:val="22"/>
        </w:rPr>
        <w:t xml:space="preserve">Featured university speaker, 17 March, </w:t>
      </w:r>
      <w:proofErr w:type="spellStart"/>
      <w:r w:rsidR="0027460B" w:rsidRPr="00C6322A">
        <w:rPr>
          <w:rFonts w:ascii="Garamond" w:hAnsi="Garamond"/>
          <w:szCs w:val="22"/>
        </w:rPr>
        <w:t>HerStory</w:t>
      </w:r>
      <w:proofErr w:type="spellEnd"/>
      <w:r w:rsidR="0027460B" w:rsidRPr="00C6322A">
        <w:rPr>
          <w:rFonts w:ascii="Garamond" w:hAnsi="Garamond"/>
          <w:szCs w:val="22"/>
        </w:rPr>
        <w:t>, CCSU Women’s Center.</w:t>
      </w:r>
    </w:p>
    <w:p w14:paraId="0D2BAFFE" w14:textId="422AA0B3" w:rsidR="0027460B" w:rsidRPr="00C6322A" w:rsidRDefault="0027460B" w:rsidP="001D3C24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2955A5">
        <w:rPr>
          <w:rFonts w:ascii="Garamond" w:hAnsi="Garamond"/>
          <w:szCs w:val="22"/>
        </w:rPr>
        <w:t xml:space="preserve">2009. </w:t>
      </w:r>
      <w:r w:rsidRPr="00C6322A">
        <w:rPr>
          <w:rFonts w:ascii="Garamond" w:hAnsi="Garamond"/>
          <w:szCs w:val="22"/>
        </w:rPr>
        <w:t xml:space="preserve">Featured faculty member, 3 April, Central Educators telecast. </w:t>
      </w:r>
    </w:p>
    <w:p w14:paraId="600B685B" w14:textId="2C869B17" w:rsidR="0027460B" w:rsidRPr="00C6322A" w:rsidRDefault="0027460B" w:rsidP="001D3C24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2955A5">
        <w:rPr>
          <w:rFonts w:ascii="Garamond" w:hAnsi="Garamond"/>
          <w:szCs w:val="22"/>
        </w:rPr>
        <w:t xml:space="preserve">2008. </w:t>
      </w:r>
      <w:r w:rsidRPr="00C6322A">
        <w:rPr>
          <w:rFonts w:ascii="Garamond" w:hAnsi="Garamond"/>
          <w:szCs w:val="22"/>
        </w:rPr>
        <w:t xml:space="preserve">“American </w:t>
      </w:r>
      <w:proofErr w:type="spellStart"/>
      <w:r w:rsidRPr="00C6322A">
        <w:rPr>
          <w:rFonts w:ascii="Garamond" w:hAnsi="Garamond"/>
          <w:szCs w:val="22"/>
        </w:rPr>
        <w:t>Chaucers</w:t>
      </w:r>
      <w:proofErr w:type="spellEnd"/>
      <w:r w:rsidRPr="00C6322A">
        <w:rPr>
          <w:rFonts w:ascii="Garamond" w:hAnsi="Garamond"/>
          <w:szCs w:val="22"/>
        </w:rPr>
        <w:t xml:space="preserve">: </w:t>
      </w:r>
      <w:r w:rsidRPr="00C6322A">
        <w:rPr>
          <w:rFonts w:ascii="Garamond" w:hAnsi="Garamond"/>
          <w:i/>
          <w:szCs w:val="22"/>
        </w:rPr>
        <w:t>The Miller’s Tale</w:t>
      </w:r>
      <w:r w:rsidRPr="00C6322A">
        <w:rPr>
          <w:rFonts w:ascii="Garamond" w:hAnsi="Garamond"/>
          <w:szCs w:val="22"/>
        </w:rPr>
        <w:t xml:space="preserve">,” 9 April, guest lecturer, English Department, Rutgers University, New Brunswick, NJ. </w:t>
      </w:r>
    </w:p>
    <w:p w14:paraId="30AF5708" w14:textId="5DBB165C" w:rsidR="0027460B" w:rsidRPr="00C6322A" w:rsidRDefault="0027460B" w:rsidP="001D3C24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2955A5">
        <w:rPr>
          <w:rFonts w:ascii="Garamond" w:hAnsi="Garamond"/>
          <w:szCs w:val="22"/>
        </w:rPr>
        <w:t xml:space="preserve">2008. </w:t>
      </w:r>
      <w:r w:rsidRPr="00C6322A">
        <w:rPr>
          <w:rFonts w:ascii="Garamond" w:hAnsi="Garamond"/>
          <w:szCs w:val="22"/>
        </w:rPr>
        <w:t xml:space="preserve">Featured author for </w:t>
      </w:r>
      <w:r w:rsidRPr="00C6322A">
        <w:rPr>
          <w:rFonts w:ascii="Garamond" w:hAnsi="Garamond"/>
          <w:i/>
          <w:szCs w:val="22"/>
        </w:rPr>
        <w:t xml:space="preserve">American </w:t>
      </w:r>
      <w:proofErr w:type="spellStart"/>
      <w:r w:rsidRPr="00C6322A">
        <w:rPr>
          <w:rFonts w:ascii="Garamond" w:hAnsi="Garamond"/>
          <w:i/>
          <w:szCs w:val="22"/>
        </w:rPr>
        <w:t>Chaucers</w:t>
      </w:r>
      <w:proofErr w:type="spellEnd"/>
      <w:r w:rsidRPr="00C6322A">
        <w:rPr>
          <w:rFonts w:ascii="Garamond" w:hAnsi="Garamond"/>
          <w:szCs w:val="22"/>
        </w:rPr>
        <w:t>, 26 March, Central Authors telecast.</w:t>
      </w:r>
    </w:p>
    <w:p w14:paraId="51AA9DEE" w14:textId="0B8EB5FD" w:rsidR="0027460B" w:rsidRPr="00C6322A" w:rsidRDefault="002955A5" w:rsidP="001D3C24">
      <w:pPr>
        <w:tabs>
          <w:tab w:val="left" w:pos="720"/>
          <w:tab w:val="left" w:pos="8640"/>
          <w:tab w:val="right" w:pos="9090"/>
        </w:tabs>
        <w:spacing w:after="0"/>
        <w:ind w:left="1152" w:hanging="720"/>
        <w:rPr>
          <w:rFonts w:ascii="Garamond" w:hAnsi="Garamond"/>
        </w:rPr>
      </w:pPr>
      <w:r>
        <w:rPr>
          <w:rFonts w:ascii="Garamond" w:hAnsi="Garamond"/>
        </w:rPr>
        <w:t xml:space="preserve">2006. </w:t>
      </w:r>
      <w:r w:rsidR="0027460B" w:rsidRPr="1247613B">
        <w:rPr>
          <w:rFonts w:ascii="Garamond" w:hAnsi="Garamond"/>
        </w:rPr>
        <w:t xml:space="preserve">Featured author for </w:t>
      </w:r>
      <w:r w:rsidR="0027460B" w:rsidRPr="1247613B">
        <w:rPr>
          <w:rFonts w:ascii="Garamond" w:hAnsi="Garamond"/>
          <w:i/>
        </w:rPr>
        <w:t>Letter of the Law</w:t>
      </w:r>
      <w:r w:rsidR="0027460B" w:rsidRPr="1247613B">
        <w:rPr>
          <w:rFonts w:ascii="Garamond" w:hAnsi="Garamond"/>
        </w:rPr>
        <w:t>, March, Central Authors telecast, CCSU.</w:t>
      </w:r>
    </w:p>
    <w:p w14:paraId="49C368B6" w14:textId="6DAAC637" w:rsidR="000525CC" w:rsidRDefault="002955A5" w:rsidP="000525CC">
      <w:pPr>
        <w:tabs>
          <w:tab w:val="right" w:pos="9090"/>
        </w:tabs>
        <w:spacing w:after="0"/>
        <w:ind w:left="720" w:hanging="288"/>
        <w:rPr>
          <w:rFonts w:ascii="Garamond" w:hAnsi="Garamond"/>
        </w:rPr>
      </w:pPr>
      <w:r>
        <w:rPr>
          <w:rFonts w:ascii="Garamond" w:hAnsi="Garamond"/>
        </w:rPr>
        <w:t xml:space="preserve">2005. </w:t>
      </w:r>
      <w:r w:rsidR="0027460B" w:rsidRPr="1247613B">
        <w:rPr>
          <w:rFonts w:ascii="Garamond" w:hAnsi="Garamond"/>
        </w:rPr>
        <w:t xml:space="preserve">“Love on the Margins,” 7 November, </w:t>
      </w:r>
      <w:r w:rsidR="0027460B" w:rsidRPr="1247613B">
        <w:rPr>
          <w:rFonts w:ascii="Garamond" w:hAnsi="Garamond"/>
          <w:i/>
        </w:rPr>
        <w:t>Ex Libris</w:t>
      </w:r>
      <w:r w:rsidR="0027460B" w:rsidRPr="1247613B">
        <w:rPr>
          <w:rFonts w:ascii="Garamond" w:hAnsi="Garamond"/>
        </w:rPr>
        <w:t xml:space="preserve"> </w:t>
      </w:r>
      <w:proofErr w:type="gramStart"/>
      <w:r w:rsidR="0027460B" w:rsidRPr="1247613B">
        <w:rPr>
          <w:rFonts w:ascii="Garamond" w:hAnsi="Garamond"/>
        </w:rPr>
        <w:t>talk</w:t>
      </w:r>
      <w:proofErr w:type="gramEnd"/>
      <w:r w:rsidR="0027460B" w:rsidRPr="1247613B">
        <w:rPr>
          <w:rFonts w:ascii="Garamond" w:hAnsi="Garamond"/>
        </w:rPr>
        <w:t xml:space="preserve"> sponsored by CCSU English Graduate Student Association and Sigma Tau Delta, New Britain, CT.</w:t>
      </w:r>
      <w:r w:rsidR="000525CC" w:rsidRPr="1247613B">
        <w:rPr>
          <w:rFonts w:ascii="Garamond" w:hAnsi="Garamond"/>
        </w:rPr>
        <w:t xml:space="preserve"> </w:t>
      </w:r>
    </w:p>
    <w:p w14:paraId="05A1A605" w14:textId="5DE0C018" w:rsidR="000525CC" w:rsidRDefault="000525CC" w:rsidP="000525CC">
      <w:pPr>
        <w:tabs>
          <w:tab w:val="right" w:pos="9090"/>
        </w:tabs>
        <w:spacing w:after="0"/>
        <w:ind w:left="720" w:hanging="288"/>
        <w:rPr>
          <w:rFonts w:ascii="Garamond" w:hAnsi="Garamond"/>
        </w:rPr>
      </w:pPr>
      <w:r w:rsidRPr="1247613B">
        <w:rPr>
          <w:rFonts w:ascii="Garamond" w:hAnsi="Garamond"/>
        </w:rPr>
        <w:lastRenderedPageBreak/>
        <w:t>2004. “Dressing the Part:  American Women and Popular Culture Trump the Academy,” 3 November, Women and Gender Lecture Series, Rice University, Houston, TX.</w:t>
      </w:r>
    </w:p>
    <w:p w14:paraId="256AC617" w14:textId="5DE0C018" w:rsidR="000525CC" w:rsidRDefault="000525CC" w:rsidP="00222113">
      <w:pPr>
        <w:tabs>
          <w:tab w:val="right" w:pos="9090"/>
        </w:tabs>
        <w:spacing w:after="0"/>
        <w:ind w:left="720" w:hanging="288"/>
        <w:rPr>
          <w:rFonts w:ascii="Garamond" w:hAnsi="Garamond"/>
        </w:rPr>
      </w:pPr>
      <w:r w:rsidRPr="1247613B">
        <w:rPr>
          <w:rFonts w:ascii="Garamond" w:hAnsi="Garamond"/>
        </w:rPr>
        <w:t xml:space="preserve">1999. “Virtues vs. Vices:  The Legal Battle in Gower’s </w:t>
      </w:r>
      <w:proofErr w:type="spellStart"/>
      <w:r w:rsidRPr="1247613B">
        <w:rPr>
          <w:rFonts w:ascii="Garamond" w:hAnsi="Garamond"/>
          <w:i/>
        </w:rPr>
        <w:t>Mirour</w:t>
      </w:r>
      <w:proofErr w:type="spellEnd"/>
      <w:r w:rsidRPr="1247613B">
        <w:rPr>
          <w:rFonts w:ascii="Garamond" w:hAnsi="Garamond"/>
          <w:i/>
        </w:rPr>
        <w:t xml:space="preserve"> de </w:t>
      </w:r>
      <w:proofErr w:type="spellStart"/>
      <w:r w:rsidRPr="1247613B">
        <w:rPr>
          <w:rFonts w:ascii="Garamond" w:hAnsi="Garamond"/>
          <w:i/>
        </w:rPr>
        <w:t>l’Omme</w:t>
      </w:r>
      <w:proofErr w:type="spellEnd"/>
      <w:r w:rsidRPr="1247613B">
        <w:rPr>
          <w:rFonts w:ascii="Garamond" w:hAnsi="Garamond"/>
        </w:rPr>
        <w:t>,” 15 February, Medieval Studies Lunch Colloquium, Yale University, New Haven, CT.</w:t>
      </w:r>
    </w:p>
    <w:p w14:paraId="6A8766CA" w14:textId="2F6B3C8C" w:rsidR="007E06AD" w:rsidRDefault="007E06AD" w:rsidP="007E06AD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1994. </w:t>
      </w:r>
      <w:r w:rsidRPr="00DF09EE">
        <w:rPr>
          <w:rFonts w:ascii="Garamond" w:hAnsi="Garamond"/>
          <w:szCs w:val="22"/>
        </w:rPr>
        <w:t xml:space="preserve">“The Intertexts of Chaucer’s </w:t>
      </w:r>
      <w:r w:rsidRPr="00DF09EE">
        <w:rPr>
          <w:rFonts w:ascii="Garamond" w:hAnsi="Garamond"/>
          <w:i/>
          <w:szCs w:val="22"/>
        </w:rPr>
        <w:t>House of Fame</w:t>
      </w:r>
      <w:r w:rsidRPr="00DF09EE">
        <w:rPr>
          <w:rFonts w:ascii="Garamond" w:hAnsi="Garamond"/>
          <w:szCs w:val="22"/>
        </w:rPr>
        <w:t>,” 8 February, Medieval Studies Colloquium, Texas Tech University, Lubbock, TX.</w:t>
      </w:r>
      <w:r w:rsidRPr="00DF09EE">
        <w:rPr>
          <w:rFonts w:ascii="Garamond" w:hAnsi="Garamond"/>
          <w:szCs w:val="22"/>
        </w:rPr>
        <w:tab/>
      </w:r>
    </w:p>
    <w:p w14:paraId="3406CB75" w14:textId="6B1D8627" w:rsidR="007E06AD" w:rsidRPr="00DF09EE" w:rsidRDefault="007E06AD" w:rsidP="007E06AD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1992. </w:t>
      </w:r>
      <w:r w:rsidRPr="00DF09EE">
        <w:rPr>
          <w:rFonts w:ascii="Garamond" w:hAnsi="Garamond"/>
          <w:szCs w:val="22"/>
        </w:rPr>
        <w:t>“</w:t>
      </w:r>
      <w:r w:rsidRPr="00DF09EE">
        <w:rPr>
          <w:rFonts w:ascii="Garamond" w:hAnsi="Garamond"/>
          <w:i/>
          <w:szCs w:val="22"/>
        </w:rPr>
        <w:t>The Canon’s Yeoman’s Tale</w:t>
      </w:r>
      <w:r w:rsidRPr="00DF09EE">
        <w:rPr>
          <w:rFonts w:ascii="Garamond" w:hAnsi="Garamond"/>
          <w:szCs w:val="22"/>
        </w:rPr>
        <w:t>:  A Reading of Chaucer’s Two Canons,” 5 November, Medieval Studies Colloquium, Texas Tech University, Lubbock, TX.</w:t>
      </w:r>
    </w:p>
    <w:p w14:paraId="03B81B47" w14:textId="77D6162C" w:rsidR="007E06AD" w:rsidRPr="00DF09EE" w:rsidRDefault="007E06AD" w:rsidP="007E06AD">
      <w:pPr>
        <w:tabs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1992. </w:t>
      </w:r>
      <w:r w:rsidRPr="00DF09EE">
        <w:rPr>
          <w:rFonts w:ascii="Garamond" w:hAnsi="Garamond"/>
          <w:szCs w:val="22"/>
        </w:rPr>
        <w:t xml:space="preserve">“Introductory Literature Classes:  How the Writing Center Can Help,” 17 February, Colloquium for Writing Center Theory and Practice, Texas Tech University, Lubbock, TX.  </w:t>
      </w:r>
    </w:p>
    <w:p w14:paraId="67231529" w14:textId="34F8BA9B" w:rsidR="0027460B" w:rsidRPr="002955A5" w:rsidRDefault="00C24710" w:rsidP="001D3C24">
      <w:pPr>
        <w:pStyle w:val="Index1"/>
        <w:tabs>
          <w:tab w:val="right" w:pos="9090"/>
        </w:tabs>
        <w:spacing w:before="240" w:after="0"/>
        <w:ind w:left="0" w:firstLine="0"/>
        <w:rPr>
          <w:rFonts w:ascii="Garamond" w:hAnsi="Garamond"/>
          <w:b/>
          <w:color w:val="C0504D" w:themeColor="accent2"/>
          <w:szCs w:val="22"/>
        </w:rPr>
      </w:pPr>
      <w:r w:rsidRPr="002955A5">
        <w:rPr>
          <w:rFonts w:ascii="Garamond" w:hAnsi="Garamond"/>
          <w:b/>
          <w:color w:val="C0504D" w:themeColor="accent2"/>
          <w:szCs w:val="22"/>
        </w:rPr>
        <w:t xml:space="preserve">    </w:t>
      </w:r>
      <w:r w:rsidR="0027460B" w:rsidRPr="002955A5">
        <w:rPr>
          <w:rFonts w:ascii="Garamond" w:hAnsi="Garamond"/>
          <w:b/>
          <w:color w:val="C0504D" w:themeColor="accent2"/>
          <w:szCs w:val="22"/>
        </w:rPr>
        <w:t>Peer Review</w:t>
      </w:r>
    </w:p>
    <w:p w14:paraId="115F5749" w14:textId="15113239" w:rsidR="00AF427F" w:rsidRPr="002955A5" w:rsidRDefault="00AF427F" w:rsidP="00B165FE">
      <w:pPr>
        <w:pStyle w:val="Index1"/>
        <w:tabs>
          <w:tab w:val="right" w:pos="9090"/>
        </w:tabs>
        <w:spacing w:after="0"/>
        <w:ind w:left="432" w:firstLine="0"/>
        <w:rPr>
          <w:rFonts w:ascii="Garamond" w:hAnsi="Garamond"/>
          <w:bCs/>
          <w:color w:val="C0504D" w:themeColor="accent2"/>
          <w:szCs w:val="22"/>
          <w:u w:val="single"/>
        </w:rPr>
      </w:pPr>
      <w:r w:rsidRPr="002955A5">
        <w:rPr>
          <w:rFonts w:ascii="Garamond" w:hAnsi="Garamond"/>
          <w:bCs/>
          <w:color w:val="C0504D" w:themeColor="accent2"/>
          <w:szCs w:val="22"/>
          <w:u w:val="single"/>
        </w:rPr>
        <w:t>Faculty Promotion Files</w:t>
      </w:r>
    </w:p>
    <w:p w14:paraId="03202AD1" w14:textId="63E7464B" w:rsidR="00DA1E74" w:rsidRDefault="002955A5" w:rsidP="00DA1E74">
      <w:pPr>
        <w:spacing w:after="0"/>
        <w:ind w:left="1728"/>
        <w:rPr>
          <w:rFonts w:ascii="Garamond" w:hAnsi="Garamond"/>
        </w:rPr>
      </w:pPr>
      <w:r>
        <w:rPr>
          <w:rFonts w:ascii="Garamond" w:hAnsi="Garamond"/>
        </w:rPr>
        <w:t xml:space="preserve">2022. </w:t>
      </w:r>
      <w:r w:rsidR="00AF427F">
        <w:rPr>
          <w:rFonts w:ascii="Garamond" w:hAnsi="Garamond"/>
        </w:rPr>
        <w:t xml:space="preserve">Alex Mueller, University of Massachusetts-Boston </w:t>
      </w:r>
    </w:p>
    <w:p w14:paraId="628EEAD3" w14:textId="3466F8AD" w:rsidR="00DA1E74" w:rsidRDefault="002955A5" w:rsidP="00DA1E74">
      <w:pPr>
        <w:spacing w:after="0"/>
        <w:ind w:left="1728"/>
        <w:rPr>
          <w:rFonts w:ascii="Garamond" w:hAnsi="Garamond"/>
        </w:rPr>
      </w:pPr>
      <w:r>
        <w:rPr>
          <w:rFonts w:ascii="Garamond" w:hAnsi="Garamond"/>
        </w:rPr>
        <w:t xml:space="preserve">2022. </w:t>
      </w:r>
      <w:r w:rsidR="00DA1E74">
        <w:rPr>
          <w:rFonts w:ascii="Garamond" w:hAnsi="Garamond"/>
        </w:rPr>
        <w:t xml:space="preserve">Liz Schirmer, New Mexico State University </w:t>
      </w:r>
    </w:p>
    <w:p w14:paraId="2A6CA49E" w14:textId="20F496A7" w:rsidR="00AF427F" w:rsidRDefault="002955A5" w:rsidP="00DA1E74">
      <w:pPr>
        <w:spacing w:after="0"/>
        <w:ind w:left="1728"/>
        <w:rPr>
          <w:rFonts w:ascii="Garamond" w:hAnsi="Garamond"/>
        </w:rPr>
      </w:pPr>
      <w:r>
        <w:rPr>
          <w:rFonts w:ascii="Garamond" w:hAnsi="Garamond"/>
        </w:rPr>
        <w:t xml:space="preserve">2015. </w:t>
      </w:r>
      <w:r w:rsidR="00DA1E74" w:rsidRPr="00AF427F">
        <w:rPr>
          <w:rFonts w:ascii="Garamond" w:hAnsi="Garamond"/>
        </w:rPr>
        <w:t>Tory Pearman, Miami University-Hamilton</w:t>
      </w:r>
      <w:r w:rsidR="00DA1E74">
        <w:rPr>
          <w:rFonts w:ascii="Garamond" w:hAnsi="Garamond"/>
        </w:rPr>
        <w:t xml:space="preserve"> </w:t>
      </w:r>
    </w:p>
    <w:p w14:paraId="1B8A5392" w14:textId="77777777" w:rsidR="00BC09C8" w:rsidRPr="00AF427F" w:rsidRDefault="00BC09C8" w:rsidP="00DA1E74">
      <w:pPr>
        <w:spacing w:after="0"/>
        <w:ind w:left="1728"/>
        <w:rPr>
          <w:rFonts w:ascii="Garamond" w:hAnsi="Garamond"/>
        </w:rPr>
      </w:pPr>
    </w:p>
    <w:p w14:paraId="47EFAFC5" w14:textId="2DE04FBA" w:rsidR="007543B5" w:rsidRPr="002955A5" w:rsidRDefault="007543B5" w:rsidP="00B165FE">
      <w:pPr>
        <w:pStyle w:val="Index1"/>
        <w:tabs>
          <w:tab w:val="right" w:pos="9090"/>
        </w:tabs>
        <w:spacing w:after="0"/>
        <w:ind w:left="432" w:firstLine="0"/>
        <w:rPr>
          <w:rFonts w:ascii="Garamond" w:hAnsi="Garamond"/>
          <w:bCs/>
          <w:color w:val="C0504D" w:themeColor="accent2"/>
          <w:szCs w:val="22"/>
          <w:u w:val="single"/>
        </w:rPr>
      </w:pPr>
      <w:r w:rsidRPr="002955A5">
        <w:rPr>
          <w:rFonts w:ascii="Garamond" w:hAnsi="Garamond"/>
          <w:bCs/>
          <w:color w:val="C0504D" w:themeColor="accent2"/>
          <w:szCs w:val="22"/>
          <w:u w:val="single"/>
        </w:rPr>
        <w:t>Grants</w:t>
      </w:r>
    </w:p>
    <w:p w14:paraId="65C36FCC" w14:textId="38C57047" w:rsidR="00DA1E74" w:rsidRDefault="00547FBA" w:rsidP="00760F88">
      <w:pPr>
        <w:spacing w:after="0"/>
        <w:ind w:left="1584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</w:t>
      </w:r>
      <w:r w:rsidR="00DA1E74">
        <w:rPr>
          <w:rFonts w:ascii="Garamond" w:hAnsi="Garamond"/>
          <w:szCs w:val="22"/>
        </w:rPr>
        <w:t xml:space="preserve">  </w:t>
      </w:r>
      <w:r w:rsidR="00037602">
        <w:rPr>
          <w:rFonts w:ascii="Garamond" w:hAnsi="Garamond"/>
          <w:szCs w:val="22"/>
        </w:rPr>
        <w:t>2022.</w:t>
      </w:r>
      <w:r w:rsidR="00B41981">
        <w:rPr>
          <w:rFonts w:ascii="Garamond" w:hAnsi="Garamond"/>
          <w:szCs w:val="22"/>
        </w:rPr>
        <w:t xml:space="preserve"> </w:t>
      </w:r>
      <w:r w:rsidR="00DA1E74">
        <w:rPr>
          <w:rFonts w:ascii="Garamond" w:hAnsi="Garamond"/>
          <w:szCs w:val="22"/>
        </w:rPr>
        <w:t>National Endowment for the Humanities</w:t>
      </w:r>
    </w:p>
    <w:p w14:paraId="4FB722ED" w14:textId="064B45DA" w:rsidR="00760F88" w:rsidRDefault="00DA1E74" w:rsidP="00760F88">
      <w:pPr>
        <w:spacing w:after="0"/>
        <w:ind w:left="1584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r w:rsidR="00B41981">
        <w:rPr>
          <w:rFonts w:ascii="Garamond" w:hAnsi="Garamond"/>
          <w:szCs w:val="22"/>
        </w:rPr>
        <w:t xml:space="preserve">2020. </w:t>
      </w:r>
      <w:proofErr w:type="spellStart"/>
      <w:r w:rsidR="001B4944">
        <w:rPr>
          <w:rFonts w:ascii="Garamond" w:hAnsi="Garamond"/>
          <w:szCs w:val="22"/>
        </w:rPr>
        <w:t>Narodowe</w:t>
      </w:r>
      <w:proofErr w:type="spellEnd"/>
      <w:r w:rsidR="001B4944">
        <w:rPr>
          <w:rFonts w:ascii="Garamond" w:hAnsi="Garamond"/>
          <w:szCs w:val="22"/>
        </w:rPr>
        <w:t xml:space="preserve"> Centrum </w:t>
      </w:r>
      <w:proofErr w:type="spellStart"/>
      <w:r w:rsidR="001B4944">
        <w:rPr>
          <w:rFonts w:ascii="Garamond" w:hAnsi="Garamond"/>
          <w:szCs w:val="22"/>
        </w:rPr>
        <w:t>Nauki</w:t>
      </w:r>
      <w:proofErr w:type="spellEnd"/>
      <w:r w:rsidR="001B4944">
        <w:rPr>
          <w:rFonts w:ascii="Garamond" w:hAnsi="Garamond"/>
          <w:szCs w:val="22"/>
        </w:rPr>
        <w:t xml:space="preserve"> / </w:t>
      </w:r>
      <w:r w:rsidR="00760F88">
        <w:rPr>
          <w:rFonts w:ascii="Garamond" w:hAnsi="Garamond"/>
          <w:szCs w:val="22"/>
        </w:rPr>
        <w:t>National Science Center, Poland</w:t>
      </w:r>
    </w:p>
    <w:p w14:paraId="4B64AFE8" w14:textId="04F50DC4" w:rsidR="00DA1E74" w:rsidRPr="00C6322A" w:rsidRDefault="00547FBA" w:rsidP="00DA1E74">
      <w:pPr>
        <w:ind w:left="1584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 </w:t>
      </w:r>
      <w:r w:rsidR="001533F7">
        <w:rPr>
          <w:rFonts w:ascii="Garamond" w:hAnsi="Garamond"/>
          <w:szCs w:val="22"/>
        </w:rPr>
        <w:t xml:space="preserve">2019. </w:t>
      </w:r>
      <w:r w:rsidR="007543B5" w:rsidRPr="00C6322A">
        <w:rPr>
          <w:rFonts w:ascii="Garamond" w:hAnsi="Garamond"/>
          <w:szCs w:val="22"/>
        </w:rPr>
        <w:t>American Philosophical Society</w:t>
      </w:r>
    </w:p>
    <w:p w14:paraId="42074816" w14:textId="77777777" w:rsidR="0027460B" w:rsidRPr="001533F7" w:rsidRDefault="0027460B" w:rsidP="00B165FE">
      <w:pPr>
        <w:pStyle w:val="Index1"/>
        <w:tabs>
          <w:tab w:val="right" w:pos="9090"/>
        </w:tabs>
        <w:spacing w:after="0"/>
        <w:ind w:left="432" w:firstLine="0"/>
        <w:rPr>
          <w:rFonts w:ascii="Garamond" w:hAnsi="Garamond"/>
          <w:bCs/>
          <w:color w:val="C0504D" w:themeColor="accent2"/>
          <w:szCs w:val="22"/>
          <w:u w:val="single"/>
        </w:rPr>
      </w:pPr>
      <w:r w:rsidRPr="001533F7">
        <w:rPr>
          <w:rFonts w:ascii="Garamond" w:hAnsi="Garamond"/>
          <w:bCs/>
          <w:color w:val="C0504D" w:themeColor="accent2"/>
          <w:szCs w:val="22"/>
          <w:u w:val="single"/>
        </w:rPr>
        <w:t>Journals</w:t>
      </w:r>
    </w:p>
    <w:p w14:paraId="2746E0A6" w14:textId="4E3DBE41" w:rsidR="00E81C6B" w:rsidRDefault="00E81C6B" w:rsidP="00B165FE">
      <w:pPr>
        <w:pStyle w:val="Index1"/>
        <w:tabs>
          <w:tab w:val="right" w:pos="9090"/>
        </w:tabs>
        <w:spacing w:after="0"/>
        <w:ind w:left="720" w:firstLine="0"/>
        <w:rPr>
          <w:rFonts w:ascii="Garamond" w:hAnsi="Garamond"/>
          <w:i/>
          <w:szCs w:val="22"/>
        </w:rPr>
        <w:sectPr w:rsidR="00E81C6B" w:rsidSect="00CD5DB8">
          <w:footerReference w:type="even" r:id="rId29"/>
          <w:footerReference w:type="default" r:id="rId30"/>
          <w:footerReference w:type="first" r:id="rId31"/>
          <w:endnotePr>
            <w:numFmt w:val="decimal"/>
          </w:endnotePr>
          <w:type w:val="continuous"/>
          <w:pgSz w:w="12240" w:h="15840"/>
          <w:pgMar w:top="1296" w:right="1440" w:bottom="1296" w:left="1440" w:header="720" w:footer="720" w:gutter="0"/>
          <w:pgNumType w:start="1"/>
          <w:cols w:space="720"/>
          <w:noEndnote/>
        </w:sectPr>
      </w:pPr>
    </w:p>
    <w:p w14:paraId="2C6545AA" w14:textId="17D30411" w:rsidR="00717116" w:rsidRPr="00C6322A" w:rsidRDefault="00937ACF" w:rsidP="00B165FE">
      <w:pPr>
        <w:pStyle w:val="Index1"/>
        <w:tabs>
          <w:tab w:val="right" w:pos="9090"/>
        </w:tabs>
        <w:spacing w:after="0"/>
        <w:ind w:left="720" w:firstLine="0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ab/>
      </w:r>
      <w:proofErr w:type="spellStart"/>
      <w:r w:rsidR="00717116" w:rsidRPr="00C6322A">
        <w:rPr>
          <w:rFonts w:ascii="Garamond" w:hAnsi="Garamond"/>
          <w:i/>
          <w:szCs w:val="22"/>
        </w:rPr>
        <w:t>Accessus</w:t>
      </w:r>
      <w:proofErr w:type="spellEnd"/>
      <w:r w:rsidR="0027460B" w:rsidRPr="00C6322A">
        <w:rPr>
          <w:rFonts w:ascii="Garamond" w:hAnsi="Garamond"/>
          <w:i/>
          <w:szCs w:val="22"/>
        </w:rPr>
        <w:tab/>
      </w:r>
    </w:p>
    <w:p w14:paraId="04783690" w14:textId="77777777" w:rsidR="000A492E" w:rsidRPr="00C6322A" w:rsidRDefault="00717116" w:rsidP="00B165FE">
      <w:pPr>
        <w:pStyle w:val="Index1"/>
        <w:tabs>
          <w:tab w:val="right" w:pos="9090"/>
        </w:tabs>
        <w:spacing w:after="0"/>
        <w:ind w:left="720" w:firstLine="0"/>
        <w:rPr>
          <w:rFonts w:ascii="Garamond" w:hAnsi="Garamond"/>
          <w:i/>
          <w:szCs w:val="22"/>
        </w:rPr>
      </w:pPr>
      <w:r w:rsidRPr="00C6322A">
        <w:rPr>
          <w:rFonts w:ascii="Garamond" w:hAnsi="Garamond"/>
          <w:i/>
          <w:szCs w:val="22"/>
        </w:rPr>
        <w:t xml:space="preserve">  </w:t>
      </w:r>
      <w:r w:rsidR="004B0E17" w:rsidRPr="00C6322A">
        <w:rPr>
          <w:rFonts w:ascii="Garamond" w:hAnsi="Garamond"/>
          <w:i/>
          <w:szCs w:val="22"/>
        </w:rPr>
        <w:t xml:space="preserve"> </w:t>
      </w:r>
      <w:r w:rsidR="000A492E" w:rsidRPr="00C6322A">
        <w:rPr>
          <w:rFonts w:ascii="Garamond" w:hAnsi="Garamond"/>
          <w:i/>
          <w:szCs w:val="22"/>
        </w:rPr>
        <w:t xml:space="preserve">ANQ </w:t>
      </w:r>
    </w:p>
    <w:p w14:paraId="442E6426" w14:textId="1B661CAA" w:rsidR="006A0A10" w:rsidRPr="00C6322A" w:rsidRDefault="000A492E" w:rsidP="00B165FE">
      <w:pPr>
        <w:pStyle w:val="Index1"/>
        <w:tabs>
          <w:tab w:val="right" w:pos="9090"/>
        </w:tabs>
        <w:spacing w:after="0"/>
        <w:ind w:left="720" w:firstLine="0"/>
        <w:rPr>
          <w:rFonts w:ascii="Garamond" w:hAnsi="Garamond"/>
          <w:i/>
          <w:szCs w:val="22"/>
        </w:rPr>
      </w:pPr>
      <w:r w:rsidRPr="00C6322A">
        <w:rPr>
          <w:rFonts w:ascii="Garamond" w:hAnsi="Garamond"/>
          <w:i/>
          <w:szCs w:val="22"/>
        </w:rPr>
        <w:tab/>
      </w:r>
      <w:r w:rsidR="006A0A10" w:rsidRPr="00C6322A">
        <w:rPr>
          <w:rFonts w:ascii="Garamond" w:hAnsi="Garamond"/>
          <w:i/>
          <w:szCs w:val="22"/>
        </w:rPr>
        <w:t>Chaucer Review</w:t>
      </w:r>
    </w:p>
    <w:p w14:paraId="65CA4C85" w14:textId="0C46AC93" w:rsidR="000A492E" w:rsidRPr="00C6322A" w:rsidRDefault="000A492E" w:rsidP="000A492E">
      <w:pPr>
        <w:spacing w:after="0"/>
        <w:rPr>
          <w:rFonts w:ascii="Garamond" w:hAnsi="Garamond"/>
          <w:i/>
        </w:rPr>
      </w:pPr>
      <w:r w:rsidRPr="00C6322A">
        <w:rPr>
          <w:rFonts w:ascii="Garamond" w:hAnsi="Garamond"/>
        </w:rPr>
        <w:tab/>
      </w:r>
      <w:r w:rsidRPr="00C6322A">
        <w:rPr>
          <w:rFonts w:ascii="Garamond" w:hAnsi="Garamond"/>
        </w:rPr>
        <w:tab/>
      </w:r>
      <w:proofErr w:type="spellStart"/>
      <w:r w:rsidRPr="00C6322A">
        <w:rPr>
          <w:rFonts w:ascii="Garamond" w:hAnsi="Garamond"/>
          <w:i/>
        </w:rPr>
        <w:t>Enarratio</w:t>
      </w:r>
      <w:proofErr w:type="spellEnd"/>
    </w:p>
    <w:p w14:paraId="31BC9822" w14:textId="691E5AD5" w:rsidR="000A492E" w:rsidRPr="00C6322A" w:rsidRDefault="00937ACF" w:rsidP="00937ACF">
      <w:pPr>
        <w:pStyle w:val="Index1"/>
        <w:tabs>
          <w:tab w:val="right" w:pos="9090"/>
        </w:tabs>
        <w:spacing w:after="0"/>
        <w:ind w:left="0" w:firstLine="0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ab/>
      </w:r>
      <w:r w:rsidR="008B4CF5">
        <w:rPr>
          <w:rFonts w:ascii="Garamond" w:hAnsi="Garamond"/>
          <w:i/>
          <w:szCs w:val="22"/>
        </w:rPr>
        <w:tab/>
        <w:t xml:space="preserve">JEGP </w:t>
      </w:r>
    </w:p>
    <w:p w14:paraId="7C8A04BA" w14:textId="4C8F79D7" w:rsidR="000A492E" w:rsidRPr="00E81C6B" w:rsidRDefault="00937ACF" w:rsidP="00937ACF">
      <w:pPr>
        <w:pStyle w:val="Index1"/>
        <w:tabs>
          <w:tab w:val="right" w:pos="9090"/>
        </w:tabs>
        <w:spacing w:after="0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ab/>
      </w:r>
      <w:r w:rsidR="008B4CF5">
        <w:rPr>
          <w:rFonts w:ascii="Garamond" w:hAnsi="Garamond"/>
          <w:i/>
          <w:szCs w:val="22"/>
        </w:rPr>
        <w:tab/>
      </w:r>
      <w:r w:rsidR="000A492E" w:rsidRPr="00E81C6B">
        <w:rPr>
          <w:rFonts w:ascii="Garamond" w:hAnsi="Garamond"/>
          <w:i/>
          <w:szCs w:val="22"/>
        </w:rPr>
        <w:t xml:space="preserve">Medieval Feminist Forum </w:t>
      </w:r>
    </w:p>
    <w:p w14:paraId="20E39EB3" w14:textId="37420C7D" w:rsidR="00E81C6B" w:rsidRPr="00E81C6B" w:rsidRDefault="00E81C6B" w:rsidP="00E81C6B">
      <w:pPr>
        <w:spacing w:after="0"/>
        <w:rPr>
          <w:rFonts w:ascii="Garamond" w:hAnsi="Garamond"/>
          <w:i/>
        </w:rPr>
      </w:pPr>
      <w:r w:rsidRPr="00E81C6B">
        <w:rPr>
          <w:rFonts w:ascii="Garamond" w:hAnsi="Garamond"/>
        </w:rPr>
        <w:tab/>
      </w:r>
      <w:r w:rsidR="008B4CF5">
        <w:rPr>
          <w:rFonts w:ascii="Garamond" w:hAnsi="Garamond"/>
        </w:rPr>
        <w:tab/>
      </w:r>
      <w:r w:rsidRPr="00E81C6B">
        <w:rPr>
          <w:rFonts w:ascii="Garamond" w:hAnsi="Garamond"/>
          <w:i/>
        </w:rPr>
        <w:t>Medieval Perspectives</w:t>
      </w:r>
    </w:p>
    <w:p w14:paraId="42C4D408" w14:textId="7BE5FA03" w:rsidR="0027460B" w:rsidRPr="00C6322A" w:rsidRDefault="00937ACF" w:rsidP="00937ACF">
      <w:pPr>
        <w:pStyle w:val="Index1"/>
        <w:tabs>
          <w:tab w:val="right" w:pos="9090"/>
        </w:tabs>
        <w:spacing w:after="0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ab/>
      </w:r>
      <w:r w:rsidR="008B4CF5">
        <w:rPr>
          <w:rFonts w:ascii="Garamond" w:hAnsi="Garamond"/>
          <w:i/>
          <w:szCs w:val="22"/>
        </w:rPr>
        <w:tab/>
      </w:r>
      <w:r w:rsidR="0027460B" w:rsidRPr="00E81C6B">
        <w:rPr>
          <w:rFonts w:ascii="Garamond" w:hAnsi="Garamond"/>
          <w:i/>
          <w:szCs w:val="22"/>
        </w:rPr>
        <w:t>Modern</w:t>
      </w:r>
      <w:r w:rsidR="0027460B" w:rsidRPr="00C6322A">
        <w:rPr>
          <w:rFonts w:ascii="Garamond" w:hAnsi="Garamond"/>
          <w:i/>
          <w:szCs w:val="22"/>
        </w:rPr>
        <w:t xml:space="preserve"> Language Notes</w:t>
      </w:r>
    </w:p>
    <w:p w14:paraId="2A7331A7" w14:textId="4FB0ACED" w:rsidR="002B76A9" w:rsidRDefault="006A0A10" w:rsidP="00B165FE">
      <w:pPr>
        <w:pStyle w:val="Index1"/>
        <w:tabs>
          <w:tab w:val="right" w:pos="9090"/>
        </w:tabs>
        <w:spacing w:after="0"/>
        <w:ind w:left="720" w:firstLine="0"/>
        <w:rPr>
          <w:rFonts w:ascii="Garamond" w:hAnsi="Garamond"/>
          <w:i/>
          <w:szCs w:val="22"/>
        </w:rPr>
      </w:pPr>
      <w:r w:rsidRPr="00C6322A">
        <w:rPr>
          <w:rFonts w:ascii="Garamond" w:hAnsi="Garamond"/>
          <w:i/>
          <w:szCs w:val="22"/>
        </w:rPr>
        <w:t xml:space="preserve">  </w:t>
      </w:r>
      <w:r w:rsidR="002B76A9">
        <w:rPr>
          <w:rFonts w:ascii="Garamond" w:hAnsi="Garamond"/>
          <w:i/>
          <w:szCs w:val="22"/>
        </w:rPr>
        <w:t xml:space="preserve"> Parergon</w:t>
      </w:r>
      <w:r w:rsidRPr="00C6322A">
        <w:rPr>
          <w:rFonts w:ascii="Garamond" w:hAnsi="Garamond"/>
          <w:i/>
          <w:szCs w:val="22"/>
        </w:rPr>
        <w:t xml:space="preserve"> </w:t>
      </w:r>
    </w:p>
    <w:p w14:paraId="43A4A6BE" w14:textId="2044996E" w:rsidR="000A492E" w:rsidRPr="00C6322A" w:rsidRDefault="002B76A9" w:rsidP="00B165FE">
      <w:pPr>
        <w:pStyle w:val="Index1"/>
        <w:tabs>
          <w:tab w:val="right" w:pos="9090"/>
        </w:tabs>
        <w:spacing w:after="0"/>
        <w:ind w:left="720" w:firstLine="0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ab/>
      </w:r>
      <w:proofErr w:type="spellStart"/>
      <w:r w:rsidR="000A492E" w:rsidRPr="00C6322A">
        <w:rPr>
          <w:rFonts w:ascii="Garamond" w:hAnsi="Garamond"/>
          <w:i/>
          <w:szCs w:val="22"/>
        </w:rPr>
        <w:t>Polysèmes</w:t>
      </w:r>
      <w:proofErr w:type="spellEnd"/>
      <w:r w:rsidR="000A492E" w:rsidRPr="00C6322A">
        <w:rPr>
          <w:rFonts w:ascii="Garamond" w:hAnsi="Garamond"/>
          <w:i/>
          <w:szCs w:val="22"/>
        </w:rPr>
        <w:t xml:space="preserve"> </w:t>
      </w:r>
    </w:p>
    <w:p w14:paraId="22F73910" w14:textId="345358FF" w:rsidR="001F0690" w:rsidRPr="00C6322A" w:rsidRDefault="000A492E" w:rsidP="000A492E">
      <w:pPr>
        <w:pStyle w:val="Index1"/>
        <w:tabs>
          <w:tab w:val="right" w:pos="9090"/>
        </w:tabs>
        <w:spacing w:after="0"/>
        <w:ind w:left="720" w:firstLine="0"/>
        <w:rPr>
          <w:rFonts w:ascii="Garamond" w:hAnsi="Garamond"/>
          <w:i/>
          <w:szCs w:val="22"/>
        </w:rPr>
      </w:pPr>
      <w:r w:rsidRPr="00C6322A">
        <w:rPr>
          <w:rFonts w:ascii="Garamond" w:hAnsi="Garamond"/>
          <w:i/>
          <w:szCs w:val="22"/>
        </w:rPr>
        <w:tab/>
      </w:r>
      <w:r w:rsidR="006A0A10" w:rsidRPr="00C6322A">
        <w:rPr>
          <w:rFonts w:ascii="Garamond" w:hAnsi="Garamond"/>
          <w:i/>
          <w:szCs w:val="22"/>
        </w:rPr>
        <w:t xml:space="preserve">postmedieval </w:t>
      </w:r>
      <w:r w:rsidR="0027460B" w:rsidRPr="00C6322A">
        <w:rPr>
          <w:rFonts w:ascii="Garamond" w:hAnsi="Garamond"/>
          <w:i/>
          <w:szCs w:val="22"/>
        </w:rPr>
        <w:tab/>
      </w:r>
    </w:p>
    <w:p w14:paraId="541139BB" w14:textId="69ED6516" w:rsidR="00E978A0" w:rsidRPr="00C6322A" w:rsidRDefault="00E978A0" w:rsidP="007543B5">
      <w:pPr>
        <w:tabs>
          <w:tab w:val="right" w:pos="9090"/>
        </w:tabs>
        <w:spacing w:after="0"/>
        <w:rPr>
          <w:rFonts w:ascii="Garamond" w:hAnsi="Garamond"/>
          <w:i/>
          <w:szCs w:val="22"/>
        </w:rPr>
      </w:pPr>
      <w:r w:rsidRPr="00C6322A">
        <w:rPr>
          <w:rFonts w:ascii="Garamond" w:hAnsi="Garamond"/>
          <w:i/>
          <w:szCs w:val="22"/>
        </w:rPr>
        <w:tab/>
      </w:r>
      <w:r w:rsidRPr="00C6322A">
        <w:rPr>
          <w:rFonts w:ascii="Garamond" w:hAnsi="Garamond"/>
          <w:i/>
          <w:szCs w:val="22"/>
        </w:rPr>
        <w:tab/>
        <w:t>SHARP</w:t>
      </w:r>
    </w:p>
    <w:p w14:paraId="545CF87A" w14:textId="1F84CFFA" w:rsidR="000A492E" w:rsidRDefault="000A492E" w:rsidP="007543B5">
      <w:pPr>
        <w:tabs>
          <w:tab w:val="right" w:pos="9090"/>
        </w:tabs>
        <w:spacing w:after="0"/>
        <w:rPr>
          <w:rFonts w:ascii="Garamond" w:hAnsi="Garamond"/>
          <w:i/>
          <w:szCs w:val="22"/>
        </w:rPr>
      </w:pPr>
      <w:r w:rsidRPr="00C6322A">
        <w:rPr>
          <w:rFonts w:ascii="Garamond" w:hAnsi="Garamond"/>
          <w:i/>
          <w:szCs w:val="22"/>
        </w:rPr>
        <w:tab/>
      </w:r>
      <w:r w:rsidR="008B4CF5">
        <w:rPr>
          <w:rFonts w:ascii="Garamond" w:hAnsi="Garamond"/>
          <w:i/>
          <w:szCs w:val="22"/>
        </w:rPr>
        <w:tab/>
      </w:r>
      <w:r w:rsidRPr="00C6322A">
        <w:rPr>
          <w:rFonts w:ascii="Garamond" w:hAnsi="Garamond"/>
          <w:i/>
          <w:szCs w:val="22"/>
        </w:rPr>
        <w:t>Studies in the Age of Chaucer</w:t>
      </w:r>
    </w:p>
    <w:p w14:paraId="452B6A2F" w14:textId="28D73728" w:rsidR="00FA231B" w:rsidRPr="00C6322A" w:rsidRDefault="00FA231B" w:rsidP="007543B5">
      <w:pPr>
        <w:tabs>
          <w:tab w:val="right" w:pos="9090"/>
        </w:tabs>
        <w:spacing w:after="0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ab/>
      </w:r>
      <w:r>
        <w:rPr>
          <w:rFonts w:ascii="Garamond" w:hAnsi="Garamond"/>
          <w:i/>
          <w:szCs w:val="22"/>
        </w:rPr>
        <w:tab/>
        <w:t>Style</w:t>
      </w:r>
    </w:p>
    <w:p w14:paraId="23D336CF" w14:textId="05699D69" w:rsidR="00E978A0" w:rsidRPr="00C6322A" w:rsidRDefault="00F65102" w:rsidP="00F42D39">
      <w:pPr>
        <w:tabs>
          <w:tab w:val="right" w:pos="9090"/>
        </w:tabs>
        <w:spacing w:after="0"/>
        <w:rPr>
          <w:rFonts w:ascii="Garamond" w:hAnsi="Garamond"/>
          <w:i/>
          <w:szCs w:val="22"/>
        </w:rPr>
      </w:pPr>
      <w:r w:rsidRPr="00C6322A">
        <w:rPr>
          <w:rFonts w:ascii="Garamond" w:hAnsi="Garamond"/>
          <w:szCs w:val="22"/>
        </w:rPr>
        <w:tab/>
      </w:r>
      <w:r w:rsidR="008B4CF5">
        <w:rPr>
          <w:rFonts w:ascii="Garamond" w:hAnsi="Garamond"/>
          <w:szCs w:val="22"/>
        </w:rPr>
        <w:tab/>
      </w:r>
      <w:r w:rsidR="00825025" w:rsidRPr="00C6322A">
        <w:rPr>
          <w:rFonts w:ascii="Garamond" w:hAnsi="Garamond"/>
          <w:i/>
          <w:szCs w:val="22"/>
        </w:rPr>
        <w:t>Yearbook of Langland Studies</w:t>
      </w:r>
    </w:p>
    <w:p w14:paraId="5A0CFEC3" w14:textId="77777777" w:rsidR="00E81C6B" w:rsidRDefault="00E81C6B" w:rsidP="00F42D39">
      <w:pPr>
        <w:tabs>
          <w:tab w:val="right" w:pos="9090"/>
        </w:tabs>
        <w:spacing w:after="0"/>
        <w:ind w:left="0" w:firstLine="0"/>
        <w:rPr>
          <w:rFonts w:ascii="Garamond" w:hAnsi="Garamond"/>
          <w:i/>
          <w:szCs w:val="22"/>
        </w:rPr>
        <w:sectPr w:rsidR="00E81C6B" w:rsidSect="00E81C6B">
          <w:endnotePr>
            <w:numFmt w:val="decimal"/>
          </w:endnotePr>
          <w:type w:val="continuous"/>
          <w:pgSz w:w="12240" w:h="15840"/>
          <w:pgMar w:top="1296" w:right="1440" w:bottom="1296" w:left="1440" w:header="720" w:footer="720" w:gutter="0"/>
          <w:cols w:num="2" w:space="720"/>
          <w:noEndnote/>
        </w:sectPr>
      </w:pPr>
    </w:p>
    <w:p w14:paraId="3C6B628F" w14:textId="70D76FD2" w:rsidR="008B4CF5" w:rsidRDefault="008B4CF5" w:rsidP="00F42D39">
      <w:pPr>
        <w:tabs>
          <w:tab w:val="right" w:pos="9090"/>
        </w:tabs>
        <w:spacing w:after="0"/>
        <w:ind w:left="0" w:firstLine="0"/>
        <w:rPr>
          <w:rFonts w:ascii="Garamond" w:hAnsi="Garamond"/>
          <w:i/>
          <w:szCs w:val="22"/>
        </w:rPr>
      </w:pPr>
    </w:p>
    <w:p w14:paraId="531A8A21" w14:textId="7EB0D665" w:rsidR="0027460B" w:rsidRPr="001533F7" w:rsidRDefault="008B4CF5" w:rsidP="007543B5">
      <w:pPr>
        <w:tabs>
          <w:tab w:val="right" w:pos="9090"/>
        </w:tabs>
        <w:spacing w:after="0"/>
        <w:rPr>
          <w:rFonts w:ascii="Garamond" w:hAnsi="Garamond"/>
          <w:bCs/>
          <w:szCs w:val="22"/>
          <w:u w:val="single"/>
        </w:rPr>
      </w:pPr>
      <w:r>
        <w:rPr>
          <w:rFonts w:ascii="Garamond" w:hAnsi="Garamond"/>
          <w:i/>
          <w:szCs w:val="22"/>
        </w:rPr>
        <w:tab/>
      </w:r>
      <w:r w:rsidR="0027460B" w:rsidRPr="001533F7">
        <w:rPr>
          <w:rFonts w:ascii="Garamond" w:hAnsi="Garamond"/>
          <w:bCs/>
          <w:color w:val="C0504D" w:themeColor="accent2"/>
          <w:szCs w:val="22"/>
          <w:u w:val="single"/>
        </w:rPr>
        <w:t>Presses</w:t>
      </w:r>
    </w:p>
    <w:p w14:paraId="3C32014F" w14:textId="77777777" w:rsidR="0027460B" w:rsidRPr="00C6322A" w:rsidRDefault="0027460B" w:rsidP="00B165FE">
      <w:pPr>
        <w:tabs>
          <w:tab w:val="right" w:pos="9090"/>
        </w:tabs>
        <w:spacing w:after="0"/>
        <w:ind w:left="1296"/>
        <w:rPr>
          <w:rFonts w:ascii="Garamond" w:hAnsi="Garamond"/>
          <w:szCs w:val="22"/>
        </w:rPr>
      </w:pPr>
      <w:r w:rsidRPr="00C6322A">
        <w:rPr>
          <w:rFonts w:ascii="Garamond" w:hAnsi="Garamond"/>
          <w:b/>
          <w:szCs w:val="22"/>
        </w:rPr>
        <w:tab/>
      </w:r>
      <w:r w:rsidR="005D47F5" w:rsidRPr="00C6322A">
        <w:rPr>
          <w:rFonts w:ascii="Garamond" w:hAnsi="Garamond"/>
          <w:szCs w:val="22"/>
        </w:rPr>
        <w:t>Palgrave/</w:t>
      </w:r>
      <w:r w:rsidRPr="00C6322A">
        <w:rPr>
          <w:rFonts w:ascii="Garamond" w:hAnsi="Garamond"/>
          <w:szCs w:val="22"/>
        </w:rPr>
        <w:t>Macmillan</w:t>
      </w:r>
    </w:p>
    <w:p w14:paraId="65690E10" w14:textId="77777777" w:rsidR="0027460B" w:rsidRPr="00C6322A" w:rsidRDefault="0027460B" w:rsidP="00B165FE">
      <w:pPr>
        <w:tabs>
          <w:tab w:val="right" w:pos="9090"/>
        </w:tabs>
        <w:spacing w:after="0"/>
        <w:ind w:left="1296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  <w:t>Ashgate</w:t>
      </w:r>
    </w:p>
    <w:p w14:paraId="06C2081E" w14:textId="5CBE0A1D" w:rsidR="00E978A0" w:rsidRPr="00C6322A" w:rsidRDefault="00E978A0" w:rsidP="00E978A0">
      <w:pPr>
        <w:tabs>
          <w:tab w:val="right" w:pos="9090"/>
        </w:tabs>
        <w:spacing w:after="0"/>
        <w:ind w:left="1584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 </w:t>
      </w:r>
      <w:r w:rsidRPr="00C6322A">
        <w:rPr>
          <w:rFonts w:ascii="Garamond" w:hAnsi="Garamond"/>
          <w:szCs w:val="22"/>
        </w:rPr>
        <w:tab/>
        <w:t>University of Florida</w:t>
      </w:r>
    </w:p>
    <w:p w14:paraId="6663D028" w14:textId="19FF442D" w:rsidR="00E81C6B" w:rsidRDefault="0027460B" w:rsidP="008B4CF5">
      <w:pPr>
        <w:pStyle w:val="Index1"/>
        <w:tabs>
          <w:tab w:val="right" w:pos="9090"/>
        </w:tabs>
        <w:spacing w:after="0"/>
        <w:ind w:left="432" w:firstLine="0"/>
        <w:rPr>
          <w:rFonts w:ascii="Garamond" w:hAnsi="Garamond"/>
          <w:b/>
          <w:szCs w:val="22"/>
        </w:rPr>
      </w:pPr>
      <w:r w:rsidRPr="00C6322A">
        <w:rPr>
          <w:rFonts w:ascii="Garamond" w:hAnsi="Garamond"/>
          <w:b/>
          <w:szCs w:val="22"/>
        </w:rPr>
        <w:t xml:space="preserve">   </w:t>
      </w:r>
    </w:p>
    <w:p w14:paraId="5431F576" w14:textId="025F1146" w:rsidR="0027460B" w:rsidRPr="001533F7" w:rsidRDefault="0027460B" w:rsidP="00E81C6B">
      <w:pPr>
        <w:pStyle w:val="Index1"/>
        <w:tabs>
          <w:tab w:val="right" w:pos="9090"/>
        </w:tabs>
        <w:spacing w:after="0"/>
        <w:ind w:left="432" w:firstLine="0"/>
        <w:rPr>
          <w:rFonts w:ascii="Garamond" w:hAnsi="Garamond"/>
          <w:bCs/>
          <w:color w:val="C0504D" w:themeColor="accent2"/>
          <w:szCs w:val="22"/>
          <w:u w:val="single"/>
        </w:rPr>
      </w:pPr>
      <w:r w:rsidRPr="001533F7">
        <w:rPr>
          <w:rFonts w:ascii="Garamond" w:hAnsi="Garamond"/>
          <w:bCs/>
          <w:color w:val="C0504D" w:themeColor="accent2"/>
          <w:szCs w:val="22"/>
          <w:u w:val="single"/>
        </w:rPr>
        <w:t>Textbook Reviews</w:t>
      </w:r>
    </w:p>
    <w:p w14:paraId="72CA7179" w14:textId="794C5728" w:rsidR="008B4CF5" w:rsidRDefault="0027460B" w:rsidP="00222113">
      <w:pPr>
        <w:tabs>
          <w:tab w:val="clear" w:pos="1728"/>
          <w:tab w:val="left" w:pos="900"/>
          <w:tab w:val="right" w:pos="9090"/>
        </w:tabs>
        <w:spacing w:after="0"/>
        <w:ind w:left="720" w:hanging="288"/>
        <w:rPr>
          <w:rFonts w:ascii="Garamond" w:hAnsi="Garamond"/>
          <w:i/>
          <w:szCs w:val="22"/>
        </w:rPr>
      </w:pPr>
      <w:r w:rsidRPr="00C6322A">
        <w:rPr>
          <w:rFonts w:ascii="Garamond" w:hAnsi="Garamond"/>
          <w:i/>
          <w:szCs w:val="22"/>
        </w:rPr>
        <w:tab/>
      </w:r>
      <w:r w:rsidR="001533F7">
        <w:rPr>
          <w:rFonts w:ascii="Garamond" w:hAnsi="Garamond"/>
          <w:iCs/>
          <w:szCs w:val="22"/>
        </w:rPr>
        <w:t xml:space="preserve">2019. </w:t>
      </w:r>
      <w:r w:rsidR="008B4CF5">
        <w:rPr>
          <w:rFonts w:ascii="Garamond" w:hAnsi="Garamond"/>
          <w:i/>
          <w:szCs w:val="22"/>
        </w:rPr>
        <w:t>Literary Theory and Criticism: An Introduction</w:t>
      </w:r>
      <w:r w:rsidR="008B4CF5">
        <w:rPr>
          <w:rFonts w:ascii="Garamond" w:hAnsi="Garamond"/>
          <w:iCs/>
          <w:szCs w:val="22"/>
        </w:rPr>
        <w:t>, by Stevens (2015), for Broadview, 10 October.</w:t>
      </w:r>
      <w:r w:rsidR="008B4CF5">
        <w:rPr>
          <w:rFonts w:ascii="Garamond" w:hAnsi="Garamond"/>
          <w:i/>
          <w:szCs w:val="22"/>
        </w:rPr>
        <w:t xml:space="preserve"> </w:t>
      </w:r>
    </w:p>
    <w:p w14:paraId="74D545ED" w14:textId="64D2E395" w:rsidR="00AD5001" w:rsidRPr="00C6322A" w:rsidRDefault="008B4CF5" w:rsidP="00222113">
      <w:pPr>
        <w:tabs>
          <w:tab w:val="clear" w:pos="1728"/>
          <w:tab w:val="left" w:pos="900"/>
          <w:tab w:val="right" w:pos="9090"/>
        </w:tabs>
        <w:spacing w:after="0"/>
        <w:ind w:left="720" w:hanging="288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ab/>
      </w:r>
      <w:r w:rsidR="001533F7">
        <w:rPr>
          <w:rFonts w:ascii="Garamond" w:hAnsi="Garamond"/>
          <w:iCs/>
          <w:szCs w:val="22"/>
        </w:rPr>
        <w:t xml:space="preserve">2015. </w:t>
      </w:r>
      <w:r w:rsidR="00AD5001" w:rsidRPr="00C6322A">
        <w:rPr>
          <w:rFonts w:ascii="Garamond" w:hAnsi="Garamond"/>
          <w:i/>
          <w:szCs w:val="22"/>
        </w:rPr>
        <w:t>The DK Handbook</w:t>
      </w:r>
      <w:r w:rsidR="00AD5001" w:rsidRPr="00C6322A">
        <w:rPr>
          <w:rFonts w:ascii="Garamond" w:hAnsi="Garamond"/>
          <w:szCs w:val="22"/>
        </w:rPr>
        <w:t>, by Wysocki and Lynch (2015), for Pearson Longman, 28 October.</w:t>
      </w:r>
    </w:p>
    <w:p w14:paraId="1BA280B8" w14:textId="4E3B127E" w:rsidR="004B0E17" w:rsidRPr="00C6322A" w:rsidRDefault="00AD5001" w:rsidP="00222113">
      <w:pPr>
        <w:tabs>
          <w:tab w:val="clear" w:pos="1728"/>
          <w:tab w:val="left" w:pos="900"/>
          <w:tab w:val="right" w:pos="9090"/>
        </w:tabs>
        <w:spacing w:after="0"/>
        <w:ind w:left="720" w:hanging="288"/>
        <w:rPr>
          <w:rFonts w:ascii="Garamond" w:hAnsi="Garamond"/>
          <w:szCs w:val="22"/>
        </w:rPr>
      </w:pPr>
      <w:r w:rsidRPr="00C6322A">
        <w:rPr>
          <w:rFonts w:ascii="Garamond" w:hAnsi="Garamond"/>
          <w:i/>
          <w:szCs w:val="22"/>
        </w:rPr>
        <w:tab/>
      </w:r>
      <w:r w:rsidR="001533F7">
        <w:rPr>
          <w:rFonts w:ascii="Garamond" w:hAnsi="Garamond"/>
          <w:iCs/>
          <w:szCs w:val="22"/>
        </w:rPr>
        <w:t xml:space="preserve">2010. </w:t>
      </w:r>
      <w:r w:rsidR="0027460B" w:rsidRPr="00C6322A">
        <w:rPr>
          <w:rFonts w:ascii="Garamond" w:hAnsi="Garamond"/>
          <w:i/>
          <w:szCs w:val="22"/>
        </w:rPr>
        <w:t>Pocket Wadsworth Handbook,</w:t>
      </w:r>
      <w:r w:rsidR="0027460B" w:rsidRPr="00C6322A">
        <w:rPr>
          <w:rFonts w:ascii="Garamond" w:hAnsi="Garamond"/>
          <w:szCs w:val="22"/>
        </w:rPr>
        <w:t xml:space="preserve"> 3</w:t>
      </w:r>
      <w:r w:rsidR="0027460B" w:rsidRPr="00C6322A">
        <w:rPr>
          <w:rFonts w:ascii="Garamond" w:hAnsi="Garamond"/>
          <w:szCs w:val="22"/>
          <w:vertAlign w:val="superscript"/>
        </w:rPr>
        <w:t>rd</w:t>
      </w:r>
      <w:r w:rsidR="0027460B" w:rsidRPr="00C6322A">
        <w:rPr>
          <w:rFonts w:ascii="Garamond" w:hAnsi="Garamond"/>
          <w:szCs w:val="22"/>
        </w:rPr>
        <w:t xml:space="preserve"> edition, Kirszner and Mandell (2008), for Cengage, 1 May.</w:t>
      </w:r>
    </w:p>
    <w:p w14:paraId="4430C5F2" w14:textId="017854AE" w:rsidR="004B0E17" w:rsidRPr="00C6322A" w:rsidRDefault="001533F7" w:rsidP="00222113">
      <w:pPr>
        <w:tabs>
          <w:tab w:val="clear" w:pos="1728"/>
          <w:tab w:val="left" w:pos="900"/>
          <w:tab w:val="right" w:pos="9090"/>
        </w:tabs>
        <w:spacing w:after="0"/>
        <w:ind w:left="1008" w:hanging="288"/>
        <w:rPr>
          <w:rFonts w:ascii="Garamond" w:hAnsi="Garamond"/>
          <w:szCs w:val="22"/>
        </w:rPr>
      </w:pPr>
      <w:r>
        <w:rPr>
          <w:rFonts w:ascii="Garamond" w:hAnsi="Garamond"/>
          <w:iCs/>
          <w:szCs w:val="22"/>
        </w:rPr>
        <w:t xml:space="preserve">2008. </w:t>
      </w:r>
      <w:r w:rsidR="0027460B" w:rsidRPr="00C6322A">
        <w:rPr>
          <w:rFonts w:ascii="Garamond" w:hAnsi="Garamond"/>
          <w:i/>
          <w:szCs w:val="22"/>
        </w:rPr>
        <w:t xml:space="preserve">Explorations: Guided Inquiry into Writing, </w:t>
      </w:r>
      <w:r w:rsidR="0027460B" w:rsidRPr="00C6322A">
        <w:rPr>
          <w:rFonts w:ascii="Garamond" w:hAnsi="Garamond"/>
          <w:szCs w:val="22"/>
        </w:rPr>
        <w:t>for McGraw Hill, 15 June.</w:t>
      </w:r>
    </w:p>
    <w:p w14:paraId="1E26AA1C" w14:textId="41512B1B" w:rsidR="004B0E17" w:rsidRPr="00C6322A" w:rsidRDefault="001533F7" w:rsidP="00222113">
      <w:pPr>
        <w:tabs>
          <w:tab w:val="clear" w:pos="1728"/>
          <w:tab w:val="left" w:pos="900"/>
          <w:tab w:val="right" w:pos="9090"/>
        </w:tabs>
        <w:spacing w:after="0"/>
        <w:ind w:left="1008" w:hanging="288"/>
        <w:rPr>
          <w:rFonts w:ascii="Garamond" w:hAnsi="Garamond"/>
          <w:szCs w:val="22"/>
        </w:rPr>
      </w:pPr>
      <w:r>
        <w:rPr>
          <w:rFonts w:ascii="Garamond" w:hAnsi="Garamond"/>
          <w:iCs/>
          <w:szCs w:val="22"/>
        </w:rPr>
        <w:t xml:space="preserve">2008. </w:t>
      </w:r>
      <w:r w:rsidR="0027460B" w:rsidRPr="00C6322A">
        <w:rPr>
          <w:rFonts w:ascii="Garamond" w:hAnsi="Garamond"/>
          <w:i/>
          <w:szCs w:val="22"/>
        </w:rPr>
        <w:t>The Aims of Writing</w:t>
      </w:r>
      <w:r w:rsidR="0027460B" w:rsidRPr="00C6322A">
        <w:rPr>
          <w:rFonts w:ascii="Garamond" w:hAnsi="Garamond"/>
          <w:szCs w:val="22"/>
        </w:rPr>
        <w:t>, for McGraw Hill, 21 May.</w:t>
      </w:r>
    </w:p>
    <w:p w14:paraId="4C58BBCE" w14:textId="4A6AE24C" w:rsidR="004B0E17" w:rsidRPr="00C6322A" w:rsidRDefault="001533F7" w:rsidP="00222113">
      <w:pPr>
        <w:tabs>
          <w:tab w:val="clear" w:pos="1728"/>
          <w:tab w:val="left" w:pos="900"/>
          <w:tab w:val="right" w:pos="9090"/>
        </w:tabs>
        <w:spacing w:after="0"/>
        <w:ind w:left="1008" w:hanging="288"/>
        <w:rPr>
          <w:rFonts w:ascii="Garamond" w:hAnsi="Garamond"/>
          <w:szCs w:val="22"/>
        </w:rPr>
      </w:pPr>
      <w:r>
        <w:rPr>
          <w:rFonts w:ascii="Garamond" w:hAnsi="Garamond"/>
          <w:iCs/>
          <w:szCs w:val="22"/>
        </w:rPr>
        <w:t xml:space="preserve">2008. </w:t>
      </w:r>
      <w:r w:rsidR="0027460B" w:rsidRPr="00C6322A">
        <w:rPr>
          <w:rFonts w:ascii="Garamond" w:hAnsi="Garamond"/>
          <w:i/>
          <w:szCs w:val="22"/>
        </w:rPr>
        <w:t>Poetry</w:t>
      </w:r>
      <w:r w:rsidR="0027460B" w:rsidRPr="00C6322A">
        <w:rPr>
          <w:rFonts w:ascii="Garamond" w:hAnsi="Garamond"/>
          <w:szCs w:val="22"/>
        </w:rPr>
        <w:t>, by Michael Meyer (2007), for Bedford/St. Martins, 14 April.</w:t>
      </w:r>
    </w:p>
    <w:p w14:paraId="03299A31" w14:textId="7BEF8D4E" w:rsidR="004B0E17" w:rsidRPr="00C6322A" w:rsidRDefault="001533F7" w:rsidP="00222113">
      <w:pPr>
        <w:tabs>
          <w:tab w:val="clear" w:pos="1728"/>
          <w:tab w:val="left" w:pos="900"/>
          <w:tab w:val="right" w:pos="9090"/>
        </w:tabs>
        <w:spacing w:after="0"/>
        <w:ind w:left="1008" w:hanging="288"/>
        <w:rPr>
          <w:rFonts w:ascii="Garamond" w:hAnsi="Garamond"/>
          <w:szCs w:val="22"/>
        </w:rPr>
      </w:pPr>
      <w:r>
        <w:rPr>
          <w:rFonts w:ascii="Garamond" w:hAnsi="Garamond"/>
          <w:iCs/>
          <w:szCs w:val="22"/>
        </w:rPr>
        <w:t xml:space="preserve">2008. </w:t>
      </w:r>
      <w:r w:rsidR="0027460B" w:rsidRPr="00C6322A">
        <w:rPr>
          <w:rFonts w:ascii="Garamond" w:hAnsi="Garamond"/>
          <w:i/>
          <w:szCs w:val="22"/>
        </w:rPr>
        <w:t>The Little Penguin Handbook</w:t>
      </w:r>
      <w:r w:rsidR="0027460B" w:rsidRPr="00C6322A">
        <w:rPr>
          <w:rFonts w:ascii="Garamond" w:hAnsi="Garamond"/>
          <w:szCs w:val="22"/>
        </w:rPr>
        <w:t xml:space="preserve">, by Lester </w:t>
      </w:r>
      <w:proofErr w:type="spellStart"/>
      <w:r w:rsidR="0027460B" w:rsidRPr="00C6322A">
        <w:rPr>
          <w:rFonts w:ascii="Garamond" w:hAnsi="Garamond"/>
          <w:szCs w:val="22"/>
        </w:rPr>
        <w:t>Faigley</w:t>
      </w:r>
      <w:proofErr w:type="spellEnd"/>
      <w:r w:rsidR="0027460B" w:rsidRPr="00C6322A">
        <w:rPr>
          <w:rFonts w:ascii="Garamond" w:hAnsi="Garamond"/>
          <w:szCs w:val="22"/>
        </w:rPr>
        <w:t xml:space="preserve"> (2007), for Penguin, 11 January.</w:t>
      </w:r>
    </w:p>
    <w:p w14:paraId="248A5C62" w14:textId="77777777" w:rsidR="00222113" w:rsidRDefault="001533F7" w:rsidP="00222113">
      <w:pPr>
        <w:tabs>
          <w:tab w:val="clear" w:pos="1728"/>
          <w:tab w:val="left" w:pos="900"/>
          <w:tab w:val="right" w:pos="9090"/>
        </w:tabs>
        <w:spacing w:after="0"/>
        <w:ind w:left="1008" w:hanging="288"/>
        <w:rPr>
          <w:rFonts w:ascii="Garamond" w:hAnsi="Garamond"/>
          <w:szCs w:val="22"/>
        </w:rPr>
      </w:pPr>
      <w:r>
        <w:rPr>
          <w:rFonts w:ascii="Garamond" w:hAnsi="Garamond"/>
          <w:iCs/>
          <w:szCs w:val="22"/>
        </w:rPr>
        <w:t xml:space="preserve">2007. </w:t>
      </w:r>
      <w:r w:rsidR="0027460B" w:rsidRPr="00C6322A">
        <w:rPr>
          <w:rFonts w:ascii="Garamond" w:hAnsi="Garamond"/>
          <w:i/>
          <w:szCs w:val="22"/>
        </w:rPr>
        <w:t>The DK Handbook</w:t>
      </w:r>
      <w:r w:rsidR="0027460B" w:rsidRPr="00C6322A">
        <w:rPr>
          <w:rFonts w:ascii="Garamond" w:hAnsi="Garamond"/>
          <w:szCs w:val="22"/>
        </w:rPr>
        <w:t>, by Wysocki and Lynch (2009), for Pearson Longman, 27 July.</w:t>
      </w:r>
    </w:p>
    <w:p w14:paraId="069F357D" w14:textId="77777777" w:rsidR="00222113" w:rsidRDefault="001533F7" w:rsidP="00222113">
      <w:pPr>
        <w:tabs>
          <w:tab w:val="clear" w:pos="1728"/>
          <w:tab w:val="left" w:pos="900"/>
          <w:tab w:val="right" w:pos="9090"/>
        </w:tabs>
        <w:spacing w:after="0"/>
        <w:ind w:left="1008" w:hanging="288"/>
        <w:rPr>
          <w:rFonts w:ascii="Garamond" w:hAnsi="Garamond"/>
          <w:szCs w:val="22"/>
        </w:rPr>
      </w:pPr>
      <w:r w:rsidRPr="001533F7">
        <w:rPr>
          <w:rFonts w:ascii="Garamond" w:hAnsi="Garamond"/>
          <w:iCs/>
          <w:szCs w:val="22"/>
        </w:rPr>
        <w:t>2</w:t>
      </w:r>
      <w:r>
        <w:rPr>
          <w:rFonts w:ascii="Garamond" w:hAnsi="Garamond"/>
          <w:iCs/>
          <w:szCs w:val="22"/>
        </w:rPr>
        <w:t xml:space="preserve">007. </w:t>
      </w:r>
      <w:r w:rsidR="0027460B" w:rsidRPr="001533F7">
        <w:rPr>
          <w:rFonts w:ascii="Garamond" w:hAnsi="Garamond"/>
          <w:iCs/>
          <w:szCs w:val="22"/>
        </w:rPr>
        <w:t>Pocket</w:t>
      </w:r>
      <w:r w:rsidR="0027460B" w:rsidRPr="00C6322A">
        <w:rPr>
          <w:rFonts w:ascii="Garamond" w:hAnsi="Garamond"/>
          <w:i/>
          <w:szCs w:val="22"/>
        </w:rPr>
        <w:t xml:space="preserve"> Wadsworth Handbook,</w:t>
      </w:r>
      <w:r w:rsidR="0027460B" w:rsidRPr="00C6322A">
        <w:rPr>
          <w:rFonts w:ascii="Garamond" w:hAnsi="Garamond"/>
          <w:szCs w:val="22"/>
        </w:rPr>
        <w:t xml:space="preserve"> 3</w:t>
      </w:r>
      <w:r w:rsidR="0027460B" w:rsidRPr="00C6322A">
        <w:rPr>
          <w:rFonts w:ascii="Garamond" w:hAnsi="Garamond"/>
          <w:szCs w:val="22"/>
          <w:vertAlign w:val="superscript"/>
        </w:rPr>
        <w:t>rd</w:t>
      </w:r>
      <w:r w:rsidR="0027460B" w:rsidRPr="00C6322A">
        <w:rPr>
          <w:rFonts w:ascii="Garamond" w:hAnsi="Garamond"/>
          <w:szCs w:val="22"/>
        </w:rPr>
        <w:t xml:space="preserve"> edition, by Kirszner and Mandell (2006), for Thomson Wadsworth, 20 July.</w:t>
      </w:r>
    </w:p>
    <w:p w14:paraId="6EEB5C7B" w14:textId="06EE7F88" w:rsidR="004B0E17" w:rsidRPr="00C6322A" w:rsidRDefault="001533F7" w:rsidP="00222113">
      <w:pPr>
        <w:tabs>
          <w:tab w:val="clear" w:pos="1728"/>
          <w:tab w:val="left" w:pos="900"/>
          <w:tab w:val="right" w:pos="9090"/>
        </w:tabs>
        <w:spacing w:after="0"/>
        <w:ind w:left="1008" w:hanging="288"/>
        <w:rPr>
          <w:rFonts w:ascii="Garamond" w:hAnsi="Garamond"/>
          <w:szCs w:val="22"/>
        </w:rPr>
      </w:pPr>
      <w:r>
        <w:rPr>
          <w:rFonts w:ascii="Garamond" w:hAnsi="Garamond"/>
          <w:iCs/>
          <w:szCs w:val="22"/>
        </w:rPr>
        <w:t xml:space="preserve">2006. </w:t>
      </w:r>
      <w:r w:rsidR="0027460B" w:rsidRPr="00C6322A">
        <w:rPr>
          <w:rFonts w:ascii="Garamond" w:hAnsi="Garamond"/>
          <w:i/>
          <w:szCs w:val="22"/>
        </w:rPr>
        <w:t>Writing Analytically</w:t>
      </w:r>
      <w:r w:rsidR="0027460B" w:rsidRPr="00C6322A">
        <w:rPr>
          <w:rFonts w:ascii="Garamond" w:hAnsi="Garamond"/>
          <w:szCs w:val="22"/>
        </w:rPr>
        <w:t>, 4</w:t>
      </w:r>
      <w:r w:rsidR="0027460B" w:rsidRPr="00C6322A">
        <w:rPr>
          <w:rFonts w:ascii="Garamond" w:hAnsi="Garamond"/>
          <w:szCs w:val="22"/>
          <w:vertAlign w:val="superscript"/>
        </w:rPr>
        <w:t>th</w:t>
      </w:r>
      <w:r w:rsidR="0027460B" w:rsidRPr="00C6322A">
        <w:rPr>
          <w:rFonts w:ascii="Garamond" w:hAnsi="Garamond"/>
          <w:szCs w:val="22"/>
        </w:rPr>
        <w:t xml:space="preserve"> edition, by </w:t>
      </w:r>
      <w:proofErr w:type="spellStart"/>
      <w:r w:rsidR="0027460B" w:rsidRPr="00C6322A">
        <w:rPr>
          <w:rFonts w:ascii="Garamond" w:hAnsi="Garamond"/>
          <w:szCs w:val="22"/>
        </w:rPr>
        <w:t>Rossenwasser</w:t>
      </w:r>
      <w:proofErr w:type="spellEnd"/>
      <w:r w:rsidR="0027460B" w:rsidRPr="00C6322A">
        <w:rPr>
          <w:rFonts w:ascii="Garamond" w:hAnsi="Garamond"/>
          <w:szCs w:val="22"/>
        </w:rPr>
        <w:t xml:space="preserve"> and Ste</w:t>
      </w:r>
      <w:r w:rsidR="004B0E17" w:rsidRPr="00C6322A">
        <w:rPr>
          <w:rFonts w:ascii="Garamond" w:hAnsi="Garamond"/>
          <w:szCs w:val="22"/>
        </w:rPr>
        <w:t>phens, for Thomson Wadsworth</w:t>
      </w:r>
      <w:r>
        <w:rPr>
          <w:rFonts w:ascii="Garamond" w:hAnsi="Garamond"/>
          <w:szCs w:val="22"/>
        </w:rPr>
        <w:t>, 18 June</w:t>
      </w:r>
      <w:r w:rsidR="0027460B" w:rsidRPr="00C6322A">
        <w:rPr>
          <w:rFonts w:ascii="Garamond" w:hAnsi="Garamond"/>
          <w:szCs w:val="22"/>
        </w:rPr>
        <w:t>.</w:t>
      </w:r>
    </w:p>
    <w:p w14:paraId="5647D7D0" w14:textId="20704934" w:rsidR="004B0E17" w:rsidRPr="00C6322A" w:rsidRDefault="001533F7" w:rsidP="00222113">
      <w:pPr>
        <w:tabs>
          <w:tab w:val="clear" w:pos="1296"/>
          <w:tab w:val="clear" w:pos="1728"/>
          <w:tab w:val="left" w:pos="900"/>
          <w:tab w:val="right" w:pos="9090"/>
        </w:tabs>
        <w:spacing w:after="0"/>
        <w:ind w:left="1008" w:hanging="288"/>
        <w:rPr>
          <w:rFonts w:ascii="Garamond" w:hAnsi="Garamond"/>
          <w:i/>
          <w:szCs w:val="22"/>
        </w:rPr>
      </w:pPr>
      <w:r>
        <w:rPr>
          <w:rFonts w:ascii="Garamond" w:hAnsi="Garamond"/>
          <w:iCs/>
          <w:szCs w:val="22"/>
        </w:rPr>
        <w:t xml:space="preserve">2005. </w:t>
      </w:r>
      <w:r w:rsidR="0027460B" w:rsidRPr="00C6322A">
        <w:rPr>
          <w:rFonts w:ascii="Garamond" w:hAnsi="Garamond"/>
          <w:i/>
          <w:szCs w:val="22"/>
        </w:rPr>
        <w:t>75 Readings</w:t>
      </w:r>
      <w:r w:rsidR="0027460B" w:rsidRPr="00C6322A">
        <w:rPr>
          <w:rFonts w:ascii="Garamond" w:hAnsi="Garamond"/>
          <w:b/>
          <w:szCs w:val="22"/>
        </w:rPr>
        <w:t xml:space="preserve">, </w:t>
      </w:r>
      <w:r w:rsidR="0027460B" w:rsidRPr="00C6322A">
        <w:rPr>
          <w:rFonts w:ascii="Garamond" w:hAnsi="Garamond"/>
          <w:szCs w:val="22"/>
        </w:rPr>
        <w:t>by Santi V. Buscemi and Charlotte Smith (2004), for McGraw Hill, 2 May.</w:t>
      </w:r>
    </w:p>
    <w:p w14:paraId="6C99185F" w14:textId="77777777" w:rsidR="00222113" w:rsidRDefault="001533F7" w:rsidP="00222113">
      <w:pPr>
        <w:tabs>
          <w:tab w:val="clear" w:pos="1296"/>
          <w:tab w:val="clear" w:pos="1728"/>
          <w:tab w:val="left" w:pos="900"/>
          <w:tab w:val="right" w:pos="9090"/>
        </w:tabs>
        <w:spacing w:after="0"/>
        <w:ind w:left="1008" w:hanging="288"/>
        <w:rPr>
          <w:rFonts w:ascii="Garamond" w:hAnsi="Garamond"/>
          <w:szCs w:val="22"/>
        </w:rPr>
      </w:pPr>
      <w:r>
        <w:rPr>
          <w:rFonts w:ascii="Garamond" w:hAnsi="Garamond"/>
          <w:iCs/>
          <w:szCs w:val="22"/>
        </w:rPr>
        <w:t xml:space="preserve">2005. </w:t>
      </w:r>
      <w:r w:rsidR="0027460B" w:rsidRPr="00C6322A">
        <w:rPr>
          <w:rFonts w:ascii="Garamond" w:hAnsi="Garamond"/>
          <w:i/>
          <w:szCs w:val="22"/>
        </w:rPr>
        <w:t xml:space="preserve">Grammar </w:t>
      </w:r>
      <w:proofErr w:type="gramStart"/>
      <w:r w:rsidR="0027460B" w:rsidRPr="00C6322A">
        <w:rPr>
          <w:rFonts w:ascii="Garamond" w:hAnsi="Garamond"/>
          <w:i/>
          <w:szCs w:val="22"/>
        </w:rPr>
        <w:t>By</w:t>
      </w:r>
      <w:proofErr w:type="gramEnd"/>
      <w:r w:rsidR="0027460B" w:rsidRPr="00C6322A">
        <w:rPr>
          <w:rFonts w:ascii="Garamond" w:hAnsi="Garamond"/>
          <w:i/>
          <w:szCs w:val="22"/>
        </w:rPr>
        <w:t xml:space="preserve"> Diagram</w:t>
      </w:r>
      <w:r w:rsidR="0027460B" w:rsidRPr="00C6322A">
        <w:rPr>
          <w:rFonts w:ascii="Garamond" w:hAnsi="Garamond"/>
          <w:szCs w:val="22"/>
        </w:rPr>
        <w:t xml:space="preserve">, by Cindy </w:t>
      </w:r>
      <w:proofErr w:type="spellStart"/>
      <w:r w:rsidR="0027460B" w:rsidRPr="00C6322A">
        <w:rPr>
          <w:rFonts w:ascii="Garamond" w:hAnsi="Garamond"/>
          <w:szCs w:val="22"/>
        </w:rPr>
        <w:t>Vitto</w:t>
      </w:r>
      <w:proofErr w:type="spellEnd"/>
      <w:r w:rsidR="0027460B" w:rsidRPr="00C6322A">
        <w:rPr>
          <w:rFonts w:ascii="Garamond" w:hAnsi="Garamond"/>
          <w:szCs w:val="22"/>
        </w:rPr>
        <w:t xml:space="preserve"> (2001), for Broadview Press, 14 January.</w:t>
      </w:r>
    </w:p>
    <w:p w14:paraId="53B88709" w14:textId="77777777" w:rsidR="00222113" w:rsidRDefault="001533F7" w:rsidP="00222113">
      <w:pPr>
        <w:tabs>
          <w:tab w:val="clear" w:pos="1296"/>
          <w:tab w:val="clear" w:pos="1728"/>
          <w:tab w:val="left" w:pos="900"/>
          <w:tab w:val="right" w:pos="9090"/>
        </w:tabs>
        <w:spacing w:after="0"/>
        <w:ind w:left="1008" w:hanging="288"/>
        <w:rPr>
          <w:rFonts w:ascii="Garamond" w:hAnsi="Garamond"/>
          <w:szCs w:val="22"/>
        </w:rPr>
      </w:pPr>
      <w:r>
        <w:rPr>
          <w:rFonts w:ascii="Garamond" w:hAnsi="Garamond"/>
          <w:iCs/>
          <w:szCs w:val="22"/>
        </w:rPr>
        <w:t xml:space="preserve">2004. </w:t>
      </w:r>
      <w:r w:rsidR="0027460B" w:rsidRPr="00C6322A">
        <w:rPr>
          <w:rFonts w:ascii="Garamond" w:hAnsi="Garamond"/>
          <w:i/>
          <w:szCs w:val="22"/>
        </w:rPr>
        <w:t>Pocket Wadsworth Handbook,</w:t>
      </w:r>
      <w:r w:rsidR="0027460B" w:rsidRPr="00C6322A">
        <w:rPr>
          <w:rFonts w:ascii="Garamond" w:hAnsi="Garamond"/>
          <w:szCs w:val="22"/>
        </w:rPr>
        <w:t xml:space="preserve"> 2</w:t>
      </w:r>
      <w:r w:rsidR="0027460B" w:rsidRPr="00C6322A">
        <w:rPr>
          <w:rFonts w:ascii="Garamond" w:hAnsi="Garamond"/>
          <w:szCs w:val="22"/>
          <w:vertAlign w:val="superscript"/>
        </w:rPr>
        <w:t>nd</w:t>
      </w:r>
      <w:r w:rsidR="0027460B" w:rsidRPr="00C6322A">
        <w:rPr>
          <w:rFonts w:ascii="Garamond" w:hAnsi="Garamond"/>
          <w:szCs w:val="22"/>
        </w:rPr>
        <w:t xml:space="preserve"> </w:t>
      </w:r>
      <w:proofErr w:type="gramStart"/>
      <w:r w:rsidR="0027460B" w:rsidRPr="00C6322A">
        <w:rPr>
          <w:rFonts w:ascii="Garamond" w:hAnsi="Garamond"/>
          <w:szCs w:val="22"/>
        </w:rPr>
        <w:t>edition ,</w:t>
      </w:r>
      <w:proofErr w:type="gramEnd"/>
      <w:r w:rsidR="0027460B" w:rsidRPr="00C6322A">
        <w:rPr>
          <w:rFonts w:ascii="Garamond" w:hAnsi="Garamond"/>
          <w:szCs w:val="22"/>
        </w:rPr>
        <w:t xml:space="preserve"> by Kirszner and Mandell (2002), for Thomson Wadsworth, 4 May.</w:t>
      </w:r>
    </w:p>
    <w:p w14:paraId="12343684" w14:textId="77777777" w:rsidR="00222113" w:rsidRDefault="001533F7" w:rsidP="00222113">
      <w:pPr>
        <w:tabs>
          <w:tab w:val="clear" w:pos="1296"/>
          <w:tab w:val="clear" w:pos="1728"/>
          <w:tab w:val="left" w:pos="900"/>
          <w:tab w:val="right" w:pos="9090"/>
        </w:tabs>
        <w:spacing w:after="0"/>
        <w:ind w:left="1008" w:hanging="288"/>
        <w:rPr>
          <w:rFonts w:ascii="Garamond" w:hAnsi="Garamond"/>
          <w:szCs w:val="22"/>
        </w:rPr>
      </w:pPr>
      <w:r>
        <w:rPr>
          <w:rFonts w:ascii="Garamond" w:hAnsi="Garamond"/>
          <w:iCs/>
          <w:szCs w:val="22"/>
        </w:rPr>
        <w:t xml:space="preserve">2004. </w:t>
      </w:r>
      <w:r w:rsidR="0027460B" w:rsidRPr="00C6322A">
        <w:rPr>
          <w:rFonts w:ascii="Garamond" w:hAnsi="Garamond"/>
          <w:i/>
          <w:szCs w:val="22"/>
        </w:rPr>
        <w:t>Longman Anthology of British Literature</w:t>
      </w:r>
      <w:r w:rsidR="0027460B" w:rsidRPr="00C6322A">
        <w:rPr>
          <w:rFonts w:ascii="Garamond" w:hAnsi="Garamond"/>
          <w:szCs w:val="22"/>
        </w:rPr>
        <w:t>, 2</w:t>
      </w:r>
      <w:r w:rsidR="0027460B" w:rsidRPr="00C6322A">
        <w:rPr>
          <w:rFonts w:ascii="Garamond" w:hAnsi="Garamond"/>
          <w:szCs w:val="22"/>
          <w:vertAlign w:val="superscript"/>
        </w:rPr>
        <w:t>nd</w:t>
      </w:r>
      <w:r w:rsidR="0027460B" w:rsidRPr="00C6322A">
        <w:rPr>
          <w:rFonts w:ascii="Garamond" w:hAnsi="Garamond"/>
          <w:szCs w:val="22"/>
        </w:rPr>
        <w:t xml:space="preserve"> edition (2003), for Longman/Pearson Education, 1 May.</w:t>
      </w:r>
    </w:p>
    <w:p w14:paraId="06C5794D" w14:textId="6C07B433" w:rsidR="0027460B" w:rsidRPr="00222113" w:rsidRDefault="007B5786" w:rsidP="00222113">
      <w:pPr>
        <w:tabs>
          <w:tab w:val="clear" w:pos="1296"/>
          <w:tab w:val="clear" w:pos="1728"/>
          <w:tab w:val="left" w:pos="900"/>
          <w:tab w:val="right" w:pos="9090"/>
        </w:tabs>
        <w:spacing w:after="0"/>
        <w:ind w:left="1008" w:hanging="288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2003. </w:t>
      </w:r>
      <w:r w:rsidR="0027460B" w:rsidRPr="00C6322A">
        <w:rPr>
          <w:rFonts w:ascii="Garamond" w:hAnsi="Garamond"/>
          <w:i/>
          <w:szCs w:val="22"/>
        </w:rPr>
        <w:t>Beowulf</w:t>
      </w:r>
      <w:r w:rsidR="0027460B" w:rsidRPr="00C6322A">
        <w:rPr>
          <w:rFonts w:ascii="Garamond" w:hAnsi="Garamond"/>
          <w:szCs w:val="22"/>
        </w:rPr>
        <w:t>, translated by Alan Sullivan and Timothy Murphy (2002), for Longman/Pearson</w:t>
      </w:r>
      <w:r w:rsidR="00222113">
        <w:rPr>
          <w:rFonts w:ascii="Garamond" w:hAnsi="Garamond"/>
          <w:szCs w:val="22"/>
        </w:rPr>
        <w:t xml:space="preserve"> </w:t>
      </w:r>
      <w:r w:rsidR="0027460B" w:rsidRPr="00C6322A">
        <w:rPr>
          <w:rFonts w:ascii="Garamond" w:hAnsi="Garamond"/>
          <w:szCs w:val="22"/>
        </w:rPr>
        <w:t>Education, 12 April.</w:t>
      </w:r>
      <w:r w:rsidR="0027460B" w:rsidRPr="00C6322A">
        <w:rPr>
          <w:rFonts w:ascii="Garamond" w:hAnsi="Garamond"/>
          <w:b/>
          <w:smallCaps/>
          <w:szCs w:val="22"/>
        </w:rPr>
        <w:t xml:space="preserve"> </w:t>
      </w:r>
    </w:p>
    <w:p w14:paraId="3A75BC7A" w14:textId="77777777" w:rsidR="00E3213F" w:rsidRDefault="00E3213F" w:rsidP="00E3213F">
      <w:pPr>
        <w:tabs>
          <w:tab w:val="clear" w:pos="864"/>
          <w:tab w:val="clear" w:pos="1728"/>
          <w:tab w:val="left" w:pos="900"/>
          <w:tab w:val="left" w:pos="1080"/>
          <w:tab w:val="right" w:pos="9090"/>
        </w:tabs>
        <w:spacing w:after="0"/>
        <w:rPr>
          <w:rFonts w:ascii="Garamond" w:hAnsi="Garamond"/>
          <w:b/>
          <w:smallCaps/>
          <w:szCs w:val="22"/>
        </w:rPr>
      </w:pPr>
    </w:p>
    <w:p w14:paraId="55A1E130" w14:textId="10A1FC01" w:rsidR="001B4944" w:rsidRPr="00E3213F" w:rsidRDefault="00E3213F" w:rsidP="00E3213F">
      <w:pPr>
        <w:pBdr>
          <w:bottom w:val="single" w:sz="6" w:space="1" w:color="auto"/>
        </w:pBdr>
        <w:tabs>
          <w:tab w:val="clear" w:pos="864"/>
          <w:tab w:val="clear" w:pos="1728"/>
          <w:tab w:val="left" w:pos="900"/>
          <w:tab w:val="left" w:pos="1080"/>
          <w:tab w:val="right" w:pos="9090"/>
        </w:tabs>
        <w:spacing w:after="0"/>
        <w:rPr>
          <w:rFonts w:ascii="Garamond" w:hAnsi="Garamond"/>
          <w:b/>
          <w:color w:val="C0504D" w:themeColor="accent2"/>
          <w:sz w:val="24"/>
          <w:szCs w:val="24"/>
        </w:rPr>
      </w:pPr>
      <w:r w:rsidRPr="00E3213F">
        <w:rPr>
          <w:rFonts w:ascii="Garamond" w:hAnsi="Garamond"/>
          <w:b/>
          <w:color w:val="C0504D" w:themeColor="accent2"/>
          <w:sz w:val="24"/>
          <w:szCs w:val="24"/>
        </w:rPr>
        <w:t>Teaching</w:t>
      </w:r>
    </w:p>
    <w:p w14:paraId="5787FD7D" w14:textId="77777777" w:rsidR="0027460B" w:rsidRDefault="0027460B" w:rsidP="00A4076D">
      <w:pPr>
        <w:tabs>
          <w:tab w:val="right" w:pos="9090"/>
        </w:tabs>
        <w:spacing w:before="240" w:after="60"/>
        <w:ind w:left="1296"/>
        <w:rPr>
          <w:rFonts w:ascii="Garamond" w:hAnsi="Garamond"/>
          <w:b/>
          <w:bCs/>
          <w:color w:val="C0504D" w:themeColor="accent2"/>
          <w:szCs w:val="22"/>
        </w:rPr>
      </w:pPr>
      <w:r w:rsidRPr="005918E0">
        <w:rPr>
          <w:rFonts w:ascii="Garamond" w:hAnsi="Garamond"/>
          <w:b/>
          <w:bCs/>
          <w:color w:val="C0504D" w:themeColor="accent2"/>
          <w:szCs w:val="22"/>
        </w:rPr>
        <w:t>2001-present:  Central Connecticut State Un</w:t>
      </w:r>
      <w:r w:rsidR="00E13E48" w:rsidRPr="005918E0">
        <w:rPr>
          <w:rFonts w:ascii="Garamond" w:hAnsi="Garamond"/>
          <w:b/>
          <w:bCs/>
          <w:color w:val="C0504D" w:themeColor="accent2"/>
          <w:szCs w:val="22"/>
        </w:rPr>
        <w:t>iversity</w:t>
      </w:r>
    </w:p>
    <w:p w14:paraId="0462257E" w14:textId="459E7F5C" w:rsidR="00183439" w:rsidRPr="00183439" w:rsidRDefault="00183439" w:rsidP="009D2B3A">
      <w:pPr>
        <w:tabs>
          <w:tab w:val="right" w:pos="9090"/>
        </w:tabs>
        <w:spacing w:after="60"/>
        <w:ind w:left="1296"/>
        <w:rPr>
          <w:rFonts w:ascii="Garamond" w:hAnsi="Garamond"/>
          <w:color w:val="C0504D" w:themeColor="accent2"/>
          <w:szCs w:val="22"/>
          <w:u w:val="single"/>
        </w:rPr>
      </w:pPr>
      <w:r>
        <w:rPr>
          <w:rFonts w:ascii="Garamond" w:hAnsi="Garamond"/>
          <w:color w:val="C0504D" w:themeColor="accent2"/>
          <w:szCs w:val="22"/>
        </w:rPr>
        <w:tab/>
      </w:r>
      <w:r w:rsidRPr="00183439">
        <w:rPr>
          <w:rFonts w:ascii="Garamond" w:hAnsi="Garamond"/>
          <w:color w:val="C0504D" w:themeColor="accent2"/>
          <w:szCs w:val="22"/>
          <w:u w:val="single"/>
        </w:rPr>
        <w:t xml:space="preserve">Undergraduate Courses </w:t>
      </w:r>
    </w:p>
    <w:p w14:paraId="70F28A9D" w14:textId="0B5E58E3" w:rsidR="00937ACF" w:rsidRDefault="00937ACF" w:rsidP="00183439">
      <w:pPr>
        <w:tabs>
          <w:tab w:val="clear" w:pos="864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The Global Middle Ages</w:t>
      </w:r>
    </w:p>
    <w:p w14:paraId="17148166" w14:textId="24808171" w:rsidR="00E13E48" w:rsidRPr="00C6322A" w:rsidRDefault="00223DB1" w:rsidP="00183439">
      <w:pPr>
        <w:tabs>
          <w:tab w:val="clear" w:pos="864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21</w:t>
      </w:r>
      <w:r w:rsidRPr="00C6322A">
        <w:rPr>
          <w:rFonts w:ascii="Garamond" w:hAnsi="Garamond"/>
          <w:szCs w:val="22"/>
          <w:vertAlign w:val="superscript"/>
        </w:rPr>
        <w:t>st</w:t>
      </w:r>
      <w:r w:rsidRPr="00C6322A">
        <w:rPr>
          <w:rFonts w:ascii="Garamond" w:hAnsi="Garamond"/>
          <w:szCs w:val="22"/>
        </w:rPr>
        <w:t xml:space="preserve">-Century </w:t>
      </w:r>
      <w:r w:rsidR="00E13E48" w:rsidRPr="00C6322A">
        <w:rPr>
          <w:rFonts w:ascii="Garamond" w:hAnsi="Garamond"/>
          <w:szCs w:val="22"/>
        </w:rPr>
        <w:t>Chaucer</w:t>
      </w:r>
    </w:p>
    <w:p w14:paraId="3EB0B873" w14:textId="1DC40C63" w:rsidR="00223DB1" w:rsidRPr="00C6322A" w:rsidRDefault="00223DB1" w:rsidP="00183439">
      <w:pPr>
        <w:tabs>
          <w:tab w:val="clear" w:pos="864"/>
          <w:tab w:val="left" w:pos="720"/>
          <w:tab w:val="right" w:pos="9090"/>
        </w:tabs>
        <w:spacing w:after="0"/>
        <w:ind w:left="2160"/>
        <w:rPr>
          <w:rFonts w:ascii="Garamond" w:hAnsi="Garamond"/>
          <w:i/>
          <w:szCs w:val="22"/>
        </w:rPr>
      </w:pPr>
      <w:r w:rsidRPr="00C6322A">
        <w:rPr>
          <w:rFonts w:ascii="Garamond" w:hAnsi="Garamond"/>
          <w:szCs w:val="22"/>
        </w:rPr>
        <w:t xml:space="preserve">Chaucer's </w:t>
      </w:r>
      <w:r w:rsidRPr="00C6322A">
        <w:rPr>
          <w:rFonts w:ascii="Garamond" w:hAnsi="Garamond"/>
          <w:i/>
          <w:szCs w:val="22"/>
        </w:rPr>
        <w:t>The Canterbury Tales</w:t>
      </w:r>
    </w:p>
    <w:p w14:paraId="08B4E97E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Survey of Medieval English Literature</w:t>
      </w:r>
    </w:p>
    <w:p w14:paraId="1F6E4C89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Old English Language and Literature</w:t>
      </w:r>
    </w:p>
    <w:p w14:paraId="657ADB5D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i/>
          <w:szCs w:val="22"/>
        </w:rPr>
        <w:t>Beowulf</w:t>
      </w:r>
    </w:p>
    <w:p w14:paraId="353E7672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Medieval Drama</w:t>
      </w:r>
    </w:p>
    <w:p w14:paraId="3852D053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proofErr w:type="gramStart"/>
      <w:r w:rsidRPr="00C6322A">
        <w:rPr>
          <w:rFonts w:ascii="Garamond" w:hAnsi="Garamond"/>
          <w:szCs w:val="22"/>
        </w:rPr>
        <w:t>Close-Reading</w:t>
      </w:r>
      <w:proofErr w:type="gramEnd"/>
      <w:r w:rsidRPr="00C6322A">
        <w:rPr>
          <w:rFonts w:ascii="Garamond" w:hAnsi="Garamond"/>
          <w:szCs w:val="22"/>
        </w:rPr>
        <w:t xml:space="preserve"> the Sentence</w:t>
      </w:r>
    </w:p>
    <w:p w14:paraId="5C0EE2FB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Arthurian Literature </w:t>
      </w:r>
      <w:r w:rsidR="004B0E17" w:rsidRPr="00C6322A">
        <w:rPr>
          <w:rFonts w:ascii="Garamond" w:hAnsi="Garamond"/>
          <w:szCs w:val="22"/>
        </w:rPr>
        <w:t>and Film</w:t>
      </w:r>
    </w:p>
    <w:p w14:paraId="4226A76D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Courtly Love, Medieval to Postmodern</w:t>
      </w:r>
    </w:p>
    <w:p w14:paraId="5FF1DE2E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A Millennium of British Literature: Course Abroad</w:t>
      </w:r>
    </w:p>
    <w:p w14:paraId="5CE585E4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Introduction to Literary Theory</w:t>
      </w:r>
      <w:r w:rsidR="00A26A41" w:rsidRPr="00C6322A">
        <w:rPr>
          <w:rFonts w:ascii="Garamond" w:hAnsi="Garamond"/>
          <w:szCs w:val="22"/>
        </w:rPr>
        <w:t xml:space="preserve"> and Research</w:t>
      </w:r>
    </w:p>
    <w:p w14:paraId="6C4E6D58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Introduction to Literary Study</w:t>
      </w:r>
    </w:p>
    <w:p w14:paraId="17C5A9EE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British Literature I  </w:t>
      </w:r>
      <w:r w:rsidRPr="00C6322A">
        <w:rPr>
          <w:rFonts w:ascii="Garamond" w:hAnsi="Garamond"/>
          <w:szCs w:val="22"/>
        </w:rPr>
        <w:tab/>
        <w:t xml:space="preserve">  </w:t>
      </w:r>
    </w:p>
    <w:p w14:paraId="1514C4BD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British Literature II</w:t>
      </w:r>
    </w:p>
    <w:p w14:paraId="58CC3FC1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World Literature I</w:t>
      </w:r>
    </w:p>
    <w:p w14:paraId="2EB6B8B0" w14:textId="77777777" w:rsidR="00A26A41" w:rsidRPr="00C6322A" w:rsidRDefault="00A26A41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The Global Short Story</w:t>
      </w:r>
    </w:p>
    <w:p w14:paraId="32D80F28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Contemporary Literature</w:t>
      </w:r>
    </w:p>
    <w:p w14:paraId="25CA357E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Introduction to Poetry   </w:t>
      </w:r>
      <w:r w:rsidRPr="00C6322A">
        <w:rPr>
          <w:rFonts w:ascii="Garamond" w:hAnsi="Garamond"/>
          <w:szCs w:val="22"/>
        </w:rPr>
        <w:tab/>
        <w:t xml:space="preserve">  </w:t>
      </w:r>
    </w:p>
    <w:p w14:paraId="5972F2F2" w14:textId="77777777" w:rsidR="00E13E48" w:rsidRPr="00C6322A" w:rsidRDefault="00E13E48" w:rsidP="0018343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Freshman Composition</w:t>
      </w:r>
    </w:p>
    <w:p w14:paraId="315CA7F7" w14:textId="77777777" w:rsidR="000111A5" w:rsidRDefault="000111A5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310" w:hanging="446"/>
        <w:rPr>
          <w:rFonts w:ascii="Garamond" w:hAnsi="Garamond"/>
          <w:szCs w:val="22"/>
        </w:rPr>
      </w:pPr>
    </w:p>
    <w:p w14:paraId="29DF1564" w14:textId="05EB5D08" w:rsidR="00E13E48" w:rsidRPr="00183439" w:rsidRDefault="00E13E48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310" w:hanging="446"/>
        <w:rPr>
          <w:rFonts w:ascii="Garamond" w:hAnsi="Garamond"/>
          <w:color w:val="C0504D" w:themeColor="accent2"/>
          <w:szCs w:val="22"/>
          <w:u w:val="single"/>
        </w:rPr>
      </w:pPr>
      <w:r w:rsidRPr="00183439">
        <w:rPr>
          <w:rFonts w:ascii="Garamond" w:hAnsi="Garamond"/>
          <w:color w:val="C0504D" w:themeColor="accent2"/>
          <w:szCs w:val="22"/>
          <w:u w:val="single"/>
        </w:rPr>
        <w:t>Independent Studies</w:t>
      </w:r>
    </w:p>
    <w:p w14:paraId="6E44713F" w14:textId="77777777" w:rsidR="00E13E48" w:rsidRPr="00C6322A" w:rsidRDefault="00E13E48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Medieval Women</w:t>
      </w:r>
    </w:p>
    <w:p w14:paraId="52B96882" w14:textId="77777777" w:rsidR="00E13E48" w:rsidRPr="00C6322A" w:rsidRDefault="00E13E48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J. R. R. Tolkien</w:t>
      </w:r>
    </w:p>
    <w:p w14:paraId="2DEB2F59" w14:textId="77777777" w:rsidR="00E13E48" w:rsidRDefault="00E13E48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742" w:hanging="446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Research and the British Library Archives</w:t>
      </w:r>
    </w:p>
    <w:p w14:paraId="54FFD776" w14:textId="77777777" w:rsidR="00183439" w:rsidRPr="00C6322A" w:rsidRDefault="00183439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742" w:hanging="446"/>
        <w:rPr>
          <w:rFonts w:ascii="Garamond" w:hAnsi="Garamond"/>
          <w:szCs w:val="22"/>
        </w:rPr>
      </w:pPr>
    </w:p>
    <w:p w14:paraId="3284474B" w14:textId="0B02011F" w:rsidR="00E13E48" w:rsidRPr="00183439" w:rsidRDefault="00E13E48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310" w:hanging="446"/>
        <w:rPr>
          <w:rFonts w:ascii="Garamond" w:hAnsi="Garamond"/>
          <w:color w:val="C0504D" w:themeColor="accent2"/>
          <w:szCs w:val="22"/>
          <w:u w:val="single"/>
        </w:rPr>
      </w:pPr>
      <w:r w:rsidRPr="00183439">
        <w:rPr>
          <w:rFonts w:ascii="Garamond" w:hAnsi="Garamond"/>
          <w:color w:val="C0504D" w:themeColor="accent2"/>
          <w:szCs w:val="22"/>
          <w:u w:val="single"/>
        </w:rPr>
        <w:t>Graduate Seminars</w:t>
      </w:r>
    </w:p>
    <w:p w14:paraId="42733BF7" w14:textId="4C1346E5" w:rsidR="004F5F7E" w:rsidRDefault="004F5F7E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Women’s Consent and Rape in Medieval English Literature</w:t>
      </w:r>
    </w:p>
    <w:p w14:paraId="31C99631" w14:textId="15F916B3" w:rsidR="00F42D39" w:rsidRDefault="005918E0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Developing </w:t>
      </w:r>
      <w:r w:rsidR="00F42D39">
        <w:rPr>
          <w:rFonts w:ascii="Garamond" w:hAnsi="Garamond"/>
          <w:szCs w:val="22"/>
        </w:rPr>
        <w:t>Global Literature</w:t>
      </w:r>
      <w:r>
        <w:rPr>
          <w:rFonts w:ascii="Garamond" w:hAnsi="Garamond"/>
          <w:szCs w:val="22"/>
        </w:rPr>
        <w:t xml:space="preserve"> Curricul</w:t>
      </w:r>
      <w:r w:rsidR="00183439">
        <w:rPr>
          <w:rFonts w:ascii="Garamond" w:hAnsi="Garamond"/>
          <w:szCs w:val="22"/>
        </w:rPr>
        <w:t>a for Secondary Students</w:t>
      </w:r>
    </w:p>
    <w:p w14:paraId="17AFD98C" w14:textId="02487BFF" w:rsidR="00E13E48" w:rsidRPr="00C6322A" w:rsidRDefault="00E13E48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Disability, the Social Body, and Medieval Literature</w:t>
      </w:r>
    </w:p>
    <w:p w14:paraId="50398668" w14:textId="77777777" w:rsidR="00E13E48" w:rsidRPr="00C6322A" w:rsidRDefault="00E13E48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Chaucer and His Contemporaries</w:t>
      </w:r>
    </w:p>
    <w:p w14:paraId="49E6269D" w14:textId="77777777" w:rsidR="00E13E48" w:rsidRDefault="00E13E48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Women and Late-Medieval English Literature</w:t>
      </w:r>
    </w:p>
    <w:p w14:paraId="05FB9D91" w14:textId="77777777" w:rsidR="00183439" w:rsidRPr="00C6322A" w:rsidRDefault="00183439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2160"/>
        <w:rPr>
          <w:rFonts w:ascii="Garamond" w:hAnsi="Garamond"/>
          <w:szCs w:val="22"/>
        </w:rPr>
      </w:pPr>
    </w:p>
    <w:p w14:paraId="1D641EEB" w14:textId="6501A41E" w:rsidR="00E13E48" w:rsidRPr="00183439" w:rsidRDefault="00E13E48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728"/>
        <w:rPr>
          <w:rFonts w:ascii="Garamond" w:hAnsi="Garamond"/>
          <w:color w:val="C0504D" w:themeColor="accent2"/>
          <w:szCs w:val="22"/>
          <w:u w:val="single"/>
        </w:rPr>
      </w:pPr>
      <w:r w:rsidRPr="00183439">
        <w:rPr>
          <w:rFonts w:ascii="Garamond" w:hAnsi="Garamond"/>
          <w:color w:val="C0504D" w:themeColor="accent2"/>
          <w:szCs w:val="22"/>
          <w:u w:val="single"/>
        </w:rPr>
        <w:t>Honor’s Thesis Advisor</w:t>
      </w:r>
    </w:p>
    <w:p w14:paraId="77C9424D" w14:textId="50624A5A" w:rsidR="00007B79" w:rsidRPr="00007B79" w:rsidRDefault="00E13E48" w:rsidP="00007B7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728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183439">
        <w:rPr>
          <w:rFonts w:ascii="Garamond" w:hAnsi="Garamond"/>
          <w:szCs w:val="22"/>
        </w:rPr>
        <w:t xml:space="preserve">2022. </w:t>
      </w:r>
      <w:r w:rsidR="00007B79">
        <w:rPr>
          <w:rFonts w:ascii="Garamond" w:hAnsi="Garamond"/>
          <w:szCs w:val="22"/>
        </w:rPr>
        <w:t xml:space="preserve">Megan </w:t>
      </w:r>
      <w:proofErr w:type="spellStart"/>
      <w:r w:rsidR="00007B79">
        <w:rPr>
          <w:rFonts w:ascii="Garamond" w:hAnsi="Garamond"/>
          <w:szCs w:val="22"/>
        </w:rPr>
        <w:t>Clabby</w:t>
      </w:r>
      <w:proofErr w:type="spellEnd"/>
      <w:r w:rsidR="00007B79">
        <w:rPr>
          <w:rFonts w:ascii="Garamond" w:hAnsi="Garamond"/>
          <w:szCs w:val="22"/>
        </w:rPr>
        <w:t xml:space="preserve">, “Rereading Chaucer’s </w:t>
      </w:r>
      <w:r w:rsidR="00007B79">
        <w:rPr>
          <w:rFonts w:ascii="Garamond" w:hAnsi="Garamond"/>
          <w:i/>
          <w:iCs/>
          <w:szCs w:val="22"/>
        </w:rPr>
        <w:t>The Wife of Bath’s Prologue and Tale</w:t>
      </w:r>
      <w:r w:rsidR="00007B79">
        <w:rPr>
          <w:rFonts w:ascii="Garamond" w:hAnsi="Garamond"/>
          <w:szCs w:val="22"/>
        </w:rPr>
        <w:t xml:space="preserve"> in contemporary poems and plays” </w:t>
      </w:r>
    </w:p>
    <w:p w14:paraId="3C8F3146" w14:textId="40C27FD1" w:rsidR="00547FBA" w:rsidRDefault="00007B79" w:rsidP="00007B7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728"/>
        <w:rPr>
          <w:rFonts w:ascii="Garamond" w:hAnsi="Garamond"/>
          <w:color w:val="000000"/>
          <w:szCs w:val="22"/>
        </w:rPr>
      </w:pPr>
      <w:r>
        <w:rPr>
          <w:rFonts w:ascii="Garamond" w:hAnsi="Garamond"/>
          <w:szCs w:val="22"/>
        </w:rPr>
        <w:tab/>
      </w:r>
      <w:r w:rsidR="00183439">
        <w:rPr>
          <w:rFonts w:ascii="Garamond" w:hAnsi="Garamond"/>
          <w:szCs w:val="22"/>
        </w:rPr>
        <w:t xml:space="preserve">2010. </w:t>
      </w:r>
      <w:r w:rsidR="00E13E48" w:rsidRPr="00C6322A">
        <w:rPr>
          <w:rFonts w:ascii="Garamond" w:hAnsi="Garamond"/>
          <w:szCs w:val="22"/>
        </w:rPr>
        <w:t xml:space="preserve">Amanda Bayer, </w:t>
      </w:r>
      <w:r w:rsidR="00E13E48" w:rsidRPr="00C6322A">
        <w:rPr>
          <w:rFonts w:ascii="Garamond" w:hAnsi="Garamond"/>
          <w:color w:val="000000"/>
          <w:szCs w:val="22"/>
        </w:rPr>
        <w:t xml:space="preserve">"Sex and Morality in </w:t>
      </w:r>
      <w:r w:rsidR="00E13E48" w:rsidRPr="00C6322A">
        <w:rPr>
          <w:rFonts w:ascii="Garamond" w:hAnsi="Garamond"/>
          <w:i/>
          <w:color w:val="000000"/>
          <w:szCs w:val="22"/>
        </w:rPr>
        <w:t>The</w:t>
      </w:r>
      <w:r w:rsidR="00E13E48" w:rsidRPr="00C6322A">
        <w:rPr>
          <w:rFonts w:ascii="Garamond" w:hAnsi="Garamond"/>
          <w:color w:val="000000"/>
          <w:szCs w:val="22"/>
        </w:rPr>
        <w:t xml:space="preserve"> </w:t>
      </w:r>
      <w:r w:rsidR="00E13E48" w:rsidRPr="00C6322A">
        <w:rPr>
          <w:rFonts w:ascii="Garamond" w:hAnsi="Garamond"/>
          <w:i/>
          <w:color w:val="000000"/>
          <w:szCs w:val="22"/>
        </w:rPr>
        <w:t>Canterbury Tales</w:t>
      </w:r>
      <w:r w:rsidR="00E13E48" w:rsidRPr="00C6322A">
        <w:rPr>
          <w:rFonts w:ascii="Garamond" w:hAnsi="Garamond"/>
          <w:color w:val="000000"/>
          <w:szCs w:val="22"/>
        </w:rPr>
        <w:t>: Religious Idealism and Secular Reality</w:t>
      </w:r>
      <w:r w:rsidR="00183439">
        <w:rPr>
          <w:rFonts w:ascii="Garamond" w:hAnsi="Garamond"/>
          <w:color w:val="000000"/>
          <w:szCs w:val="22"/>
        </w:rPr>
        <w:t>”</w:t>
      </w:r>
    </w:p>
    <w:p w14:paraId="2B31E6E9" w14:textId="77777777" w:rsidR="00183439" w:rsidRPr="00007B79" w:rsidRDefault="00183439" w:rsidP="00007B79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728"/>
        <w:rPr>
          <w:rFonts w:ascii="Garamond" w:hAnsi="Garamond"/>
          <w:color w:val="000000"/>
          <w:szCs w:val="22"/>
        </w:rPr>
      </w:pPr>
    </w:p>
    <w:p w14:paraId="78A2A009" w14:textId="766392BF" w:rsidR="00E13E48" w:rsidRPr="00183439" w:rsidRDefault="00E13E48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310" w:hanging="446"/>
        <w:rPr>
          <w:rFonts w:ascii="Garamond" w:hAnsi="Garamond"/>
          <w:color w:val="C0504D" w:themeColor="accent2"/>
          <w:szCs w:val="22"/>
          <w:u w:val="single"/>
        </w:rPr>
      </w:pPr>
      <w:r w:rsidRPr="00183439">
        <w:rPr>
          <w:rFonts w:ascii="Garamond" w:hAnsi="Garamond"/>
          <w:color w:val="C0504D" w:themeColor="accent2"/>
          <w:szCs w:val="22"/>
          <w:u w:val="single"/>
        </w:rPr>
        <w:t>Master’s Thesis Advisor</w:t>
      </w:r>
    </w:p>
    <w:p w14:paraId="11E26ACA" w14:textId="13312A3B" w:rsidR="00E13E48" w:rsidRPr="00C6322A" w:rsidRDefault="00183439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742" w:hanging="44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2013. </w:t>
      </w:r>
      <w:r w:rsidR="00E13E48" w:rsidRPr="00C6322A">
        <w:rPr>
          <w:rFonts w:ascii="Garamond" w:hAnsi="Garamond"/>
          <w:szCs w:val="22"/>
        </w:rPr>
        <w:t>Stacey B</w:t>
      </w:r>
      <w:proofErr w:type="spellStart"/>
      <w:r w:rsidR="00E13E48" w:rsidRPr="00C6322A">
        <w:rPr>
          <w:rFonts w:ascii="Garamond" w:hAnsi="Garamond"/>
          <w:szCs w:val="22"/>
        </w:rPr>
        <w:t>leistein</w:t>
      </w:r>
      <w:proofErr w:type="spellEnd"/>
      <w:r w:rsidR="00E13E48" w:rsidRPr="00C6322A">
        <w:rPr>
          <w:rFonts w:ascii="Garamond" w:hAnsi="Garamond"/>
          <w:szCs w:val="22"/>
        </w:rPr>
        <w:t xml:space="preserve">, “Friendship in Medieval England: Psychological and Divinely Inspired Portrayals of Friendly Love in Gower’s </w:t>
      </w:r>
      <w:proofErr w:type="spellStart"/>
      <w:r w:rsidR="00E13E48" w:rsidRPr="00C6322A">
        <w:rPr>
          <w:rFonts w:ascii="Garamond" w:hAnsi="Garamond"/>
          <w:i/>
          <w:szCs w:val="22"/>
        </w:rPr>
        <w:t>Confessio</w:t>
      </w:r>
      <w:proofErr w:type="spellEnd"/>
      <w:r w:rsidR="00E13E48" w:rsidRPr="00C6322A">
        <w:rPr>
          <w:rFonts w:ascii="Garamond" w:hAnsi="Garamond"/>
          <w:i/>
          <w:szCs w:val="22"/>
        </w:rPr>
        <w:t xml:space="preserve"> </w:t>
      </w:r>
      <w:proofErr w:type="spellStart"/>
      <w:r w:rsidR="00E13E48" w:rsidRPr="00C6322A">
        <w:rPr>
          <w:rFonts w:ascii="Garamond" w:hAnsi="Garamond"/>
          <w:i/>
          <w:szCs w:val="22"/>
        </w:rPr>
        <w:t>Amantis</w:t>
      </w:r>
      <w:proofErr w:type="spellEnd"/>
      <w:r w:rsidR="00E13E48" w:rsidRPr="00C6322A">
        <w:rPr>
          <w:rFonts w:ascii="Garamond" w:hAnsi="Garamond"/>
          <w:szCs w:val="22"/>
        </w:rPr>
        <w:t xml:space="preserve">, Chaucer’s “The Knight’s Tale,” and Julian of Norwich’s </w:t>
      </w:r>
      <w:r w:rsidR="00E13E48" w:rsidRPr="00C6322A">
        <w:rPr>
          <w:rFonts w:ascii="Garamond" w:hAnsi="Garamond"/>
          <w:i/>
          <w:szCs w:val="22"/>
        </w:rPr>
        <w:t>Revelations of Divine Love</w:t>
      </w:r>
      <w:r>
        <w:rPr>
          <w:rFonts w:ascii="Garamond" w:hAnsi="Garamond"/>
          <w:i/>
          <w:szCs w:val="22"/>
        </w:rPr>
        <w:t>”</w:t>
      </w:r>
    </w:p>
    <w:p w14:paraId="3627820D" w14:textId="5AF445BD" w:rsidR="00E13E48" w:rsidRPr="00C6322A" w:rsidRDefault="00183439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742" w:hanging="44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2010. </w:t>
      </w:r>
      <w:r w:rsidR="00E13E48" w:rsidRPr="00C6322A">
        <w:rPr>
          <w:rFonts w:ascii="Garamond" w:hAnsi="Garamond"/>
          <w:szCs w:val="22"/>
        </w:rPr>
        <w:t xml:space="preserve">Katie </w:t>
      </w:r>
      <w:proofErr w:type="spellStart"/>
      <w:r w:rsidR="00E13E48" w:rsidRPr="00C6322A">
        <w:rPr>
          <w:rFonts w:ascii="Garamond" w:hAnsi="Garamond"/>
          <w:szCs w:val="22"/>
        </w:rPr>
        <w:t>Kollar</w:t>
      </w:r>
      <w:proofErr w:type="spellEnd"/>
      <w:r w:rsidR="00E13E48" w:rsidRPr="00C6322A">
        <w:rPr>
          <w:rFonts w:ascii="Garamond" w:hAnsi="Garamond"/>
          <w:szCs w:val="22"/>
        </w:rPr>
        <w:t>, “Living Behind the Veil: Social Identity in the Pre-Civil Rights African-American Novel</w:t>
      </w:r>
      <w:r>
        <w:rPr>
          <w:rFonts w:ascii="Garamond" w:hAnsi="Garamond"/>
          <w:szCs w:val="22"/>
        </w:rPr>
        <w:t>”</w:t>
      </w:r>
    </w:p>
    <w:p w14:paraId="24B50F2E" w14:textId="3D23F6C1" w:rsidR="00E13E48" w:rsidRPr="00C6322A" w:rsidRDefault="00183439" w:rsidP="00E13E48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742" w:hanging="44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2008. </w:t>
      </w:r>
      <w:r w:rsidR="00E13E48" w:rsidRPr="00C6322A">
        <w:rPr>
          <w:rFonts w:ascii="Garamond" w:hAnsi="Garamond"/>
          <w:szCs w:val="22"/>
        </w:rPr>
        <w:t xml:space="preserve">Forrest </w:t>
      </w:r>
      <w:proofErr w:type="spellStart"/>
      <w:r w:rsidR="00E13E48" w:rsidRPr="00C6322A">
        <w:rPr>
          <w:rFonts w:ascii="Garamond" w:hAnsi="Garamond"/>
          <w:szCs w:val="22"/>
        </w:rPr>
        <w:t>Helvie</w:t>
      </w:r>
      <w:proofErr w:type="spellEnd"/>
      <w:r w:rsidR="00E13E48" w:rsidRPr="00C6322A">
        <w:rPr>
          <w:rFonts w:ascii="Garamond" w:hAnsi="Garamond"/>
          <w:szCs w:val="22"/>
        </w:rPr>
        <w:t xml:space="preserve">, “The Madness of Sir Lancelot: the Problem of Identity in Malory’s </w:t>
      </w:r>
      <w:r w:rsidR="00E13E48" w:rsidRPr="00C6322A">
        <w:rPr>
          <w:rFonts w:ascii="Garamond" w:hAnsi="Garamond"/>
          <w:i/>
          <w:szCs w:val="22"/>
        </w:rPr>
        <w:t xml:space="preserve">Le </w:t>
      </w:r>
      <w:proofErr w:type="spellStart"/>
      <w:r w:rsidR="00E13E48" w:rsidRPr="00C6322A">
        <w:rPr>
          <w:rFonts w:ascii="Garamond" w:hAnsi="Garamond"/>
          <w:i/>
          <w:szCs w:val="22"/>
        </w:rPr>
        <w:t>Morte</w:t>
      </w:r>
      <w:proofErr w:type="spellEnd"/>
      <w:r w:rsidR="00E13E48" w:rsidRPr="00C6322A">
        <w:rPr>
          <w:rFonts w:ascii="Garamond" w:hAnsi="Garamond"/>
          <w:i/>
          <w:szCs w:val="22"/>
        </w:rPr>
        <w:t xml:space="preserve"> </w:t>
      </w:r>
      <w:proofErr w:type="spellStart"/>
      <w:r w:rsidR="00E13E48" w:rsidRPr="00C6322A">
        <w:rPr>
          <w:rFonts w:ascii="Garamond" w:hAnsi="Garamond"/>
          <w:i/>
          <w:szCs w:val="22"/>
        </w:rPr>
        <w:t>D’Arthur</w:t>
      </w:r>
      <w:proofErr w:type="spellEnd"/>
      <w:r w:rsidR="00E13E48" w:rsidRPr="00C6322A">
        <w:rPr>
          <w:rFonts w:ascii="Garamond" w:hAnsi="Garamond"/>
          <w:i/>
          <w:szCs w:val="22"/>
        </w:rPr>
        <w:t xml:space="preserve">” </w:t>
      </w:r>
    </w:p>
    <w:p w14:paraId="50D02E45" w14:textId="77777777" w:rsidR="00E130DB" w:rsidRDefault="00183439" w:rsidP="00E130DB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742" w:hanging="446"/>
        <w:rPr>
          <w:rStyle w:val="Strong"/>
          <w:rFonts w:ascii="Garamond" w:hAnsi="Garamond" w:cs="Arial"/>
          <w:b w:val="0"/>
          <w:szCs w:val="22"/>
        </w:rPr>
      </w:pPr>
      <w:r>
        <w:rPr>
          <w:rFonts w:ascii="Garamond" w:hAnsi="Garamond"/>
          <w:szCs w:val="22"/>
        </w:rPr>
        <w:t xml:space="preserve">2005. </w:t>
      </w:r>
      <w:r w:rsidR="00E13E48" w:rsidRPr="00C6322A">
        <w:rPr>
          <w:rFonts w:ascii="Garamond" w:hAnsi="Garamond"/>
          <w:szCs w:val="22"/>
        </w:rPr>
        <w:t>Michelle Middleton, “’</w:t>
      </w:r>
      <w:r w:rsidR="00E13E48" w:rsidRPr="00C6322A">
        <w:rPr>
          <w:rStyle w:val="Strong"/>
          <w:rFonts w:ascii="Garamond" w:hAnsi="Garamond" w:cs="Arial"/>
          <w:b w:val="0"/>
          <w:szCs w:val="22"/>
        </w:rPr>
        <w:t xml:space="preserve">In </w:t>
      </w:r>
      <w:proofErr w:type="spellStart"/>
      <w:r w:rsidR="00E13E48" w:rsidRPr="00C6322A">
        <w:rPr>
          <w:rStyle w:val="Strong"/>
          <w:rFonts w:ascii="Garamond" w:hAnsi="Garamond" w:cs="Arial"/>
          <w:b w:val="0"/>
          <w:szCs w:val="22"/>
        </w:rPr>
        <w:t>widewes</w:t>
      </w:r>
      <w:proofErr w:type="spellEnd"/>
      <w:r w:rsidR="00E13E48" w:rsidRPr="00C6322A">
        <w:rPr>
          <w:rStyle w:val="Strong"/>
          <w:rFonts w:ascii="Garamond" w:hAnsi="Garamond" w:cs="Arial"/>
          <w:b w:val="0"/>
          <w:szCs w:val="22"/>
        </w:rPr>
        <w:t xml:space="preserve"> habit </w:t>
      </w:r>
      <w:proofErr w:type="spellStart"/>
      <w:r w:rsidR="00E13E48" w:rsidRPr="00C6322A">
        <w:rPr>
          <w:rStyle w:val="Strong"/>
          <w:rFonts w:ascii="Garamond" w:hAnsi="Garamond" w:cs="Arial"/>
          <w:b w:val="0"/>
          <w:szCs w:val="22"/>
        </w:rPr>
        <w:t>blak</w:t>
      </w:r>
      <w:proofErr w:type="spellEnd"/>
      <w:r w:rsidR="00E13E48" w:rsidRPr="00C6322A">
        <w:rPr>
          <w:rStyle w:val="Strong"/>
          <w:rFonts w:ascii="Garamond" w:hAnsi="Garamond" w:cs="Arial"/>
          <w:b w:val="0"/>
          <w:szCs w:val="22"/>
        </w:rPr>
        <w:t>’: Chaucer's Criseyde and Late-Medieval Widows”</w:t>
      </w:r>
    </w:p>
    <w:p w14:paraId="454AD9CD" w14:textId="77777777" w:rsidR="002128AD" w:rsidRDefault="002128AD" w:rsidP="0080312C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584"/>
        <w:rPr>
          <w:rStyle w:val="Strong"/>
          <w:rFonts w:ascii="Garamond" w:hAnsi="Garamond" w:cs="Arial"/>
          <w:b w:val="0"/>
          <w:color w:val="C0504D" w:themeColor="accent2"/>
          <w:szCs w:val="22"/>
        </w:rPr>
      </w:pPr>
      <w:r>
        <w:rPr>
          <w:rStyle w:val="Strong"/>
          <w:rFonts w:ascii="Garamond" w:hAnsi="Garamond" w:cs="Arial"/>
          <w:b w:val="0"/>
          <w:color w:val="C0504D" w:themeColor="accent2"/>
          <w:szCs w:val="22"/>
        </w:rPr>
        <w:t xml:space="preserve">    </w:t>
      </w:r>
    </w:p>
    <w:p w14:paraId="7494FBD7" w14:textId="289ACAEB" w:rsidR="000111A5" w:rsidRPr="00E130DB" w:rsidRDefault="002128AD" w:rsidP="0080312C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584"/>
        <w:rPr>
          <w:rStyle w:val="Strong"/>
          <w:rFonts w:ascii="Garamond" w:hAnsi="Garamond" w:cs="Arial"/>
          <w:b w:val="0"/>
          <w:szCs w:val="22"/>
        </w:rPr>
      </w:pPr>
      <w:r>
        <w:rPr>
          <w:rStyle w:val="Strong"/>
          <w:rFonts w:ascii="Garamond" w:hAnsi="Garamond" w:cs="Arial"/>
          <w:b w:val="0"/>
          <w:color w:val="C0504D" w:themeColor="accent2"/>
          <w:szCs w:val="22"/>
        </w:rPr>
        <w:t xml:space="preserve">   </w:t>
      </w:r>
      <w:r w:rsidR="0080312C">
        <w:rPr>
          <w:rStyle w:val="Strong"/>
          <w:rFonts w:ascii="Garamond" w:hAnsi="Garamond" w:cs="Arial"/>
          <w:b w:val="0"/>
          <w:color w:val="C0504D" w:themeColor="accent2"/>
          <w:szCs w:val="22"/>
          <w:u w:val="single"/>
        </w:rPr>
        <w:t xml:space="preserve">Doctoral </w:t>
      </w:r>
      <w:r w:rsidR="000111A5" w:rsidRPr="00183439">
        <w:rPr>
          <w:rStyle w:val="Strong"/>
          <w:rFonts w:ascii="Garamond" w:hAnsi="Garamond" w:cs="Arial"/>
          <w:b w:val="0"/>
          <w:color w:val="C0504D" w:themeColor="accent2"/>
          <w:szCs w:val="22"/>
          <w:u w:val="single"/>
        </w:rPr>
        <w:t>Dissertation Advisor</w:t>
      </w:r>
    </w:p>
    <w:p w14:paraId="706EBF34" w14:textId="65483392" w:rsidR="006E65FA" w:rsidRDefault="00183439" w:rsidP="000111A5">
      <w:pPr>
        <w:tabs>
          <w:tab w:val="clear" w:pos="432"/>
          <w:tab w:val="clear" w:pos="864"/>
          <w:tab w:val="left" w:pos="450"/>
          <w:tab w:val="left" w:pos="720"/>
          <w:tab w:val="right" w:pos="9090"/>
        </w:tabs>
        <w:spacing w:after="0"/>
        <w:ind w:left="1728" w:hanging="432"/>
        <w:rPr>
          <w:rStyle w:val="Strong"/>
          <w:rFonts w:ascii="Garamond" w:hAnsi="Garamond" w:cs="Arial"/>
          <w:b w:val="0"/>
          <w:szCs w:val="22"/>
        </w:rPr>
      </w:pPr>
      <w:r>
        <w:rPr>
          <w:rStyle w:val="Strong"/>
          <w:rFonts w:ascii="Garamond" w:hAnsi="Garamond" w:cs="Arial"/>
          <w:b w:val="0"/>
          <w:szCs w:val="22"/>
        </w:rPr>
        <w:t xml:space="preserve">Current. </w:t>
      </w:r>
      <w:proofErr w:type="spellStart"/>
      <w:r w:rsidR="006E65FA">
        <w:rPr>
          <w:rStyle w:val="Strong"/>
          <w:rFonts w:ascii="Garamond" w:hAnsi="Garamond" w:cs="Arial"/>
          <w:b w:val="0"/>
          <w:szCs w:val="22"/>
        </w:rPr>
        <w:t>Khouloud</w:t>
      </w:r>
      <w:proofErr w:type="spellEnd"/>
      <w:r w:rsidR="006E65FA">
        <w:rPr>
          <w:rStyle w:val="Strong"/>
          <w:rFonts w:ascii="Garamond" w:hAnsi="Garamond" w:cs="Arial"/>
          <w:b w:val="0"/>
          <w:szCs w:val="22"/>
        </w:rPr>
        <w:t xml:space="preserve"> </w:t>
      </w:r>
      <w:proofErr w:type="spellStart"/>
      <w:r w:rsidR="006E65FA">
        <w:rPr>
          <w:rStyle w:val="Strong"/>
          <w:rFonts w:ascii="Garamond" w:hAnsi="Garamond" w:cs="Arial"/>
          <w:b w:val="0"/>
          <w:szCs w:val="22"/>
        </w:rPr>
        <w:t>Issaoui</w:t>
      </w:r>
      <w:proofErr w:type="spellEnd"/>
      <w:r w:rsidR="006E65FA">
        <w:rPr>
          <w:rStyle w:val="Strong"/>
          <w:rFonts w:ascii="Garamond" w:hAnsi="Garamond" w:cs="Arial"/>
          <w:b w:val="0"/>
          <w:szCs w:val="22"/>
        </w:rPr>
        <w:t>, University of Sousse, Tunisia.</w:t>
      </w:r>
    </w:p>
    <w:p w14:paraId="3BE2DB18" w14:textId="6D9ABC4D" w:rsidR="002128AD" w:rsidRPr="002128AD" w:rsidRDefault="00183439" w:rsidP="002128AD">
      <w:pPr>
        <w:tabs>
          <w:tab w:val="clear" w:pos="864"/>
          <w:tab w:val="left" w:pos="720"/>
          <w:tab w:val="right" w:pos="9090"/>
        </w:tabs>
        <w:spacing w:after="0"/>
        <w:ind w:left="1728" w:hanging="432"/>
        <w:rPr>
          <w:rFonts w:ascii="Garamond" w:hAnsi="Garamond" w:cs="Arial"/>
          <w:bCs/>
          <w:szCs w:val="22"/>
        </w:rPr>
      </w:pPr>
      <w:r>
        <w:rPr>
          <w:rStyle w:val="Strong"/>
          <w:rFonts w:ascii="Garamond" w:hAnsi="Garamond" w:cs="Arial"/>
          <w:b w:val="0"/>
          <w:szCs w:val="22"/>
        </w:rPr>
        <w:t xml:space="preserve">2020. </w:t>
      </w:r>
      <w:r w:rsidR="000111A5">
        <w:rPr>
          <w:rStyle w:val="Strong"/>
          <w:rFonts w:ascii="Garamond" w:hAnsi="Garamond" w:cs="Arial"/>
          <w:b w:val="0"/>
          <w:szCs w:val="22"/>
        </w:rPr>
        <w:t xml:space="preserve">Alireza </w:t>
      </w:r>
      <w:proofErr w:type="spellStart"/>
      <w:r w:rsidR="000111A5">
        <w:rPr>
          <w:rStyle w:val="Strong"/>
          <w:rFonts w:ascii="Garamond" w:hAnsi="Garamond" w:cs="Arial"/>
          <w:b w:val="0"/>
          <w:szCs w:val="22"/>
        </w:rPr>
        <w:t>Mahdipour</w:t>
      </w:r>
      <w:proofErr w:type="spellEnd"/>
      <w:r w:rsidR="000111A5">
        <w:rPr>
          <w:rStyle w:val="Strong"/>
          <w:rFonts w:ascii="Garamond" w:hAnsi="Garamond" w:cs="Arial"/>
          <w:b w:val="0"/>
          <w:szCs w:val="22"/>
        </w:rPr>
        <w:t xml:space="preserve">, “Chaucerian Economies: Reading </w:t>
      </w:r>
      <w:proofErr w:type="gramStart"/>
      <w:r w:rsidR="000111A5">
        <w:rPr>
          <w:rStyle w:val="Strong"/>
          <w:rFonts w:ascii="Garamond" w:hAnsi="Garamond" w:cs="Arial"/>
          <w:b w:val="0"/>
          <w:i/>
          <w:iCs/>
          <w:szCs w:val="22"/>
        </w:rPr>
        <w:t>The</w:t>
      </w:r>
      <w:proofErr w:type="gramEnd"/>
      <w:r w:rsidR="000111A5">
        <w:rPr>
          <w:rStyle w:val="Strong"/>
          <w:rFonts w:ascii="Garamond" w:hAnsi="Garamond" w:cs="Arial"/>
          <w:b w:val="0"/>
          <w:i/>
          <w:iCs/>
          <w:szCs w:val="22"/>
        </w:rPr>
        <w:t xml:space="preserve"> Canterbury Tales</w:t>
      </w:r>
      <w:r w:rsidR="000111A5">
        <w:rPr>
          <w:rStyle w:val="Strong"/>
          <w:rFonts w:ascii="Garamond" w:hAnsi="Garamond" w:cs="Arial"/>
          <w:b w:val="0"/>
          <w:szCs w:val="22"/>
        </w:rPr>
        <w:t xml:space="preserve"> through New Economic Criticism,” University of Isfahan, Isfahan, Iran. </w:t>
      </w:r>
    </w:p>
    <w:p w14:paraId="5E409416" w14:textId="006EF613" w:rsidR="00E130DB" w:rsidRPr="002128AD" w:rsidRDefault="00E130DB" w:rsidP="002128AD">
      <w:pPr>
        <w:pStyle w:val="Index1"/>
        <w:spacing w:before="240" w:after="0"/>
        <w:ind w:left="864" w:firstLine="0"/>
        <w:rPr>
          <w:rFonts w:ascii="Garamond" w:hAnsi="Garamond"/>
          <w:color w:val="C0504D" w:themeColor="accent2"/>
          <w:u w:val="single"/>
        </w:rPr>
      </w:pPr>
      <w:r w:rsidRPr="002128AD">
        <w:rPr>
          <w:rFonts w:ascii="Garamond" w:hAnsi="Garamond"/>
          <w:color w:val="C0504D" w:themeColor="accent2"/>
          <w:u w:val="single"/>
        </w:rPr>
        <w:t>Teaching Awards</w:t>
      </w:r>
    </w:p>
    <w:p w14:paraId="6E7DF418" w14:textId="799B99D2" w:rsidR="00E130DB" w:rsidRPr="00C6322A" w:rsidRDefault="00E130DB" w:rsidP="00E130DB">
      <w:pPr>
        <w:tabs>
          <w:tab w:val="right" w:pos="9090"/>
        </w:tabs>
        <w:spacing w:after="0"/>
        <w:ind w:left="1728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2224E2">
        <w:rPr>
          <w:rFonts w:ascii="Garamond" w:hAnsi="Garamond"/>
          <w:szCs w:val="22"/>
        </w:rPr>
        <w:t xml:space="preserve">2011-2012. </w:t>
      </w:r>
      <w:r w:rsidRPr="00C6322A">
        <w:rPr>
          <w:rFonts w:ascii="Garamond" w:hAnsi="Garamond"/>
          <w:szCs w:val="22"/>
        </w:rPr>
        <w:t>Finalist, CCSU Excellence in Teaching Award</w:t>
      </w:r>
    </w:p>
    <w:p w14:paraId="710A3055" w14:textId="4F25E570" w:rsidR="00E130DB" w:rsidRPr="00C6322A" w:rsidRDefault="00E130DB" w:rsidP="00E130DB">
      <w:pPr>
        <w:tabs>
          <w:tab w:val="right" w:pos="9090"/>
        </w:tabs>
        <w:spacing w:after="0"/>
        <w:ind w:left="1728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2224E2">
        <w:rPr>
          <w:rFonts w:ascii="Garamond" w:hAnsi="Garamond"/>
          <w:szCs w:val="22"/>
        </w:rPr>
        <w:t xml:space="preserve">2008-2009. </w:t>
      </w:r>
      <w:r w:rsidRPr="00C6322A">
        <w:rPr>
          <w:rFonts w:ascii="Garamond" w:hAnsi="Garamond"/>
          <w:szCs w:val="22"/>
        </w:rPr>
        <w:t>Honor Roll, CCSU Excellence in Teaching Award</w:t>
      </w:r>
    </w:p>
    <w:p w14:paraId="2EED1136" w14:textId="3D712A07" w:rsidR="00E130DB" w:rsidRPr="00C6322A" w:rsidRDefault="00E130DB" w:rsidP="00E130DB">
      <w:pPr>
        <w:tabs>
          <w:tab w:val="right" w:pos="9090"/>
        </w:tabs>
        <w:spacing w:after="0"/>
        <w:ind w:left="1728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2224E2">
        <w:rPr>
          <w:rFonts w:ascii="Garamond" w:hAnsi="Garamond"/>
          <w:szCs w:val="22"/>
        </w:rPr>
        <w:t xml:space="preserve">2007-2008. </w:t>
      </w:r>
      <w:r w:rsidRPr="00C6322A">
        <w:rPr>
          <w:rFonts w:ascii="Garamond" w:hAnsi="Garamond"/>
          <w:szCs w:val="22"/>
        </w:rPr>
        <w:t>Finalist, CCSU Excellence in Teaching Award</w:t>
      </w:r>
    </w:p>
    <w:p w14:paraId="57BA007C" w14:textId="6EDE4C71" w:rsidR="00E130DB" w:rsidRPr="00C6322A" w:rsidRDefault="002224E2" w:rsidP="00E130DB">
      <w:pPr>
        <w:tabs>
          <w:tab w:val="right" w:pos="9090"/>
        </w:tabs>
        <w:spacing w:after="0"/>
        <w:ind w:left="216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2006-2007. </w:t>
      </w:r>
      <w:r w:rsidR="00E130DB" w:rsidRPr="00C6322A">
        <w:rPr>
          <w:rFonts w:ascii="Garamond" w:hAnsi="Garamond"/>
          <w:szCs w:val="22"/>
        </w:rPr>
        <w:t>Honor Roll, CCSU Excellence in Teaching Award</w:t>
      </w:r>
    </w:p>
    <w:p w14:paraId="60F626EF" w14:textId="20A03D62" w:rsidR="00E130DB" w:rsidRDefault="002224E2" w:rsidP="00E130DB">
      <w:pPr>
        <w:tabs>
          <w:tab w:val="right" w:pos="9090"/>
        </w:tabs>
        <w:spacing w:after="60"/>
        <w:ind w:left="1296" w:firstLine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2005-2006. </w:t>
      </w:r>
      <w:r w:rsidR="00E130DB" w:rsidRPr="00C6322A">
        <w:rPr>
          <w:rFonts w:ascii="Garamond" w:hAnsi="Garamond"/>
          <w:szCs w:val="22"/>
        </w:rPr>
        <w:t>Honor Roll, CCSU Excellence in Teaching Award</w:t>
      </w:r>
    </w:p>
    <w:p w14:paraId="776A54F0" w14:textId="77777777" w:rsidR="002224E2" w:rsidRDefault="002224E2" w:rsidP="00E130DB">
      <w:pPr>
        <w:tabs>
          <w:tab w:val="right" w:pos="9090"/>
        </w:tabs>
        <w:spacing w:after="60"/>
        <w:ind w:left="1296" w:firstLine="0"/>
        <w:rPr>
          <w:rFonts w:ascii="Garamond" w:hAnsi="Garamond"/>
          <w:b/>
          <w:bCs/>
          <w:color w:val="C0504D" w:themeColor="accent2"/>
          <w:szCs w:val="22"/>
        </w:rPr>
      </w:pPr>
    </w:p>
    <w:p w14:paraId="0CE0955E" w14:textId="75949A73" w:rsidR="0027460B" w:rsidRPr="00183439" w:rsidRDefault="0027460B" w:rsidP="009D2B3A">
      <w:pPr>
        <w:tabs>
          <w:tab w:val="right" w:pos="9090"/>
        </w:tabs>
        <w:spacing w:after="60"/>
        <w:ind w:left="432" w:firstLine="0"/>
        <w:rPr>
          <w:rFonts w:ascii="Garamond" w:hAnsi="Garamond"/>
          <w:b/>
          <w:bCs/>
          <w:color w:val="C0504D" w:themeColor="accent2"/>
          <w:szCs w:val="22"/>
        </w:rPr>
      </w:pPr>
      <w:r w:rsidRPr="00183439">
        <w:rPr>
          <w:rFonts w:ascii="Garamond" w:hAnsi="Garamond"/>
          <w:b/>
          <w:bCs/>
          <w:color w:val="C0504D" w:themeColor="accent2"/>
          <w:szCs w:val="22"/>
        </w:rPr>
        <w:t>2000-2001:  Iona College, Assistant Professor</w:t>
      </w:r>
    </w:p>
    <w:p w14:paraId="1ECEE3BC" w14:textId="2043BD8B" w:rsidR="0027460B" w:rsidRPr="00C6322A" w:rsidRDefault="0027460B" w:rsidP="002224E2">
      <w:pPr>
        <w:tabs>
          <w:tab w:val="right" w:pos="9090"/>
        </w:tabs>
        <w:spacing w:after="0"/>
        <w:ind w:left="1296" w:firstLine="0"/>
        <w:rPr>
          <w:rFonts w:ascii="Garamond" w:hAnsi="Garamond"/>
          <w:b/>
          <w:bCs/>
          <w:szCs w:val="22"/>
        </w:rPr>
      </w:pPr>
      <w:r w:rsidRPr="00C6322A">
        <w:rPr>
          <w:rFonts w:ascii="Garamond" w:hAnsi="Garamond"/>
          <w:szCs w:val="22"/>
        </w:rPr>
        <w:t xml:space="preserve">Chaucer’s </w:t>
      </w:r>
      <w:r w:rsidRPr="00C6322A">
        <w:rPr>
          <w:rFonts w:ascii="Garamond" w:hAnsi="Garamond"/>
          <w:i/>
          <w:iCs/>
          <w:szCs w:val="22"/>
        </w:rPr>
        <w:t>Canterbury Tales</w:t>
      </w:r>
    </w:p>
    <w:p w14:paraId="020359B3" w14:textId="77777777" w:rsidR="0027460B" w:rsidRPr="00C6322A" w:rsidRDefault="0027460B" w:rsidP="002224E2">
      <w:pPr>
        <w:tabs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Chaucer’s </w:t>
      </w:r>
      <w:r w:rsidRPr="00C6322A">
        <w:rPr>
          <w:rFonts w:ascii="Garamond" w:hAnsi="Garamond"/>
          <w:i/>
          <w:iCs/>
          <w:szCs w:val="22"/>
        </w:rPr>
        <w:t xml:space="preserve">Troilus and Criseyde </w:t>
      </w:r>
      <w:r w:rsidRPr="00C6322A">
        <w:rPr>
          <w:rFonts w:ascii="Garamond" w:hAnsi="Garamond"/>
          <w:szCs w:val="22"/>
        </w:rPr>
        <w:t>and other early works</w:t>
      </w:r>
    </w:p>
    <w:p w14:paraId="5594D68F" w14:textId="77777777" w:rsidR="0027460B" w:rsidRPr="00C6322A" w:rsidRDefault="0027460B" w:rsidP="002224E2">
      <w:pPr>
        <w:tabs>
          <w:tab w:val="clear" w:pos="1296"/>
          <w:tab w:val="left" w:pos="1260"/>
          <w:tab w:val="right" w:pos="9090"/>
        </w:tabs>
        <w:spacing w:after="0"/>
        <w:ind w:left="1728" w:hanging="432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Anglo-Saxon Literature Pedagogy: Independent Study</w:t>
      </w:r>
    </w:p>
    <w:p w14:paraId="7FA3A08B" w14:textId="77777777" w:rsidR="002224E2" w:rsidRDefault="0027460B" w:rsidP="002224E2">
      <w:pPr>
        <w:tabs>
          <w:tab w:val="clear" w:pos="1296"/>
          <w:tab w:val="left" w:pos="1260"/>
          <w:tab w:val="right" w:pos="9090"/>
        </w:tabs>
        <w:spacing w:after="0"/>
        <w:ind w:left="1728" w:hanging="432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Italy in Literature: Independent Study</w:t>
      </w:r>
    </w:p>
    <w:p w14:paraId="49DAEC61" w14:textId="02BBF49B" w:rsidR="0027460B" w:rsidRPr="00C6322A" w:rsidRDefault="0027460B" w:rsidP="002224E2">
      <w:pPr>
        <w:tabs>
          <w:tab w:val="clear" w:pos="1296"/>
          <w:tab w:val="left" w:pos="1260"/>
          <w:tab w:val="right" w:pos="9090"/>
        </w:tabs>
        <w:spacing w:after="0"/>
        <w:ind w:left="1728" w:hanging="432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Foundations and Traditions of Literature</w:t>
      </w:r>
    </w:p>
    <w:p w14:paraId="6EAB1808" w14:textId="77777777" w:rsidR="0027460B" w:rsidRPr="00C6322A" w:rsidRDefault="0027460B" w:rsidP="002224E2">
      <w:pPr>
        <w:tabs>
          <w:tab w:val="right" w:pos="9090"/>
        </w:tabs>
        <w:spacing w:after="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Communication Skills:  Advanced Composition</w:t>
      </w:r>
    </w:p>
    <w:p w14:paraId="34C5E018" w14:textId="77777777" w:rsidR="0027460B" w:rsidRPr="00C6322A" w:rsidRDefault="0027460B" w:rsidP="00B165FE">
      <w:pPr>
        <w:tabs>
          <w:tab w:val="right" w:pos="9090"/>
        </w:tabs>
        <w:spacing w:after="0"/>
        <w:ind w:left="1728"/>
        <w:rPr>
          <w:rFonts w:ascii="Garamond" w:hAnsi="Garamond"/>
          <w:szCs w:val="22"/>
        </w:rPr>
      </w:pPr>
    </w:p>
    <w:p w14:paraId="2632D5DB" w14:textId="77777777" w:rsidR="0027460B" w:rsidRPr="00183439" w:rsidRDefault="0027460B" w:rsidP="009D2B3A">
      <w:pPr>
        <w:tabs>
          <w:tab w:val="right" w:pos="9090"/>
        </w:tabs>
        <w:spacing w:after="60"/>
        <w:ind w:left="1296"/>
        <w:rPr>
          <w:rFonts w:ascii="Garamond" w:hAnsi="Garamond"/>
          <w:b/>
          <w:bCs/>
          <w:color w:val="C0504D" w:themeColor="accent2"/>
          <w:szCs w:val="22"/>
        </w:rPr>
      </w:pPr>
      <w:r w:rsidRPr="00183439">
        <w:rPr>
          <w:rFonts w:ascii="Garamond" w:hAnsi="Garamond"/>
          <w:b/>
          <w:bCs/>
          <w:color w:val="C0504D" w:themeColor="accent2"/>
          <w:szCs w:val="22"/>
        </w:rPr>
        <w:t>1997-1999:  Southern Connecticut State University, Visiting Assistant Professor</w:t>
      </w:r>
    </w:p>
    <w:p w14:paraId="074303EF" w14:textId="77777777" w:rsidR="0027460B" w:rsidRPr="00C6322A" w:rsidRDefault="0027460B" w:rsidP="002224E2">
      <w:pPr>
        <w:tabs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The Idea of Self:  Middle Ages to Renaissance</w:t>
      </w:r>
    </w:p>
    <w:p w14:paraId="30FAA557" w14:textId="77777777" w:rsidR="0027460B" w:rsidRPr="00C6322A" w:rsidRDefault="0027460B" w:rsidP="002224E2">
      <w:pPr>
        <w:tabs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Survey of Early British Literature</w:t>
      </w:r>
    </w:p>
    <w:p w14:paraId="1AA5D951" w14:textId="77777777" w:rsidR="0027460B" w:rsidRPr="00C6322A" w:rsidRDefault="0027460B" w:rsidP="002224E2">
      <w:pPr>
        <w:tabs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Multiculturalism and the American Short Story: Independent Study</w:t>
      </w:r>
    </w:p>
    <w:p w14:paraId="678EC2AD" w14:textId="77777777" w:rsidR="0027460B" w:rsidRPr="00C6322A" w:rsidRDefault="0027460B" w:rsidP="002224E2">
      <w:pPr>
        <w:tabs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American Renaissance</w:t>
      </w:r>
    </w:p>
    <w:p w14:paraId="6ACF6746" w14:textId="77777777" w:rsidR="0027460B" w:rsidRPr="00C6322A" w:rsidRDefault="0027460B" w:rsidP="002224E2">
      <w:pPr>
        <w:tabs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Southern American Literature  </w:t>
      </w:r>
      <w:r w:rsidRPr="00C6322A">
        <w:rPr>
          <w:rFonts w:ascii="Garamond" w:hAnsi="Garamond"/>
          <w:szCs w:val="22"/>
        </w:rPr>
        <w:tab/>
        <w:t xml:space="preserve">  </w:t>
      </w:r>
    </w:p>
    <w:p w14:paraId="31B9CF02" w14:textId="77777777" w:rsidR="0027460B" w:rsidRPr="00C6322A" w:rsidRDefault="0027460B" w:rsidP="002224E2">
      <w:pPr>
        <w:tabs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Survey of Western Literature I</w:t>
      </w:r>
    </w:p>
    <w:p w14:paraId="40474CD4" w14:textId="77777777" w:rsidR="0027460B" w:rsidRPr="00C6322A" w:rsidRDefault="0027460B" w:rsidP="002224E2">
      <w:pPr>
        <w:tabs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Political Imagination and Literature:  The Rhetoric of War</w:t>
      </w:r>
    </w:p>
    <w:p w14:paraId="0A5B3756" w14:textId="77777777" w:rsidR="0027460B" w:rsidRPr="00C6322A" w:rsidRDefault="0027460B" w:rsidP="002224E2">
      <w:pPr>
        <w:tabs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Survey of American Literature</w:t>
      </w:r>
    </w:p>
    <w:p w14:paraId="68669B4E" w14:textId="77777777" w:rsidR="0027460B" w:rsidRPr="00C6322A" w:rsidRDefault="0027460B" w:rsidP="002224E2">
      <w:pPr>
        <w:tabs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Composition II  </w:t>
      </w:r>
      <w:r w:rsidRPr="00C6322A">
        <w:rPr>
          <w:rFonts w:ascii="Garamond" w:hAnsi="Garamond"/>
          <w:szCs w:val="22"/>
        </w:rPr>
        <w:tab/>
        <w:t xml:space="preserve">  </w:t>
      </w:r>
    </w:p>
    <w:p w14:paraId="436100F6" w14:textId="77777777" w:rsidR="0027460B" w:rsidRPr="00C6322A" w:rsidRDefault="0027460B" w:rsidP="002224E2">
      <w:pPr>
        <w:tabs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Composition I</w:t>
      </w:r>
    </w:p>
    <w:p w14:paraId="7B6EC058" w14:textId="77777777" w:rsidR="0027460B" w:rsidRPr="00C6322A" w:rsidRDefault="0027460B" w:rsidP="002224E2">
      <w:pPr>
        <w:tabs>
          <w:tab w:val="right" w:pos="9090"/>
        </w:tabs>
        <w:spacing w:after="240"/>
        <w:ind w:left="21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Developmental Composition</w:t>
      </w:r>
    </w:p>
    <w:p w14:paraId="62D5EE25" w14:textId="77777777" w:rsidR="0027460B" w:rsidRPr="00183439" w:rsidRDefault="0027460B" w:rsidP="009D2B3A">
      <w:pPr>
        <w:tabs>
          <w:tab w:val="right" w:pos="9090"/>
        </w:tabs>
        <w:spacing w:after="60"/>
        <w:ind w:left="1152"/>
        <w:rPr>
          <w:rFonts w:ascii="Garamond" w:hAnsi="Garamond"/>
          <w:b/>
          <w:bCs/>
          <w:color w:val="C0504D" w:themeColor="accent2"/>
          <w:szCs w:val="22"/>
        </w:rPr>
      </w:pPr>
      <w:r w:rsidRPr="00183439">
        <w:rPr>
          <w:rFonts w:ascii="Garamond" w:hAnsi="Garamond"/>
          <w:b/>
          <w:bCs/>
          <w:color w:val="C0504D" w:themeColor="accent2"/>
          <w:szCs w:val="22"/>
        </w:rPr>
        <w:t>1996-1997:  Yale University, Instructor/Tutor</w:t>
      </w:r>
    </w:p>
    <w:p w14:paraId="441DFD26" w14:textId="77777777" w:rsidR="0027460B" w:rsidRPr="00C6322A" w:rsidRDefault="0027460B" w:rsidP="002224E2">
      <w:pPr>
        <w:tabs>
          <w:tab w:val="right" w:pos="9090"/>
        </w:tabs>
        <w:spacing w:after="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Daily Themes</w:t>
      </w:r>
    </w:p>
    <w:p w14:paraId="4D85705F" w14:textId="77777777" w:rsidR="0027460B" w:rsidRPr="00C6322A" w:rsidRDefault="0027460B" w:rsidP="002224E2">
      <w:pPr>
        <w:tabs>
          <w:tab w:val="right" w:pos="9090"/>
        </w:tabs>
        <w:spacing w:after="240"/>
        <w:ind w:left="1296" w:firstLine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Reading and Writing Prose</w:t>
      </w:r>
    </w:p>
    <w:p w14:paraId="6D285FA8" w14:textId="77777777" w:rsidR="0027460B" w:rsidRPr="00183439" w:rsidRDefault="0027460B" w:rsidP="009D2B3A">
      <w:pPr>
        <w:tabs>
          <w:tab w:val="right" w:pos="9090"/>
        </w:tabs>
        <w:spacing w:after="60"/>
        <w:ind w:left="1152"/>
        <w:rPr>
          <w:rFonts w:ascii="Garamond" w:hAnsi="Garamond"/>
          <w:b/>
          <w:bCs/>
          <w:color w:val="C0504D" w:themeColor="accent2"/>
          <w:szCs w:val="22"/>
        </w:rPr>
      </w:pPr>
      <w:r w:rsidRPr="00183439">
        <w:rPr>
          <w:rFonts w:ascii="Garamond" w:hAnsi="Garamond"/>
          <w:b/>
          <w:bCs/>
          <w:color w:val="C0504D" w:themeColor="accent2"/>
          <w:szCs w:val="22"/>
        </w:rPr>
        <w:t>1997:  Albertus Magnus College, Instructor</w:t>
      </w:r>
    </w:p>
    <w:p w14:paraId="40EA8F44" w14:textId="5E09FC27" w:rsidR="0027460B" w:rsidRPr="00C6322A" w:rsidRDefault="002224E2" w:rsidP="002224E2">
      <w:pPr>
        <w:tabs>
          <w:tab w:val="clear" w:pos="1296"/>
          <w:tab w:val="left" w:pos="720"/>
          <w:tab w:val="right" w:pos="9090"/>
        </w:tabs>
        <w:spacing w:after="0"/>
        <w:ind w:left="1152" w:firstLine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 </w:t>
      </w:r>
      <w:r w:rsidR="0027460B" w:rsidRPr="00C6322A">
        <w:rPr>
          <w:rFonts w:ascii="Garamond" w:hAnsi="Garamond"/>
          <w:szCs w:val="22"/>
        </w:rPr>
        <w:t>College Writing</w:t>
      </w:r>
    </w:p>
    <w:p w14:paraId="0186F873" w14:textId="725CEAEB" w:rsidR="0027460B" w:rsidRPr="00C6322A" w:rsidRDefault="002224E2" w:rsidP="002224E2">
      <w:pPr>
        <w:tabs>
          <w:tab w:val="clear" w:pos="1296"/>
          <w:tab w:val="left" w:pos="720"/>
          <w:tab w:val="right" w:pos="9090"/>
        </w:tabs>
        <w:spacing w:after="240"/>
        <w:ind w:left="1152" w:firstLine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 </w:t>
      </w:r>
      <w:r w:rsidR="0027460B" w:rsidRPr="00C6322A">
        <w:rPr>
          <w:rFonts w:ascii="Garamond" w:hAnsi="Garamond"/>
          <w:szCs w:val="22"/>
        </w:rPr>
        <w:t>Introduction to Literary Genres</w:t>
      </w:r>
    </w:p>
    <w:p w14:paraId="31F617F7" w14:textId="3FB8EF4F" w:rsidR="0027460B" w:rsidRPr="00183439" w:rsidRDefault="0027460B" w:rsidP="00B165FE">
      <w:pPr>
        <w:tabs>
          <w:tab w:val="right" w:pos="9090"/>
        </w:tabs>
        <w:spacing w:after="0"/>
        <w:ind w:left="1152"/>
        <w:rPr>
          <w:rFonts w:ascii="Garamond" w:hAnsi="Garamond"/>
          <w:b/>
          <w:bCs/>
          <w:color w:val="C0504D" w:themeColor="accent2"/>
          <w:szCs w:val="22"/>
        </w:rPr>
      </w:pPr>
      <w:r w:rsidRPr="00183439">
        <w:rPr>
          <w:rFonts w:ascii="Garamond" w:hAnsi="Garamond"/>
          <w:b/>
          <w:bCs/>
          <w:color w:val="C0504D" w:themeColor="accent2"/>
          <w:szCs w:val="22"/>
        </w:rPr>
        <w:t>1991-1992: Texas Tech University, Lecturer</w:t>
      </w:r>
    </w:p>
    <w:p w14:paraId="49021D72" w14:textId="77777777" w:rsidR="0027460B" w:rsidRPr="00183439" w:rsidRDefault="0027460B" w:rsidP="009D2B3A">
      <w:pPr>
        <w:tabs>
          <w:tab w:val="left" w:pos="720"/>
          <w:tab w:val="left" w:pos="8640"/>
          <w:tab w:val="right" w:pos="9090"/>
        </w:tabs>
        <w:spacing w:after="60"/>
        <w:ind w:left="1152"/>
        <w:rPr>
          <w:rFonts w:ascii="Garamond" w:hAnsi="Garamond"/>
          <w:b/>
          <w:bCs/>
          <w:color w:val="C0504D" w:themeColor="accent2"/>
          <w:szCs w:val="22"/>
        </w:rPr>
      </w:pPr>
      <w:r w:rsidRPr="00183439">
        <w:rPr>
          <w:rFonts w:ascii="Garamond" w:hAnsi="Garamond"/>
          <w:b/>
          <w:bCs/>
          <w:color w:val="C0504D" w:themeColor="accent2"/>
          <w:szCs w:val="22"/>
        </w:rPr>
        <w:t>1989-1990: Texas Tech University, Teaching Assistant</w:t>
      </w:r>
    </w:p>
    <w:p w14:paraId="71308507" w14:textId="77777777" w:rsidR="0027460B" w:rsidRPr="00C6322A" w:rsidRDefault="0027460B" w:rsidP="002224E2">
      <w:pPr>
        <w:tabs>
          <w:tab w:val="right" w:pos="9090"/>
        </w:tabs>
        <w:spacing w:after="0"/>
        <w:ind w:left="2016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Masterpieces of Literature through 1700</w:t>
      </w:r>
    </w:p>
    <w:p w14:paraId="6D6C4132" w14:textId="77777777" w:rsidR="0027460B" w:rsidRPr="00C6322A" w:rsidRDefault="0027460B" w:rsidP="002224E2">
      <w:pPr>
        <w:tabs>
          <w:tab w:val="right" w:pos="9090"/>
        </w:tabs>
        <w:spacing w:after="0"/>
        <w:ind w:left="2016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Advanced College Rhetoric</w:t>
      </w:r>
      <w:r w:rsidRPr="00C6322A">
        <w:rPr>
          <w:rFonts w:ascii="Garamond" w:hAnsi="Garamond"/>
          <w:szCs w:val="22"/>
        </w:rPr>
        <w:tab/>
        <w:t xml:space="preserve">  </w:t>
      </w:r>
    </w:p>
    <w:p w14:paraId="70209A9F" w14:textId="1C86B9BD" w:rsidR="004F5F7E" w:rsidRPr="00007B79" w:rsidRDefault="0027460B" w:rsidP="002224E2">
      <w:pPr>
        <w:pStyle w:val="IndexHeading"/>
        <w:tabs>
          <w:tab w:val="clear" w:pos="-720"/>
          <w:tab w:val="right" w:pos="9090"/>
        </w:tabs>
        <w:spacing w:after="60"/>
        <w:ind w:left="2016"/>
        <w:rPr>
          <w:rFonts w:ascii="Garamond" w:hAnsi="Garamond"/>
          <w:b w:val="0"/>
          <w:bCs/>
          <w:szCs w:val="22"/>
        </w:rPr>
      </w:pPr>
      <w:r w:rsidRPr="00C6322A">
        <w:rPr>
          <w:rFonts w:ascii="Garamond" w:hAnsi="Garamond"/>
          <w:b w:val="0"/>
          <w:bCs/>
          <w:szCs w:val="22"/>
        </w:rPr>
        <w:t>Essentials of College Rhetori</w:t>
      </w:r>
      <w:r w:rsidR="00C41F61" w:rsidRPr="00C6322A">
        <w:rPr>
          <w:rFonts w:ascii="Garamond" w:hAnsi="Garamond"/>
          <w:b w:val="0"/>
          <w:bCs/>
          <w:szCs w:val="22"/>
        </w:rPr>
        <w:t>c</w:t>
      </w:r>
    </w:p>
    <w:p w14:paraId="24E492E9" w14:textId="15BD6727" w:rsidR="005E71CE" w:rsidRPr="0008409C" w:rsidRDefault="0008409C" w:rsidP="005E71CE">
      <w:pPr>
        <w:pBdr>
          <w:bottom w:val="single" w:sz="6" w:space="1" w:color="auto"/>
        </w:pBdr>
        <w:rPr>
          <w:rFonts w:ascii="Garamond" w:hAnsi="Garamond"/>
          <w:b/>
          <w:bCs/>
          <w:color w:val="C0504D" w:themeColor="accent2"/>
          <w:sz w:val="24"/>
          <w:szCs w:val="24"/>
        </w:rPr>
      </w:pPr>
      <w:r w:rsidRPr="0008409C">
        <w:rPr>
          <w:rFonts w:ascii="Garamond" w:hAnsi="Garamond"/>
          <w:b/>
          <w:bCs/>
          <w:color w:val="C0504D" w:themeColor="accent2"/>
          <w:sz w:val="24"/>
          <w:szCs w:val="24"/>
        </w:rPr>
        <w:t>Service</w:t>
      </w:r>
    </w:p>
    <w:p w14:paraId="3A0C1A0C" w14:textId="2AFD4F8C" w:rsidR="005D47F5" w:rsidRPr="002224E2" w:rsidRDefault="0027460B" w:rsidP="00225252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b/>
          <w:bCs/>
          <w:szCs w:val="22"/>
        </w:rPr>
      </w:pPr>
      <w:r w:rsidRPr="00C6322A">
        <w:rPr>
          <w:rFonts w:ascii="Garamond" w:hAnsi="Garamond"/>
          <w:b/>
          <w:bCs/>
          <w:szCs w:val="22"/>
        </w:rPr>
        <w:t xml:space="preserve">      </w:t>
      </w:r>
      <w:r w:rsidRPr="002224E2">
        <w:rPr>
          <w:rFonts w:ascii="Garamond" w:hAnsi="Garamond"/>
          <w:b/>
          <w:bCs/>
          <w:color w:val="C0504D" w:themeColor="accent2"/>
          <w:szCs w:val="22"/>
        </w:rPr>
        <w:t>College/University</w:t>
      </w:r>
      <w:r w:rsidR="00C41F61" w:rsidRPr="002224E2">
        <w:rPr>
          <w:rFonts w:ascii="Garamond" w:hAnsi="Garamond"/>
          <w:b/>
          <w:bCs/>
          <w:color w:val="C0504D" w:themeColor="accent2"/>
          <w:szCs w:val="22"/>
        </w:rPr>
        <w:t>/System</w:t>
      </w:r>
    </w:p>
    <w:p w14:paraId="0EDDFECE" w14:textId="4EEA15DD" w:rsidR="002D44D6" w:rsidRPr="00C6322A" w:rsidRDefault="002224E2" w:rsidP="00E13E48">
      <w:pPr>
        <w:pStyle w:val="toa"/>
        <w:tabs>
          <w:tab w:val="clear" w:pos="864"/>
          <w:tab w:val="clear" w:pos="1296"/>
          <w:tab w:val="clear" w:pos="9000"/>
          <w:tab w:val="left" w:pos="720"/>
          <w:tab w:val="left" w:pos="900"/>
          <w:tab w:val="right" w:pos="9090"/>
          <w:tab w:val="left" w:pos="936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2018-2019. </w:t>
      </w:r>
      <w:r w:rsidR="002D44D6" w:rsidRPr="00C6322A">
        <w:rPr>
          <w:rFonts w:ascii="Garamond" w:hAnsi="Garamond"/>
          <w:szCs w:val="22"/>
        </w:rPr>
        <w:t>Co-Chair, TAP Framework Implementation and Review Committee</w:t>
      </w:r>
    </w:p>
    <w:p w14:paraId="7584CE6B" w14:textId="3C9F892D" w:rsidR="002D44D6" w:rsidRPr="00C6322A" w:rsidRDefault="002224E2" w:rsidP="002D44D6">
      <w:pPr>
        <w:pStyle w:val="toa"/>
        <w:tabs>
          <w:tab w:val="clear" w:pos="864"/>
          <w:tab w:val="clear" w:pos="1296"/>
          <w:tab w:val="clear" w:pos="9000"/>
          <w:tab w:val="left" w:pos="720"/>
          <w:tab w:val="left" w:pos="900"/>
          <w:tab w:val="right" w:pos="9090"/>
          <w:tab w:val="left" w:pos="936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2018-2019. </w:t>
      </w:r>
      <w:r w:rsidR="002D44D6" w:rsidRPr="00C6322A">
        <w:rPr>
          <w:rFonts w:ascii="Garamond" w:hAnsi="Garamond"/>
          <w:szCs w:val="22"/>
        </w:rPr>
        <w:t>CCSU representative, TAP Framework Implementation and Review Committee</w:t>
      </w:r>
    </w:p>
    <w:p w14:paraId="7D50229C" w14:textId="758374DA" w:rsidR="00E13E48" w:rsidRPr="00C6322A" w:rsidRDefault="002224E2" w:rsidP="00E13E48">
      <w:pPr>
        <w:pStyle w:val="toa"/>
        <w:tabs>
          <w:tab w:val="clear" w:pos="864"/>
          <w:tab w:val="clear" w:pos="1296"/>
          <w:tab w:val="clear" w:pos="9000"/>
          <w:tab w:val="left" w:pos="720"/>
          <w:tab w:val="left" w:pos="900"/>
          <w:tab w:val="right" w:pos="9090"/>
          <w:tab w:val="left" w:pos="936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2013-2017. </w:t>
      </w:r>
      <w:r w:rsidR="00E13E48" w:rsidRPr="00C6322A">
        <w:rPr>
          <w:rFonts w:ascii="Garamond" w:hAnsi="Garamond"/>
          <w:szCs w:val="22"/>
        </w:rPr>
        <w:t>Member, Advisory Committee for the President’s Cita</w:t>
      </w:r>
      <w:r w:rsidR="00587996" w:rsidRPr="00C6322A">
        <w:rPr>
          <w:rFonts w:ascii="Garamond" w:hAnsi="Garamond"/>
          <w:szCs w:val="22"/>
        </w:rPr>
        <w:t>tion Award</w:t>
      </w:r>
    </w:p>
    <w:p w14:paraId="064CBC3A" w14:textId="31EE343E" w:rsidR="00E13E48" w:rsidRPr="00C6322A" w:rsidRDefault="002224E2" w:rsidP="00E13E48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2008-2012. </w:t>
      </w:r>
      <w:r w:rsidR="00E13E48" w:rsidRPr="00C6322A">
        <w:rPr>
          <w:rFonts w:ascii="Garamond" w:hAnsi="Garamond"/>
          <w:szCs w:val="22"/>
        </w:rPr>
        <w:t>President, University Faculty Senate, CCSU</w:t>
      </w:r>
    </w:p>
    <w:p w14:paraId="48DDB2CB" w14:textId="25BBD8B1" w:rsidR="00E13E48" w:rsidRPr="00C6322A" w:rsidRDefault="002224E2" w:rsidP="00E13E48">
      <w:pPr>
        <w:pStyle w:val="toa"/>
        <w:tabs>
          <w:tab w:val="clear" w:pos="864"/>
          <w:tab w:val="clear" w:pos="1296"/>
          <w:tab w:val="clear" w:pos="9000"/>
          <w:tab w:val="left" w:pos="720"/>
          <w:tab w:val="left" w:pos="900"/>
          <w:tab w:val="right" w:pos="9090"/>
          <w:tab w:val="left" w:pos="936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2012. </w:t>
      </w:r>
      <w:r w:rsidR="00E13E48" w:rsidRPr="00C6322A">
        <w:rPr>
          <w:rFonts w:ascii="Garamond" w:hAnsi="Garamond"/>
          <w:szCs w:val="22"/>
        </w:rPr>
        <w:t xml:space="preserve">Member, Written and Oral Communication Subcommittee, </w:t>
      </w:r>
      <w:proofErr w:type="spellStart"/>
      <w:r w:rsidR="00E13E48" w:rsidRPr="00C6322A">
        <w:rPr>
          <w:rFonts w:ascii="Garamond" w:hAnsi="Garamond"/>
          <w:szCs w:val="22"/>
        </w:rPr>
        <w:t>ConnSCU</w:t>
      </w:r>
      <w:proofErr w:type="spellEnd"/>
      <w:r w:rsidR="00E13E48" w:rsidRPr="00C6322A">
        <w:rPr>
          <w:rFonts w:ascii="Garamond" w:hAnsi="Garamond"/>
          <w:szCs w:val="22"/>
        </w:rPr>
        <w:t xml:space="preserve"> Transfer and Articulation Process </w:t>
      </w:r>
    </w:p>
    <w:p w14:paraId="7C20F8A6" w14:textId="17023D38" w:rsidR="00E13E48" w:rsidRPr="00C6322A" w:rsidRDefault="002224E2" w:rsidP="00E13E48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2010. </w:t>
      </w:r>
      <w:r w:rsidR="00E13E48" w:rsidRPr="00C6322A">
        <w:rPr>
          <w:rFonts w:ascii="Garamond" w:hAnsi="Garamond"/>
          <w:szCs w:val="22"/>
        </w:rPr>
        <w:t>Member, Chief Diversity Officer Search Committee</w:t>
      </w:r>
    </w:p>
    <w:p w14:paraId="17EFEF85" w14:textId="1526E64E" w:rsidR="00E13E48" w:rsidRPr="00C6322A" w:rsidRDefault="002224E2" w:rsidP="00E13E48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2010. </w:t>
      </w:r>
      <w:r w:rsidR="00E13E48" w:rsidRPr="00C6322A">
        <w:rPr>
          <w:rFonts w:ascii="Garamond" w:hAnsi="Garamond"/>
          <w:szCs w:val="22"/>
        </w:rPr>
        <w:t>Member, Chief Information Officer Search Committee</w:t>
      </w:r>
    </w:p>
    <w:p w14:paraId="6AC4747D" w14:textId="2DE51668" w:rsidR="00E13E48" w:rsidRPr="00C6322A" w:rsidRDefault="002224E2" w:rsidP="00E13E48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2010-2011. </w:t>
      </w:r>
      <w:r w:rsidR="00E13E48" w:rsidRPr="00C6322A">
        <w:rPr>
          <w:rFonts w:ascii="Garamond" w:hAnsi="Garamond"/>
          <w:szCs w:val="22"/>
        </w:rPr>
        <w:t>Member, Advisory Committee for CSUS Chancellor Search</w:t>
      </w:r>
    </w:p>
    <w:p w14:paraId="0DB5E1F0" w14:textId="4DA371C8" w:rsidR="00E13E48" w:rsidRPr="00C6322A" w:rsidRDefault="002224E2" w:rsidP="00E13E48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2009-2010. </w:t>
      </w:r>
      <w:r w:rsidR="00E13E48" w:rsidRPr="00C6322A">
        <w:rPr>
          <w:rFonts w:ascii="Garamond" w:hAnsi="Garamond"/>
          <w:szCs w:val="22"/>
        </w:rPr>
        <w:t>Member, Advisory Committee for the CSU Professorshi</w:t>
      </w:r>
      <w:r>
        <w:rPr>
          <w:rFonts w:ascii="Garamond" w:hAnsi="Garamond"/>
          <w:szCs w:val="22"/>
        </w:rPr>
        <w:t>p</w:t>
      </w:r>
    </w:p>
    <w:p w14:paraId="15A977B3" w14:textId="5F6E52F1" w:rsidR="00E13E48" w:rsidRPr="00C6322A" w:rsidRDefault="00271788" w:rsidP="00E13E48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2009-2012. </w:t>
      </w:r>
      <w:r w:rsidR="00E13E48" w:rsidRPr="00C6322A">
        <w:rPr>
          <w:rFonts w:ascii="Garamond" w:hAnsi="Garamond"/>
          <w:szCs w:val="22"/>
        </w:rPr>
        <w:t>Member, Design Review Committee</w:t>
      </w:r>
    </w:p>
    <w:p w14:paraId="2161DAC2" w14:textId="01F0537D" w:rsidR="00E13E48" w:rsidRPr="00C6322A" w:rsidRDefault="00271788" w:rsidP="00E13E48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2008-2012. </w:t>
      </w:r>
      <w:r w:rsidR="00E13E48" w:rsidRPr="00C6322A">
        <w:rPr>
          <w:rFonts w:ascii="Garamond" w:hAnsi="Garamond"/>
          <w:szCs w:val="22"/>
        </w:rPr>
        <w:t>Member, Retention and Graduation Council,</w:t>
      </w:r>
    </w:p>
    <w:p w14:paraId="4211F7F4" w14:textId="51214698" w:rsidR="00E13E48" w:rsidRPr="00C6322A" w:rsidRDefault="00271788" w:rsidP="00E13E48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2008</w:t>
      </w:r>
      <w:r w:rsidR="004B5AFF">
        <w:rPr>
          <w:rFonts w:ascii="Garamond" w:hAnsi="Garamond"/>
          <w:szCs w:val="22"/>
        </w:rPr>
        <w:t xml:space="preserve">. </w:t>
      </w:r>
      <w:r w:rsidR="00E13E48" w:rsidRPr="00C6322A">
        <w:rPr>
          <w:rFonts w:ascii="Garamond" w:hAnsi="Garamond"/>
          <w:szCs w:val="22"/>
        </w:rPr>
        <w:t>Co-editor, NEASC Self-Study Report</w:t>
      </w:r>
    </w:p>
    <w:p w14:paraId="46621D50" w14:textId="4FF75B94" w:rsidR="00E13E48" w:rsidRPr="00C6322A" w:rsidRDefault="004B5AFF" w:rsidP="00E13E48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2007-2008. </w:t>
      </w:r>
      <w:r w:rsidR="00E13E48" w:rsidRPr="00C6322A">
        <w:rPr>
          <w:rFonts w:ascii="Garamond" w:hAnsi="Garamond"/>
          <w:szCs w:val="22"/>
        </w:rPr>
        <w:t>Vice-President, University Faculty Senate</w:t>
      </w:r>
    </w:p>
    <w:p w14:paraId="3D0B5F74" w14:textId="5935F131" w:rsidR="00E13E48" w:rsidRPr="00C6322A" w:rsidRDefault="00E13E48" w:rsidP="00E13E48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4B5AFF">
        <w:rPr>
          <w:rFonts w:ascii="Garamond" w:hAnsi="Garamond"/>
          <w:szCs w:val="22"/>
        </w:rPr>
        <w:t xml:space="preserve">2007-2008. </w:t>
      </w:r>
      <w:r w:rsidRPr="00C6322A">
        <w:rPr>
          <w:rFonts w:ascii="Garamond" w:hAnsi="Garamond"/>
          <w:szCs w:val="22"/>
        </w:rPr>
        <w:t xml:space="preserve">Member, </w:t>
      </w:r>
      <w:proofErr w:type="gramStart"/>
      <w:r w:rsidRPr="00C6322A">
        <w:rPr>
          <w:rFonts w:ascii="Garamond" w:hAnsi="Garamond"/>
          <w:szCs w:val="22"/>
        </w:rPr>
        <w:t>Mission</w:t>
      </w:r>
      <w:proofErr w:type="gramEnd"/>
      <w:r w:rsidRPr="00C6322A">
        <w:rPr>
          <w:rFonts w:ascii="Garamond" w:hAnsi="Garamond"/>
          <w:szCs w:val="22"/>
        </w:rPr>
        <w:t xml:space="preserve"> and Purposes Subcommittee, NEASC Self-Study Committee</w:t>
      </w:r>
    </w:p>
    <w:p w14:paraId="7859B35D" w14:textId="15E1FE4E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4B5AFF">
        <w:rPr>
          <w:rFonts w:ascii="Garamond" w:hAnsi="Garamond"/>
          <w:szCs w:val="22"/>
        </w:rPr>
        <w:t xml:space="preserve">2007-2013. </w:t>
      </w:r>
      <w:r w:rsidRPr="00C6322A">
        <w:rPr>
          <w:rFonts w:ascii="Garamond" w:hAnsi="Garamond"/>
          <w:szCs w:val="22"/>
        </w:rPr>
        <w:t>Member, Facilities Planning Committee</w:t>
      </w:r>
    </w:p>
    <w:p w14:paraId="2442E8E7" w14:textId="10668CFE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4B5AFF">
        <w:rPr>
          <w:rFonts w:ascii="Garamond" w:hAnsi="Garamond"/>
          <w:szCs w:val="22"/>
        </w:rPr>
        <w:t xml:space="preserve">2003-2008. </w:t>
      </w:r>
      <w:r w:rsidRPr="00C6322A">
        <w:rPr>
          <w:rFonts w:ascii="Garamond" w:hAnsi="Garamond"/>
          <w:szCs w:val="22"/>
        </w:rPr>
        <w:t>Representative, University Faculty Senate</w:t>
      </w:r>
    </w:p>
    <w:p w14:paraId="35EDB1F9" w14:textId="4288A7D2" w:rsidR="0027460B" w:rsidRPr="00C6322A" w:rsidRDefault="004B5AFF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2005-2009. </w:t>
      </w:r>
      <w:r w:rsidR="0027460B" w:rsidRPr="00C6322A">
        <w:rPr>
          <w:rFonts w:ascii="Garamond" w:hAnsi="Garamond"/>
          <w:szCs w:val="22"/>
        </w:rPr>
        <w:t>Council Representative, CSU-AAUP Executive Committee</w:t>
      </w:r>
    </w:p>
    <w:p w14:paraId="7AD15EF1" w14:textId="593ECAB9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4B5AFF">
        <w:rPr>
          <w:rFonts w:ascii="Garamond" w:hAnsi="Garamond"/>
          <w:szCs w:val="22"/>
        </w:rPr>
        <w:t xml:space="preserve">2005-2009. </w:t>
      </w:r>
      <w:r w:rsidRPr="00C6322A">
        <w:rPr>
          <w:rFonts w:ascii="Garamond" w:hAnsi="Garamond"/>
          <w:szCs w:val="22"/>
        </w:rPr>
        <w:t>Member, CCSU-AAUP Executive Council</w:t>
      </w:r>
    </w:p>
    <w:p w14:paraId="4D343A50" w14:textId="4E3A83B9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962BDD">
        <w:rPr>
          <w:rFonts w:ascii="Garamond" w:hAnsi="Garamond"/>
          <w:szCs w:val="22"/>
        </w:rPr>
        <w:t>2002-200</w:t>
      </w:r>
      <w:r w:rsidR="00E67F1C">
        <w:rPr>
          <w:rFonts w:ascii="Garamond" w:hAnsi="Garamond"/>
          <w:szCs w:val="22"/>
        </w:rPr>
        <w:t xml:space="preserve">9. </w:t>
      </w:r>
      <w:r w:rsidRPr="00C6322A">
        <w:rPr>
          <w:rFonts w:ascii="Garamond" w:hAnsi="Garamond"/>
          <w:szCs w:val="22"/>
        </w:rPr>
        <w:t>Faculty, First Year Experience</w:t>
      </w:r>
    </w:p>
    <w:p w14:paraId="67ADE527" w14:textId="50FC6577" w:rsidR="0027460B" w:rsidRPr="00C6322A" w:rsidRDefault="00E67F1C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2004-2010.0</w:t>
      </w:r>
      <w:r w:rsidR="0027460B" w:rsidRPr="00C6322A">
        <w:rPr>
          <w:rFonts w:ascii="Garamond" w:hAnsi="Garamond"/>
          <w:szCs w:val="22"/>
        </w:rPr>
        <w:t>Board Member, CCSU Women and Film Festival</w:t>
      </w:r>
    </w:p>
    <w:p w14:paraId="153CFE0F" w14:textId="7E85563E" w:rsidR="0027460B" w:rsidRPr="00C6322A" w:rsidRDefault="00E67F1C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2007. M</w:t>
      </w:r>
      <w:r w:rsidR="0027460B" w:rsidRPr="00C6322A">
        <w:rPr>
          <w:rFonts w:ascii="Garamond" w:hAnsi="Garamond"/>
          <w:szCs w:val="22"/>
        </w:rPr>
        <w:t>ember, University Curriculum Committee</w:t>
      </w:r>
    </w:p>
    <w:p w14:paraId="5FEB46B6" w14:textId="0FBE2477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E67F1C">
        <w:rPr>
          <w:rFonts w:ascii="Garamond" w:hAnsi="Garamond"/>
          <w:szCs w:val="22"/>
        </w:rPr>
        <w:t xml:space="preserve">2006-2008. </w:t>
      </w:r>
      <w:r w:rsidRPr="00C6322A">
        <w:rPr>
          <w:rFonts w:ascii="Garamond" w:hAnsi="Garamond"/>
          <w:szCs w:val="22"/>
        </w:rPr>
        <w:t>CSU-AAUP representative, Standing Advisory Committee, Board of Governors of Higher Education, State of Connecticut.</w:t>
      </w:r>
    </w:p>
    <w:p w14:paraId="600495F9" w14:textId="7B997587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E67F1C">
        <w:rPr>
          <w:rFonts w:ascii="Garamond" w:hAnsi="Garamond"/>
          <w:szCs w:val="22"/>
        </w:rPr>
        <w:t xml:space="preserve">2005-2006. </w:t>
      </w:r>
      <w:r w:rsidRPr="00C6322A">
        <w:rPr>
          <w:rFonts w:ascii="Garamond" w:hAnsi="Garamond"/>
          <w:szCs w:val="22"/>
        </w:rPr>
        <w:t>Co-Chair, Election Committee, Faculty Senate.</w:t>
      </w:r>
    </w:p>
    <w:p w14:paraId="2AFA53D7" w14:textId="4C2F9140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E67F1C">
        <w:rPr>
          <w:rFonts w:ascii="Garamond" w:hAnsi="Garamond"/>
          <w:szCs w:val="22"/>
        </w:rPr>
        <w:t xml:space="preserve">2005-2006. </w:t>
      </w:r>
      <w:r w:rsidRPr="00C6322A">
        <w:rPr>
          <w:rFonts w:ascii="Garamond" w:hAnsi="Garamond"/>
          <w:szCs w:val="22"/>
        </w:rPr>
        <w:t>Member, Appointments and Personnel Committee</w:t>
      </w:r>
    </w:p>
    <w:p w14:paraId="606F2589" w14:textId="75A77E7E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E67F1C">
        <w:rPr>
          <w:rFonts w:ascii="Garamond" w:hAnsi="Garamond"/>
          <w:szCs w:val="22"/>
        </w:rPr>
        <w:t xml:space="preserve">2004-2006. </w:t>
      </w:r>
      <w:r w:rsidRPr="00C6322A">
        <w:rPr>
          <w:rFonts w:ascii="Garamond" w:hAnsi="Garamond"/>
          <w:szCs w:val="22"/>
        </w:rPr>
        <w:t>Chair, Take-A-Legislator-To-Work ad hoc Committee</w:t>
      </w:r>
    </w:p>
    <w:p w14:paraId="22FFEF15" w14:textId="16AB96AE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E67F1C">
        <w:rPr>
          <w:rFonts w:ascii="Garamond" w:hAnsi="Garamond"/>
          <w:szCs w:val="22"/>
        </w:rPr>
        <w:t xml:space="preserve">2004-2006. </w:t>
      </w:r>
      <w:r w:rsidRPr="00C6322A">
        <w:rPr>
          <w:rFonts w:ascii="Garamond" w:hAnsi="Garamond"/>
          <w:szCs w:val="22"/>
        </w:rPr>
        <w:t>Member, University Faculty Senate Elections Committee</w:t>
      </w:r>
    </w:p>
    <w:p w14:paraId="4F83CB33" w14:textId="025060F6" w:rsidR="00F0493E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E67F1C">
        <w:rPr>
          <w:rFonts w:ascii="Garamond" w:hAnsi="Garamond"/>
          <w:szCs w:val="22"/>
        </w:rPr>
        <w:t xml:space="preserve">2004-2005. </w:t>
      </w:r>
      <w:r w:rsidRPr="00C6322A">
        <w:rPr>
          <w:rFonts w:ascii="Garamond" w:hAnsi="Garamond"/>
          <w:szCs w:val="22"/>
        </w:rPr>
        <w:t>Member, Enrollment Management Team: New Student Programs/Student Success</w:t>
      </w:r>
    </w:p>
    <w:p w14:paraId="0E1743D0" w14:textId="1E0435EA" w:rsidR="0027460B" w:rsidRPr="00C6322A" w:rsidRDefault="00F0493E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E67F1C">
        <w:rPr>
          <w:rFonts w:ascii="Garamond" w:hAnsi="Garamond"/>
          <w:szCs w:val="22"/>
        </w:rPr>
        <w:t>2002-20</w:t>
      </w:r>
      <w:r w:rsidR="006A285A">
        <w:rPr>
          <w:rFonts w:ascii="Garamond" w:hAnsi="Garamond"/>
          <w:szCs w:val="22"/>
        </w:rPr>
        <w:t xml:space="preserve">04. </w:t>
      </w:r>
      <w:r w:rsidR="0027460B" w:rsidRPr="00C6322A">
        <w:rPr>
          <w:rFonts w:ascii="Garamond" w:hAnsi="Garamond"/>
          <w:szCs w:val="22"/>
        </w:rPr>
        <w:t>Member, Take-A-Trustee-to-Work Committee</w:t>
      </w:r>
    </w:p>
    <w:p w14:paraId="2D9145B3" w14:textId="76D117CB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6A285A">
        <w:rPr>
          <w:rFonts w:ascii="Garamond" w:hAnsi="Garamond"/>
          <w:szCs w:val="22"/>
        </w:rPr>
        <w:t>2002</w:t>
      </w:r>
      <w:r w:rsidR="00D52D17">
        <w:rPr>
          <w:rFonts w:ascii="Garamond" w:hAnsi="Garamond"/>
          <w:szCs w:val="22"/>
        </w:rPr>
        <w:t xml:space="preserve"> &amp; 2003. </w:t>
      </w:r>
      <w:r w:rsidRPr="00C6322A">
        <w:rPr>
          <w:rFonts w:ascii="Garamond" w:hAnsi="Garamond"/>
          <w:szCs w:val="22"/>
        </w:rPr>
        <w:t>Contributor of World-Famous, West-Texas-Style Enchiladas and Fresh Salsa, IRC Faculty Auction for Scholarship Fund</w:t>
      </w:r>
    </w:p>
    <w:p w14:paraId="392BB447" w14:textId="5C0E2AB8" w:rsidR="0027460B" w:rsidRPr="00C6322A" w:rsidRDefault="00D52D17" w:rsidP="00B165FE">
      <w:pPr>
        <w:pStyle w:val="toa"/>
        <w:tabs>
          <w:tab w:val="clear" w:pos="864"/>
          <w:tab w:val="clear" w:pos="1296"/>
          <w:tab w:val="clear" w:pos="9000"/>
          <w:tab w:val="left" w:pos="720"/>
          <w:tab w:val="left" w:pos="900"/>
          <w:tab w:val="right" w:pos="9090"/>
          <w:tab w:val="left" w:pos="9360"/>
        </w:tabs>
        <w:spacing w:after="0"/>
        <w:ind w:left="900" w:hanging="45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2002-2006. </w:t>
      </w:r>
      <w:r w:rsidR="0027460B" w:rsidRPr="00C6322A">
        <w:rPr>
          <w:rFonts w:ascii="Garamond" w:hAnsi="Garamond"/>
          <w:szCs w:val="22"/>
        </w:rPr>
        <w:t>Board Secretary, United Protestant Campus Ministry, serving CCSU</w:t>
      </w:r>
    </w:p>
    <w:p w14:paraId="5CAFCFDF" w14:textId="344669EF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52D17">
        <w:rPr>
          <w:rFonts w:ascii="Garamond" w:hAnsi="Garamond"/>
          <w:szCs w:val="22"/>
        </w:rPr>
        <w:t xml:space="preserve">2001. </w:t>
      </w:r>
      <w:r w:rsidRPr="00C6322A">
        <w:rPr>
          <w:rFonts w:ascii="Garamond" w:hAnsi="Garamond"/>
          <w:szCs w:val="22"/>
        </w:rPr>
        <w:t>Evaluator, On-line Writing Evaluation Program (Criterion) Report, CCSU</w:t>
      </w:r>
    </w:p>
    <w:p w14:paraId="5FC6942C" w14:textId="297A7BF0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52D17">
        <w:rPr>
          <w:rFonts w:ascii="Garamond" w:hAnsi="Garamond"/>
          <w:szCs w:val="22"/>
        </w:rPr>
        <w:t xml:space="preserve">2001. </w:t>
      </w:r>
      <w:r w:rsidRPr="00C6322A">
        <w:rPr>
          <w:rFonts w:ascii="Garamond" w:hAnsi="Garamond"/>
          <w:szCs w:val="22"/>
        </w:rPr>
        <w:t>Mentor, Retention Task Force Subcommittee on Undergraduate Day Student Retention, Iona College</w:t>
      </w:r>
    </w:p>
    <w:p w14:paraId="602F46FB" w14:textId="7C2890F7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proofErr w:type="spellStart"/>
      <w:r w:rsidR="00D52D17">
        <w:rPr>
          <w:rFonts w:ascii="Garamond" w:hAnsi="Garamond"/>
          <w:szCs w:val="22"/>
        </w:rPr>
        <w:t>2001.</w:t>
      </w:r>
      <w:proofErr w:type="spellEnd"/>
      <w:r w:rsidR="00D52D17">
        <w:rPr>
          <w:rFonts w:ascii="Garamond" w:hAnsi="Garamond"/>
          <w:szCs w:val="22"/>
        </w:rPr>
        <w:t xml:space="preserve"> </w:t>
      </w:r>
      <w:r w:rsidRPr="00C6322A">
        <w:rPr>
          <w:rFonts w:ascii="Garamond" w:hAnsi="Garamond"/>
          <w:szCs w:val="22"/>
        </w:rPr>
        <w:t>Moderator, Tennessee Trails, Iona in Mission, Iona, 10-18 March</w:t>
      </w:r>
    </w:p>
    <w:p w14:paraId="10C2F3B6" w14:textId="4462AE43" w:rsidR="0027460B" w:rsidRPr="00C6322A" w:rsidRDefault="0027460B" w:rsidP="00B165FE">
      <w:pPr>
        <w:tabs>
          <w:tab w:val="clear" w:pos="864"/>
          <w:tab w:val="left" w:pos="720"/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52D17">
        <w:rPr>
          <w:rFonts w:ascii="Garamond" w:hAnsi="Garamond"/>
          <w:szCs w:val="22"/>
        </w:rPr>
        <w:t xml:space="preserve">2000. </w:t>
      </w:r>
      <w:r w:rsidRPr="00C6322A">
        <w:rPr>
          <w:rFonts w:ascii="Garamond" w:hAnsi="Garamond"/>
          <w:szCs w:val="22"/>
        </w:rPr>
        <w:t>Organizer, Teaching Round Table, Iona</w:t>
      </w:r>
    </w:p>
    <w:p w14:paraId="220C4F81" w14:textId="17D79458" w:rsidR="0027460B" w:rsidRPr="00C6322A" w:rsidRDefault="0027460B" w:rsidP="00B165FE">
      <w:pPr>
        <w:tabs>
          <w:tab w:val="clear" w:pos="864"/>
          <w:tab w:val="left" w:pos="720"/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proofErr w:type="spellStart"/>
      <w:r w:rsidR="00D52D17">
        <w:rPr>
          <w:rFonts w:ascii="Garamond" w:hAnsi="Garamond"/>
          <w:szCs w:val="22"/>
        </w:rPr>
        <w:t xml:space="preserve">1999. </w:t>
      </w:r>
      <w:r w:rsidRPr="00C6322A">
        <w:rPr>
          <w:rFonts w:ascii="Garamond" w:hAnsi="Garamond"/>
          <w:szCs w:val="22"/>
        </w:rPr>
        <w:t>Remediation</w:t>
      </w:r>
      <w:proofErr w:type="spellEnd"/>
      <w:r w:rsidRPr="00C6322A">
        <w:rPr>
          <w:rFonts w:ascii="Garamond" w:hAnsi="Garamond"/>
          <w:szCs w:val="22"/>
        </w:rPr>
        <w:t xml:space="preserve"> Workgroup, Undergraduate Curriculum Forum, Office of Academic Affairs, Southern Connecticut State University, New Haven, CT, Spring</w:t>
      </w:r>
      <w:r w:rsidR="00D52D17">
        <w:rPr>
          <w:rFonts w:ascii="Garamond" w:hAnsi="Garamond"/>
          <w:szCs w:val="22"/>
        </w:rPr>
        <w:t xml:space="preserve"> term</w:t>
      </w:r>
    </w:p>
    <w:p w14:paraId="4D52DF27" w14:textId="54493733" w:rsidR="0027460B" w:rsidRPr="00C6322A" w:rsidRDefault="0027460B" w:rsidP="00B165FE">
      <w:pPr>
        <w:tabs>
          <w:tab w:val="clear" w:pos="864"/>
          <w:tab w:val="left" w:pos="720"/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52D17">
        <w:rPr>
          <w:rFonts w:ascii="Garamond" w:hAnsi="Garamond"/>
          <w:szCs w:val="22"/>
        </w:rPr>
        <w:t xml:space="preserve">1998. </w:t>
      </w:r>
      <w:r w:rsidRPr="00C6322A">
        <w:rPr>
          <w:rFonts w:ascii="Garamond" w:hAnsi="Garamond"/>
          <w:szCs w:val="22"/>
        </w:rPr>
        <w:t>Honors Faculty, SCSU</w:t>
      </w:r>
    </w:p>
    <w:p w14:paraId="7F47CC75" w14:textId="3FBF45C0" w:rsidR="0027460B" w:rsidRPr="00C6322A" w:rsidRDefault="0027460B" w:rsidP="00B165FE">
      <w:pPr>
        <w:tabs>
          <w:tab w:val="clear" w:pos="864"/>
          <w:tab w:val="left" w:pos="720"/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52D17">
        <w:rPr>
          <w:rFonts w:ascii="Garamond" w:hAnsi="Garamond"/>
          <w:szCs w:val="22"/>
        </w:rPr>
        <w:t xml:space="preserve">1997-1999. </w:t>
      </w:r>
      <w:r w:rsidRPr="00C6322A">
        <w:rPr>
          <w:rFonts w:ascii="Garamond" w:hAnsi="Garamond"/>
          <w:szCs w:val="22"/>
        </w:rPr>
        <w:t>Weekly Teaching Colloquium, SCSU</w:t>
      </w:r>
    </w:p>
    <w:p w14:paraId="007B96EC" w14:textId="05674A9D" w:rsidR="0027460B" w:rsidRPr="00C6322A" w:rsidRDefault="0027460B" w:rsidP="00B165FE">
      <w:pPr>
        <w:tabs>
          <w:tab w:val="clear" w:pos="864"/>
          <w:tab w:val="left" w:pos="720"/>
          <w:tab w:val="right" w:pos="909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52D17">
        <w:rPr>
          <w:rFonts w:ascii="Garamond" w:hAnsi="Garamond"/>
          <w:szCs w:val="22"/>
        </w:rPr>
        <w:t xml:space="preserve">1991-1992. </w:t>
      </w:r>
      <w:r w:rsidRPr="00C6322A">
        <w:rPr>
          <w:rFonts w:ascii="Garamond" w:hAnsi="Garamond"/>
          <w:szCs w:val="22"/>
        </w:rPr>
        <w:t>Steering Committee for the 8th Annual All University Conference on the Advancement of Women in Higher Education, Texas Tech University, Lubbock, TX</w:t>
      </w:r>
    </w:p>
    <w:p w14:paraId="20599D4D" w14:textId="58C3604B" w:rsidR="00825025" w:rsidRPr="00C6322A" w:rsidRDefault="0027460B" w:rsidP="00C41F61">
      <w:pPr>
        <w:tabs>
          <w:tab w:val="clear" w:pos="864"/>
          <w:tab w:val="left" w:pos="720"/>
          <w:tab w:val="left" w:pos="8640"/>
          <w:tab w:val="right" w:pos="9090"/>
        </w:tabs>
        <w:spacing w:after="0"/>
        <w:ind w:left="0" w:firstLine="0"/>
        <w:rPr>
          <w:rFonts w:ascii="Garamond" w:hAnsi="Garamond"/>
          <w:b/>
          <w:bCs/>
          <w:szCs w:val="22"/>
        </w:rPr>
      </w:pPr>
      <w:r w:rsidRPr="00C6322A">
        <w:rPr>
          <w:rFonts w:ascii="Garamond" w:hAnsi="Garamond"/>
          <w:szCs w:val="22"/>
        </w:rPr>
        <w:tab/>
      </w:r>
      <w:r w:rsidR="005E7E6A">
        <w:rPr>
          <w:rFonts w:ascii="Garamond" w:hAnsi="Garamond"/>
          <w:szCs w:val="22"/>
        </w:rPr>
        <w:t xml:space="preserve">1991-1992. </w:t>
      </w:r>
      <w:r w:rsidRPr="00C6322A">
        <w:rPr>
          <w:rFonts w:ascii="Garamond" w:hAnsi="Garamond"/>
          <w:szCs w:val="22"/>
        </w:rPr>
        <w:t>Women’s Studies Council, Texas Tech</w:t>
      </w:r>
    </w:p>
    <w:p w14:paraId="28F443FB" w14:textId="77777777" w:rsidR="0027460B" w:rsidRPr="005E7E6A" w:rsidRDefault="00825025" w:rsidP="009A72B0">
      <w:pPr>
        <w:tabs>
          <w:tab w:val="clear" w:pos="864"/>
          <w:tab w:val="left" w:pos="720"/>
          <w:tab w:val="left" w:pos="8640"/>
          <w:tab w:val="right" w:pos="9090"/>
        </w:tabs>
        <w:spacing w:before="240" w:after="0"/>
        <w:rPr>
          <w:rFonts w:ascii="Garamond" w:hAnsi="Garamond"/>
          <w:b/>
          <w:color w:val="C0504D" w:themeColor="accent2"/>
          <w:szCs w:val="22"/>
        </w:rPr>
      </w:pPr>
      <w:r w:rsidRPr="005E7E6A">
        <w:rPr>
          <w:rFonts w:ascii="Garamond" w:hAnsi="Garamond"/>
          <w:b/>
          <w:color w:val="C0504D" w:themeColor="accent2"/>
          <w:szCs w:val="22"/>
        </w:rPr>
        <w:t xml:space="preserve">     </w:t>
      </w:r>
      <w:r w:rsidR="0027460B" w:rsidRPr="005E7E6A">
        <w:rPr>
          <w:rFonts w:ascii="Garamond" w:hAnsi="Garamond"/>
          <w:b/>
          <w:color w:val="C0504D" w:themeColor="accent2"/>
          <w:szCs w:val="22"/>
        </w:rPr>
        <w:t>Department</w:t>
      </w:r>
    </w:p>
    <w:p w14:paraId="722C52FE" w14:textId="02B040AA" w:rsidR="00294CC5" w:rsidRDefault="00294CC5" w:rsidP="00294CC5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2019- present Member, Department Evaluation Committee</w:t>
      </w:r>
    </w:p>
    <w:p w14:paraId="164D5850" w14:textId="017C12CF" w:rsidR="00F6494D" w:rsidRDefault="00F6494D" w:rsidP="00F6494D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2019-present. </w:t>
      </w:r>
      <w:r>
        <w:rPr>
          <w:rFonts w:ascii="Garamond" w:hAnsi="Garamond"/>
          <w:szCs w:val="22"/>
        </w:rPr>
        <w:t>Faculty Sponsor, English Club and Sigma Tau Delta Honors Society</w:t>
      </w:r>
    </w:p>
    <w:p w14:paraId="27F10524" w14:textId="1998E53D" w:rsidR="004F5F7E" w:rsidRDefault="00F6494D" w:rsidP="00F6494D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hanging="432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2019. </w:t>
      </w:r>
      <w:r w:rsidR="002B76A9">
        <w:rPr>
          <w:rFonts w:ascii="Garamond" w:hAnsi="Garamond"/>
          <w:szCs w:val="22"/>
        </w:rPr>
        <w:t xml:space="preserve">CCSU </w:t>
      </w:r>
      <w:r w:rsidR="002B76A9">
        <w:rPr>
          <w:rFonts w:ascii="Garamond" w:hAnsi="Garamond"/>
          <w:i/>
          <w:iCs/>
          <w:szCs w:val="22"/>
        </w:rPr>
        <w:t xml:space="preserve">Ex Libris </w:t>
      </w:r>
      <w:r w:rsidR="002B76A9">
        <w:rPr>
          <w:rFonts w:ascii="Garamond" w:hAnsi="Garamond"/>
          <w:szCs w:val="22"/>
        </w:rPr>
        <w:t xml:space="preserve">lecturer, “Traveling with Chaucer: </w:t>
      </w:r>
      <w:proofErr w:type="gramStart"/>
      <w:r w:rsidR="002B76A9">
        <w:rPr>
          <w:rFonts w:ascii="Garamond" w:hAnsi="Garamond"/>
          <w:szCs w:val="22"/>
        </w:rPr>
        <w:t>the</w:t>
      </w:r>
      <w:proofErr w:type="gramEnd"/>
      <w:r w:rsidR="002B76A9">
        <w:rPr>
          <w:rFonts w:ascii="Garamond" w:hAnsi="Garamond"/>
          <w:szCs w:val="22"/>
        </w:rPr>
        <w:t xml:space="preserve"> Joys of Collaborative Research, 21</w:t>
      </w:r>
      <w:r>
        <w:rPr>
          <w:rFonts w:ascii="Garamond" w:hAnsi="Garamond"/>
          <w:szCs w:val="22"/>
        </w:rPr>
        <w:t xml:space="preserve"> </w:t>
      </w:r>
      <w:r w:rsidR="002B76A9">
        <w:rPr>
          <w:rFonts w:ascii="Garamond" w:hAnsi="Garamond"/>
          <w:szCs w:val="22"/>
        </w:rPr>
        <w:t>November</w:t>
      </w:r>
    </w:p>
    <w:p w14:paraId="3DE0AB38" w14:textId="7222F507" w:rsidR="0027460B" w:rsidRPr="00C6322A" w:rsidRDefault="00294CC5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2010-2013.</w:t>
      </w:r>
      <w:r w:rsidR="0027460B" w:rsidRPr="00C6322A">
        <w:rPr>
          <w:rFonts w:ascii="Garamond" w:hAnsi="Garamond"/>
          <w:szCs w:val="22"/>
        </w:rPr>
        <w:t>Member, Composition Committee</w:t>
      </w:r>
    </w:p>
    <w:p w14:paraId="6F1559EC" w14:textId="42BD888B" w:rsidR="0027460B" w:rsidRPr="00C6322A" w:rsidRDefault="00294CC5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2007-2010. </w:t>
      </w:r>
      <w:r w:rsidR="0027460B" w:rsidRPr="00C6322A">
        <w:rPr>
          <w:rFonts w:ascii="Garamond" w:hAnsi="Garamond"/>
          <w:szCs w:val="22"/>
        </w:rPr>
        <w:t>Mentor, New English Department Faculty</w:t>
      </w:r>
    </w:p>
    <w:p w14:paraId="21279B56" w14:textId="57365DD5" w:rsidR="0027460B" w:rsidRPr="00C6322A" w:rsidRDefault="00294CC5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>2006-2013</w:t>
      </w:r>
      <w:r>
        <w:rPr>
          <w:rFonts w:ascii="Garamond" w:hAnsi="Garamond"/>
          <w:szCs w:val="22"/>
        </w:rPr>
        <w:t xml:space="preserve">. </w:t>
      </w:r>
      <w:r w:rsidR="0027460B" w:rsidRPr="00C6322A">
        <w:rPr>
          <w:rFonts w:ascii="Garamond" w:hAnsi="Garamond"/>
          <w:szCs w:val="22"/>
        </w:rPr>
        <w:t>Organizer, Annual CSU Undergraduate English Conferen</w:t>
      </w:r>
      <w:r w:rsidR="00172F65">
        <w:rPr>
          <w:rFonts w:ascii="Garamond" w:hAnsi="Garamond"/>
          <w:szCs w:val="22"/>
        </w:rPr>
        <w:t>ce</w:t>
      </w:r>
    </w:p>
    <w:p w14:paraId="077EFB9A" w14:textId="32CCB405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294CC5" w:rsidRPr="00C6322A">
        <w:rPr>
          <w:rFonts w:ascii="Garamond" w:hAnsi="Garamond"/>
          <w:szCs w:val="22"/>
        </w:rPr>
        <w:t>2006-2012.</w:t>
      </w:r>
      <w:r w:rsidR="00172F65">
        <w:rPr>
          <w:rFonts w:ascii="Garamond" w:hAnsi="Garamond"/>
          <w:szCs w:val="22"/>
        </w:rPr>
        <w:t xml:space="preserve"> </w:t>
      </w:r>
      <w:r w:rsidRPr="00C6322A">
        <w:rPr>
          <w:rFonts w:ascii="Garamond" w:hAnsi="Garamond"/>
          <w:szCs w:val="22"/>
        </w:rPr>
        <w:t>Coordinator, Annual Poetry Reading Marathon, CCSU Courtyard</w:t>
      </w:r>
    </w:p>
    <w:p w14:paraId="2D86EFC1" w14:textId="6B3D1A76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172F65">
        <w:rPr>
          <w:rFonts w:ascii="Garamond" w:hAnsi="Garamond"/>
          <w:szCs w:val="22"/>
        </w:rPr>
        <w:t xml:space="preserve">2003-2005. </w:t>
      </w:r>
      <w:r w:rsidRPr="00C6322A">
        <w:rPr>
          <w:rFonts w:ascii="Garamond" w:hAnsi="Garamond"/>
          <w:szCs w:val="22"/>
        </w:rPr>
        <w:t>Faculty Advisor, The English Club/Literary Arts Society</w:t>
      </w:r>
    </w:p>
    <w:p w14:paraId="2CA88A6B" w14:textId="027438F7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172F65">
        <w:rPr>
          <w:rFonts w:ascii="Garamond" w:hAnsi="Garamond"/>
          <w:szCs w:val="22"/>
        </w:rPr>
        <w:t xml:space="preserve">2003-present. </w:t>
      </w:r>
      <w:r w:rsidRPr="00C6322A">
        <w:rPr>
          <w:rFonts w:ascii="Garamond" w:hAnsi="Garamond"/>
          <w:szCs w:val="22"/>
        </w:rPr>
        <w:t>Reader/Grader, Graduate Student Comprehensive Exams</w:t>
      </w:r>
    </w:p>
    <w:p w14:paraId="58D2F367" w14:textId="05CF176A" w:rsidR="0027460B" w:rsidRPr="00C6322A" w:rsidRDefault="00172F65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ind w:left="1296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2002-2005. </w:t>
      </w:r>
      <w:r w:rsidR="0027460B" w:rsidRPr="00C6322A">
        <w:rPr>
          <w:rFonts w:ascii="Garamond" w:hAnsi="Garamond"/>
          <w:szCs w:val="22"/>
        </w:rPr>
        <w:t>Member, Appointments Committee</w:t>
      </w:r>
    </w:p>
    <w:p w14:paraId="2FD089AA" w14:textId="0CF9B8FC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0501D">
        <w:rPr>
          <w:rFonts w:ascii="Garamond" w:hAnsi="Garamond"/>
          <w:szCs w:val="22"/>
        </w:rPr>
        <w:t xml:space="preserve">2002. </w:t>
      </w:r>
      <w:r w:rsidRPr="00C6322A">
        <w:rPr>
          <w:rFonts w:ascii="Garamond" w:hAnsi="Garamond"/>
          <w:szCs w:val="22"/>
        </w:rPr>
        <w:t>Prepared representative syllabi (ENG 110, 203, 205, 332, &amp; 450) for NCTE accreditation</w:t>
      </w:r>
    </w:p>
    <w:p w14:paraId="6E3E1107" w14:textId="1EF736B0" w:rsidR="0027460B" w:rsidRPr="00C6322A" w:rsidRDefault="0027460B" w:rsidP="00B165FE">
      <w:pPr>
        <w:pStyle w:val="toa"/>
        <w:tabs>
          <w:tab w:val="clear" w:pos="864"/>
          <w:tab w:val="clear" w:pos="9000"/>
          <w:tab w:val="left" w:pos="720"/>
          <w:tab w:val="right" w:pos="9090"/>
          <w:tab w:val="left" w:pos="9360"/>
        </w:tabs>
        <w:spacing w:after="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0501D">
        <w:rPr>
          <w:rFonts w:ascii="Garamond" w:hAnsi="Garamond"/>
          <w:szCs w:val="22"/>
        </w:rPr>
        <w:t xml:space="preserve">2001-2002. </w:t>
      </w:r>
      <w:r w:rsidRPr="00C6322A">
        <w:rPr>
          <w:rFonts w:ascii="Garamond" w:hAnsi="Garamond"/>
          <w:szCs w:val="22"/>
        </w:rPr>
        <w:t>Ad hoc member, Appointments Committee for Early Modern Hire</w:t>
      </w:r>
    </w:p>
    <w:p w14:paraId="16DD3FCA" w14:textId="77777777" w:rsidR="000C6716" w:rsidRDefault="0027460B" w:rsidP="000C6716">
      <w:pPr>
        <w:tabs>
          <w:tab w:val="clear" w:pos="432"/>
          <w:tab w:val="clear" w:pos="864"/>
          <w:tab w:val="left" w:pos="450"/>
          <w:tab w:val="left" w:pos="900"/>
          <w:tab w:val="left" w:pos="864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0501D">
        <w:rPr>
          <w:rFonts w:ascii="Garamond" w:hAnsi="Garamond"/>
          <w:szCs w:val="22"/>
        </w:rPr>
        <w:t xml:space="preserve">2001. </w:t>
      </w:r>
      <w:r w:rsidRPr="00C6322A">
        <w:rPr>
          <w:rFonts w:ascii="Garamond" w:hAnsi="Garamond"/>
          <w:szCs w:val="22"/>
        </w:rPr>
        <w:t xml:space="preserve">Speaker, “Falling in Love at the Margins,” Sigma Tau Delta Initiation, </w:t>
      </w:r>
      <w:r w:rsidR="00825025" w:rsidRPr="00C6322A">
        <w:rPr>
          <w:rFonts w:ascii="Garamond" w:hAnsi="Garamond"/>
          <w:szCs w:val="22"/>
        </w:rPr>
        <w:t>Iona College</w:t>
      </w:r>
    </w:p>
    <w:p w14:paraId="121E0B20" w14:textId="5B1FD008" w:rsidR="0027460B" w:rsidRPr="00C6322A" w:rsidRDefault="000C6716" w:rsidP="000C6716">
      <w:pPr>
        <w:tabs>
          <w:tab w:val="clear" w:pos="432"/>
          <w:tab w:val="clear" w:pos="864"/>
          <w:tab w:val="left" w:pos="450"/>
          <w:tab w:val="left" w:pos="900"/>
          <w:tab w:val="left" w:pos="864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  <w:t xml:space="preserve">1999. </w:t>
      </w:r>
      <w:r w:rsidR="0027460B" w:rsidRPr="00C6322A">
        <w:rPr>
          <w:rFonts w:ascii="Garamond" w:hAnsi="Garamond"/>
          <w:szCs w:val="22"/>
        </w:rPr>
        <w:t>Pilot Conference Coordinator, “Finding Meaning in Multicultural Literature:  Tea</w:t>
      </w:r>
      <w:r w:rsidR="00825025" w:rsidRPr="00C6322A">
        <w:rPr>
          <w:rFonts w:ascii="Garamond" w:hAnsi="Garamond"/>
          <w:szCs w:val="22"/>
        </w:rPr>
        <w:t>ching Innovations,”</w:t>
      </w:r>
      <w:r>
        <w:rPr>
          <w:rFonts w:ascii="Garamond" w:hAnsi="Garamond"/>
          <w:szCs w:val="22"/>
        </w:rPr>
        <w:t xml:space="preserve"> </w:t>
      </w:r>
      <w:r w:rsidR="0027460B" w:rsidRPr="00C6322A">
        <w:rPr>
          <w:rFonts w:ascii="Garamond" w:hAnsi="Garamond"/>
          <w:szCs w:val="22"/>
        </w:rPr>
        <w:t>Southern Connecticut State University, New Haven, CT</w:t>
      </w:r>
      <w:r w:rsidR="00825025" w:rsidRPr="00C6322A">
        <w:rPr>
          <w:rFonts w:ascii="Garamond" w:hAnsi="Garamond"/>
          <w:szCs w:val="22"/>
        </w:rPr>
        <w:t>, Spring 1999</w:t>
      </w:r>
    </w:p>
    <w:p w14:paraId="259D79FB" w14:textId="433984F3" w:rsidR="0027460B" w:rsidRPr="00C6322A" w:rsidRDefault="00825025" w:rsidP="00B165FE">
      <w:pPr>
        <w:tabs>
          <w:tab w:val="clear" w:pos="432"/>
          <w:tab w:val="clear" w:pos="864"/>
          <w:tab w:val="left" w:pos="450"/>
          <w:tab w:val="left" w:pos="540"/>
          <w:tab w:val="left" w:pos="8640"/>
          <w:tab w:val="right" w:pos="9090"/>
        </w:tabs>
        <w:spacing w:after="0"/>
        <w:ind w:left="900" w:hanging="90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0C6716">
        <w:rPr>
          <w:rFonts w:ascii="Garamond" w:hAnsi="Garamond"/>
          <w:szCs w:val="22"/>
        </w:rPr>
        <w:t xml:space="preserve">1997-1999. </w:t>
      </w:r>
      <w:r w:rsidRPr="00C6322A">
        <w:rPr>
          <w:rFonts w:ascii="Garamond" w:hAnsi="Garamond"/>
          <w:szCs w:val="22"/>
        </w:rPr>
        <w:t xml:space="preserve">Curriculum Committee, </w:t>
      </w:r>
      <w:r w:rsidR="0027460B" w:rsidRPr="00C6322A">
        <w:rPr>
          <w:rFonts w:ascii="Garamond" w:hAnsi="Garamond"/>
          <w:szCs w:val="22"/>
        </w:rPr>
        <w:t>English Department, SCSU</w:t>
      </w:r>
    </w:p>
    <w:p w14:paraId="255D643B" w14:textId="1D10B584" w:rsidR="0027460B" w:rsidRPr="00C6322A" w:rsidRDefault="0027460B" w:rsidP="00B165FE">
      <w:pPr>
        <w:tabs>
          <w:tab w:val="clear" w:pos="432"/>
          <w:tab w:val="clear" w:pos="864"/>
          <w:tab w:val="left" w:pos="450"/>
          <w:tab w:val="left" w:pos="540"/>
          <w:tab w:val="left" w:pos="8640"/>
          <w:tab w:val="right" w:pos="9090"/>
        </w:tabs>
        <w:spacing w:after="0"/>
        <w:ind w:left="900" w:hanging="90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3326ED">
        <w:rPr>
          <w:rFonts w:ascii="Garamond" w:hAnsi="Garamond"/>
          <w:szCs w:val="22"/>
        </w:rPr>
        <w:t>1</w:t>
      </w:r>
      <w:r w:rsidR="000C6716">
        <w:rPr>
          <w:rFonts w:ascii="Garamond" w:hAnsi="Garamond"/>
          <w:szCs w:val="22"/>
        </w:rPr>
        <w:t>998-1999</w:t>
      </w:r>
      <w:r w:rsidR="003326ED">
        <w:rPr>
          <w:rFonts w:ascii="Garamond" w:hAnsi="Garamond"/>
          <w:szCs w:val="22"/>
        </w:rPr>
        <w:t xml:space="preserve">. </w:t>
      </w:r>
      <w:r w:rsidRPr="00C6322A">
        <w:rPr>
          <w:rFonts w:ascii="Garamond" w:hAnsi="Garamond"/>
          <w:szCs w:val="22"/>
        </w:rPr>
        <w:t>Ad-Hoc Committee for Teaching Theory and Literary Analysis, English Department, SCSU</w:t>
      </w:r>
    </w:p>
    <w:p w14:paraId="0ADB014E" w14:textId="1E3970D4" w:rsidR="0027460B" w:rsidRPr="00C6322A" w:rsidRDefault="0027460B" w:rsidP="00B165FE">
      <w:pPr>
        <w:tabs>
          <w:tab w:val="clear" w:pos="432"/>
          <w:tab w:val="clear" w:pos="864"/>
          <w:tab w:val="left" w:pos="450"/>
          <w:tab w:val="left" w:pos="540"/>
          <w:tab w:val="left" w:pos="8640"/>
          <w:tab w:val="right" w:pos="9090"/>
        </w:tabs>
        <w:spacing w:after="0"/>
        <w:ind w:left="900" w:hanging="90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3326ED">
        <w:rPr>
          <w:rFonts w:ascii="Garamond" w:hAnsi="Garamond"/>
          <w:szCs w:val="22"/>
        </w:rPr>
        <w:t xml:space="preserve">1992. </w:t>
      </w:r>
      <w:r w:rsidRPr="00C6322A">
        <w:rPr>
          <w:rFonts w:ascii="Garamond" w:hAnsi="Garamond"/>
          <w:szCs w:val="22"/>
        </w:rPr>
        <w:t>Freshman Rhetoric and Composition Textbook Selection Group, Composition and Rhetoric Committee, English Department, Texas Tech University, Lubbock, TX</w:t>
      </w:r>
    </w:p>
    <w:p w14:paraId="0ECDC6F6" w14:textId="7D874AD1" w:rsidR="0027460B" w:rsidRPr="00C6322A" w:rsidRDefault="0027460B" w:rsidP="00B165FE">
      <w:pPr>
        <w:tabs>
          <w:tab w:val="clear" w:pos="432"/>
          <w:tab w:val="clear" w:pos="864"/>
          <w:tab w:val="left" w:pos="450"/>
          <w:tab w:val="left" w:pos="540"/>
          <w:tab w:val="left" w:pos="8640"/>
          <w:tab w:val="right" w:pos="9090"/>
        </w:tabs>
        <w:ind w:left="900" w:hanging="90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proofErr w:type="spellStart"/>
      <w:r w:rsidR="003326ED">
        <w:rPr>
          <w:rFonts w:ascii="Garamond" w:hAnsi="Garamond"/>
          <w:szCs w:val="22"/>
        </w:rPr>
        <w:t>1991.</w:t>
      </w:r>
      <w:proofErr w:type="spellEnd"/>
      <w:r w:rsidR="003326ED">
        <w:rPr>
          <w:rFonts w:ascii="Garamond" w:hAnsi="Garamond"/>
          <w:szCs w:val="22"/>
        </w:rPr>
        <w:t xml:space="preserve"> </w:t>
      </w:r>
      <w:r w:rsidRPr="00C6322A">
        <w:rPr>
          <w:rFonts w:ascii="Garamond" w:hAnsi="Garamond"/>
          <w:szCs w:val="22"/>
        </w:rPr>
        <w:t>Designer of model syllabi for Introductory and Advanced Composition and Rhetoric courses at Texas Tech</w:t>
      </w:r>
    </w:p>
    <w:p w14:paraId="075672A2" w14:textId="5550DB40" w:rsidR="0027460B" w:rsidRPr="00C6322A" w:rsidRDefault="0027460B" w:rsidP="00B165FE">
      <w:pPr>
        <w:pStyle w:val="IndexHeading"/>
        <w:tabs>
          <w:tab w:val="clear" w:pos="-720"/>
          <w:tab w:val="clear" w:pos="864"/>
          <w:tab w:val="left" w:pos="720"/>
          <w:tab w:val="right" w:pos="9090"/>
        </w:tabs>
        <w:spacing w:after="6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  </w:t>
      </w:r>
    </w:p>
    <w:p w14:paraId="1A786B39" w14:textId="0DA69249" w:rsidR="0027460B" w:rsidRPr="006618B0" w:rsidRDefault="0027460B" w:rsidP="00A4076D">
      <w:pPr>
        <w:pStyle w:val="IndexHeading"/>
        <w:pBdr>
          <w:bottom w:val="single" w:sz="6" w:space="1" w:color="auto"/>
        </w:pBdr>
        <w:tabs>
          <w:tab w:val="clear" w:pos="-720"/>
          <w:tab w:val="clear" w:pos="864"/>
          <w:tab w:val="left" w:pos="720"/>
          <w:tab w:val="right" w:pos="9090"/>
        </w:tabs>
        <w:spacing w:after="60"/>
        <w:rPr>
          <w:rFonts w:ascii="Garamond" w:hAnsi="Garamond"/>
          <w:bCs/>
          <w:color w:val="C0504D" w:themeColor="accent2"/>
          <w:sz w:val="24"/>
          <w:szCs w:val="24"/>
        </w:rPr>
      </w:pPr>
      <w:r w:rsidRPr="006618B0">
        <w:rPr>
          <w:rFonts w:ascii="Garamond" w:hAnsi="Garamond"/>
          <w:bCs/>
          <w:color w:val="C0504D" w:themeColor="accent2"/>
          <w:sz w:val="24"/>
          <w:szCs w:val="24"/>
        </w:rPr>
        <w:t xml:space="preserve">Professional Activity                                                                                          </w:t>
      </w:r>
      <w:r w:rsidR="00C41F61" w:rsidRPr="006618B0">
        <w:rPr>
          <w:rFonts w:ascii="Garamond" w:hAnsi="Garamond"/>
          <w:bCs/>
          <w:color w:val="C0504D" w:themeColor="accent2"/>
          <w:sz w:val="24"/>
          <w:szCs w:val="24"/>
        </w:rPr>
        <w:t xml:space="preserve">   </w:t>
      </w:r>
    </w:p>
    <w:p w14:paraId="18B6304B" w14:textId="29E141C4" w:rsidR="0027460B" w:rsidRPr="00A4076D" w:rsidRDefault="00A4076D" w:rsidP="00A4076D">
      <w:pPr>
        <w:tabs>
          <w:tab w:val="clear" w:pos="864"/>
          <w:tab w:val="left" w:pos="720"/>
          <w:tab w:val="right" w:pos="9090"/>
        </w:tabs>
        <w:spacing w:after="0"/>
        <w:ind w:left="0" w:firstLine="0"/>
        <w:rPr>
          <w:rFonts w:ascii="Garamond" w:hAnsi="Garamond"/>
          <w:b/>
          <w:bCs/>
          <w:color w:val="C0504D" w:themeColor="accent2"/>
          <w:szCs w:val="22"/>
        </w:rPr>
      </w:pPr>
      <w:r>
        <w:rPr>
          <w:rFonts w:ascii="Garamond" w:hAnsi="Garamond"/>
          <w:b/>
          <w:bCs/>
          <w:szCs w:val="22"/>
        </w:rPr>
        <w:t xml:space="preserve">     </w:t>
      </w:r>
      <w:r w:rsidR="0027460B" w:rsidRPr="00A4076D">
        <w:rPr>
          <w:rFonts w:ascii="Garamond" w:hAnsi="Garamond"/>
          <w:b/>
          <w:bCs/>
          <w:color w:val="C0504D" w:themeColor="accent2"/>
          <w:szCs w:val="22"/>
        </w:rPr>
        <w:t>Professional</w:t>
      </w:r>
      <w:r w:rsidRPr="00A4076D">
        <w:rPr>
          <w:rFonts w:ascii="Garamond" w:hAnsi="Garamond"/>
          <w:b/>
          <w:bCs/>
          <w:color w:val="C0504D" w:themeColor="accent2"/>
          <w:szCs w:val="22"/>
        </w:rPr>
        <w:t xml:space="preserve"> Organizations</w:t>
      </w:r>
    </w:p>
    <w:p w14:paraId="5A479750" w14:textId="58A3B839" w:rsidR="003A25AB" w:rsidRDefault="0027460B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3949EA">
        <w:rPr>
          <w:rFonts w:ascii="Garamond" w:hAnsi="Garamond"/>
          <w:szCs w:val="22"/>
        </w:rPr>
        <w:t>2022-2024. Program Committee, New Chaucer Society, 23</w:t>
      </w:r>
      <w:r w:rsidR="003949EA" w:rsidRPr="003949EA">
        <w:rPr>
          <w:rFonts w:ascii="Garamond" w:hAnsi="Garamond"/>
          <w:szCs w:val="22"/>
          <w:vertAlign w:val="superscript"/>
        </w:rPr>
        <w:t>rd</w:t>
      </w:r>
      <w:r w:rsidR="003949EA">
        <w:rPr>
          <w:rFonts w:ascii="Garamond" w:hAnsi="Garamond"/>
          <w:szCs w:val="22"/>
        </w:rPr>
        <w:t xml:space="preserve"> International Congress, </w:t>
      </w:r>
      <w:r w:rsidR="00C25D9F">
        <w:rPr>
          <w:rFonts w:ascii="Garamond" w:hAnsi="Garamond"/>
          <w:szCs w:val="22"/>
        </w:rPr>
        <w:t>Los Angeles, CA</w:t>
      </w:r>
      <w:r w:rsidRPr="00C6322A">
        <w:rPr>
          <w:rFonts w:ascii="Garamond" w:hAnsi="Garamond"/>
          <w:szCs w:val="22"/>
        </w:rPr>
        <w:t xml:space="preserve"> </w:t>
      </w:r>
    </w:p>
    <w:p w14:paraId="4549A3E5" w14:textId="62F4E56E" w:rsidR="00824ECA" w:rsidRDefault="003A25AB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  <w:t xml:space="preserve">2022. </w:t>
      </w:r>
      <w:r w:rsidR="00824ECA">
        <w:rPr>
          <w:rFonts w:ascii="Garamond" w:hAnsi="Garamond"/>
          <w:szCs w:val="22"/>
        </w:rPr>
        <w:t>Session Organizer, “</w:t>
      </w:r>
      <w:r w:rsidR="0002619C">
        <w:rPr>
          <w:rFonts w:ascii="Garamond" w:hAnsi="Garamond"/>
          <w:szCs w:val="22"/>
        </w:rPr>
        <w:t xml:space="preserve">Chaucer in the Classroom II: Higher Education and Institutional Advocacy,” </w:t>
      </w:r>
      <w:r>
        <w:rPr>
          <w:rFonts w:ascii="Garamond" w:hAnsi="Garamond"/>
          <w:szCs w:val="22"/>
        </w:rPr>
        <w:t xml:space="preserve">16 </w:t>
      </w:r>
      <w:proofErr w:type="gramStart"/>
      <w:r w:rsidR="0002619C">
        <w:rPr>
          <w:rFonts w:ascii="Garamond" w:hAnsi="Garamond"/>
          <w:szCs w:val="22"/>
        </w:rPr>
        <w:t>July,</w:t>
      </w:r>
      <w:proofErr w:type="gramEnd"/>
      <w:r w:rsidR="0002619C">
        <w:rPr>
          <w:rFonts w:ascii="Garamond" w:hAnsi="Garamond"/>
          <w:szCs w:val="22"/>
        </w:rPr>
        <w:t xml:space="preserve"> 22</w:t>
      </w:r>
      <w:r w:rsidR="0002619C" w:rsidRPr="0002619C">
        <w:rPr>
          <w:rFonts w:ascii="Garamond" w:hAnsi="Garamond"/>
          <w:szCs w:val="22"/>
          <w:vertAlign w:val="superscript"/>
        </w:rPr>
        <w:t>nd</w:t>
      </w:r>
      <w:r w:rsidR="0002619C">
        <w:rPr>
          <w:rFonts w:ascii="Garamond" w:hAnsi="Garamond"/>
          <w:szCs w:val="22"/>
        </w:rPr>
        <w:t xml:space="preserve"> International Congress of the New Chaucer Society, Durham, UK.</w:t>
      </w:r>
    </w:p>
    <w:p w14:paraId="3F2562FC" w14:textId="286C6F41" w:rsidR="00937ACF" w:rsidRDefault="00824ECA" w:rsidP="00937ACF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r w:rsidR="003A25AB">
        <w:rPr>
          <w:rFonts w:ascii="Garamond" w:hAnsi="Garamond"/>
          <w:szCs w:val="22"/>
        </w:rPr>
        <w:t>2022.</w:t>
      </w:r>
      <w:r>
        <w:rPr>
          <w:rFonts w:ascii="Garamond" w:hAnsi="Garamond"/>
          <w:szCs w:val="22"/>
        </w:rPr>
        <w:t xml:space="preserve"> </w:t>
      </w:r>
      <w:r w:rsidR="00937ACF">
        <w:rPr>
          <w:rFonts w:ascii="Garamond" w:hAnsi="Garamond"/>
          <w:szCs w:val="22"/>
        </w:rPr>
        <w:t xml:space="preserve">Session Organizer, “Global </w:t>
      </w:r>
      <w:proofErr w:type="spellStart"/>
      <w:r w:rsidR="00937ACF">
        <w:rPr>
          <w:rFonts w:ascii="Garamond" w:hAnsi="Garamond"/>
          <w:szCs w:val="22"/>
        </w:rPr>
        <w:t>Chaucers</w:t>
      </w:r>
      <w:proofErr w:type="spellEnd"/>
      <w:r w:rsidR="00937ACF">
        <w:rPr>
          <w:rFonts w:ascii="Garamond" w:hAnsi="Garamond"/>
          <w:szCs w:val="22"/>
        </w:rPr>
        <w:t xml:space="preserve">: Histories of Reception,” </w:t>
      </w:r>
      <w:r w:rsidR="003A25AB">
        <w:rPr>
          <w:rFonts w:ascii="Garamond" w:hAnsi="Garamond"/>
          <w:szCs w:val="22"/>
        </w:rPr>
        <w:t xml:space="preserve">15 </w:t>
      </w:r>
      <w:proofErr w:type="gramStart"/>
      <w:r w:rsidR="00937ACF">
        <w:rPr>
          <w:rFonts w:ascii="Garamond" w:hAnsi="Garamond"/>
          <w:szCs w:val="22"/>
        </w:rPr>
        <w:t>July,</w:t>
      </w:r>
      <w:proofErr w:type="gramEnd"/>
      <w:r w:rsidR="00937ACF">
        <w:rPr>
          <w:rFonts w:ascii="Garamond" w:hAnsi="Garamond"/>
          <w:szCs w:val="22"/>
        </w:rPr>
        <w:t xml:space="preserve"> 22</w:t>
      </w:r>
      <w:r w:rsidR="00937ACF" w:rsidRPr="0002619C">
        <w:rPr>
          <w:rFonts w:ascii="Garamond" w:hAnsi="Garamond"/>
          <w:szCs w:val="22"/>
          <w:vertAlign w:val="superscript"/>
        </w:rPr>
        <w:t>nd</w:t>
      </w:r>
      <w:r w:rsidR="00937ACF">
        <w:rPr>
          <w:rFonts w:ascii="Garamond" w:hAnsi="Garamond"/>
          <w:szCs w:val="22"/>
        </w:rPr>
        <w:t xml:space="preserve"> International Congress of the New Chaucer Society, Durham, UK</w:t>
      </w:r>
    </w:p>
    <w:p w14:paraId="206764C5" w14:textId="558E0C7D" w:rsidR="005D4556" w:rsidRPr="00C6322A" w:rsidRDefault="00937ACF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r w:rsidR="00C25D9F">
        <w:rPr>
          <w:rFonts w:ascii="Garamond" w:hAnsi="Garamond"/>
          <w:szCs w:val="22"/>
        </w:rPr>
        <w:t xml:space="preserve">2014-2018. </w:t>
      </w:r>
      <w:r w:rsidR="00242FA3" w:rsidRPr="00C6322A">
        <w:rPr>
          <w:rFonts w:ascii="Garamond" w:hAnsi="Garamond"/>
          <w:szCs w:val="22"/>
        </w:rPr>
        <w:t>T</w:t>
      </w:r>
      <w:r w:rsidR="005D4556" w:rsidRPr="00C6322A">
        <w:rPr>
          <w:rFonts w:ascii="Garamond" w:hAnsi="Garamond"/>
          <w:szCs w:val="22"/>
        </w:rPr>
        <w:t xml:space="preserve">rustee, </w:t>
      </w:r>
      <w:r w:rsidR="005D4556" w:rsidRPr="00C6322A">
        <w:rPr>
          <w:rFonts w:ascii="Garamond" w:hAnsi="Garamond"/>
        </w:rPr>
        <w:t>New Chaucer Society</w:t>
      </w:r>
    </w:p>
    <w:p w14:paraId="204B4163" w14:textId="7EC43577" w:rsidR="00C27C02" w:rsidRPr="00C6322A" w:rsidRDefault="005D4556" w:rsidP="00C27C02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0671B">
        <w:rPr>
          <w:rFonts w:ascii="Garamond" w:hAnsi="Garamond"/>
          <w:szCs w:val="22"/>
        </w:rPr>
        <w:t xml:space="preserve">2018. </w:t>
      </w:r>
      <w:r w:rsidR="00C27C02" w:rsidRPr="00C6322A">
        <w:rPr>
          <w:rFonts w:ascii="Garamond" w:hAnsi="Garamond"/>
          <w:szCs w:val="22"/>
        </w:rPr>
        <w:t xml:space="preserve">Session Organizer, “Chaucer’s Muslim Readers,” </w:t>
      </w:r>
      <w:r w:rsidR="00D0671B">
        <w:rPr>
          <w:rFonts w:ascii="Garamond" w:hAnsi="Garamond"/>
          <w:szCs w:val="22"/>
        </w:rPr>
        <w:t xml:space="preserve">17 </w:t>
      </w:r>
      <w:proofErr w:type="gramStart"/>
      <w:r w:rsidR="00C27C02" w:rsidRPr="00C6322A">
        <w:rPr>
          <w:rFonts w:ascii="Garamond" w:hAnsi="Garamond"/>
          <w:szCs w:val="22"/>
        </w:rPr>
        <w:t>July,</w:t>
      </w:r>
      <w:proofErr w:type="gramEnd"/>
      <w:r w:rsidR="00C27C02" w:rsidRPr="00C6322A">
        <w:rPr>
          <w:rFonts w:ascii="Garamond" w:hAnsi="Garamond"/>
          <w:szCs w:val="22"/>
        </w:rPr>
        <w:t xml:space="preserve"> 21</w:t>
      </w:r>
      <w:r w:rsidR="00C27C02" w:rsidRPr="00C6322A">
        <w:rPr>
          <w:rFonts w:ascii="Garamond" w:hAnsi="Garamond"/>
          <w:szCs w:val="22"/>
          <w:vertAlign w:val="superscript"/>
        </w:rPr>
        <w:t>st</w:t>
      </w:r>
      <w:r w:rsidR="00C27C02" w:rsidRPr="00C6322A">
        <w:rPr>
          <w:rFonts w:ascii="Garamond" w:hAnsi="Garamond"/>
          <w:szCs w:val="22"/>
        </w:rPr>
        <w:t xml:space="preserve"> International Congress of the New Chaucer Society, Toronto, Canada. </w:t>
      </w:r>
    </w:p>
    <w:p w14:paraId="58D03EAE" w14:textId="4E9A2F5F" w:rsidR="00242FA3" w:rsidRPr="00C6322A" w:rsidRDefault="00C27C02" w:rsidP="00C27C02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9595B">
        <w:rPr>
          <w:rFonts w:ascii="Garamond" w:hAnsi="Garamond"/>
          <w:szCs w:val="22"/>
        </w:rPr>
        <w:t xml:space="preserve">2016. </w:t>
      </w:r>
      <w:r w:rsidR="00242FA3" w:rsidRPr="00C6322A">
        <w:rPr>
          <w:rFonts w:ascii="Garamond" w:hAnsi="Garamond"/>
          <w:szCs w:val="22"/>
        </w:rPr>
        <w:t xml:space="preserve">Session Organizer, “Translating Global </w:t>
      </w:r>
      <w:proofErr w:type="spellStart"/>
      <w:r w:rsidR="00242FA3" w:rsidRPr="00C6322A">
        <w:rPr>
          <w:rFonts w:ascii="Garamond" w:hAnsi="Garamond"/>
          <w:szCs w:val="22"/>
        </w:rPr>
        <w:t>Chaucers</w:t>
      </w:r>
      <w:proofErr w:type="spellEnd"/>
      <w:r w:rsidR="00242FA3" w:rsidRPr="00C6322A">
        <w:rPr>
          <w:rFonts w:ascii="Garamond" w:hAnsi="Garamond"/>
          <w:szCs w:val="22"/>
        </w:rPr>
        <w:t xml:space="preserve">,” </w:t>
      </w:r>
      <w:r w:rsidR="00D9595B">
        <w:rPr>
          <w:rFonts w:ascii="Garamond" w:hAnsi="Garamond"/>
          <w:szCs w:val="22"/>
        </w:rPr>
        <w:t xml:space="preserve">8 </w:t>
      </w:r>
      <w:proofErr w:type="gramStart"/>
      <w:r w:rsidR="00242FA3" w:rsidRPr="00C6322A">
        <w:rPr>
          <w:rFonts w:ascii="Garamond" w:hAnsi="Garamond"/>
          <w:szCs w:val="22"/>
        </w:rPr>
        <w:t>July,</w:t>
      </w:r>
      <w:proofErr w:type="gramEnd"/>
      <w:r w:rsidR="00242FA3" w:rsidRPr="00C6322A">
        <w:rPr>
          <w:rFonts w:ascii="Garamond" w:hAnsi="Garamond"/>
          <w:szCs w:val="22"/>
        </w:rPr>
        <w:t xml:space="preserve"> 20</w:t>
      </w:r>
      <w:r w:rsidR="00242FA3" w:rsidRPr="00C6322A">
        <w:rPr>
          <w:rFonts w:ascii="Garamond" w:hAnsi="Garamond"/>
          <w:szCs w:val="22"/>
          <w:vertAlign w:val="superscript"/>
        </w:rPr>
        <w:t>th</w:t>
      </w:r>
      <w:r w:rsidR="00242FA3" w:rsidRPr="00C6322A">
        <w:rPr>
          <w:rFonts w:ascii="Garamond" w:hAnsi="Garamond"/>
          <w:szCs w:val="22"/>
        </w:rPr>
        <w:t xml:space="preserve"> International Congress of the New Chaucer Society, London, England</w:t>
      </w:r>
    </w:p>
    <w:p w14:paraId="681616E1" w14:textId="731DC810" w:rsidR="004258A1" w:rsidRPr="00C6322A" w:rsidRDefault="00242FA3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D9595B">
        <w:rPr>
          <w:rFonts w:ascii="Garamond" w:hAnsi="Garamond"/>
          <w:szCs w:val="22"/>
        </w:rPr>
        <w:t xml:space="preserve">2015-2018. </w:t>
      </w:r>
      <w:r w:rsidR="004258A1" w:rsidRPr="00C6322A">
        <w:rPr>
          <w:rFonts w:ascii="Garamond" w:hAnsi="Garamond"/>
          <w:szCs w:val="22"/>
        </w:rPr>
        <w:t>Member, New England Medieval Conference Steering Committee</w:t>
      </w:r>
    </w:p>
    <w:p w14:paraId="154AB5BA" w14:textId="52C191AF" w:rsidR="004258A1" w:rsidRPr="00C6322A" w:rsidRDefault="004258A1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4070AE">
        <w:rPr>
          <w:rFonts w:ascii="Garamond" w:hAnsi="Garamond"/>
          <w:szCs w:val="22"/>
        </w:rPr>
        <w:t xml:space="preserve">2015-2016. </w:t>
      </w:r>
      <w:r w:rsidRPr="00C6322A">
        <w:rPr>
          <w:rFonts w:ascii="Garamond" w:hAnsi="Garamond"/>
          <w:szCs w:val="22"/>
        </w:rPr>
        <w:t>Member, New Chaucer Society Po</w:t>
      </w:r>
      <w:r w:rsidR="00AD5001" w:rsidRPr="00C6322A">
        <w:rPr>
          <w:rFonts w:ascii="Garamond" w:hAnsi="Garamond"/>
          <w:szCs w:val="22"/>
        </w:rPr>
        <w:t>stdoc Selection Committee</w:t>
      </w:r>
    </w:p>
    <w:p w14:paraId="244B832E" w14:textId="701B2295" w:rsidR="004258A1" w:rsidRPr="00C6322A" w:rsidRDefault="004258A1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4070AE">
        <w:rPr>
          <w:rFonts w:ascii="Garamond" w:hAnsi="Garamond"/>
          <w:szCs w:val="22"/>
        </w:rPr>
        <w:t xml:space="preserve">2015. </w:t>
      </w:r>
      <w:r w:rsidRPr="00C6322A">
        <w:rPr>
          <w:rFonts w:ascii="Garamond" w:hAnsi="Garamond"/>
          <w:szCs w:val="22"/>
        </w:rPr>
        <w:t>Member, Paxson Memorial Travel Grant Selection Committee</w:t>
      </w:r>
    </w:p>
    <w:p w14:paraId="3991A3E5" w14:textId="49889A2E" w:rsidR="00B34B13" w:rsidRPr="00C6322A" w:rsidRDefault="004258A1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4070AE">
        <w:rPr>
          <w:rFonts w:ascii="Garamond" w:hAnsi="Garamond"/>
          <w:szCs w:val="22"/>
        </w:rPr>
        <w:t xml:space="preserve">2014. </w:t>
      </w:r>
      <w:r w:rsidR="00B34B13" w:rsidRPr="00C6322A">
        <w:rPr>
          <w:rFonts w:ascii="Garamond" w:hAnsi="Garamond"/>
          <w:szCs w:val="22"/>
        </w:rPr>
        <w:t xml:space="preserve">Session Co-Organizer, “Trans-Medievalism,” 16-18 </w:t>
      </w:r>
      <w:proofErr w:type="gramStart"/>
      <w:r w:rsidR="00B34B13" w:rsidRPr="00C6322A">
        <w:rPr>
          <w:rFonts w:ascii="Garamond" w:hAnsi="Garamond"/>
          <w:szCs w:val="22"/>
        </w:rPr>
        <w:t>October,</w:t>
      </w:r>
      <w:proofErr w:type="gramEnd"/>
      <w:r w:rsidR="00B34B13" w:rsidRPr="00C6322A">
        <w:rPr>
          <w:rFonts w:ascii="Garamond" w:hAnsi="Garamond"/>
          <w:szCs w:val="22"/>
        </w:rPr>
        <w:t xml:space="preserve"> 3</w:t>
      </w:r>
      <w:r w:rsidR="00B34B13" w:rsidRPr="00C6322A">
        <w:rPr>
          <w:rFonts w:ascii="Garamond" w:hAnsi="Garamond"/>
          <w:szCs w:val="22"/>
          <w:vertAlign w:val="superscript"/>
        </w:rPr>
        <w:t>rd</w:t>
      </w:r>
      <w:r w:rsidR="00B34B13" w:rsidRPr="00C6322A">
        <w:rPr>
          <w:rFonts w:ascii="Garamond" w:hAnsi="Garamond"/>
          <w:szCs w:val="22"/>
        </w:rPr>
        <w:t xml:space="preserve"> Biennial Meeting of the BABEL Working Group, Santa Barbara, CA.</w:t>
      </w:r>
    </w:p>
    <w:p w14:paraId="2349693A" w14:textId="188BE2CD" w:rsidR="00C41F61" w:rsidRPr="00C6322A" w:rsidRDefault="00B34B13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4070AE">
        <w:rPr>
          <w:rFonts w:ascii="Garamond" w:hAnsi="Garamond"/>
          <w:szCs w:val="22"/>
        </w:rPr>
        <w:t xml:space="preserve">2014. </w:t>
      </w:r>
      <w:r w:rsidR="00BF05D0" w:rsidRPr="00C6322A">
        <w:rPr>
          <w:rFonts w:ascii="Garamond" w:hAnsi="Garamond"/>
          <w:szCs w:val="22"/>
        </w:rPr>
        <w:t xml:space="preserve">Session </w:t>
      </w:r>
      <w:r w:rsidR="00C41F61" w:rsidRPr="00C6322A">
        <w:rPr>
          <w:rFonts w:ascii="Garamond" w:hAnsi="Garamond"/>
          <w:szCs w:val="22"/>
        </w:rPr>
        <w:t xml:space="preserve">Organizer, “Global </w:t>
      </w:r>
      <w:proofErr w:type="spellStart"/>
      <w:r w:rsidR="00C41F61" w:rsidRPr="00C6322A">
        <w:rPr>
          <w:rFonts w:ascii="Garamond" w:hAnsi="Garamond"/>
          <w:szCs w:val="22"/>
        </w:rPr>
        <w:t>Chaucer</w:t>
      </w:r>
      <w:r w:rsidR="004B0E17" w:rsidRPr="00C6322A">
        <w:rPr>
          <w:rFonts w:ascii="Garamond" w:hAnsi="Garamond"/>
          <w:szCs w:val="22"/>
        </w:rPr>
        <w:t>s</w:t>
      </w:r>
      <w:proofErr w:type="spellEnd"/>
      <w:r w:rsidR="00C41F61" w:rsidRPr="00C6322A">
        <w:rPr>
          <w:rFonts w:ascii="Garamond" w:hAnsi="Garamond"/>
          <w:szCs w:val="22"/>
        </w:rPr>
        <w:t xml:space="preserve">,” </w:t>
      </w:r>
      <w:r w:rsidR="00BF05D0" w:rsidRPr="00C6322A">
        <w:rPr>
          <w:rFonts w:ascii="Garamond" w:hAnsi="Garamond"/>
          <w:szCs w:val="22"/>
        </w:rPr>
        <w:t xml:space="preserve">16-20 </w:t>
      </w:r>
      <w:proofErr w:type="gramStart"/>
      <w:r w:rsidR="00C41F61" w:rsidRPr="00C6322A">
        <w:rPr>
          <w:rFonts w:ascii="Garamond" w:hAnsi="Garamond"/>
          <w:szCs w:val="22"/>
        </w:rPr>
        <w:t>July,</w:t>
      </w:r>
      <w:proofErr w:type="gramEnd"/>
      <w:r w:rsidR="00C41F61" w:rsidRPr="00C6322A">
        <w:rPr>
          <w:rFonts w:ascii="Garamond" w:hAnsi="Garamond"/>
          <w:szCs w:val="22"/>
        </w:rPr>
        <w:t xml:space="preserve"> 19</w:t>
      </w:r>
      <w:r w:rsidR="00C41F61" w:rsidRPr="00C6322A">
        <w:rPr>
          <w:rFonts w:ascii="Garamond" w:hAnsi="Garamond"/>
          <w:szCs w:val="22"/>
          <w:vertAlign w:val="superscript"/>
        </w:rPr>
        <w:t>th</w:t>
      </w:r>
      <w:r w:rsidR="00C41F61" w:rsidRPr="00C6322A">
        <w:rPr>
          <w:rFonts w:ascii="Garamond" w:hAnsi="Garamond"/>
          <w:szCs w:val="22"/>
        </w:rPr>
        <w:t xml:space="preserve"> International Congress of the New Chaucer Society, Reykjavik, Iceland.</w:t>
      </w:r>
    </w:p>
    <w:p w14:paraId="52569229" w14:textId="7F91D456" w:rsidR="006B784B" w:rsidRPr="00C6322A" w:rsidRDefault="00C41F61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4070AE">
        <w:rPr>
          <w:rFonts w:ascii="Garamond" w:hAnsi="Garamond"/>
          <w:szCs w:val="22"/>
        </w:rPr>
        <w:t xml:space="preserve">2012. </w:t>
      </w:r>
      <w:r w:rsidR="006B784B" w:rsidRPr="00C6322A">
        <w:rPr>
          <w:rFonts w:ascii="Garamond" w:hAnsi="Garamond"/>
          <w:szCs w:val="22"/>
        </w:rPr>
        <w:t xml:space="preserve">Session Organizer, “Neighbors and the Law,” </w:t>
      </w:r>
      <w:r w:rsidR="004070AE">
        <w:rPr>
          <w:rFonts w:ascii="Garamond" w:hAnsi="Garamond"/>
          <w:szCs w:val="22"/>
        </w:rPr>
        <w:t xml:space="preserve">18 </w:t>
      </w:r>
      <w:r w:rsidR="006B784B" w:rsidRPr="00C6322A">
        <w:rPr>
          <w:rFonts w:ascii="Garamond" w:hAnsi="Garamond"/>
          <w:szCs w:val="22"/>
        </w:rPr>
        <w:t>July 2012, 18</w:t>
      </w:r>
      <w:r w:rsidR="006B784B" w:rsidRPr="00C6322A">
        <w:rPr>
          <w:rFonts w:ascii="Garamond" w:hAnsi="Garamond"/>
          <w:szCs w:val="22"/>
          <w:vertAlign w:val="superscript"/>
        </w:rPr>
        <w:t>th</w:t>
      </w:r>
      <w:r w:rsidR="006B784B" w:rsidRPr="00C6322A">
        <w:rPr>
          <w:rFonts w:ascii="Garamond" w:hAnsi="Garamond"/>
          <w:szCs w:val="22"/>
        </w:rPr>
        <w:t xml:space="preserve"> International Congress of the New Chaucer Society, Portland, OR</w:t>
      </w:r>
    </w:p>
    <w:p w14:paraId="5E3222A8" w14:textId="02275CB8" w:rsidR="0027460B" w:rsidRPr="00C6322A" w:rsidRDefault="006B784B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4070AE">
        <w:rPr>
          <w:rFonts w:ascii="Garamond" w:hAnsi="Garamond"/>
          <w:szCs w:val="22"/>
        </w:rPr>
        <w:t xml:space="preserve">2012-2014. </w:t>
      </w:r>
      <w:r w:rsidR="0027460B" w:rsidRPr="00C6322A">
        <w:rPr>
          <w:rFonts w:ascii="Garamond" w:hAnsi="Garamond"/>
          <w:szCs w:val="22"/>
        </w:rPr>
        <w:t>Delegate, Chaucer Division, MLA Delegate Assembly</w:t>
      </w:r>
    </w:p>
    <w:p w14:paraId="44687939" w14:textId="4A26F47B" w:rsidR="0027460B" w:rsidRPr="00C6322A" w:rsidRDefault="0027460B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4070AE">
        <w:rPr>
          <w:rFonts w:ascii="Garamond" w:hAnsi="Garamond"/>
          <w:szCs w:val="22"/>
        </w:rPr>
        <w:t xml:space="preserve">2010-2011. </w:t>
      </w:r>
      <w:r w:rsidRPr="00C6322A">
        <w:rPr>
          <w:rFonts w:ascii="Garamond" w:hAnsi="Garamond"/>
          <w:szCs w:val="22"/>
        </w:rPr>
        <w:t>Member, Nominations Committee, Connecticut State Conference-AAUP</w:t>
      </w:r>
    </w:p>
    <w:p w14:paraId="76FF52A6" w14:textId="1EB77861" w:rsidR="0027460B" w:rsidRPr="00C6322A" w:rsidRDefault="0027460B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366061">
        <w:rPr>
          <w:rFonts w:ascii="Garamond" w:hAnsi="Garamond"/>
          <w:szCs w:val="22"/>
        </w:rPr>
        <w:t xml:space="preserve">2010. </w:t>
      </w:r>
      <w:r w:rsidRPr="00C6322A">
        <w:rPr>
          <w:rFonts w:ascii="Garamond" w:hAnsi="Garamond"/>
          <w:szCs w:val="22"/>
        </w:rPr>
        <w:t xml:space="preserve">Session Organizer, “Chaucerian Diplomacy,” </w:t>
      </w:r>
      <w:r w:rsidR="00366061">
        <w:rPr>
          <w:rFonts w:ascii="Garamond" w:hAnsi="Garamond"/>
          <w:szCs w:val="22"/>
        </w:rPr>
        <w:t xml:space="preserve">12 </w:t>
      </w:r>
      <w:proofErr w:type="gramStart"/>
      <w:r w:rsidRPr="00C6322A">
        <w:rPr>
          <w:rFonts w:ascii="Garamond" w:hAnsi="Garamond"/>
          <w:szCs w:val="22"/>
        </w:rPr>
        <w:t>July,</w:t>
      </w:r>
      <w:proofErr w:type="gramEnd"/>
      <w:r w:rsidRPr="00C6322A">
        <w:rPr>
          <w:rFonts w:ascii="Garamond" w:hAnsi="Garamond"/>
          <w:szCs w:val="22"/>
        </w:rPr>
        <w:t xml:space="preserve"> 17</w:t>
      </w:r>
      <w:r w:rsidRPr="00C6322A">
        <w:rPr>
          <w:rFonts w:ascii="Garamond" w:hAnsi="Garamond"/>
          <w:szCs w:val="22"/>
          <w:vertAlign w:val="superscript"/>
        </w:rPr>
        <w:t>th</w:t>
      </w:r>
      <w:r w:rsidRPr="00C6322A">
        <w:rPr>
          <w:rFonts w:ascii="Garamond" w:hAnsi="Garamond"/>
          <w:szCs w:val="22"/>
        </w:rPr>
        <w:t xml:space="preserve"> International Congress of the New Chaucer Society, Siena, Italy</w:t>
      </w:r>
    </w:p>
    <w:p w14:paraId="3C12AD6E" w14:textId="6477A303" w:rsidR="0027460B" w:rsidRPr="00C6322A" w:rsidRDefault="0027460B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366061">
        <w:rPr>
          <w:rFonts w:ascii="Garamond" w:hAnsi="Garamond"/>
          <w:szCs w:val="22"/>
        </w:rPr>
        <w:t xml:space="preserve">2008-2012. </w:t>
      </w:r>
      <w:r w:rsidRPr="00C6322A">
        <w:rPr>
          <w:rFonts w:ascii="Garamond" w:hAnsi="Garamond"/>
          <w:szCs w:val="22"/>
        </w:rPr>
        <w:t xml:space="preserve">Reviewer, </w:t>
      </w:r>
      <w:r w:rsidRPr="00C6322A">
        <w:rPr>
          <w:rFonts w:ascii="Garamond" w:hAnsi="Garamond"/>
          <w:i/>
          <w:szCs w:val="22"/>
        </w:rPr>
        <w:t>The John Gower Newsletter</w:t>
      </w:r>
    </w:p>
    <w:p w14:paraId="33942A01" w14:textId="5798DF32" w:rsidR="0027460B" w:rsidRPr="00C6322A" w:rsidRDefault="0027460B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</w:r>
      <w:r w:rsidR="00366061">
        <w:rPr>
          <w:rFonts w:ascii="Garamond" w:hAnsi="Garamond"/>
          <w:szCs w:val="22"/>
        </w:rPr>
        <w:t xml:space="preserve">2008. </w:t>
      </w:r>
      <w:r w:rsidRPr="00C6322A">
        <w:rPr>
          <w:rFonts w:ascii="Garamond" w:hAnsi="Garamond"/>
          <w:szCs w:val="22"/>
        </w:rPr>
        <w:t xml:space="preserve">Session Organizer, “Negotiating the Past with Lee Patterson I &amp; II,” 10 </w:t>
      </w:r>
      <w:proofErr w:type="gramStart"/>
      <w:r w:rsidRPr="00C6322A">
        <w:rPr>
          <w:rFonts w:ascii="Garamond" w:hAnsi="Garamond"/>
          <w:szCs w:val="22"/>
        </w:rPr>
        <w:t>May,</w:t>
      </w:r>
      <w:proofErr w:type="gramEnd"/>
      <w:r w:rsidRPr="00C6322A">
        <w:rPr>
          <w:rFonts w:ascii="Garamond" w:hAnsi="Garamond"/>
          <w:szCs w:val="22"/>
        </w:rPr>
        <w:t xml:space="preserve"> 43</w:t>
      </w:r>
      <w:r w:rsidRPr="00C6322A">
        <w:rPr>
          <w:rFonts w:ascii="Garamond" w:hAnsi="Garamond"/>
          <w:szCs w:val="22"/>
          <w:vertAlign w:val="superscript"/>
        </w:rPr>
        <w:t>rd</w:t>
      </w:r>
      <w:r w:rsidRPr="00C6322A">
        <w:rPr>
          <w:rFonts w:ascii="Garamond" w:hAnsi="Garamond"/>
          <w:szCs w:val="22"/>
        </w:rPr>
        <w:t xml:space="preserve"> International Congress on Medieval Studies, Western Michigan University, Kalamazoo, MI</w:t>
      </w:r>
    </w:p>
    <w:p w14:paraId="561C486C" w14:textId="65D9DF08" w:rsidR="0027460B" w:rsidRPr="00C6322A" w:rsidRDefault="0027460B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  <w:t xml:space="preserve"> </w:t>
      </w:r>
      <w:r w:rsidR="00092EAA">
        <w:rPr>
          <w:rFonts w:ascii="Garamond" w:hAnsi="Garamond"/>
          <w:szCs w:val="22"/>
        </w:rPr>
        <w:t xml:space="preserve">2006. </w:t>
      </w:r>
      <w:r w:rsidRPr="00C6322A">
        <w:rPr>
          <w:rFonts w:ascii="Garamond" w:hAnsi="Garamond"/>
          <w:szCs w:val="22"/>
        </w:rPr>
        <w:t>Session Moderator, 28 December, MLA Convention, Philadelphia, PA</w:t>
      </w:r>
    </w:p>
    <w:p w14:paraId="16132BD5" w14:textId="575E50A8" w:rsidR="0027460B" w:rsidRPr="00C6322A" w:rsidRDefault="0027460B" w:rsidP="00B165FE">
      <w:pPr>
        <w:tabs>
          <w:tab w:val="clear" w:pos="864"/>
          <w:tab w:val="left" w:pos="630"/>
          <w:tab w:val="left" w:pos="990"/>
          <w:tab w:val="right" w:pos="9090"/>
        </w:tabs>
        <w:spacing w:after="0"/>
        <w:ind w:left="90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  <w:t xml:space="preserve"> </w:t>
      </w:r>
      <w:r w:rsidR="00041D3D">
        <w:rPr>
          <w:rFonts w:ascii="Garamond" w:hAnsi="Garamond"/>
          <w:szCs w:val="22"/>
        </w:rPr>
        <w:t>2</w:t>
      </w:r>
      <w:r w:rsidR="00092EAA">
        <w:rPr>
          <w:rFonts w:ascii="Garamond" w:hAnsi="Garamond"/>
          <w:szCs w:val="22"/>
        </w:rPr>
        <w:t xml:space="preserve">005. </w:t>
      </w:r>
      <w:r w:rsidRPr="00C6322A">
        <w:rPr>
          <w:rFonts w:ascii="Garamond" w:hAnsi="Garamond"/>
          <w:szCs w:val="22"/>
        </w:rPr>
        <w:t>Session Moderator, 22 October, CSU Faculty Research Conference</w:t>
      </w:r>
    </w:p>
    <w:p w14:paraId="788540A0" w14:textId="3B3E12A6" w:rsidR="0027460B" w:rsidRPr="00C6322A" w:rsidRDefault="0027460B" w:rsidP="008537F3">
      <w:pPr>
        <w:pStyle w:val="BodyTextIndent"/>
        <w:tabs>
          <w:tab w:val="clear" w:pos="720"/>
          <w:tab w:val="clear" w:pos="864"/>
          <w:tab w:val="left" w:pos="630"/>
          <w:tab w:val="left" w:pos="900"/>
          <w:tab w:val="left" w:pos="990"/>
          <w:tab w:val="right" w:pos="9090"/>
        </w:tabs>
        <w:ind w:left="907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  <w:t xml:space="preserve"> </w:t>
      </w:r>
      <w:r w:rsidR="00041D3D">
        <w:rPr>
          <w:rFonts w:ascii="Garamond" w:hAnsi="Garamond"/>
          <w:szCs w:val="22"/>
        </w:rPr>
        <w:t xml:space="preserve">2004. </w:t>
      </w:r>
      <w:r w:rsidRPr="00C6322A">
        <w:rPr>
          <w:rFonts w:ascii="Garamond" w:hAnsi="Garamond"/>
          <w:szCs w:val="22"/>
        </w:rPr>
        <w:t xml:space="preserve">Session Co-organizer, “Colonial Chaucer,” 15-19 </w:t>
      </w:r>
      <w:proofErr w:type="gramStart"/>
      <w:r w:rsidRPr="00C6322A">
        <w:rPr>
          <w:rFonts w:ascii="Garamond" w:hAnsi="Garamond"/>
          <w:szCs w:val="22"/>
        </w:rPr>
        <w:t>July,</w:t>
      </w:r>
      <w:proofErr w:type="gramEnd"/>
      <w:r w:rsidRPr="00C6322A">
        <w:rPr>
          <w:rFonts w:ascii="Garamond" w:hAnsi="Garamond"/>
          <w:szCs w:val="22"/>
        </w:rPr>
        <w:t xml:space="preserve"> 14</w:t>
      </w:r>
      <w:r w:rsidRPr="00C6322A">
        <w:rPr>
          <w:rFonts w:ascii="Garamond" w:hAnsi="Garamond"/>
          <w:szCs w:val="22"/>
          <w:vertAlign w:val="superscript"/>
        </w:rPr>
        <w:t>th</w:t>
      </w:r>
      <w:r w:rsidRPr="00C6322A">
        <w:rPr>
          <w:rFonts w:ascii="Garamond" w:hAnsi="Garamond"/>
          <w:szCs w:val="22"/>
        </w:rPr>
        <w:t xml:space="preserve"> International Congress of the New Chaucer Society, Glasgow, Scotland </w:t>
      </w:r>
      <w:r w:rsidRPr="00C6322A">
        <w:rPr>
          <w:rFonts w:ascii="Garamond" w:hAnsi="Garamond"/>
          <w:szCs w:val="22"/>
        </w:rPr>
        <w:tab/>
      </w:r>
    </w:p>
    <w:p w14:paraId="2B0D2772" w14:textId="5E64FE90" w:rsidR="0027460B" w:rsidRPr="00C6322A" w:rsidRDefault="0027460B" w:rsidP="00B165FE">
      <w:pPr>
        <w:pStyle w:val="BodyTextIndent"/>
        <w:tabs>
          <w:tab w:val="clear" w:pos="720"/>
          <w:tab w:val="clear" w:pos="864"/>
          <w:tab w:val="left" w:pos="630"/>
          <w:tab w:val="left" w:pos="990"/>
          <w:tab w:val="right" w:pos="9090"/>
        </w:tabs>
        <w:ind w:left="90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lastRenderedPageBreak/>
        <w:tab/>
        <w:t xml:space="preserve"> </w:t>
      </w:r>
      <w:r w:rsidR="00041D3D">
        <w:rPr>
          <w:rFonts w:ascii="Garamond" w:hAnsi="Garamond"/>
          <w:szCs w:val="22"/>
        </w:rPr>
        <w:t xml:space="preserve">2001. </w:t>
      </w:r>
      <w:r w:rsidRPr="00C6322A">
        <w:rPr>
          <w:rFonts w:ascii="Garamond" w:hAnsi="Garamond"/>
          <w:szCs w:val="22"/>
        </w:rPr>
        <w:t>Panel Chair, 2 November, Northeast Popular Culture/American Culture Association Annual Conference, Southern Connecticut State University, New Haven, CT</w:t>
      </w:r>
    </w:p>
    <w:p w14:paraId="32AF1ADB" w14:textId="0D49AC55" w:rsidR="0027460B" w:rsidRPr="00C6322A" w:rsidRDefault="0027460B" w:rsidP="00B165FE">
      <w:pPr>
        <w:pStyle w:val="BodyTextIndent"/>
        <w:tabs>
          <w:tab w:val="clear" w:pos="720"/>
          <w:tab w:val="clear" w:pos="864"/>
          <w:tab w:val="left" w:pos="630"/>
          <w:tab w:val="left" w:pos="990"/>
          <w:tab w:val="right" w:pos="9090"/>
        </w:tabs>
        <w:ind w:left="90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ab/>
        <w:t xml:space="preserve"> </w:t>
      </w:r>
      <w:r w:rsidR="00036324">
        <w:rPr>
          <w:rFonts w:ascii="Garamond" w:hAnsi="Garamond"/>
          <w:szCs w:val="22"/>
        </w:rPr>
        <w:t xml:space="preserve">1997. </w:t>
      </w:r>
      <w:r w:rsidRPr="00C6322A">
        <w:rPr>
          <w:rFonts w:ascii="Garamond" w:hAnsi="Garamond"/>
          <w:szCs w:val="22"/>
        </w:rPr>
        <w:t xml:space="preserve">Session Organizer, “Lancastrian Poetics,” </w:t>
      </w:r>
      <w:r w:rsidR="00036324">
        <w:rPr>
          <w:rFonts w:ascii="Garamond" w:hAnsi="Garamond"/>
          <w:szCs w:val="22"/>
        </w:rPr>
        <w:t xml:space="preserve">8 </w:t>
      </w:r>
      <w:proofErr w:type="gramStart"/>
      <w:r w:rsidRPr="00C6322A">
        <w:rPr>
          <w:rFonts w:ascii="Garamond" w:hAnsi="Garamond"/>
          <w:szCs w:val="22"/>
        </w:rPr>
        <w:t>May</w:t>
      </w:r>
      <w:r w:rsidR="00036324">
        <w:rPr>
          <w:rFonts w:ascii="Garamond" w:hAnsi="Garamond"/>
          <w:szCs w:val="22"/>
        </w:rPr>
        <w:t>,</w:t>
      </w:r>
      <w:proofErr w:type="gramEnd"/>
      <w:r w:rsidRPr="00C6322A">
        <w:rPr>
          <w:rFonts w:ascii="Garamond" w:hAnsi="Garamond"/>
          <w:szCs w:val="22"/>
        </w:rPr>
        <w:t xml:space="preserve"> 32nd International Congress on Medieval Studies, Western Michigan University, Kalamazoo, MI</w:t>
      </w:r>
    </w:p>
    <w:p w14:paraId="02A60041" w14:textId="77777777" w:rsidR="0027460B" w:rsidRPr="00C6322A" w:rsidRDefault="0027460B" w:rsidP="006B784B">
      <w:pPr>
        <w:pStyle w:val="BodyTextIndent2"/>
        <w:tabs>
          <w:tab w:val="right" w:pos="9090"/>
        </w:tabs>
        <w:spacing w:after="0"/>
        <w:ind w:left="0" w:firstLine="0"/>
        <w:rPr>
          <w:rFonts w:ascii="Garamond" w:hAnsi="Garamond"/>
          <w:b/>
          <w:bCs/>
          <w:szCs w:val="22"/>
        </w:rPr>
      </w:pPr>
      <w:r w:rsidRPr="00C6322A">
        <w:rPr>
          <w:rFonts w:ascii="Garamond" w:hAnsi="Garamond"/>
          <w:szCs w:val="22"/>
        </w:rPr>
        <w:t xml:space="preserve">  </w:t>
      </w:r>
      <w:r w:rsidRPr="00C6322A">
        <w:rPr>
          <w:rFonts w:ascii="Garamond" w:hAnsi="Garamond"/>
          <w:b/>
          <w:bCs/>
          <w:szCs w:val="22"/>
        </w:rPr>
        <w:t xml:space="preserve">  </w:t>
      </w:r>
      <w:r w:rsidRPr="00C6322A">
        <w:rPr>
          <w:rFonts w:ascii="Garamond" w:hAnsi="Garamond"/>
          <w:b/>
          <w:bCs/>
          <w:szCs w:val="22"/>
        </w:rPr>
        <w:tab/>
      </w:r>
    </w:p>
    <w:p w14:paraId="35647609" w14:textId="54C6BC95" w:rsidR="0027460B" w:rsidRPr="006618B0" w:rsidRDefault="009A72B0" w:rsidP="00B165FE">
      <w:pPr>
        <w:tabs>
          <w:tab w:val="left" w:pos="720"/>
          <w:tab w:val="left" w:pos="8640"/>
          <w:tab w:val="right" w:pos="9090"/>
        </w:tabs>
        <w:spacing w:after="0"/>
        <w:ind w:left="720" w:hanging="720"/>
        <w:rPr>
          <w:rFonts w:ascii="Garamond" w:hAnsi="Garamond"/>
          <w:b/>
          <w:bCs/>
          <w:szCs w:val="22"/>
        </w:rPr>
      </w:pPr>
      <w:r w:rsidRPr="00C6322A">
        <w:rPr>
          <w:rFonts w:ascii="Garamond" w:hAnsi="Garamond"/>
          <w:b/>
          <w:bCs/>
          <w:szCs w:val="22"/>
        </w:rPr>
        <w:t xml:space="preserve">      </w:t>
      </w:r>
      <w:r w:rsidR="0027460B" w:rsidRPr="006618B0">
        <w:rPr>
          <w:rFonts w:ascii="Garamond" w:hAnsi="Garamond"/>
          <w:b/>
          <w:bCs/>
          <w:color w:val="C0504D" w:themeColor="accent2"/>
          <w:szCs w:val="22"/>
        </w:rPr>
        <w:t>Memberships</w:t>
      </w:r>
    </w:p>
    <w:p w14:paraId="6A11087E" w14:textId="470D0DDD" w:rsidR="0027460B" w:rsidRDefault="0027460B" w:rsidP="00932B97">
      <w:pPr>
        <w:tabs>
          <w:tab w:val="left" w:pos="720"/>
          <w:tab w:val="left" w:pos="8640"/>
          <w:tab w:val="right" w:pos="9090"/>
        </w:tabs>
        <w:spacing w:after="0"/>
        <w:ind w:left="1080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  </w:t>
      </w:r>
      <w:r w:rsidR="006618B0">
        <w:rPr>
          <w:rFonts w:ascii="Garamond" w:hAnsi="Garamond"/>
          <w:szCs w:val="22"/>
        </w:rPr>
        <w:t xml:space="preserve">1996- present. </w:t>
      </w:r>
      <w:r w:rsidRPr="00C6322A">
        <w:rPr>
          <w:rFonts w:ascii="Garamond" w:hAnsi="Garamond"/>
          <w:szCs w:val="22"/>
        </w:rPr>
        <w:t xml:space="preserve">New Chaucer Society </w:t>
      </w:r>
    </w:p>
    <w:p w14:paraId="7C6CED14" w14:textId="7B1E57E8" w:rsidR="009F4164" w:rsidRPr="00C6322A" w:rsidRDefault="009F4164" w:rsidP="00B165FE">
      <w:pPr>
        <w:tabs>
          <w:tab w:val="left" w:pos="720"/>
          <w:tab w:val="left" w:pos="8640"/>
          <w:tab w:val="right" w:pos="9090"/>
        </w:tabs>
        <w:spacing w:after="0"/>
        <w:ind w:left="1152" w:hanging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</w:t>
      </w:r>
      <w:r w:rsidR="006618B0">
        <w:rPr>
          <w:rFonts w:ascii="Garamond" w:hAnsi="Garamond"/>
          <w:szCs w:val="22"/>
        </w:rPr>
        <w:t>2021- present.</w:t>
      </w:r>
      <w:proofErr w:type="spellStart"/>
      <w:r w:rsidR="006618B0">
        <w:rPr>
          <w:rFonts w:ascii="Garamond" w:hAnsi="Garamond"/>
          <w:szCs w:val="22"/>
        </w:rPr>
        <w:t xml:space="preserve"> </w:t>
      </w:r>
      <w:proofErr w:type="spellEnd"/>
      <w:r>
        <w:rPr>
          <w:rFonts w:ascii="Garamond" w:hAnsi="Garamond"/>
          <w:szCs w:val="22"/>
        </w:rPr>
        <w:t xml:space="preserve">International Piers Plowman Society </w:t>
      </w:r>
    </w:p>
    <w:p w14:paraId="2A7FB6B9" w14:textId="561F567E" w:rsidR="0027460B" w:rsidRPr="00C6322A" w:rsidRDefault="0027460B" w:rsidP="00B165FE">
      <w:pPr>
        <w:tabs>
          <w:tab w:val="left" w:pos="720"/>
          <w:tab w:val="left" w:pos="8640"/>
          <w:tab w:val="right" w:pos="9090"/>
        </w:tabs>
        <w:spacing w:after="0"/>
        <w:ind w:left="1152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 </w:t>
      </w:r>
      <w:r w:rsidR="006618B0">
        <w:rPr>
          <w:rFonts w:ascii="Garamond" w:hAnsi="Garamond"/>
          <w:szCs w:val="22"/>
        </w:rPr>
        <w:t xml:space="preserve">1993- present. </w:t>
      </w:r>
      <w:r w:rsidRPr="00C6322A">
        <w:rPr>
          <w:rFonts w:ascii="Garamond" w:hAnsi="Garamond"/>
          <w:szCs w:val="22"/>
        </w:rPr>
        <w:t xml:space="preserve">Medieval Academy </w:t>
      </w:r>
    </w:p>
    <w:p w14:paraId="3B523F33" w14:textId="0B45F951" w:rsidR="006618B0" w:rsidRDefault="0027460B" w:rsidP="00B165FE">
      <w:pPr>
        <w:tabs>
          <w:tab w:val="left" w:pos="720"/>
          <w:tab w:val="left" w:pos="8640"/>
          <w:tab w:val="right" w:pos="9090"/>
        </w:tabs>
        <w:spacing w:after="0"/>
        <w:ind w:left="1152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 </w:t>
      </w:r>
      <w:r w:rsidR="006618B0">
        <w:rPr>
          <w:rFonts w:ascii="Garamond" w:hAnsi="Garamond"/>
          <w:szCs w:val="22"/>
        </w:rPr>
        <w:t xml:space="preserve">1991- present. </w:t>
      </w:r>
      <w:r w:rsidRPr="00C6322A">
        <w:rPr>
          <w:rFonts w:ascii="Garamond" w:hAnsi="Garamond"/>
          <w:szCs w:val="22"/>
        </w:rPr>
        <w:t>Modern Language Association</w:t>
      </w:r>
    </w:p>
    <w:p w14:paraId="41B39F95" w14:textId="167A4E3A" w:rsidR="0027460B" w:rsidRPr="00C6322A" w:rsidRDefault="0027460B" w:rsidP="00B165FE">
      <w:pPr>
        <w:tabs>
          <w:tab w:val="left" w:pos="720"/>
          <w:tab w:val="left" w:pos="8640"/>
          <w:tab w:val="right" w:pos="9090"/>
        </w:tabs>
        <w:spacing w:after="0"/>
        <w:ind w:left="1152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 </w:t>
      </w:r>
      <w:r w:rsidR="006618B0">
        <w:rPr>
          <w:rFonts w:ascii="Garamond" w:hAnsi="Garamond"/>
          <w:szCs w:val="22"/>
        </w:rPr>
        <w:t xml:space="preserve">1993 - present. </w:t>
      </w:r>
      <w:r w:rsidRPr="00C6322A">
        <w:rPr>
          <w:rFonts w:ascii="Garamond" w:hAnsi="Garamond"/>
          <w:szCs w:val="22"/>
        </w:rPr>
        <w:t xml:space="preserve">John Gower Society </w:t>
      </w:r>
    </w:p>
    <w:p w14:paraId="67C994D1" w14:textId="6D17CA94" w:rsidR="006618B0" w:rsidRDefault="0027460B" w:rsidP="00B165FE">
      <w:pPr>
        <w:tabs>
          <w:tab w:val="left" w:pos="720"/>
          <w:tab w:val="left" w:pos="8640"/>
          <w:tab w:val="right" w:pos="9090"/>
        </w:tabs>
        <w:spacing w:after="0"/>
        <w:ind w:left="1152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 </w:t>
      </w:r>
      <w:r w:rsidR="006618B0">
        <w:rPr>
          <w:rFonts w:ascii="Garamond" w:hAnsi="Garamond"/>
          <w:szCs w:val="22"/>
        </w:rPr>
        <w:t xml:space="preserve">2014 - present. </w:t>
      </w:r>
      <w:r w:rsidR="006618B0" w:rsidRPr="00B93631">
        <w:rPr>
          <w:rFonts w:ascii="Garamond" w:hAnsi="Garamond"/>
          <w:szCs w:val="22"/>
        </w:rPr>
        <w:t xml:space="preserve">Connecticut Academy of Arts and Sciences </w:t>
      </w:r>
    </w:p>
    <w:p w14:paraId="02181705" w14:textId="44C382DB" w:rsidR="0027460B" w:rsidRPr="00C6322A" w:rsidRDefault="006618B0" w:rsidP="00B165FE">
      <w:pPr>
        <w:tabs>
          <w:tab w:val="left" w:pos="720"/>
          <w:tab w:val="left" w:pos="8640"/>
          <w:tab w:val="right" w:pos="9090"/>
        </w:tabs>
        <w:spacing w:after="0"/>
        <w:ind w:left="1152" w:hanging="72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2010-2014. </w:t>
      </w:r>
      <w:r w:rsidR="009A72B0" w:rsidRPr="00C6322A">
        <w:rPr>
          <w:rFonts w:ascii="Garamond" w:hAnsi="Garamond"/>
          <w:szCs w:val="22"/>
        </w:rPr>
        <w:t xml:space="preserve">Babel Working Group </w:t>
      </w:r>
    </w:p>
    <w:p w14:paraId="438F98A9" w14:textId="70B12F0F" w:rsidR="002B76A9" w:rsidRPr="008537F3" w:rsidRDefault="00E60B92" w:rsidP="008537F3">
      <w:pPr>
        <w:tabs>
          <w:tab w:val="left" w:pos="720"/>
          <w:tab w:val="left" w:pos="8640"/>
          <w:tab w:val="right" w:pos="9090"/>
        </w:tabs>
        <w:spacing w:after="0"/>
        <w:ind w:left="1152" w:hanging="720"/>
        <w:rPr>
          <w:rFonts w:ascii="Garamond" w:hAnsi="Garamond"/>
          <w:szCs w:val="22"/>
        </w:rPr>
      </w:pPr>
      <w:r w:rsidRPr="00C6322A">
        <w:rPr>
          <w:rFonts w:ascii="Garamond" w:hAnsi="Garamond"/>
          <w:szCs w:val="22"/>
        </w:rPr>
        <w:t xml:space="preserve">  </w:t>
      </w:r>
    </w:p>
    <w:p w14:paraId="2C0F19C6" w14:textId="402BC659" w:rsidR="00B93631" w:rsidRPr="000F0007" w:rsidRDefault="00B93631" w:rsidP="00A8213A">
      <w:pPr>
        <w:tabs>
          <w:tab w:val="left" w:pos="720"/>
          <w:tab w:val="left" w:pos="8640"/>
        </w:tabs>
        <w:spacing w:after="0"/>
        <w:ind w:left="1170"/>
        <w:rPr>
          <w:rFonts w:ascii="Garamond" w:hAnsi="Garamond"/>
          <w:b/>
          <w:bCs/>
          <w:color w:val="C0504D" w:themeColor="accent2"/>
        </w:rPr>
      </w:pPr>
      <w:r w:rsidRPr="000F0007">
        <w:rPr>
          <w:rFonts w:ascii="Garamond" w:hAnsi="Garamond"/>
          <w:b/>
          <w:bCs/>
          <w:color w:val="C0504D" w:themeColor="accent2"/>
        </w:rPr>
        <w:t>Community</w:t>
      </w:r>
    </w:p>
    <w:p w14:paraId="426F6FB5" w14:textId="77777777" w:rsidR="007F0401" w:rsidRDefault="008537F3" w:rsidP="007F0401">
      <w:pPr>
        <w:tabs>
          <w:tab w:val="left" w:pos="720"/>
          <w:tab w:val="left" w:pos="8640"/>
        </w:tabs>
        <w:spacing w:after="0"/>
        <w:ind w:hanging="432"/>
        <w:rPr>
          <w:rFonts w:ascii="Garamond" w:hAnsi="Garamond"/>
        </w:rPr>
      </w:pPr>
      <w:r>
        <w:rPr>
          <w:rFonts w:ascii="Garamond" w:hAnsi="Garamond"/>
        </w:rPr>
        <w:t>2021-present</w:t>
      </w:r>
      <w:r w:rsidR="007407CC">
        <w:rPr>
          <w:rFonts w:ascii="Garamond" w:hAnsi="Garamond"/>
        </w:rPr>
        <w:t>. C</w:t>
      </w:r>
      <w:r>
        <w:rPr>
          <w:rFonts w:ascii="Garamond" w:hAnsi="Garamond"/>
        </w:rPr>
        <w:t>hair</w:t>
      </w:r>
      <w:r w:rsidR="007407CC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Government Relations sub-committee, Board of </w:t>
      </w:r>
      <w:r>
        <w:rPr>
          <w:rFonts w:ascii="Garamond" w:hAnsi="Garamond"/>
        </w:rPr>
        <w:t>Board of Directors, New Haven</w:t>
      </w:r>
      <w:r w:rsidR="00904D90">
        <w:rPr>
          <w:rFonts w:ascii="Garamond" w:hAnsi="Garamond"/>
        </w:rPr>
        <w:t xml:space="preserve"> </w:t>
      </w:r>
      <w:r>
        <w:rPr>
          <w:rFonts w:ascii="Garamond" w:hAnsi="Garamond"/>
        </w:rPr>
        <w:t>Festival of Arts and Ideas, New Haven, CT</w:t>
      </w:r>
    </w:p>
    <w:p w14:paraId="2D3CEAA8" w14:textId="77777777" w:rsidR="002B2858" w:rsidRDefault="00B93631" w:rsidP="002B2858">
      <w:pPr>
        <w:tabs>
          <w:tab w:val="left" w:pos="720"/>
          <w:tab w:val="left" w:pos="8640"/>
        </w:tabs>
        <w:spacing w:after="0"/>
        <w:ind w:hanging="432"/>
        <w:rPr>
          <w:rFonts w:ascii="Garamond" w:hAnsi="Garamond"/>
        </w:rPr>
      </w:pPr>
      <w:r>
        <w:rPr>
          <w:rFonts w:ascii="Garamond" w:hAnsi="Garamond"/>
        </w:rPr>
        <w:t>2019</w:t>
      </w:r>
      <w:r w:rsidR="007407CC">
        <w:rPr>
          <w:rFonts w:ascii="Garamond" w:hAnsi="Garamond"/>
        </w:rPr>
        <w:t>. S</w:t>
      </w:r>
      <w:r>
        <w:rPr>
          <w:rFonts w:ascii="Garamond" w:hAnsi="Garamond"/>
        </w:rPr>
        <w:t xml:space="preserve">peaker, “Marilynne Robinson’s </w:t>
      </w:r>
      <w:r>
        <w:rPr>
          <w:rFonts w:ascii="Garamond" w:hAnsi="Garamond"/>
          <w:i/>
        </w:rPr>
        <w:t>Gilead</w:t>
      </w:r>
      <w:r>
        <w:rPr>
          <w:rFonts w:ascii="Garamond" w:hAnsi="Garamond"/>
        </w:rPr>
        <w:t xml:space="preserve">” and “Colson Whitehead’s </w:t>
      </w:r>
      <w:r>
        <w:rPr>
          <w:rFonts w:ascii="Garamond" w:hAnsi="Garamond"/>
          <w:i/>
        </w:rPr>
        <w:t>The Underground Railroad</w:t>
      </w:r>
      <w:r>
        <w:rPr>
          <w:rFonts w:ascii="Garamond" w:hAnsi="Garamond"/>
        </w:rPr>
        <w:t>,”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Oliver Wolcott Library, Litchfield, CT</w:t>
      </w:r>
    </w:p>
    <w:p w14:paraId="7F2D9D57" w14:textId="77777777" w:rsidR="00CA0343" w:rsidRDefault="00B93631" w:rsidP="00CA0343">
      <w:pPr>
        <w:tabs>
          <w:tab w:val="left" w:pos="720"/>
          <w:tab w:val="left" w:pos="8640"/>
        </w:tabs>
        <w:spacing w:after="0"/>
        <w:ind w:hanging="432"/>
        <w:rPr>
          <w:rFonts w:ascii="Garamond" w:hAnsi="Garamond"/>
        </w:rPr>
      </w:pPr>
      <w:r>
        <w:rPr>
          <w:rFonts w:ascii="Garamond" w:hAnsi="Garamond"/>
        </w:rPr>
        <w:t>2018-present</w:t>
      </w:r>
      <w:r w:rsidR="002B2858">
        <w:rPr>
          <w:rFonts w:ascii="Garamond" w:hAnsi="Garamond"/>
        </w:rPr>
        <w:t>. M</w:t>
      </w:r>
      <w:r>
        <w:rPr>
          <w:rFonts w:ascii="Garamond" w:hAnsi="Garamond"/>
        </w:rPr>
        <w:t>ember, Board of Directors, New Haven Festival of Arts and Ideas, New Haven, CT</w:t>
      </w:r>
    </w:p>
    <w:p w14:paraId="2D2E7914" w14:textId="77777777" w:rsidR="00CA0343" w:rsidRDefault="00B93631" w:rsidP="00CA0343">
      <w:pPr>
        <w:tabs>
          <w:tab w:val="left" w:pos="720"/>
          <w:tab w:val="left" w:pos="8640"/>
        </w:tabs>
        <w:spacing w:after="0"/>
        <w:ind w:hanging="432"/>
        <w:rPr>
          <w:rFonts w:ascii="Garamond" w:hAnsi="Garamond"/>
        </w:rPr>
      </w:pPr>
      <w:r w:rsidRPr="00B93631">
        <w:rPr>
          <w:rFonts w:ascii="Garamond" w:hAnsi="Garamond"/>
        </w:rPr>
        <w:t>2009</w:t>
      </w:r>
      <w:r w:rsidR="002B2858">
        <w:rPr>
          <w:rFonts w:ascii="Garamond" w:hAnsi="Garamond"/>
        </w:rPr>
        <w:t>.</w:t>
      </w:r>
      <w:r w:rsidRPr="00B93631">
        <w:rPr>
          <w:rFonts w:ascii="Garamond" w:hAnsi="Garamond"/>
        </w:rPr>
        <w:t xml:space="preserve"> Judge, Poetry Out Loud, 9 February, </w:t>
      </w:r>
      <w:r w:rsidR="002B2858">
        <w:rPr>
          <w:rFonts w:ascii="Garamond" w:hAnsi="Garamond"/>
        </w:rPr>
        <w:t>Newtown</w:t>
      </w:r>
      <w:r w:rsidRPr="00B93631">
        <w:rPr>
          <w:rFonts w:ascii="Garamond" w:hAnsi="Garamond"/>
        </w:rPr>
        <w:t xml:space="preserve"> High School, </w:t>
      </w:r>
      <w:r w:rsidR="002B2858">
        <w:rPr>
          <w:rFonts w:ascii="Garamond" w:hAnsi="Garamond"/>
        </w:rPr>
        <w:t>Newtown</w:t>
      </w:r>
      <w:r w:rsidRPr="00B93631">
        <w:rPr>
          <w:rFonts w:ascii="Garamond" w:hAnsi="Garamond"/>
        </w:rPr>
        <w:t>, CT</w:t>
      </w:r>
    </w:p>
    <w:p w14:paraId="146FC441" w14:textId="77777777" w:rsidR="00CA0343" w:rsidRDefault="00B93631" w:rsidP="00CA0343">
      <w:pPr>
        <w:tabs>
          <w:tab w:val="left" w:pos="720"/>
          <w:tab w:val="left" w:pos="8640"/>
        </w:tabs>
        <w:spacing w:after="0"/>
        <w:ind w:hanging="432"/>
        <w:rPr>
          <w:rFonts w:ascii="Garamond" w:hAnsi="Garamond"/>
        </w:rPr>
      </w:pPr>
      <w:r w:rsidRPr="00B93631">
        <w:rPr>
          <w:rFonts w:ascii="Garamond" w:hAnsi="Garamond"/>
        </w:rPr>
        <w:t>2003-06</w:t>
      </w:r>
      <w:r w:rsidR="002B2858">
        <w:rPr>
          <w:rFonts w:ascii="Garamond" w:hAnsi="Garamond"/>
        </w:rPr>
        <w:t>.</w:t>
      </w:r>
      <w:r w:rsidRPr="00B93631">
        <w:rPr>
          <w:rFonts w:ascii="Garamond" w:hAnsi="Garamond"/>
        </w:rPr>
        <w:t xml:space="preserve"> Bassoonist, Faculty Wind Quintet, SCSU</w:t>
      </w:r>
    </w:p>
    <w:p w14:paraId="488BF92F" w14:textId="77777777" w:rsidR="00CA0343" w:rsidRDefault="00B93631" w:rsidP="00CA0343">
      <w:pPr>
        <w:tabs>
          <w:tab w:val="left" w:pos="720"/>
          <w:tab w:val="left" w:pos="8640"/>
        </w:tabs>
        <w:spacing w:after="0"/>
        <w:ind w:hanging="432"/>
        <w:rPr>
          <w:rFonts w:ascii="Garamond" w:hAnsi="Garamond"/>
        </w:rPr>
      </w:pPr>
      <w:r w:rsidRPr="00B93631">
        <w:rPr>
          <w:rFonts w:ascii="Garamond" w:hAnsi="Garamond"/>
        </w:rPr>
        <w:t>2003</w:t>
      </w:r>
      <w:r w:rsidR="00CA0343">
        <w:rPr>
          <w:rFonts w:ascii="Garamond" w:hAnsi="Garamond"/>
        </w:rPr>
        <w:t>.</w:t>
      </w:r>
      <w:r w:rsidRPr="00B93631">
        <w:rPr>
          <w:rFonts w:ascii="Garamond" w:hAnsi="Garamond"/>
        </w:rPr>
        <w:t xml:space="preserve"> Guest, “The Cowboy Sinatra,” 29 April, on Prof. Gil Gigliotti’s program, Duets III: Sinatra and Academe, WFCS 107.7 FM New Britain/Hartford</w:t>
      </w:r>
    </w:p>
    <w:p w14:paraId="639B68D7" w14:textId="77777777" w:rsidR="00CA0343" w:rsidRDefault="00B93631" w:rsidP="00CA0343">
      <w:pPr>
        <w:tabs>
          <w:tab w:val="left" w:pos="720"/>
          <w:tab w:val="left" w:pos="8640"/>
        </w:tabs>
        <w:spacing w:after="0"/>
        <w:ind w:hanging="432"/>
        <w:rPr>
          <w:rFonts w:ascii="Garamond" w:hAnsi="Garamond"/>
        </w:rPr>
      </w:pPr>
      <w:r w:rsidRPr="00B93631">
        <w:rPr>
          <w:rFonts w:ascii="Garamond" w:hAnsi="Garamond"/>
        </w:rPr>
        <w:t>2002-03</w:t>
      </w:r>
      <w:r w:rsidR="00CA0343">
        <w:rPr>
          <w:rFonts w:ascii="Garamond" w:hAnsi="Garamond"/>
        </w:rPr>
        <w:t>.</w:t>
      </w:r>
      <w:r w:rsidRPr="00B93631">
        <w:rPr>
          <w:rFonts w:ascii="Garamond" w:hAnsi="Garamond"/>
        </w:rPr>
        <w:t xml:space="preserve"> Organizer, “Third Annual Teacups and Tulips,” fundraiser for CCSU Protestant Ministries</w:t>
      </w:r>
    </w:p>
    <w:p w14:paraId="06616215" w14:textId="77777777" w:rsidR="00CA0343" w:rsidRDefault="00B93631" w:rsidP="00CA0343">
      <w:pPr>
        <w:tabs>
          <w:tab w:val="left" w:pos="720"/>
          <w:tab w:val="left" w:pos="8640"/>
        </w:tabs>
        <w:spacing w:after="0"/>
        <w:ind w:hanging="432"/>
        <w:rPr>
          <w:rFonts w:ascii="Garamond" w:hAnsi="Garamond"/>
        </w:rPr>
      </w:pPr>
      <w:r w:rsidRPr="00B93631">
        <w:rPr>
          <w:rFonts w:ascii="Garamond" w:hAnsi="Garamond"/>
        </w:rPr>
        <w:t>2002-06</w:t>
      </w:r>
      <w:r w:rsidR="00CA0343">
        <w:rPr>
          <w:rFonts w:ascii="Garamond" w:hAnsi="Garamond"/>
        </w:rPr>
        <w:t>.</w:t>
      </w:r>
      <w:r w:rsidRPr="00B93631">
        <w:rPr>
          <w:rFonts w:ascii="Garamond" w:hAnsi="Garamond"/>
        </w:rPr>
        <w:t xml:space="preserve"> Bassoonist, SCSU Concert Band</w:t>
      </w:r>
    </w:p>
    <w:p w14:paraId="7943CF48" w14:textId="434698D1" w:rsidR="00B93631" w:rsidRPr="00B93631" w:rsidRDefault="00B93631" w:rsidP="00CA0343">
      <w:pPr>
        <w:tabs>
          <w:tab w:val="left" w:pos="720"/>
          <w:tab w:val="left" w:pos="8640"/>
        </w:tabs>
        <w:spacing w:after="0"/>
        <w:ind w:hanging="432"/>
        <w:rPr>
          <w:rFonts w:ascii="Garamond" w:hAnsi="Garamond"/>
        </w:rPr>
      </w:pPr>
      <w:r w:rsidRPr="00B93631">
        <w:rPr>
          <w:rFonts w:ascii="Garamond" w:hAnsi="Garamond"/>
        </w:rPr>
        <w:t>2002-05, Volunteer, New Haven Film Festival</w:t>
      </w:r>
    </w:p>
    <w:p w14:paraId="6B8CA3B2" w14:textId="77777777" w:rsidR="00B93631" w:rsidRPr="00B93631" w:rsidRDefault="00B93631" w:rsidP="00B93631">
      <w:pPr>
        <w:tabs>
          <w:tab w:val="left" w:pos="720"/>
          <w:tab w:val="left" w:pos="8640"/>
          <w:tab w:val="right" w:pos="9090"/>
        </w:tabs>
        <w:spacing w:after="0"/>
        <w:ind w:left="432" w:firstLine="0"/>
        <w:rPr>
          <w:rFonts w:ascii="Garamond" w:hAnsi="Garamond"/>
          <w:b/>
          <w:szCs w:val="22"/>
        </w:rPr>
      </w:pPr>
    </w:p>
    <w:sectPr w:rsidR="00B93631" w:rsidRPr="00B93631" w:rsidSect="0027460B">
      <w:endnotePr>
        <w:numFmt w:val="decimal"/>
      </w:endnotePr>
      <w:type w:val="continuous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88E0" w14:textId="77777777" w:rsidR="00C158D1" w:rsidRDefault="00C158D1">
      <w:pPr>
        <w:spacing w:line="-20" w:lineRule="auto"/>
      </w:pPr>
    </w:p>
  </w:endnote>
  <w:endnote w:type="continuationSeparator" w:id="0">
    <w:p w14:paraId="13254AC6" w14:textId="77777777" w:rsidR="00C158D1" w:rsidRDefault="00C158D1">
      <w:r>
        <w:t xml:space="preserve"> </w:t>
      </w:r>
    </w:p>
  </w:endnote>
  <w:endnote w:type="continuationNotice" w:id="1">
    <w:p w14:paraId="0B1F11F7" w14:textId="77777777" w:rsidR="00C158D1" w:rsidRDefault="00C158D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963E" w14:textId="77777777" w:rsidR="008B1868" w:rsidRDefault="008B1868" w:rsidP="000D20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298523" w14:textId="77777777" w:rsidR="008B1868" w:rsidRDefault="008B1868" w:rsidP="000D20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4253107"/>
      <w:docPartObj>
        <w:docPartGallery w:val="Page Numbers (Bottom of Page)"/>
        <w:docPartUnique/>
      </w:docPartObj>
    </w:sdtPr>
    <w:sdtContent>
      <w:p w14:paraId="240853E8" w14:textId="38EE838E" w:rsidR="008B1868" w:rsidRDefault="008B1868" w:rsidP="00751D3F">
        <w:pPr>
          <w:pStyle w:val="Footer"/>
          <w:framePr w:wrap="none" w:vAnchor="text" w:hAnchor="margin" w:xAlign="right" w:y="1"/>
          <w:rPr>
            <w:rStyle w:val="PageNumber"/>
          </w:rPr>
        </w:pPr>
        <w:r w:rsidRPr="000D20CA">
          <w:rPr>
            <w:rStyle w:val="PageNumber"/>
            <w:rFonts w:ascii="Garamond" w:hAnsi="Garamond"/>
          </w:rPr>
          <w:fldChar w:fldCharType="begin"/>
        </w:r>
        <w:r w:rsidRPr="000D20CA">
          <w:rPr>
            <w:rStyle w:val="PageNumber"/>
            <w:rFonts w:ascii="Garamond" w:hAnsi="Garamond"/>
          </w:rPr>
          <w:instrText xml:space="preserve"> PAGE </w:instrText>
        </w:r>
        <w:r w:rsidRPr="000D20CA">
          <w:rPr>
            <w:rStyle w:val="PageNumber"/>
            <w:rFonts w:ascii="Garamond" w:hAnsi="Garamond"/>
          </w:rPr>
          <w:fldChar w:fldCharType="separate"/>
        </w:r>
        <w:r w:rsidRPr="000D20CA">
          <w:rPr>
            <w:rStyle w:val="PageNumber"/>
            <w:rFonts w:ascii="Garamond" w:hAnsi="Garamond"/>
            <w:noProof/>
          </w:rPr>
          <w:t>11</w:t>
        </w:r>
        <w:r w:rsidRPr="000D20CA">
          <w:rPr>
            <w:rStyle w:val="PageNumber"/>
            <w:rFonts w:ascii="Garamond" w:hAnsi="Garamond"/>
          </w:rPr>
          <w:fldChar w:fldCharType="end"/>
        </w:r>
      </w:p>
    </w:sdtContent>
  </w:sdt>
  <w:p w14:paraId="06815F8A" w14:textId="77777777" w:rsidR="008B1868" w:rsidRDefault="008B1868" w:rsidP="000D20CA">
    <w:pPr>
      <w:pStyle w:val="Footer"/>
      <w:framePr w:wrap="around" w:vAnchor="text" w:hAnchor="page" w:x="6022" w:y="-35"/>
      <w:ind w:right="360"/>
      <w:rPr>
        <w:rStyle w:val="PageNumber"/>
      </w:rPr>
    </w:pPr>
  </w:p>
  <w:p w14:paraId="2C3AE057" w14:textId="1E4AEDDD" w:rsidR="008B1868" w:rsidRPr="00677F45" w:rsidRDefault="00811655">
    <w:pPr>
      <w:pStyle w:val="Footer"/>
      <w:rPr>
        <w:rFonts w:ascii="Garamond" w:hAnsi="Garamond"/>
        <w:sz w:val="20"/>
      </w:rPr>
    </w:pPr>
    <w:r>
      <w:rPr>
        <w:rFonts w:ascii="Garamond" w:hAnsi="Garamond"/>
        <w:sz w:val="20"/>
      </w:rPr>
      <w:fldChar w:fldCharType="begin"/>
    </w:r>
    <w:r>
      <w:rPr>
        <w:rFonts w:ascii="Garamond" w:hAnsi="Garamond"/>
        <w:sz w:val="20"/>
      </w:rPr>
      <w:instrText xml:space="preserve"> DATE \@ "d MMMM yyyy" </w:instrText>
    </w:r>
    <w:r>
      <w:rPr>
        <w:rFonts w:ascii="Garamond" w:hAnsi="Garamond"/>
        <w:sz w:val="20"/>
      </w:rPr>
      <w:fldChar w:fldCharType="separate"/>
    </w:r>
    <w:r w:rsidR="00306330">
      <w:rPr>
        <w:rFonts w:ascii="Garamond" w:hAnsi="Garamond"/>
        <w:noProof/>
        <w:sz w:val="20"/>
      </w:rPr>
      <w:t xml:space="preserve"> October 2022</w:t>
    </w:r>
    <w:r>
      <w:rPr>
        <w:rFonts w:ascii="Garamond" w:hAnsi="Garamond"/>
        <w:sz w:val="20"/>
      </w:rPr>
      <w:fldChar w:fldCharType="end"/>
    </w:r>
    <w:r w:rsidR="008B1868">
      <w:rPr>
        <w:rFonts w:ascii="Garamond" w:hAnsi="Garamond"/>
        <w:sz w:val="20"/>
      </w:rPr>
      <w:tab/>
    </w:r>
    <w:r w:rsidR="008B1868">
      <w:rPr>
        <w:rFonts w:ascii="Garamond" w:hAnsi="Garamond"/>
        <w:sz w:val="20"/>
      </w:rPr>
      <w:tab/>
    </w:r>
    <w:r w:rsidR="008B1868">
      <w:rPr>
        <w:rFonts w:ascii="Garamond" w:hAnsi="Garamond"/>
        <w:sz w:val="20"/>
      </w:rPr>
      <w:tab/>
    </w:r>
    <w:r w:rsidR="008B1868">
      <w:rPr>
        <w:rFonts w:ascii="Garamond" w:hAnsi="Garamond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A398" w14:textId="77777777" w:rsidR="008B1868" w:rsidRDefault="008B1868">
    <w:pPr>
      <w:pStyle w:val="Foo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 xml:space="preserve">Curriculum vitae </w:t>
    </w:r>
    <w:r>
      <w:rPr>
        <w:rStyle w:val="PageNumber"/>
        <w:rFonts w:ascii="Book Antiqua" w:hAnsi="Book Antiqua"/>
      </w:rPr>
      <w:fldChar w:fldCharType="begin"/>
    </w:r>
    <w:r>
      <w:rPr>
        <w:rStyle w:val="PageNumber"/>
        <w:rFonts w:ascii="Book Antiqua" w:hAnsi="Book Antiqua"/>
      </w:rPr>
      <w:instrText xml:space="preserve"> PAGE </w:instrText>
    </w:r>
    <w:r>
      <w:rPr>
        <w:rStyle w:val="PageNumber"/>
        <w:rFonts w:ascii="Book Antiqua" w:hAnsi="Book Antiqua"/>
      </w:rPr>
      <w:fldChar w:fldCharType="separate"/>
    </w:r>
    <w:r>
      <w:rPr>
        <w:rStyle w:val="PageNumber"/>
        <w:rFonts w:ascii="Book Antiqua" w:hAnsi="Book Antiqua"/>
        <w:noProof/>
      </w:rPr>
      <w:t>1</w:t>
    </w:r>
    <w:r>
      <w:rPr>
        <w:rStyle w:val="PageNumber"/>
        <w:rFonts w:ascii="Book Antiqua" w:hAnsi="Book Antiq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3122" w14:textId="77777777" w:rsidR="00C158D1" w:rsidRDefault="00C158D1">
      <w:r>
        <w:separator/>
      </w:r>
    </w:p>
  </w:footnote>
  <w:footnote w:type="continuationSeparator" w:id="0">
    <w:p w14:paraId="76F1142C" w14:textId="77777777" w:rsidR="00C158D1" w:rsidRDefault="00C158D1">
      <w:pPr>
        <w:spacing w:after="0"/>
      </w:pPr>
      <w:r>
        <w:continuationSeparator/>
      </w:r>
    </w:p>
  </w:footnote>
  <w:footnote w:type="continuationNotice" w:id="1">
    <w:p w14:paraId="249E1176" w14:textId="77777777" w:rsidR="00306330" w:rsidRDefault="003063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B6F2A4"/>
    <w:multiLevelType w:val="hybridMultilevel"/>
    <w:tmpl w:val="58DBACC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7BF84E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02807891">
    <w:abstractNumId w:val="1"/>
  </w:num>
  <w:num w:numId="2" w16cid:durableId="72282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F9"/>
    <w:rsid w:val="00004BDF"/>
    <w:rsid w:val="00007B79"/>
    <w:rsid w:val="00007BEE"/>
    <w:rsid w:val="000111A5"/>
    <w:rsid w:val="000113FA"/>
    <w:rsid w:val="00014ABF"/>
    <w:rsid w:val="000155BE"/>
    <w:rsid w:val="000231B2"/>
    <w:rsid w:val="0002619C"/>
    <w:rsid w:val="000278DD"/>
    <w:rsid w:val="00032597"/>
    <w:rsid w:val="00033214"/>
    <w:rsid w:val="00034B4A"/>
    <w:rsid w:val="0003577F"/>
    <w:rsid w:val="00036324"/>
    <w:rsid w:val="00037602"/>
    <w:rsid w:val="00041D3D"/>
    <w:rsid w:val="0004464D"/>
    <w:rsid w:val="000525CC"/>
    <w:rsid w:val="00054155"/>
    <w:rsid w:val="000824C9"/>
    <w:rsid w:val="0008409C"/>
    <w:rsid w:val="00085835"/>
    <w:rsid w:val="00085E8C"/>
    <w:rsid w:val="0008614B"/>
    <w:rsid w:val="00086A8B"/>
    <w:rsid w:val="000904DF"/>
    <w:rsid w:val="00092EAA"/>
    <w:rsid w:val="00097B7E"/>
    <w:rsid w:val="000A492E"/>
    <w:rsid w:val="000A7E40"/>
    <w:rsid w:val="000A7F6B"/>
    <w:rsid w:val="000B031F"/>
    <w:rsid w:val="000C08AE"/>
    <w:rsid w:val="000C6716"/>
    <w:rsid w:val="000C7BD4"/>
    <w:rsid w:val="000D20CA"/>
    <w:rsid w:val="000E18D3"/>
    <w:rsid w:val="000E305D"/>
    <w:rsid w:val="000E44BC"/>
    <w:rsid w:val="000E483F"/>
    <w:rsid w:val="000E4B94"/>
    <w:rsid w:val="000F0007"/>
    <w:rsid w:val="000F13FB"/>
    <w:rsid w:val="000F1E8A"/>
    <w:rsid w:val="000F6248"/>
    <w:rsid w:val="000F6AF8"/>
    <w:rsid w:val="00105B75"/>
    <w:rsid w:val="001079DE"/>
    <w:rsid w:val="001138B9"/>
    <w:rsid w:val="001212D4"/>
    <w:rsid w:val="00124285"/>
    <w:rsid w:val="001249E3"/>
    <w:rsid w:val="00134CBB"/>
    <w:rsid w:val="001373A5"/>
    <w:rsid w:val="00137ACA"/>
    <w:rsid w:val="0014579B"/>
    <w:rsid w:val="00145D14"/>
    <w:rsid w:val="001533F7"/>
    <w:rsid w:val="001562FD"/>
    <w:rsid w:val="00156B4B"/>
    <w:rsid w:val="00163410"/>
    <w:rsid w:val="0016496B"/>
    <w:rsid w:val="001676B9"/>
    <w:rsid w:val="00167956"/>
    <w:rsid w:val="00172F65"/>
    <w:rsid w:val="00183439"/>
    <w:rsid w:val="00187CFD"/>
    <w:rsid w:val="00191861"/>
    <w:rsid w:val="00191A6B"/>
    <w:rsid w:val="0019303D"/>
    <w:rsid w:val="001A0FCD"/>
    <w:rsid w:val="001A336D"/>
    <w:rsid w:val="001B1E19"/>
    <w:rsid w:val="001B38FF"/>
    <w:rsid w:val="001B4944"/>
    <w:rsid w:val="001B7DA2"/>
    <w:rsid w:val="001B7F85"/>
    <w:rsid w:val="001C25FD"/>
    <w:rsid w:val="001C6423"/>
    <w:rsid w:val="001C7645"/>
    <w:rsid w:val="001C78E0"/>
    <w:rsid w:val="001D3C24"/>
    <w:rsid w:val="001E2492"/>
    <w:rsid w:val="001E430E"/>
    <w:rsid w:val="001F0690"/>
    <w:rsid w:val="001F445A"/>
    <w:rsid w:val="001F7A82"/>
    <w:rsid w:val="002021D7"/>
    <w:rsid w:val="00202F23"/>
    <w:rsid w:val="0020696F"/>
    <w:rsid w:val="00211643"/>
    <w:rsid w:val="002128AD"/>
    <w:rsid w:val="00220942"/>
    <w:rsid w:val="0022123F"/>
    <w:rsid w:val="00222113"/>
    <w:rsid w:val="002224E2"/>
    <w:rsid w:val="00223DB1"/>
    <w:rsid w:val="00225252"/>
    <w:rsid w:val="002275CB"/>
    <w:rsid w:val="0023255E"/>
    <w:rsid w:val="00234B6C"/>
    <w:rsid w:val="00236147"/>
    <w:rsid w:val="00241098"/>
    <w:rsid w:val="00242FA3"/>
    <w:rsid w:val="002457C9"/>
    <w:rsid w:val="002475E6"/>
    <w:rsid w:val="0025376C"/>
    <w:rsid w:val="0025404B"/>
    <w:rsid w:val="00254313"/>
    <w:rsid w:val="0026130A"/>
    <w:rsid w:val="00261E2E"/>
    <w:rsid w:val="002640F7"/>
    <w:rsid w:val="002677AE"/>
    <w:rsid w:val="00271788"/>
    <w:rsid w:val="002735A0"/>
    <w:rsid w:val="0027460B"/>
    <w:rsid w:val="0028668B"/>
    <w:rsid w:val="00286A91"/>
    <w:rsid w:val="00290A0D"/>
    <w:rsid w:val="002935D6"/>
    <w:rsid w:val="00294CC5"/>
    <w:rsid w:val="002955A5"/>
    <w:rsid w:val="00296834"/>
    <w:rsid w:val="002A2682"/>
    <w:rsid w:val="002A4394"/>
    <w:rsid w:val="002B2858"/>
    <w:rsid w:val="002B3229"/>
    <w:rsid w:val="002B6961"/>
    <w:rsid w:val="002B6AC1"/>
    <w:rsid w:val="002B76A9"/>
    <w:rsid w:val="002B792D"/>
    <w:rsid w:val="002C2ADC"/>
    <w:rsid w:val="002C7563"/>
    <w:rsid w:val="002D0975"/>
    <w:rsid w:val="002D44D6"/>
    <w:rsid w:val="002E00A0"/>
    <w:rsid w:val="002E0981"/>
    <w:rsid w:val="002E3F93"/>
    <w:rsid w:val="002F0965"/>
    <w:rsid w:val="002F1215"/>
    <w:rsid w:val="002F2904"/>
    <w:rsid w:val="002F3434"/>
    <w:rsid w:val="003006D0"/>
    <w:rsid w:val="003037FA"/>
    <w:rsid w:val="00303CBE"/>
    <w:rsid w:val="00306330"/>
    <w:rsid w:val="0031321B"/>
    <w:rsid w:val="00314BB4"/>
    <w:rsid w:val="003207A3"/>
    <w:rsid w:val="0032213F"/>
    <w:rsid w:val="00323B8E"/>
    <w:rsid w:val="00330162"/>
    <w:rsid w:val="003322A7"/>
    <w:rsid w:val="00332638"/>
    <w:rsid w:val="003326ED"/>
    <w:rsid w:val="00332B8C"/>
    <w:rsid w:val="00334A4D"/>
    <w:rsid w:val="003360D3"/>
    <w:rsid w:val="00336FA5"/>
    <w:rsid w:val="003440EC"/>
    <w:rsid w:val="003513F7"/>
    <w:rsid w:val="003514B5"/>
    <w:rsid w:val="0035601F"/>
    <w:rsid w:val="003577D1"/>
    <w:rsid w:val="00361D90"/>
    <w:rsid w:val="00362331"/>
    <w:rsid w:val="00363B9E"/>
    <w:rsid w:val="00366061"/>
    <w:rsid w:val="003729CF"/>
    <w:rsid w:val="0038481C"/>
    <w:rsid w:val="00386182"/>
    <w:rsid w:val="00386787"/>
    <w:rsid w:val="00391835"/>
    <w:rsid w:val="0039310B"/>
    <w:rsid w:val="00393403"/>
    <w:rsid w:val="003949EA"/>
    <w:rsid w:val="003957F4"/>
    <w:rsid w:val="003A25AB"/>
    <w:rsid w:val="003A4157"/>
    <w:rsid w:val="003A4728"/>
    <w:rsid w:val="003C1D57"/>
    <w:rsid w:val="003C432B"/>
    <w:rsid w:val="003D0907"/>
    <w:rsid w:val="003D1764"/>
    <w:rsid w:val="003D5C46"/>
    <w:rsid w:val="003E46C7"/>
    <w:rsid w:val="003E5668"/>
    <w:rsid w:val="003F3C5F"/>
    <w:rsid w:val="003F4A0E"/>
    <w:rsid w:val="00401E07"/>
    <w:rsid w:val="00403FC4"/>
    <w:rsid w:val="004070AE"/>
    <w:rsid w:val="004077B8"/>
    <w:rsid w:val="004115D8"/>
    <w:rsid w:val="00415A90"/>
    <w:rsid w:val="0041603F"/>
    <w:rsid w:val="00420EBD"/>
    <w:rsid w:val="0042500E"/>
    <w:rsid w:val="004258A1"/>
    <w:rsid w:val="004325BC"/>
    <w:rsid w:val="00432977"/>
    <w:rsid w:val="00432B7C"/>
    <w:rsid w:val="004372F1"/>
    <w:rsid w:val="00440FA6"/>
    <w:rsid w:val="004416AD"/>
    <w:rsid w:val="00442E65"/>
    <w:rsid w:val="004444C1"/>
    <w:rsid w:val="0044623B"/>
    <w:rsid w:val="004510BB"/>
    <w:rsid w:val="00463A5F"/>
    <w:rsid w:val="00470610"/>
    <w:rsid w:val="0047363C"/>
    <w:rsid w:val="00474584"/>
    <w:rsid w:val="004748E5"/>
    <w:rsid w:val="004813D9"/>
    <w:rsid w:val="0048239C"/>
    <w:rsid w:val="0048342F"/>
    <w:rsid w:val="0049131E"/>
    <w:rsid w:val="00497EC4"/>
    <w:rsid w:val="004A0916"/>
    <w:rsid w:val="004A226B"/>
    <w:rsid w:val="004B0E17"/>
    <w:rsid w:val="004B3013"/>
    <w:rsid w:val="004B32C4"/>
    <w:rsid w:val="004B3549"/>
    <w:rsid w:val="004B4BFE"/>
    <w:rsid w:val="004B5AFF"/>
    <w:rsid w:val="004C6E24"/>
    <w:rsid w:val="004D0153"/>
    <w:rsid w:val="004D1811"/>
    <w:rsid w:val="004D3DC1"/>
    <w:rsid w:val="004D62D2"/>
    <w:rsid w:val="004E688C"/>
    <w:rsid w:val="004E7000"/>
    <w:rsid w:val="004F2D8D"/>
    <w:rsid w:val="004F5DF0"/>
    <w:rsid w:val="004F5F7E"/>
    <w:rsid w:val="00501C6A"/>
    <w:rsid w:val="0050705F"/>
    <w:rsid w:val="00513CA9"/>
    <w:rsid w:val="0051769C"/>
    <w:rsid w:val="0052140B"/>
    <w:rsid w:val="00521CDD"/>
    <w:rsid w:val="00524820"/>
    <w:rsid w:val="00526A48"/>
    <w:rsid w:val="0052751B"/>
    <w:rsid w:val="00531DE4"/>
    <w:rsid w:val="0053732C"/>
    <w:rsid w:val="00537DB4"/>
    <w:rsid w:val="00543A01"/>
    <w:rsid w:val="00547FBA"/>
    <w:rsid w:val="00551E5F"/>
    <w:rsid w:val="005528FC"/>
    <w:rsid w:val="00557552"/>
    <w:rsid w:val="0056339E"/>
    <w:rsid w:val="00564573"/>
    <w:rsid w:val="00566C0C"/>
    <w:rsid w:val="005704DD"/>
    <w:rsid w:val="00573FE1"/>
    <w:rsid w:val="00575508"/>
    <w:rsid w:val="00575DEA"/>
    <w:rsid w:val="00576561"/>
    <w:rsid w:val="005768A0"/>
    <w:rsid w:val="0058255C"/>
    <w:rsid w:val="00584EFB"/>
    <w:rsid w:val="00587996"/>
    <w:rsid w:val="005905B4"/>
    <w:rsid w:val="005918E0"/>
    <w:rsid w:val="0059190E"/>
    <w:rsid w:val="0059261A"/>
    <w:rsid w:val="005961BF"/>
    <w:rsid w:val="005A3AE9"/>
    <w:rsid w:val="005B5342"/>
    <w:rsid w:val="005C0411"/>
    <w:rsid w:val="005C1466"/>
    <w:rsid w:val="005C1BAA"/>
    <w:rsid w:val="005C29AC"/>
    <w:rsid w:val="005C3850"/>
    <w:rsid w:val="005D4556"/>
    <w:rsid w:val="005D47F5"/>
    <w:rsid w:val="005E46D4"/>
    <w:rsid w:val="005E5081"/>
    <w:rsid w:val="005E5296"/>
    <w:rsid w:val="005E5673"/>
    <w:rsid w:val="005E71CE"/>
    <w:rsid w:val="005E7E6A"/>
    <w:rsid w:val="005F4C14"/>
    <w:rsid w:val="005F52C0"/>
    <w:rsid w:val="00600704"/>
    <w:rsid w:val="006008DF"/>
    <w:rsid w:val="00601595"/>
    <w:rsid w:val="00601B5B"/>
    <w:rsid w:val="0061362E"/>
    <w:rsid w:val="00615CEC"/>
    <w:rsid w:val="006161C1"/>
    <w:rsid w:val="006172BE"/>
    <w:rsid w:val="00617B62"/>
    <w:rsid w:val="0062094D"/>
    <w:rsid w:val="00631D78"/>
    <w:rsid w:val="00632C1D"/>
    <w:rsid w:val="006423A0"/>
    <w:rsid w:val="0064269B"/>
    <w:rsid w:val="006618B0"/>
    <w:rsid w:val="006651C1"/>
    <w:rsid w:val="0066551D"/>
    <w:rsid w:val="0067160E"/>
    <w:rsid w:val="006747BF"/>
    <w:rsid w:val="00677F45"/>
    <w:rsid w:val="00680A89"/>
    <w:rsid w:val="00681A55"/>
    <w:rsid w:val="00685A40"/>
    <w:rsid w:val="00693429"/>
    <w:rsid w:val="00694A21"/>
    <w:rsid w:val="006A0A10"/>
    <w:rsid w:val="006A285A"/>
    <w:rsid w:val="006B2196"/>
    <w:rsid w:val="006B4E47"/>
    <w:rsid w:val="006B784B"/>
    <w:rsid w:val="006C71EB"/>
    <w:rsid w:val="006D3AB2"/>
    <w:rsid w:val="006D50BD"/>
    <w:rsid w:val="006E65FA"/>
    <w:rsid w:val="006F2A94"/>
    <w:rsid w:val="007074D2"/>
    <w:rsid w:val="00712818"/>
    <w:rsid w:val="00717116"/>
    <w:rsid w:val="00721014"/>
    <w:rsid w:val="007221C2"/>
    <w:rsid w:val="0072755F"/>
    <w:rsid w:val="007302BA"/>
    <w:rsid w:val="00730664"/>
    <w:rsid w:val="00730825"/>
    <w:rsid w:val="00731459"/>
    <w:rsid w:val="007407CC"/>
    <w:rsid w:val="00750603"/>
    <w:rsid w:val="00751D3F"/>
    <w:rsid w:val="0075376F"/>
    <w:rsid w:val="007543B5"/>
    <w:rsid w:val="007567BB"/>
    <w:rsid w:val="00756DBA"/>
    <w:rsid w:val="00760595"/>
    <w:rsid w:val="00760F88"/>
    <w:rsid w:val="00765552"/>
    <w:rsid w:val="00765F38"/>
    <w:rsid w:val="00775133"/>
    <w:rsid w:val="00775EBC"/>
    <w:rsid w:val="0077684F"/>
    <w:rsid w:val="00792AA2"/>
    <w:rsid w:val="00793E3E"/>
    <w:rsid w:val="00794057"/>
    <w:rsid w:val="0079518C"/>
    <w:rsid w:val="007956F9"/>
    <w:rsid w:val="007961C7"/>
    <w:rsid w:val="007A0C5B"/>
    <w:rsid w:val="007B1CF8"/>
    <w:rsid w:val="007B5786"/>
    <w:rsid w:val="007C0BEE"/>
    <w:rsid w:val="007D021D"/>
    <w:rsid w:val="007D092C"/>
    <w:rsid w:val="007D5F64"/>
    <w:rsid w:val="007D5F72"/>
    <w:rsid w:val="007E06AD"/>
    <w:rsid w:val="007E4954"/>
    <w:rsid w:val="007E4E39"/>
    <w:rsid w:val="007E607F"/>
    <w:rsid w:val="007F0401"/>
    <w:rsid w:val="007F069B"/>
    <w:rsid w:val="00801A59"/>
    <w:rsid w:val="00802397"/>
    <w:rsid w:val="0080312C"/>
    <w:rsid w:val="00811655"/>
    <w:rsid w:val="00812800"/>
    <w:rsid w:val="00813A5F"/>
    <w:rsid w:val="00817AAC"/>
    <w:rsid w:val="00824ECA"/>
    <w:rsid w:val="00825025"/>
    <w:rsid w:val="0083266F"/>
    <w:rsid w:val="00833C1D"/>
    <w:rsid w:val="0083490C"/>
    <w:rsid w:val="00835D10"/>
    <w:rsid w:val="00837CA2"/>
    <w:rsid w:val="00841798"/>
    <w:rsid w:val="00845233"/>
    <w:rsid w:val="00847C0C"/>
    <w:rsid w:val="008537F3"/>
    <w:rsid w:val="00854CAC"/>
    <w:rsid w:val="00864BB1"/>
    <w:rsid w:val="00870EEA"/>
    <w:rsid w:val="00874D40"/>
    <w:rsid w:val="00874D7E"/>
    <w:rsid w:val="0087529F"/>
    <w:rsid w:val="00880B01"/>
    <w:rsid w:val="00881FFD"/>
    <w:rsid w:val="00882089"/>
    <w:rsid w:val="00883201"/>
    <w:rsid w:val="00883C6D"/>
    <w:rsid w:val="008847BB"/>
    <w:rsid w:val="00892B24"/>
    <w:rsid w:val="00894C7A"/>
    <w:rsid w:val="008957C4"/>
    <w:rsid w:val="00896160"/>
    <w:rsid w:val="008A0FE9"/>
    <w:rsid w:val="008A6C6C"/>
    <w:rsid w:val="008B1868"/>
    <w:rsid w:val="008B4CF5"/>
    <w:rsid w:val="008C0053"/>
    <w:rsid w:val="008C62D4"/>
    <w:rsid w:val="008E372B"/>
    <w:rsid w:val="008E5D49"/>
    <w:rsid w:val="008F0A9C"/>
    <w:rsid w:val="008F2748"/>
    <w:rsid w:val="008F7635"/>
    <w:rsid w:val="009039DC"/>
    <w:rsid w:val="00904D90"/>
    <w:rsid w:val="00923EF1"/>
    <w:rsid w:val="009243CD"/>
    <w:rsid w:val="0093154D"/>
    <w:rsid w:val="00932B97"/>
    <w:rsid w:val="009334E5"/>
    <w:rsid w:val="009363E8"/>
    <w:rsid w:val="0093699E"/>
    <w:rsid w:val="00937ACF"/>
    <w:rsid w:val="00940303"/>
    <w:rsid w:val="0095388E"/>
    <w:rsid w:val="00955591"/>
    <w:rsid w:val="00957292"/>
    <w:rsid w:val="009601E5"/>
    <w:rsid w:val="00962BDD"/>
    <w:rsid w:val="009649A9"/>
    <w:rsid w:val="00973E28"/>
    <w:rsid w:val="009744A8"/>
    <w:rsid w:val="0097673F"/>
    <w:rsid w:val="009822C4"/>
    <w:rsid w:val="00984C9F"/>
    <w:rsid w:val="009879F4"/>
    <w:rsid w:val="00991BA6"/>
    <w:rsid w:val="00993D47"/>
    <w:rsid w:val="00995105"/>
    <w:rsid w:val="009A65C2"/>
    <w:rsid w:val="009A72B0"/>
    <w:rsid w:val="009C2E9A"/>
    <w:rsid w:val="009C4EFA"/>
    <w:rsid w:val="009D2390"/>
    <w:rsid w:val="009D2B3A"/>
    <w:rsid w:val="009D5ADC"/>
    <w:rsid w:val="009E1CC0"/>
    <w:rsid w:val="009E3B1A"/>
    <w:rsid w:val="009E7C31"/>
    <w:rsid w:val="009E7CCA"/>
    <w:rsid w:val="009F073B"/>
    <w:rsid w:val="009F2563"/>
    <w:rsid w:val="009F301C"/>
    <w:rsid w:val="009F4164"/>
    <w:rsid w:val="009F6824"/>
    <w:rsid w:val="00A03F89"/>
    <w:rsid w:val="00A071D9"/>
    <w:rsid w:val="00A123CB"/>
    <w:rsid w:val="00A129EC"/>
    <w:rsid w:val="00A26A41"/>
    <w:rsid w:val="00A373E3"/>
    <w:rsid w:val="00A4076D"/>
    <w:rsid w:val="00A45818"/>
    <w:rsid w:val="00A45C52"/>
    <w:rsid w:val="00A526E4"/>
    <w:rsid w:val="00A54426"/>
    <w:rsid w:val="00A5486D"/>
    <w:rsid w:val="00A71AEB"/>
    <w:rsid w:val="00A73DD3"/>
    <w:rsid w:val="00A745CF"/>
    <w:rsid w:val="00A8213A"/>
    <w:rsid w:val="00A846AD"/>
    <w:rsid w:val="00A84CF7"/>
    <w:rsid w:val="00A902D5"/>
    <w:rsid w:val="00A92ADD"/>
    <w:rsid w:val="00AB12B0"/>
    <w:rsid w:val="00AC2553"/>
    <w:rsid w:val="00AD4341"/>
    <w:rsid w:val="00AD47D5"/>
    <w:rsid w:val="00AD5001"/>
    <w:rsid w:val="00AE3624"/>
    <w:rsid w:val="00AF0FD3"/>
    <w:rsid w:val="00AF207F"/>
    <w:rsid w:val="00AF427F"/>
    <w:rsid w:val="00B00437"/>
    <w:rsid w:val="00B037D4"/>
    <w:rsid w:val="00B0478B"/>
    <w:rsid w:val="00B05BE3"/>
    <w:rsid w:val="00B07B0C"/>
    <w:rsid w:val="00B165FE"/>
    <w:rsid w:val="00B16866"/>
    <w:rsid w:val="00B20176"/>
    <w:rsid w:val="00B2047A"/>
    <w:rsid w:val="00B20FF5"/>
    <w:rsid w:val="00B251AA"/>
    <w:rsid w:val="00B3207B"/>
    <w:rsid w:val="00B32142"/>
    <w:rsid w:val="00B34595"/>
    <w:rsid w:val="00B34B13"/>
    <w:rsid w:val="00B36EE8"/>
    <w:rsid w:val="00B41981"/>
    <w:rsid w:val="00B465B5"/>
    <w:rsid w:val="00B54B82"/>
    <w:rsid w:val="00B5735F"/>
    <w:rsid w:val="00B60C08"/>
    <w:rsid w:val="00B60D07"/>
    <w:rsid w:val="00B63D1E"/>
    <w:rsid w:val="00B66F60"/>
    <w:rsid w:val="00B74014"/>
    <w:rsid w:val="00B7620E"/>
    <w:rsid w:val="00B86A6C"/>
    <w:rsid w:val="00B9050C"/>
    <w:rsid w:val="00B90CBC"/>
    <w:rsid w:val="00B91BC1"/>
    <w:rsid w:val="00B91F9C"/>
    <w:rsid w:val="00B93631"/>
    <w:rsid w:val="00B95A98"/>
    <w:rsid w:val="00BA5F7E"/>
    <w:rsid w:val="00BA6A87"/>
    <w:rsid w:val="00BA6ABD"/>
    <w:rsid w:val="00BA7961"/>
    <w:rsid w:val="00BC09C8"/>
    <w:rsid w:val="00BC1E75"/>
    <w:rsid w:val="00BC6EE1"/>
    <w:rsid w:val="00BD22F0"/>
    <w:rsid w:val="00BD352C"/>
    <w:rsid w:val="00BD69F4"/>
    <w:rsid w:val="00BD70C0"/>
    <w:rsid w:val="00BD752C"/>
    <w:rsid w:val="00BE1BF4"/>
    <w:rsid w:val="00BE66F0"/>
    <w:rsid w:val="00BF05D0"/>
    <w:rsid w:val="00BF2D0A"/>
    <w:rsid w:val="00BF7E23"/>
    <w:rsid w:val="00C01A55"/>
    <w:rsid w:val="00C027ED"/>
    <w:rsid w:val="00C034AA"/>
    <w:rsid w:val="00C14929"/>
    <w:rsid w:val="00C14BE2"/>
    <w:rsid w:val="00C158D1"/>
    <w:rsid w:val="00C1599F"/>
    <w:rsid w:val="00C21677"/>
    <w:rsid w:val="00C232B8"/>
    <w:rsid w:val="00C24710"/>
    <w:rsid w:val="00C25965"/>
    <w:rsid w:val="00C25D9F"/>
    <w:rsid w:val="00C27C02"/>
    <w:rsid w:val="00C36BB3"/>
    <w:rsid w:val="00C37030"/>
    <w:rsid w:val="00C41F61"/>
    <w:rsid w:val="00C46889"/>
    <w:rsid w:val="00C51152"/>
    <w:rsid w:val="00C532A1"/>
    <w:rsid w:val="00C53954"/>
    <w:rsid w:val="00C5636A"/>
    <w:rsid w:val="00C56CA9"/>
    <w:rsid w:val="00C60DD2"/>
    <w:rsid w:val="00C61269"/>
    <w:rsid w:val="00C6322A"/>
    <w:rsid w:val="00C65234"/>
    <w:rsid w:val="00C658F9"/>
    <w:rsid w:val="00C663F6"/>
    <w:rsid w:val="00C71B1B"/>
    <w:rsid w:val="00C841FD"/>
    <w:rsid w:val="00C84825"/>
    <w:rsid w:val="00C86665"/>
    <w:rsid w:val="00CA0343"/>
    <w:rsid w:val="00CA4B16"/>
    <w:rsid w:val="00CC1903"/>
    <w:rsid w:val="00CC7BDE"/>
    <w:rsid w:val="00CD2CE9"/>
    <w:rsid w:val="00CD5DB8"/>
    <w:rsid w:val="00CE7079"/>
    <w:rsid w:val="00D0501D"/>
    <w:rsid w:val="00D0671B"/>
    <w:rsid w:val="00D07E3C"/>
    <w:rsid w:val="00D15B5F"/>
    <w:rsid w:val="00D17C88"/>
    <w:rsid w:val="00D2260A"/>
    <w:rsid w:val="00D22B70"/>
    <w:rsid w:val="00D24280"/>
    <w:rsid w:val="00D310C2"/>
    <w:rsid w:val="00D43C5B"/>
    <w:rsid w:val="00D4513E"/>
    <w:rsid w:val="00D50FF3"/>
    <w:rsid w:val="00D52D17"/>
    <w:rsid w:val="00D6116F"/>
    <w:rsid w:val="00D73933"/>
    <w:rsid w:val="00D73EAA"/>
    <w:rsid w:val="00D75541"/>
    <w:rsid w:val="00D84495"/>
    <w:rsid w:val="00D85FAD"/>
    <w:rsid w:val="00D874AA"/>
    <w:rsid w:val="00D90FC6"/>
    <w:rsid w:val="00D9161D"/>
    <w:rsid w:val="00D93144"/>
    <w:rsid w:val="00D947E4"/>
    <w:rsid w:val="00D9595B"/>
    <w:rsid w:val="00D97FAC"/>
    <w:rsid w:val="00DA025E"/>
    <w:rsid w:val="00DA1E74"/>
    <w:rsid w:val="00DB0E1A"/>
    <w:rsid w:val="00DB1482"/>
    <w:rsid w:val="00DB64FF"/>
    <w:rsid w:val="00DC229F"/>
    <w:rsid w:val="00DC4042"/>
    <w:rsid w:val="00DD0301"/>
    <w:rsid w:val="00DD0870"/>
    <w:rsid w:val="00DD49DB"/>
    <w:rsid w:val="00DE27EA"/>
    <w:rsid w:val="00DE7F5F"/>
    <w:rsid w:val="00DF09EE"/>
    <w:rsid w:val="00DF5BAC"/>
    <w:rsid w:val="00E02DB4"/>
    <w:rsid w:val="00E130DB"/>
    <w:rsid w:val="00E136BD"/>
    <w:rsid w:val="00E13E48"/>
    <w:rsid w:val="00E155A9"/>
    <w:rsid w:val="00E17951"/>
    <w:rsid w:val="00E179D1"/>
    <w:rsid w:val="00E2030C"/>
    <w:rsid w:val="00E23688"/>
    <w:rsid w:val="00E3213F"/>
    <w:rsid w:val="00E32C5B"/>
    <w:rsid w:val="00E37EBD"/>
    <w:rsid w:val="00E4395B"/>
    <w:rsid w:val="00E444E8"/>
    <w:rsid w:val="00E60B92"/>
    <w:rsid w:val="00E637D0"/>
    <w:rsid w:val="00E67D14"/>
    <w:rsid w:val="00E67F1C"/>
    <w:rsid w:val="00E70E79"/>
    <w:rsid w:val="00E76BC6"/>
    <w:rsid w:val="00E81C6B"/>
    <w:rsid w:val="00E828EC"/>
    <w:rsid w:val="00E85A34"/>
    <w:rsid w:val="00E910CB"/>
    <w:rsid w:val="00E92D65"/>
    <w:rsid w:val="00E93BA5"/>
    <w:rsid w:val="00E978A0"/>
    <w:rsid w:val="00EA164A"/>
    <w:rsid w:val="00EA38E9"/>
    <w:rsid w:val="00EB526A"/>
    <w:rsid w:val="00EC1C20"/>
    <w:rsid w:val="00ED0922"/>
    <w:rsid w:val="00ED1E3B"/>
    <w:rsid w:val="00EF3518"/>
    <w:rsid w:val="00EF4140"/>
    <w:rsid w:val="00EF4731"/>
    <w:rsid w:val="00F00A45"/>
    <w:rsid w:val="00F00AEB"/>
    <w:rsid w:val="00F0493E"/>
    <w:rsid w:val="00F057D1"/>
    <w:rsid w:val="00F076D2"/>
    <w:rsid w:val="00F15750"/>
    <w:rsid w:val="00F214B9"/>
    <w:rsid w:val="00F22D65"/>
    <w:rsid w:val="00F351D9"/>
    <w:rsid w:val="00F42D39"/>
    <w:rsid w:val="00F45B08"/>
    <w:rsid w:val="00F63B20"/>
    <w:rsid w:val="00F6494D"/>
    <w:rsid w:val="00F65102"/>
    <w:rsid w:val="00F652B0"/>
    <w:rsid w:val="00F71915"/>
    <w:rsid w:val="00F77073"/>
    <w:rsid w:val="00F8181A"/>
    <w:rsid w:val="00F877E3"/>
    <w:rsid w:val="00F90B47"/>
    <w:rsid w:val="00F92814"/>
    <w:rsid w:val="00F9703A"/>
    <w:rsid w:val="00F97970"/>
    <w:rsid w:val="00FA231B"/>
    <w:rsid w:val="00FA31ED"/>
    <w:rsid w:val="00FB271C"/>
    <w:rsid w:val="00FB4AF2"/>
    <w:rsid w:val="00FC2AB5"/>
    <w:rsid w:val="00FC4001"/>
    <w:rsid w:val="00FC580B"/>
    <w:rsid w:val="00FD640F"/>
    <w:rsid w:val="00FE0724"/>
    <w:rsid w:val="00FE1DC0"/>
    <w:rsid w:val="00FE2DDB"/>
    <w:rsid w:val="00FE4217"/>
    <w:rsid w:val="00FF48EF"/>
    <w:rsid w:val="1247613B"/>
    <w:rsid w:val="2A640D75"/>
    <w:rsid w:val="33CF1542"/>
    <w:rsid w:val="3706B604"/>
    <w:rsid w:val="3A17C6F8"/>
    <w:rsid w:val="440FD8AE"/>
    <w:rsid w:val="628F150A"/>
    <w:rsid w:val="63AFA2AE"/>
    <w:rsid w:val="7F2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BF52C1"/>
  <w15:docId w15:val="{A43BE963-4CE3-0C45-981F-0F70A76D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511A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9252"/>
        <w:tab w:val="left" w:pos="9360"/>
      </w:tabs>
      <w:suppressAutoHyphens/>
      <w:overflowPunct w:val="0"/>
      <w:autoSpaceDE w:val="0"/>
      <w:autoSpaceDN w:val="0"/>
      <w:adjustRightInd w:val="0"/>
      <w:spacing w:after="120"/>
      <w:ind w:left="864" w:hanging="864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11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511A"/>
    <w:pPr>
      <w:keepNext/>
      <w:tabs>
        <w:tab w:val="clear" w:pos="1296"/>
        <w:tab w:val="left" w:pos="900"/>
      </w:tabs>
      <w:ind w:left="0"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511A"/>
    <w:pPr>
      <w:keepNext/>
      <w:tabs>
        <w:tab w:val="left" w:pos="720"/>
        <w:tab w:val="left" w:pos="8640"/>
      </w:tabs>
      <w:ind w:left="1152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51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651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651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DefaultParagraphFo">
    <w:name w:val="Default Paragraph Fo"/>
    <w:rsid w:val="0036511A"/>
    <w:rPr>
      <w:rFonts w:cs="Times New Roman"/>
      <w:sz w:val="20"/>
    </w:rPr>
  </w:style>
  <w:style w:type="paragraph" w:styleId="TOC1">
    <w:name w:val="toc 1"/>
    <w:basedOn w:val="Normal"/>
    <w:next w:val="Normal"/>
    <w:uiPriority w:val="39"/>
    <w:semiHidden/>
    <w:rsid w:val="0036511A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rsid w:val="0036511A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rsid w:val="0036511A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rsid w:val="0036511A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rsid w:val="0036511A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rsid w:val="0036511A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uiPriority w:val="39"/>
    <w:semiHidden/>
    <w:rsid w:val="0036511A"/>
    <w:pPr>
      <w:ind w:left="720" w:hanging="720"/>
    </w:pPr>
  </w:style>
  <w:style w:type="paragraph" w:styleId="TOC8">
    <w:name w:val="toc 8"/>
    <w:basedOn w:val="Normal"/>
    <w:next w:val="Normal"/>
    <w:uiPriority w:val="39"/>
    <w:semiHidden/>
    <w:rsid w:val="0036511A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uiPriority w:val="39"/>
    <w:semiHidden/>
    <w:rsid w:val="0036511A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36511A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36511A"/>
    <w:pPr>
      <w:tabs>
        <w:tab w:val="left" w:leader="dot" w:pos="9000"/>
        <w:tab w:val="right" w:pos="9360"/>
      </w:tabs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36511A"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uiPriority w:val="35"/>
    <w:qFormat/>
    <w:rsid w:val="0036511A"/>
  </w:style>
  <w:style w:type="character" w:customStyle="1" w:styleId="EquationCaption">
    <w:name w:val="_Equation Caption"/>
    <w:rsid w:val="0036511A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36511A"/>
    <w:pPr>
      <w:tabs>
        <w:tab w:val="center" w:pos="4320"/>
        <w:tab w:val="right" w:pos="8640"/>
        <w:tab w:val="left" w:pos="9072"/>
      </w:tabs>
    </w:pPr>
  </w:style>
  <w:style w:type="character" w:customStyle="1" w:styleId="FooterChar">
    <w:name w:val="Footer Char"/>
    <w:link w:val="Footer"/>
    <w:uiPriority w:val="99"/>
    <w:semiHidden/>
    <w:rsid w:val="0036511A"/>
    <w:rPr>
      <w:sz w:val="22"/>
    </w:rPr>
  </w:style>
  <w:style w:type="character" w:customStyle="1" w:styleId="EquationCaption1">
    <w:name w:val="_Equation Caption1"/>
    <w:rsid w:val="0036511A"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rsid w:val="0036511A"/>
    <w:pPr>
      <w:tabs>
        <w:tab w:val="center" w:pos="4320"/>
        <w:tab w:val="right" w:pos="8640"/>
        <w:tab w:val="left" w:pos="9072"/>
      </w:tabs>
    </w:pPr>
  </w:style>
  <w:style w:type="character" w:customStyle="1" w:styleId="HeaderChar">
    <w:name w:val="Header Char"/>
    <w:link w:val="Header"/>
    <w:uiPriority w:val="99"/>
    <w:semiHidden/>
    <w:rsid w:val="0036511A"/>
    <w:rPr>
      <w:sz w:val="22"/>
    </w:rPr>
  </w:style>
  <w:style w:type="paragraph" w:styleId="IndexHeading">
    <w:name w:val="index heading"/>
    <w:basedOn w:val="Normal"/>
    <w:next w:val="Index1"/>
    <w:uiPriority w:val="99"/>
    <w:semiHidden/>
    <w:rsid w:val="0036511A"/>
    <w:pPr>
      <w:tabs>
        <w:tab w:val="left" w:pos="-720"/>
      </w:tabs>
    </w:pPr>
    <w:rPr>
      <w:b/>
    </w:rPr>
  </w:style>
  <w:style w:type="character" w:customStyle="1" w:styleId="EquationCaption2">
    <w:name w:val="_Equation Caption2"/>
    <w:rsid w:val="0036511A"/>
    <w:rPr>
      <w:rFonts w:cs="Times New Roman"/>
      <w:sz w:val="20"/>
    </w:rPr>
  </w:style>
  <w:style w:type="character" w:customStyle="1" w:styleId="EquationCaption3">
    <w:name w:val="_Equation Caption3"/>
    <w:rsid w:val="0036511A"/>
    <w:rPr>
      <w:rFonts w:cs="Times New Roman"/>
      <w:sz w:val="20"/>
    </w:rPr>
  </w:style>
  <w:style w:type="paragraph" w:customStyle="1" w:styleId="toa">
    <w:name w:val="toa"/>
    <w:basedOn w:val="Normal"/>
    <w:rsid w:val="0036511A"/>
    <w:pPr>
      <w:tabs>
        <w:tab w:val="left" w:pos="9000"/>
        <w:tab w:val="right" w:pos="9360"/>
      </w:tabs>
    </w:pPr>
  </w:style>
  <w:style w:type="character" w:customStyle="1" w:styleId="EquationCaption4">
    <w:name w:val="_Equation Caption4"/>
    <w:rsid w:val="0036511A"/>
    <w:rPr>
      <w:sz w:val="20"/>
    </w:rPr>
  </w:style>
  <w:style w:type="character" w:styleId="PageNumber">
    <w:name w:val="page number"/>
    <w:uiPriority w:val="99"/>
    <w:rsid w:val="0036511A"/>
    <w:rPr>
      <w:rFonts w:cs="Times New Roman"/>
      <w:sz w:val="20"/>
    </w:rPr>
  </w:style>
  <w:style w:type="character" w:styleId="Hyperlink">
    <w:name w:val="Hyperlink"/>
    <w:uiPriority w:val="99"/>
    <w:rsid w:val="0036511A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6511A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6511A"/>
    <w:pPr>
      <w:tabs>
        <w:tab w:val="left" w:pos="720"/>
        <w:tab w:val="left" w:pos="8640"/>
      </w:tabs>
      <w:spacing w:after="0"/>
      <w:ind w:left="720" w:hanging="720"/>
    </w:pPr>
  </w:style>
  <w:style w:type="character" w:customStyle="1" w:styleId="BodyTextIndentChar">
    <w:name w:val="Body Text Indent Char"/>
    <w:link w:val="BodyTextIndent"/>
    <w:uiPriority w:val="99"/>
    <w:semiHidden/>
    <w:rsid w:val="0036511A"/>
    <w:rPr>
      <w:sz w:val="22"/>
    </w:rPr>
  </w:style>
  <w:style w:type="paragraph" w:styleId="BodyTextIndent2">
    <w:name w:val="Body Text Indent 2"/>
    <w:basedOn w:val="Normal"/>
    <w:link w:val="BodyTextIndent2Char"/>
    <w:uiPriority w:val="99"/>
    <w:rsid w:val="0036511A"/>
    <w:pPr>
      <w:spacing w:after="60"/>
      <w:ind w:left="1296"/>
    </w:pPr>
  </w:style>
  <w:style w:type="character" w:customStyle="1" w:styleId="BodyTextIndent2Char">
    <w:name w:val="Body Text Indent 2 Char"/>
    <w:link w:val="BodyTextIndent2"/>
    <w:uiPriority w:val="99"/>
    <w:semiHidden/>
    <w:rsid w:val="0036511A"/>
    <w:rPr>
      <w:sz w:val="22"/>
    </w:rPr>
  </w:style>
  <w:style w:type="character" w:styleId="Strong">
    <w:name w:val="Strong"/>
    <w:uiPriority w:val="22"/>
    <w:qFormat/>
    <w:rsid w:val="00A24ED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B0B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11A"/>
    <w:rPr>
      <w:rFonts w:ascii="Tahoma" w:hAnsi="Tahoma" w:cs="Tahoma"/>
      <w:sz w:val="16"/>
      <w:szCs w:val="16"/>
    </w:rPr>
  </w:style>
  <w:style w:type="paragraph" w:customStyle="1" w:styleId="DEFAULTS">
    <w:name w:val="DEFAULTS"/>
    <w:rsid w:val="00CF76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ITLEMAIN">
    <w:name w:val="&lt;TITLE:MAIN&gt;"/>
    <w:uiPriority w:val="99"/>
    <w:rsid w:val="00CF7614"/>
  </w:style>
  <w:style w:type="character" w:customStyle="1" w:styleId="TITLESUB">
    <w:name w:val="&lt;TITLE:SUB&gt;"/>
    <w:uiPriority w:val="99"/>
    <w:rsid w:val="00CF7614"/>
  </w:style>
  <w:style w:type="paragraph" w:styleId="DocumentMap">
    <w:name w:val="Document Map"/>
    <w:basedOn w:val="Normal"/>
    <w:link w:val="DocumentMapChar"/>
    <w:uiPriority w:val="99"/>
    <w:semiHidden/>
    <w:unhideWhenUsed/>
    <w:rsid w:val="00E9365C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E9365C"/>
    <w:rPr>
      <w:rFonts w:ascii="Lucida Grande" w:hAnsi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013"/>
    <w:pPr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9252"/>
        <w:tab w:val="clear" w:pos="9360"/>
      </w:tabs>
      <w:suppressAutoHyphens w:val="0"/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B60C08"/>
    <w:rPr>
      <w:color w:val="808080"/>
      <w:shd w:val="clear" w:color="auto" w:fill="E6E6E6"/>
    </w:rPr>
  </w:style>
  <w:style w:type="paragraph" w:customStyle="1" w:styleId="Default">
    <w:name w:val="Default"/>
    <w:rsid w:val="00854C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3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1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tencyc.com/php/sworks.php?rec=true&amp;UID=39365" TargetMode="External"/><Relationship Id="rId18" Type="http://schemas.openxmlformats.org/officeDocument/2006/relationships/hyperlink" Target="http://newchaucersociety.org/blog/entry/chaucers-voices" TargetMode="External"/><Relationship Id="rId26" Type="http://schemas.openxmlformats.org/officeDocument/2006/relationships/hyperlink" Target="https://scholarworks.iu.edu/journals/index.php/tmr/article/view/184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tpjournals.press/doi/full/10.3138/cjh.56.1-br01" TargetMode="External"/><Relationship Id="rId7" Type="http://schemas.openxmlformats.org/officeDocument/2006/relationships/hyperlink" Target="mailto:BarringtonC@ccsu.edu" TargetMode="External"/><Relationship Id="rId12" Type="http://schemas.openxmlformats.org/officeDocument/2006/relationships/hyperlink" Target="https://www.litencyc.com/php/sworks.php?rec=true&amp;UID=7231" TargetMode="External"/><Relationship Id="rId17" Type="http://schemas.openxmlformats.org/officeDocument/2006/relationships/hyperlink" Target="https://ncspedagogyandprofession.substack.com/p/post2019" TargetMode="External"/><Relationship Id="rId25" Type="http://schemas.openxmlformats.org/officeDocument/2006/relationships/hyperlink" Target="http://medievallyspeaking.blogspot.com/2014/02/klitgard-chaucer-in-denmark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luemusemag.com/2020/03/13/coronavirus-notebook/" TargetMode="External"/><Relationship Id="rId20" Type="http://schemas.openxmlformats.org/officeDocument/2006/relationships/hyperlink" Target="http://globalchaucers.wordpress.com/2013/08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11/lic3.12457" TargetMode="External"/><Relationship Id="rId24" Type="http://schemas.openxmlformats.org/officeDocument/2006/relationships/hyperlink" Target="https://scholarworks.iu.edu/journals/index.php/tmr/article/view/19848/2592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pencanterburytales.dsl.lsu.edu/snt1/" TargetMode="External"/><Relationship Id="rId23" Type="http://schemas.openxmlformats.org/officeDocument/2006/relationships/hyperlink" Target="https://na01.safelinks.protection.outlook.com/?url=http%3A%2F%2Fwww.sharpweb.org%2Fsharpnews%2F2016%2F11%2F11%2Fmark-allen-and-stephanie-amsel-eds-annotated-chaucer-bibliography-1997-2010-manchester-uk-manchester-university-press-2016-xx-806-p-isbn-9780719096099-75-00-hardcover%2F&amp;data=01%7C01%7CBarringtonC%40ccsu.edu%7C7325a2f73fd04f4c386f08d409d15774%7C2329c570b5804223803b427d800e81b6%7C0&amp;sdata=MOLZ2khe21%2FqMrHd7ax19ZjxYUxfD%2BuI9f%2Fp1pOSyQk%3D&amp;reserved=0" TargetMode="External"/><Relationship Id="rId28" Type="http://schemas.openxmlformats.org/officeDocument/2006/relationships/hyperlink" Target="http://www.hti.umich.edu/t/tmr/" TargetMode="External"/><Relationship Id="rId10" Type="http://schemas.openxmlformats.org/officeDocument/2006/relationships/hyperlink" Target="https://ncspedagogyandprofession.substack.com/" TargetMode="External"/><Relationship Id="rId19" Type="http://schemas.openxmlformats.org/officeDocument/2006/relationships/hyperlink" Target="http://globalchaucers.wordpress.com/2013/11/08/chaucer-in-china-2-reading-lin-shu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scholarship.org/uc/ncs_pedagogyandprofession" TargetMode="External"/><Relationship Id="rId14" Type="http://schemas.openxmlformats.org/officeDocument/2006/relationships/hyperlink" Target="https://doi.org/10.1002/9781118635193.ctwl0307" TargetMode="External"/><Relationship Id="rId22" Type="http://schemas.openxmlformats.org/officeDocument/2006/relationships/hyperlink" Target="https://scholarworks.iu.edu/journals/index.php/tmr/article/view/" TargetMode="External"/><Relationship Id="rId27" Type="http://schemas.openxmlformats.org/officeDocument/2006/relationships/hyperlink" Target="http://www.hti.umich.edu/t/tmr/" TargetMode="External"/><Relationship Id="rId30" Type="http://schemas.openxmlformats.org/officeDocument/2006/relationships/footer" Target="footer2.xml"/><Relationship Id="rId8" Type="http://schemas.openxmlformats.org/officeDocument/2006/relationships/hyperlink" Target="https://opencanterburytales.dsl.ls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7391</Words>
  <Characters>42133</Characters>
  <Application>Microsoft Office Word</Application>
  <DocSecurity>0</DocSecurity>
  <Lines>351</Lines>
  <Paragraphs>98</Paragraphs>
  <ScaleCrop>false</ScaleCrop>
  <Company/>
  <LinksUpToDate>false</LinksUpToDate>
  <CharactersWithSpaces>49426</CharactersWithSpaces>
  <SharedDoc>false</SharedDoc>
  <HLinks>
    <vt:vector size="120" baseType="variant">
      <vt:variant>
        <vt:i4>3932195</vt:i4>
      </vt:variant>
      <vt:variant>
        <vt:i4>59</vt:i4>
      </vt:variant>
      <vt:variant>
        <vt:i4>0</vt:i4>
      </vt:variant>
      <vt:variant>
        <vt:i4>5</vt:i4>
      </vt:variant>
      <vt:variant>
        <vt:lpwstr>http://www.hti.umich.edu/t/tmr/</vt:lpwstr>
      </vt:variant>
      <vt:variant>
        <vt:lpwstr/>
      </vt:variant>
      <vt:variant>
        <vt:i4>3932195</vt:i4>
      </vt:variant>
      <vt:variant>
        <vt:i4>56</vt:i4>
      </vt:variant>
      <vt:variant>
        <vt:i4>0</vt:i4>
      </vt:variant>
      <vt:variant>
        <vt:i4>5</vt:i4>
      </vt:variant>
      <vt:variant>
        <vt:lpwstr>http://www.hti.umich.edu/t/tmr/</vt:lpwstr>
      </vt:variant>
      <vt:variant>
        <vt:lpwstr/>
      </vt:variant>
      <vt:variant>
        <vt:i4>5505115</vt:i4>
      </vt:variant>
      <vt:variant>
        <vt:i4>53</vt:i4>
      </vt:variant>
      <vt:variant>
        <vt:i4>0</vt:i4>
      </vt:variant>
      <vt:variant>
        <vt:i4>5</vt:i4>
      </vt:variant>
      <vt:variant>
        <vt:lpwstr>https://scholarworks.iu.edu/journals/index.php/tmr/article/view/18498</vt:lpwstr>
      </vt:variant>
      <vt:variant>
        <vt:lpwstr/>
      </vt:variant>
      <vt:variant>
        <vt:i4>7078007</vt:i4>
      </vt:variant>
      <vt:variant>
        <vt:i4>50</vt:i4>
      </vt:variant>
      <vt:variant>
        <vt:i4>0</vt:i4>
      </vt:variant>
      <vt:variant>
        <vt:i4>5</vt:i4>
      </vt:variant>
      <vt:variant>
        <vt:lpwstr>http://medievallyspeaking.blogspot.com/2014/02/klitgard-chaucer-in-denmark.html</vt:lpwstr>
      </vt:variant>
      <vt:variant>
        <vt:lpwstr/>
      </vt:variant>
      <vt:variant>
        <vt:i4>7340132</vt:i4>
      </vt:variant>
      <vt:variant>
        <vt:i4>47</vt:i4>
      </vt:variant>
      <vt:variant>
        <vt:i4>0</vt:i4>
      </vt:variant>
      <vt:variant>
        <vt:i4>5</vt:i4>
      </vt:variant>
      <vt:variant>
        <vt:lpwstr>https://scholarworks.iu.edu/journals/index.php/tmr/article/view/19848/25924</vt:lpwstr>
      </vt:variant>
      <vt:variant>
        <vt:lpwstr/>
      </vt:variant>
      <vt:variant>
        <vt:i4>3473519</vt:i4>
      </vt:variant>
      <vt:variant>
        <vt:i4>44</vt:i4>
      </vt:variant>
      <vt:variant>
        <vt:i4>0</vt:i4>
      </vt:variant>
      <vt:variant>
        <vt:i4>5</vt:i4>
      </vt:variant>
      <vt:variant>
        <vt:lpwstr>https://na01.safelinks.protection.outlook.com/?url=http%3A%2F%2Fwww.sharpweb.org%2Fsharpnews%2F2016%2F11%2F11%2Fmark-allen-and-stephanie-amsel-eds-annotated-chaucer-bibliography-1997-2010-manchester-uk-manchester-university-press-2016-xx-806-p-isbn-9780719096099-75-00-hardcover%2F&amp;data=01%7C01%7CBarringtonC%40ccsu.edu%7C7325a2f73fd04f4c386f08d409d15774%7C2329c570b5804223803b427d800e81b6%7C0&amp;sdata=MOLZ2khe21%2FqMrHd7ax19ZjxYUxfD%2BuI9f%2Fp1pOSyQk%3D&amp;reserved=0</vt:lpwstr>
      </vt:variant>
      <vt:variant>
        <vt:lpwstr/>
      </vt:variant>
      <vt:variant>
        <vt:i4>5570654</vt:i4>
      </vt:variant>
      <vt:variant>
        <vt:i4>41</vt:i4>
      </vt:variant>
      <vt:variant>
        <vt:i4>0</vt:i4>
      </vt:variant>
      <vt:variant>
        <vt:i4>5</vt:i4>
      </vt:variant>
      <vt:variant>
        <vt:lpwstr>https://scholarworks.iu.edu/journals/index.php/tmr/article/view/</vt:lpwstr>
      </vt:variant>
      <vt:variant>
        <vt:lpwstr/>
      </vt:variant>
      <vt:variant>
        <vt:i4>4784138</vt:i4>
      </vt:variant>
      <vt:variant>
        <vt:i4>38</vt:i4>
      </vt:variant>
      <vt:variant>
        <vt:i4>0</vt:i4>
      </vt:variant>
      <vt:variant>
        <vt:i4>5</vt:i4>
      </vt:variant>
      <vt:variant>
        <vt:lpwstr>https://utpjournals.press/doi/full/10.3138/cjh.56.1-br01</vt:lpwstr>
      </vt:variant>
      <vt:variant>
        <vt:lpwstr/>
      </vt:variant>
      <vt:variant>
        <vt:i4>458777</vt:i4>
      </vt:variant>
      <vt:variant>
        <vt:i4>35</vt:i4>
      </vt:variant>
      <vt:variant>
        <vt:i4>0</vt:i4>
      </vt:variant>
      <vt:variant>
        <vt:i4>5</vt:i4>
      </vt:variant>
      <vt:variant>
        <vt:lpwstr>http://globalchaucers.wordpress.com/2013/08/</vt:lpwstr>
      </vt:variant>
      <vt:variant>
        <vt:lpwstr/>
      </vt:variant>
      <vt:variant>
        <vt:i4>3014772</vt:i4>
      </vt:variant>
      <vt:variant>
        <vt:i4>32</vt:i4>
      </vt:variant>
      <vt:variant>
        <vt:i4>0</vt:i4>
      </vt:variant>
      <vt:variant>
        <vt:i4>5</vt:i4>
      </vt:variant>
      <vt:variant>
        <vt:lpwstr>http://globalchaucers.wordpress.com/2013/11/08/chaucer-in-china-2-reading-lin-shu/</vt:lpwstr>
      </vt:variant>
      <vt:variant>
        <vt:lpwstr/>
      </vt:variant>
      <vt:variant>
        <vt:i4>3014703</vt:i4>
      </vt:variant>
      <vt:variant>
        <vt:i4>29</vt:i4>
      </vt:variant>
      <vt:variant>
        <vt:i4>0</vt:i4>
      </vt:variant>
      <vt:variant>
        <vt:i4>5</vt:i4>
      </vt:variant>
      <vt:variant>
        <vt:lpwstr>http://newchaucersociety.org/blog/entry/chaucers-voices</vt:lpwstr>
      </vt:variant>
      <vt:variant>
        <vt:lpwstr/>
      </vt:variant>
      <vt:variant>
        <vt:i4>5636123</vt:i4>
      </vt:variant>
      <vt:variant>
        <vt:i4>26</vt:i4>
      </vt:variant>
      <vt:variant>
        <vt:i4>0</vt:i4>
      </vt:variant>
      <vt:variant>
        <vt:i4>5</vt:i4>
      </vt:variant>
      <vt:variant>
        <vt:lpwstr>https://ncspedagogyandprofession.substack.com/p/post2019</vt:lpwstr>
      </vt:variant>
      <vt:variant>
        <vt:lpwstr/>
      </vt:variant>
      <vt:variant>
        <vt:i4>1769489</vt:i4>
      </vt:variant>
      <vt:variant>
        <vt:i4>23</vt:i4>
      </vt:variant>
      <vt:variant>
        <vt:i4>0</vt:i4>
      </vt:variant>
      <vt:variant>
        <vt:i4>5</vt:i4>
      </vt:variant>
      <vt:variant>
        <vt:lpwstr>https://bluemusemag.com/2020/03/13/coronavirus-notebook/</vt:lpwstr>
      </vt:variant>
      <vt:variant>
        <vt:lpwstr/>
      </vt:variant>
      <vt:variant>
        <vt:i4>5898335</vt:i4>
      </vt:variant>
      <vt:variant>
        <vt:i4>20</vt:i4>
      </vt:variant>
      <vt:variant>
        <vt:i4>0</vt:i4>
      </vt:variant>
      <vt:variant>
        <vt:i4>5</vt:i4>
      </vt:variant>
      <vt:variant>
        <vt:lpwstr>https://opencanterburytales.dsl.lsu.edu/snt1/</vt:lpwstr>
      </vt:variant>
      <vt:variant>
        <vt:lpwstr/>
      </vt:variant>
      <vt:variant>
        <vt:i4>2883701</vt:i4>
      </vt:variant>
      <vt:variant>
        <vt:i4>17</vt:i4>
      </vt:variant>
      <vt:variant>
        <vt:i4>0</vt:i4>
      </vt:variant>
      <vt:variant>
        <vt:i4>5</vt:i4>
      </vt:variant>
      <vt:variant>
        <vt:lpwstr>https://doi.org/10.1002/9781118635193.ctwl0307</vt:lpwstr>
      </vt:variant>
      <vt:variant>
        <vt:lpwstr/>
      </vt:variant>
      <vt:variant>
        <vt:i4>3080317</vt:i4>
      </vt:variant>
      <vt:variant>
        <vt:i4>14</vt:i4>
      </vt:variant>
      <vt:variant>
        <vt:i4>0</vt:i4>
      </vt:variant>
      <vt:variant>
        <vt:i4>5</vt:i4>
      </vt:variant>
      <vt:variant>
        <vt:lpwstr>https://www.litencyc.com/php/sworks.php?rec=true&amp;UID=39365</vt:lpwstr>
      </vt:variant>
      <vt:variant>
        <vt:lpwstr/>
      </vt:variant>
      <vt:variant>
        <vt:i4>1966144</vt:i4>
      </vt:variant>
      <vt:variant>
        <vt:i4>11</vt:i4>
      </vt:variant>
      <vt:variant>
        <vt:i4>0</vt:i4>
      </vt:variant>
      <vt:variant>
        <vt:i4>5</vt:i4>
      </vt:variant>
      <vt:variant>
        <vt:lpwstr>https://www.litencyc.com/php/sworks.php?rec=true&amp;UID=7231</vt:lpwstr>
      </vt:variant>
      <vt:variant>
        <vt:lpwstr/>
      </vt:variant>
      <vt:variant>
        <vt:i4>7995516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https://doi.org/10.1111/lic3.12457</vt:lpwstr>
      </vt:variant>
      <vt:variant>
        <vt:lpwstr/>
      </vt:variant>
      <vt:variant>
        <vt:i4>327768</vt:i4>
      </vt:variant>
      <vt:variant>
        <vt:i4>3</vt:i4>
      </vt:variant>
      <vt:variant>
        <vt:i4>0</vt:i4>
      </vt:variant>
      <vt:variant>
        <vt:i4>5</vt:i4>
      </vt:variant>
      <vt:variant>
        <vt:lpwstr>https://opencanterburytales.dsl.lsu.edu/</vt:lpwstr>
      </vt:variant>
      <vt:variant>
        <vt:lpwstr/>
      </vt:variant>
      <vt:variant>
        <vt:i4>2752542</vt:i4>
      </vt:variant>
      <vt:variant>
        <vt:i4>0</vt:i4>
      </vt:variant>
      <vt:variant>
        <vt:i4>0</vt:i4>
      </vt:variant>
      <vt:variant>
        <vt:i4>5</vt:i4>
      </vt:variant>
      <vt:variant>
        <vt:lpwstr>mailto:BarringtonC@ccsu.edu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Candace Barrington Waldrop</dc:title>
  <dc:subject/>
  <dc:creator>Candace Waldrop</dc:creator>
  <cp:keywords/>
  <dc:description/>
  <cp:lastModifiedBy>Barrington, Candace (English)</cp:lastModifiedBy>
  <cp:revision>2</cp:revision>
  <cp:lastPrinted>2019-09-13T15:14:00Z</cp:lastPrinted>
  <dcterms:created xsi:type="dcterms:W3CDTF">2022-10-28T16:24:00Z</dcterms:created>
  <dcterms:modified xsi:type="dcterms:W3CDTF">2022-10-28T16:24:00Z</dcterms:modified>
</cp:coreProperties>
</file>