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19" w:rsidRPr="00270C51" w:rsidRDefault="00BA7E54" w:rsidP="00BA7E54">
      <w:pPr>
        <w:jc w:val="center"/>
        <w:rPr>
          <w:sz w:val="24"/>
          <w:szCs w:val="24"/>
          <w:u w:val="single"/>
        </w:rPr>
      </w:pPr>
      <w:r w:rsidRPr="00270C51">
        <w:rPr>
          <w:sz w:val="24"/>
          <w:szCs w:val="24"/>
          <w:u w:val="single"/>
        </w:rPr>
        <w:t>Internship &amp; Practicum Sites for Student Development in Higher Education</w:t>
      </w:r>
    </w:p>
    <w:p w:rsidR="00BA7E54" w:rsidRPr="00270C51" w:rsidRDefault="00BA7E54" w:rsidP="00BA7E54">
      <w:pPr>
        <w:jc w:val="center"/>
        <w:rPr>
          <w:sz w:val="24"/>
          <w:szCs w:val="24"/>
          <w:u w:val="single"/>
        </w:rPr>
      </w:pPr>
    </w:p>
    <w:p w:rsidR="00BA7E54" w:rsidRPr="00270C51" w:rsidRDefault="00BA7E54" w:rsidP="00BA7E54">
      <w:pPr>
        <w:pStyle w:val="ListParagraph"/>
        <w:numPr>
          <w:ilvl w:val="0"/>
          <w:numId w:val="1"/>
        </w:numPr>
        <w:rPr>
          <w:sz w:val="24"/>
          <w:szCs w:val="24"/>
        </w:rPr>
      </w:pPr>
      <w:r w:rsidRPr="00270C51">
        <w:rPr>
          <w:sz w:val="24"/>
          <w:szCs w:val="24"/>
        </w:rPr>
        <w:t xml:space="preserve"> Dean of Students, Alfred Carter, Manchester Community College*</w:t>
      </w:r>
    </w:p>
    <w:p w:rsidR="00BA7E54" w:rsidRPr="00270C51" w:rsidRDefault="00BA7E54" w:rsidP="00BA7E54">
      <w:pPr>
        <w:pStyle w:val="ListParagraph"/>
        <w:numPr>
          <w:ilvl w:val="0"/>
          <w:numId w:val="1"/>
        </w:numPr>
        <w:rPr>
          <w:sz w:val="24"/>
          <w:szCs w:val="24"/>
        </w:rPr>
      </w:pPr>
      <w:r w:rsidRPr="00270C51">
        <w:rPr>
          <w:sz w:val="24"/>
          <w:szCs w:val="24"/>
        </w:rPr>
        <w:t>Student Activities, Linda Stango, Naugatuck Valley Community College*</w:t>
      </w:r>
    </w:p>
    <w:p w:rsidR="00BA7E54" w:rsidRPr="00270C51" w:rsidRDefault="00BA7E54" w:rsidP="00BA7E54">
      <w:pPr>
        <w:pStyle w:val="ListParagraph"/>
        <w:numPr>
          <w:ilvl w:val="0"/>
          <w:numId w:val="1"/>
        </w:numPr>
        <w:rPr>
          <w:sz w:val="24"/>
          <w:szCs w:val="24"/>
        </w:rPr>
      </w:pPr>
      <w:r w:rsidRPr="00270C51">
        <w:rPr>
          <w:sz w:val="24"/>
          <w:szCs w:val="24"/>
        </w:rPr>
        <w:t xml:space="preserve">EOP (Trio Program), </w:t>
      </w:r>
      <w:proofErr w:type="spellStart"/>
      <w:r w:rsidRPr="00270C51">
        <w:rPr>
          <w:sz w:val="24"/>
          <w:szCs w:val="24"/>
        </w:rPr>
        <w:t>Awilda</w:t>
      </w:r>
      <w:proofErr w:type="spellEnd"/>
      <w:r w:rsidRPr="00270C51">
        <w:rPr>
          <w:sz w:val="24"/>
          <w:szCs w:val="24"/>
        </w:rPr>
        <w:t xml:space="preserve"> </w:t>
      </w:r>
      <w:proofErr w:type="spellStart"/>
      <w:r w:rsidRPr="00270C51">
        <w:rPr>
          <w:sz w:val="24"/>
          <w:szCs w:val="24"/>
        </w:rPr>
        <w:t>Reasco</w:t>
      </w:r>
      <w:proofErr w:type="spellEnd"/>
      <w:r w:rsidRPr="00270C51">
        <w:rPr>
          <w:sz w:val="24"/>
          <w:szCs w:val="24"/>
        </w:rPr>
        <w:t>, CCSU</w:t>
      </w:r>
    </w:p>
    <w:p w:rsidR="00BA7E54" w:rsidRPr="00270C51" w:rsidRDefault="00BA7E54" w:rsidP="00BA7E54">
      <w:pPr>
        <w:pStyle w:val="ListParagraph"/>
        <w:numPr>
          <w:ilvl w:val="0"/>
          <w:numId w:val="1"/>
        </w:numPr>
        <w:rPr>
          <w:sz w:val="24"/>
          <w:szCs w:val="24"/>
        </w:rPr>
      </w:pPr>
      <w:r w:rsidRPr="00270C51">
        <w:rPr>
          <w:sz w:val="24"/>
          <w:szCs w:val="24"/>
        </w:rPr>
        <w:t xml:space="preserve">Academic Advising, Janice </w:t>
      </w:r>
      <w:proofErr w:type="spellStart"/>
      <w:r w:rsidRPr="00270C51">
        <w:rPr>
          <w:sz w:val="24"/>
          <w:szCs w:val="24"/>
        </w:rPr>
        <w:t>Reska</w:t>
      </w:r>
      <w:proofErr w:type="spellEnd"/>
      <w:r w:rsidRPr="00270C51">
        <w:rPr>
          <w:sz w:val="24"/>
          <w:szCs w:val="24"/>
        </w:rPr>
        <w:t>, CCSU</w:t>
      </w:r>
    </w:p>
    <w:p w:rsidR="00BA7E54" w:rsidRPr="00270C51" w:rsidRDefault="00BA7E54" w:rsidP="00BA7E54">
      <w:pPr>
        <w:pStyle w:val="ListParagraph"/>
        <w:numPr>
          <w:ilvl w:val="0"/>
          <w:numId w:val="1"/>
        </w:numPr>
        <w:rPr>
          <w:sz w:val="24"/>
          <w:szCs w:val="24"/>
        </w:rPr>
      </w:pPr>
      <w:r w:rsidRPr="00270C51">
        <w:rPr>
          <w:sz w:val="24"/>
          <w:szCs w:val="24"/>
        </w:rPr>
        <w:t>Student Activities, Candace Christopher, ECSU*</w:t>
      </w:r>
    </w:p>
    <w:p w:rsidR="00BA7E54" w:rsidRPr="00270C51" w:rsidRDefault="00BA7E54" w:rsidP="00BA7E54">
      <w:pPr>
        <w:pStyle w:val="ListParagraph"/>
        <w:numPr>
          <w:ilvl w:val="0"/>
          <w:numId w:val="1"/>
        </w:numPr>
        <w:rPr>
          <w:sz w:val="24"/>
          <w:szCs w:val="24"/>
        </w:rPr>
      </w:pPr>
      <w:r w:rsidRPr="00270C51">
        <w:rPr>
          <w:sz w:val="24"/>
          <w:szCs w:val="24"/>
        </w:rPr>
        <w:t xml:space="preserve">Financial Aid/Counseling, Yvette Rivera-Dreyer, Manchester </w:t>
      </w:r>
      <w:proofErr w:type="spellStart"/>
      <w:r w:rsidRPr="00270C51">
        <w:rPr>
          <w:sz w:val="24"/>
          <w:szCs w:val="24"/>
        </w:rPr>
        <w:t>Comminity</w:t>
      </w:r>
      <w:proofErr w:type="spellEnd"/>
      <w:r w:rsidRPr="00270C51">
        <w:rPr>
          <w:sz w:val="24"/>
          <w:szCs w:val="24"/>
        </w:rPr>
        <w:t xml:space="preserve"> College</w:t>
      </w:r>
    </w:p>
    <w:p w:rsidR="00BA7E54" w:rsidRPr="00270C51" w:rsidRDefault="00BA7E54" w:rsidP="00BA7E54">
      <w:pPr>
        <w:pStyle w:val="ListParagraph"/>
        <w:numPr>
          <w:ilvl w:val="0"/>
          <w:numId w:val="1"/>
        </w:numPr>
        <w:rPr>
          <w:sz w:val="24"/>
          <w:szCs w:val="24"/>
        </w:rPr>
      </w:pPr>
      <w:r w:rsidRPr="00270C51">
        <w:rPr>
          <w:sz w:val="24"/>
          <w:szCs w:val="24"/>
        </w:rPr>
        <w:t>Women’s Center, Florence Shields, Manchester Community College</w:t>
      </w:r>
    </w:p>
    <w:p w:rsidR="00BA7E54" w:rsidRPr="00270C51" w:rsidRDefault="00BA7E54" w:rsidP="00BA7E54">
      <w:pPr>
        <w:pStyle w:val="ListParagraph"/>
        <w:numPr>
          <w:ilvl w:val="0"/>
          <w:numId w:val="1"/>
        </w:numPr>
        <w:rPr>
          <w:sz w:val="24"/>
          <w:szCs w:val="24"/>
        </w:rPr>
      </w:pPr>
      <w:r w:rsidRPr="00270C51">
        <w:rPr>
          <w:sz w:val="24"/>
          <w:szCs w:val="24"/>
        </w:rPr>
        <w:t xml:space="preserve">Career Services, </w:t>
      </w:r>
      <w:r w:rsidR="00B477E2">
        <w:rPr>
          <w:sz w:val="24"/>
          <w:szCs w:val="24"/>
        </w:rPr>
        <w:t xml:space="preserve">Paul </w:t>
      </w:r>
      <w:proofErr w:type="spellStart"/>
      <w:r w:rsidR="00B477E2">
        <w:rPr>
          <w:sz w:val="24"/>
          <w:szCs w:val="24"/>
        </w:rPr>
        <w:t>Rossito</w:t>
      </w:r>
      <w:proofErr w:type="spellEnd"/>
      <w:r w:rsidRPr="00270C51">
        <w:rPr>
          <w:sz w:val="24"/>
          <w:szCs w:val="24"/>
        </w:rPr>
        <w:t>, CCSU</w:t>
      </w:r>
    </w:p>
    <w:p w:rsidR="00BA7E54" w:rsidRPr="00270C51" w:rsidRDefault="00BA7E54" w:rsidP="00BA7E54">
      <w:pPr>
        <w:pStyle w:val="ListParagraph"/>
        <w:numPr>
          <w:ilvl w:val="0"/>
          <w:numId w:val="1"/>
        </w:numPr>
        <w:rPr>
          <w:sz w:val="24"/>
          <w:szCs w:val="24"/>
        </w:rPr>
      </w:pPr>
      <w:r w:rsidRPr="00270C51">
        <w:rPr>
          <w:sz w:val="24"/>
          <w:szCs w:val="24"/>
        </w:rPr>
        <w:t xml:space="preserve">Center for international Education, </w:t>
      </w:r>
      <w:proofErr w:type="spellStart"/>
      <w:r w:rsidR="00B477E2">
        <w:rPr>
          <w:sz w:val="24"/>
          <w:szCs w:val="24"/>
        </w:rPr>
        <w:t>Momar</w:t>
      </w:r>
      <w:proofErr w:type="spellEnd"/>
      <w:r w:rsidR="00B477E2">
        <w:rPr>
          <w:sz w:val="24"/>
          <w:szCs w:val="24"/>
        </w:rPr>
        <w:t xml:space="preserve"> </w:t>
      </w:r>
      <w:proofErr w:type="spellStart"/>
      <w:r w:rsidR="00B477E2">
        <w:rPr>
          <w:sz w:val="24"/>
          <w:szCs w:val="24"/>
        </w:rPr>
        <w:t>Ndiaye</w:t>
      </w:r>
      <w:proofErr w:type="spellEnd"/>
      <w:r w:rsidRPr="00270C51">
        <w:rPr>
          <w:sz w:val="24"/>
          <w:szCs w:val="24"/>
        </w:rPr>
        <w:t>, CCSU</w:t>
      </w:r>
    </w:p>
    <w:p w:rsidR="00BA7E54" w:rsidRPr="00270C51" w:rsidRDefault="00BA7E54" w:rsidP="00BA7E54">
      <w:pPr>
        <w:pStyle w:val="ListParagraph"/>
        <w:numPr>
          <w:ilvl w:val="0"/>
          <w:numId w:val="1"/>
        </w:numPr>
        <w:rPr>
          <w:sz w:val="24"/>
          <w:szCs w:val="24"/>
        </w:rPr>
      </w:pPr>
      <w:r w:rsidRPr="00270C51">
        <w:rPr>
          <w:sz w:val="24"/>
          <w:szCs w:val="24"/>
        </w:rPr>
        <w:t>Dean of Students, Lee Peters, University of Hartford*</w:t>
      </w:r>
    </w:p>
    <w:p w:rsidR="00BA7E54" w:rsidRPr="00270C51" w:rsidRDefault="00BA7E54" w:rsidP="00BA7E54">
      <w:pPr>
        <w:pStyle w:val="ListParagraph"/>
        <w:numPr>
          <w:ilvl w:val="0"/>
          <w:numId w:val="1"/>
        </w:numPr>
        <w:rPr>
          <w:sz w:val="24"/>
          <w:szCs w:val="24"/>
        </w:rPr>
      </w:pPr>
      <w:r w:rsidRPr="00270C51">
        <w:rPr>
          <w:sz w:val="24"/>
          <w:szCs w:val="24"/>
        </w:rPr>
        <w:t>Career Counseling, Carol Crosby, Wesleyan University</w:t>
      </w:r>
    </w:p>
    <w:p w:rsidR="00BA7E54" w:rsidRPr="00270C51" w:rsidRDefault="00BA7E54" w:rsidP="00BA7E54">
      <w:pPr>
        <w:pStyle w:val="ListParagraph"/>
        <w:numPr>
          <w:ilvl w:val="0"/>
          <w:numId w:val="1"/>
        </w:numPr>
        <w:rPr>
          <w:sz w:val="24"/>
          <w:szCs w:val="24"/>
        </w:rPr>
      </w:pPr>
      <w:r w:rsidRPr="00270C51">
        <w:rPr>
          <w:sz w:val="24"/>
          <w:szCs w:val="24"/>
        </w:rPr>
        <w:t xml:space="preserve">Center for Student Development, Kathy </w:t>
      </w:r>
      <w:proofErr w:type="spellStart"/>
      <w:r w:rsidRPr="00270C51">
        <w:rPr>
          <w:sz w:val="24"/>
          <w:szCs w:val="24"/>
        </w:rPr>
        <w:t>Kinane</w:t>
      </w:r>
      <w:proofErr w:type="spellEnd"/>
      <w:r w:rsidRPr="00270C51">
        <w:rPr>
          <w:sz w:val="24"/>
          <w:szCs w:val="24"/>
        </w:rPr>
        <w:t>, Northwest Community College</w:t>
      </w:r>
    </w:p>
    <w:p w:rsidR="00BA7E54" w:rsidRPr="00270C51" w:rsidRDefault="00BA7E54" w:rsidP="00BA7E54">
      <w:pPr>
        <w:pStyle w:val="ListParagraph"/>
        <w:numPr>
          <w:ilvl w:val="0"/>
          <w:numId w:val="1"/>
        </w:numPr>
        <w:rPr>
          <w:sz w:val="24"/>
          <w:szCs w:val="24"/>
        </w:rPr>
      </w:pPr>
      <w:r w:rsidRPr="00270C51">
        <w:rPr>
          <w:sz w:val="24"/>
          <w:szCs w:val="24"/>
        </w:rPr>
        <w:t>Adult Academic Services, University of Hartford, Denise Weeks*</w:t>
      </w:r>
    </w:p>
    <w:p w:rsidR="00BA7E54" w:rsidRPr="00270C51" w:rsidRDefault="00BA7E54" w:rsidP="00BA7E54">
      <w:pPr>
        <w:pStyle w:val="ListParagraph"/>
        <w:numPr>
          <w:ilvl w:val="0"/>
          <w:numId w:val="1"/>
        </w:numPr>
        <w:rPr>
          <w:sz w:val="24"/>
          <w:szCs w:val="24"/>
        </w:rPr>
      </w:pPr>
      <w:r w:rsidRPr="00270C51">
        <w:rPr>
          <w:sz w:val="24"/>
          <w:szCs w:val="24"/>
        </w:rPr>
        <w:t>Center for Student Development, Joseph Navarra, Manchester Community College</w:t>
      </w:r>
    </w:p>
    <w:p w:rsidR="00BA7E54" w:rsidRPr="00270C51" w:rsidRDefault="00BA7E54" w:rsidP="00BA7E54">
      <w:pPr>
        <w:pStyle w:val="ListParagraph"/>
        <w:numPr>
          <w:ilvl w:val="0"/>
          <w:numId w:val="1"/>
        </w:numPr>
        <w:rPr>
          <w:sz w:val="24"/>
          <w:szCs w:val="24"/>
        </w:rPr>
      </w:pPr>
      <w:r w:rsidRPr="00270C51">
        <w:rPr>
          <w:sz w:val="24"/>
          <w:szCs w:val="24"/>
        </w:rPr>
        <w:t>Student Activities, Su</w:t>
      </w:r>
      <w:r w:rsidR="00B477E2">
        <w:rPr>
          <w:sz w:val="24"/>
          <w:szCs w:val="24"/>
        </w:rPr>
        <w:t>san</w:t>
      </w:r>
      <w:r w:rsidRPr="00270C51">
        <w:rPr>
          <w:sz w:val="24"/>
          <w:szCs w:val="24"/>
        </w:rPr>
        <w:t xml:space="preserve"> Sweeney, CCSU*</w:t>
      </w:r>
    </w:p>
    <w:p w:rsidR="00BA7E54" w:rsidRPr="00270C51" w:rsidRDefault="00BA7E54" w:rsidP="00BA7E54">
      <w:pPr>
        <w:pStyle w:val="ListParagraph"/>
        <w:numPr>
          <w:ilvl w:val="0"/>
          <w:numId w:val="1"/>
        </w:numPr>
        <w:rPr>
          <w:sz w:val="24"/>
          <w:szCs w:val="24"/>
        </w:rPr>
      </w:pPr>
      <w:r w:rsidRPr="00270C51">
        <w:rPr>
          <w:sz w:val="24"/>
          <w:szCs w:val="24"/>
        </w:rPr>
        <w:t xml:space="preserve">Career Services, Beth </w:t>
      </w:r>
      <w:proofErr w:type="spellStart"/>
      <w:r w:rsidRPr="00270C51">
        <w:rPr>
          <w:sz w:val="24"/>
          <w:szCs w:val="24"/>
        </w:rPr>
        <w:t>Settje</w:t>
      </w:r>
      <w:proofErr w:type="spellEnd"/>
      <w:r w:rsidRPr="00270C51">
        <w:rPr>
          <w:sz w:val="24"/>
          <w:szCs w:val="24"/>
        </w:rPr>
        <w:t>, UCONN</w:t>
      </w:r>
    </w:p>
    <w:p w:rsidR="00BA7E54" w:rsidRPr="00270C51" w:rsidRDefault="00BA7E54" w:rsidP="00BA7E54">
      <w:pPr>
        <w:pStyle w:val="ListParagraph"/>
        <w:numPr>
          <w:ilvl w:val="0"/>
          <w:numId w:val="1"/>
        </w:numPr>
        <w:rPr>
          <w:sz w:val="24"/>
          <w:szCs w:val="24"/>
        </w:rPr>
      </w:pPr>
      <w:r w:rsidRPr="00270C51">
        <w:rPr>
          <w:sz w:val="24"/>
          <w:szCs w:val="24"/>
        </w:rPr>
        <w:t xml:space="preserve">Counseling Center, Manchester Community College, Mike </w:t>
      </w:r>
      <w:proofErr w:type="spellStart"/>
      <w:r w:rsidRPr="00270C51">
        <w:rPr>
          <w:sz w:val="24"/>
          <w:szCs w:val="24"/>
        </w:rPr>
        <w:t>Stefanowicz</w:t>
      </w:r>
      <w:proofErr w:type="spellEnd"/>
      <w:r w:rsidRPr="00270C51">
        <w:rPr>
          <w:sz w:val="24"/>
          <w:szCs w:val="24"/>
        </w:rPr>
        <w:t>, Duncan Harris</w:t>
      </w:r>
    </w:p>
    <w:p w:rsidR="00BA7E54" w:rsidRPr="00270C51" w:rsidRDefault="00BA7E54" w:rsidP="00BA7E54">
      <w:pPr>
        <w:pStyle w:val="ListParagraph"/>
        <w:numPr>
          <w:ilvl w:val="0"/>
          <w:numId w:val="1"/>
        </w:numPr>
        <w:rPr>
          <w:sz w:val="24"/>
          <w:szCs w:val="24"/>
        </w:rPr>
      </w:pPr>
      <w:r w:rsidRPr="00270C51">
        <w:rPr>
          <w:sz w:val="24"/>
          <w:szCs w:val="24"/>
        </w:rPr>
        <w:t>Student Activities*, Wesleyan University</w:t>
      </w:r>
    </w:p>
    <w:p w:rsidR="00BA7E54" w:rsidRPr="00270C51" w:rsidRDefault="00BA7E54" w:rsidP="00BA7E54">
      <w:pPr>
        <w:pStyle w:val="ListParagraph"/>
        <w:numPr>
          <w:ilvl w:val="0"/>
          <w:numId w:val="1"/>
        </w:numPr>
        <w:rPr>
          <w:sz w:val="24"/>
          <w:szCs w:val="24"/>
        </w:rPr>
      </w:pPr>
      <w:r w:rsidRPr="00270C51">
        <w:rPr>
          <w:sz w:val="24"/>
          <w:szCs w:val="24"/>
        </w:rPr>
        <w:t xml:space="preserve">EOP, Central Connecticut State University, </w:t>
      </w:r>
      <w:proofErr w:type="spellStart"/>
      <w:r w:rsidR="00B477E2">
        <w:rPr>
          <w:sz w:val="24"/>
          <w:szCs w:val="24"/>
        </w:rPr>
        <w:t>Awilda</w:t>
      </w:r>
      <w:proofErr w:type="spellEnd"/>
      <w:r w:rsidR="00B477E2">
        <w:rPr>
          <w:sz w:val="24"/>
          <w:szCs w:val="24"/>
        </w:rPr>
        <w:t xml:space="preserve"> Reasco</w:t>
      </w:r>
      <w:bookmarkStart w:id="0" w:name="_GoBack"/>
      <w:bookmarkEnd w:id="0"/>
    </w:p>
    <w:p w:rsidR="00BA7E54" w:rsidRPr="00270C51" w:rsidRDefault="00BA7E54" w:rsidP="00BA7E54">
      <w:pPr>
        <w:pStyle w:val="ListParagraph"/>
        <w:numPr>
          <w:ilvl w:val="0"/>
          <w:numId w:val="1"/>
        </w:numPr>
        <w:rPr>
          <w:sz w:val="24"/>
          <w:szCs w:val="24"/>
        </w:rPr>
      </w:pPr>
      <w:r w:rsidRPr="00270C51">
        <w:rPr>
          <w:sz w:val="24"/>
          <w:szCs w:val="24"/>
        </w:rPr>
        <w:t xml:space="preserve">Counseling Center, </w:t>
      </w:r>
      <w:proofErr w:type="spellStart"/>
      <w:r w:rsidRPr="00270C51">
        <w:rPr>
          <w:sz w:val="24"/>
          <w:szCs w:val="24"/>
        </w:rPr>
        <w:t>Quinnebaug</w:t>
      </w:r>
      <w:proofErr w:type="spellEnd"/>
      <w:r w:rsidRPr="00270C51">
        <w:rPr>
          <w:sz w:val="24"/>
          <w:szCs w:val="24"/>
        </w:rPr>
        <w:t xml:space="preserve"> Valley Community College, Jim </w:t>
      </w:r>
      <w:proofErr w:type="spellStart"/>
      <w:r w:rsidRPr="00270C51">
        <w:rPr>
          <w:sz w:val="24"/>
          <w:szCs w:val="24"/>
        </w:rPr>
        <w:t>Grimord</w:t>
      </w:r>
      <w:proofErr w:type="spellEnd"/>
      <w:r w:rsidRPr="00270C51">
        <w:rPr>
          <w:sz w:val="24"/>
          <w:szCs w:val="24"/>
        </w:rPr>
        <w:t>-Director of Learning Services</w:t>
      </w:r>
    </w:p>
    <w:p w:rsidR="00BA7E54" w:rsidRPr="00270C51" w:rsidRDefault="00BA7E54" w:rsidP="00BA7E54">
      <w:pPr>
        <w:pStyle w:val="ListParagraph"/>
        <w:numPr>
          <w:ilvl w:val="0"/>
          <w:numId w:val="1"/>
        </w:numPr>
        <w:rPr>
          <w:sz w:val="24"/>
          <w:szCs w:val="24"/>
        </w:rPr>
      </w:pPr>
      <w:r w:rsidRPr="00270C51">
        <w:rPr>
          <w:sz w:val="24"/>
          <w:szCs w:val="24"/>
        </w:rPr>
        <w:t xml:space="preserve">Counseling Center, </w:t>
      </w:r>
      <w:proofErr w:type="spellStart"/>
      <w:r w:rsidRPr="00270C51">
        <w:rPr>
          <w:sz w:val="24"/>
          <w:szCs w:val="24"/>
        </w:rPr>
        <w:t>Tunxis</w:t>
      </w:r>
      <w:proofErr w:type="spellEnd"/>
      <w:r w:rsidRPr="00270C51">
        <w:rPr>
          <w:sz w:val="24"/>
          <w:szCs w:val="24"/>
        </w:rPr>
        <w:t xml:space="preserve"> Community College, Judy Reilly-Roberts</w:t>
      </w:r>
    </w:p>
    <w:p w:rsidR="00BA7E54" w:rsidRPr="00270C51" w:rsidRDefault="00BA7E54" w:rsidP="00BA7E54">
      <w:pPr>
        <w:pStyle w:val="ListParagraph"/>
        <w:numPr>
          <w:ilvl w:val="0"/>
          <w:numId w:val="1"/>
        </w:numPr>
        <w:rPr>
          <w:sz w:val="24"/>
          <w:szCs w:val="24"/>
        </w:rPr>
      </w:pPr>
      <w:r w:rsidRPr="00270C51">
        <w:rPr>
          <w:sz w:val="24"/>
          <w:szCs w:val="24"/>
        </w:rPr>
        <w:t>Study Abroad Office, University of Connecticut*, Dr. Ross Lewin</w:t>
      </w:r>
    </w:p>
    <w:p w:rsidR="00BA7E54" w:rsidRPr="00270C51" w:rsidRDefault="00BA7E54" w:rsidP="00BA7E54">
      <w:pPr>
        <w:pStyle w:val="ListParagraph"/>
        <w:numPr>
          <w:ilvl w:val="0"/>
          <w:numId w:val="1"/>
        </w:numPr>
        <w:rPr>
          <w:sz w:val="24"/>
          <w:szCs w:val="24"/>
        </w:rPr>
      </w:pPr>
      <w:r w:rsidRPr="00270C51">
        <w:rPr>
          <w:sz w:val="24"/>
          <w:szCs w:val="24"/>
        </w:rPr>
        <w:t>The Learning Center*, Elizabeth Spear, Central Connecticut State University</w:t>
      </w:r>
    </w:p>
    <w:p w:rsidR="00BA7E54" w:rsidRPr="00270C51" w:rsidRDefault="00BA7E54" w:rsidP="00BA7E54">
      <w:pPr>
        <w:pStyle w:val="ListParagraph"/>
        <w:numPr>
          <w:ilvl w:val="0"/>
          <w:numId w:val="1"/>
        </w:numPr>
        <w:rPr>
          <w:sz w:val="24"/>
          <w:szCs w:val="24"/>
        </w:rPr>
      </w:pPr>
      <w:r w:rsidRPr="00270C51">
        <w:rPr>
          <w:sz w:val="24"/>
          <w:szCs w:val="24"/>
        </w:rPr>
        <w:t>Student Activities Office, UCONN West Hartford, Nadine Brennan*, also for internships Dr. David Williams, Campus director*</w:t>
      </w:r>
    </w:p>
    <w:p w:rsidR="00270C51" w:rsidRPr="00270C51" w:rsidRDefault="00270C51" w:rsidP="00270C51">
      <w:pPr>
        <w:rPr>
          <w:sz w:val="24"/>
          <w:szCs w:val="24"/>
        </w:rPr>
      </w:pPr>
      <w:r w:rsidRPr="00270C51">
        <w:rPr>
          <w:sz w:val="24"/>
          <w:szCs w:val="24"/>
        </w:rPr>
        <w:t>*Indicates that this site is not appropriate for practicum because it does not provide sufficient individual counseling time.  Several of these sites are quite flexible and will tailor practicum responsibilities to include the required 40 hours of counseling time if requested to do so.  There are additional possibilities at Trinity College in several offices and at Albertus Magnus College.</w:t>
      </w:r>
    </w:p>
    <w:p w:rsidR="00BA7E54" w:rsidRPr="00270C51" w:rsidRDefault="00270C51" w:rsidP="005E567D">
      <w:pPr>
        <w:rPr>
          <w:sz w:val="24"/>
          <w:szCs w:val="24"/>
        </w:rPr>
      </w:pPr>
      <w:r w:rsidRPr="00270C51">
        <w:rPr>
          <w:sz w:val="24"/>
          <w:szCs w:val="24"/>
        </w:rPr>
        <w:t xml:space="preserve">Prior to beginning your search for a practicum site, you are required to meet with an advisor to discuss your career goals and to develop several possible options for your practicum.  At this time you will also complete your plan of study.  A complete guide to the process for obtaining a practicum placement is included in the SDHE student handbook.  Please read through it before beginning your exploration.  </w:t>
      </w:r>
      <w:r w:rsidRPr="00270C51">
        <w:rPr>
          <w:b/>
          <w:sz w:val="24"/>
          <w:szCs w:val="24"/>
        </w:rPr>
        <w:t xml:space="preserve">The purpose of the practicum is to give you opportunities to develop your counseling skills in real counseling situations.  It is a narrower and more focused field experience than the internship which is intended to give you broad exposure to all the duties involved in a particular situation. </w:t>
      </w:r>
    </w:p>
    <w:p w:rsidR="00270C51" w:rsidRPr="00270C51" w:rsidRDefault="00270C51">
      <w:pPr>
        <w:jc w:val="center"/>
        <w:rPr>
          <w:sz w:val="24"/>
          <w:szCs w:val="24"/>
        </w:rPr>
      </w:pPr>
    </w:p>
    <w:sectPr w:rsidR="00270C51" w:rsidRPr="00270C51" w:rsidSect="005E567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54" w:rsidRDefault="00BA7E54" w:rsidP="00BA7E54">
      <w:pPr>
        <w:spacing w:after="0" w:line="240" w:lineRule="auto"/>
      </w:pPr>
      <w:r>
        <w:separator/>
      </w:r>
    </w:p>
  </w:endnote>
  <w:endnote w:type="continuationSeparator" w:id="0">
    <w:p w:rsidR="00BA7E54" w:rsidRDefault="00BA7E54" w:rsidP="00BA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54" w:rsidRDefault="00BA7E54">
    <w:pPr>
      <w:pStyle w:val="Footer"/>
    </w:pPr>
    <w:r>
      <w:tab/>
    </w:r>
    <w:r>
      <w:tab/>
      <w:t>Rev. 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54" w:rsidRDefault="00BA7E54" w:rsidP="00BA7E54">
      <w:pPr>
        <w:spacing w:after="0" w:line="240" w:lineRule="auto"/>
      </w:pPr>
      <w:r>
        <w:separator/>
      </w:r>
    </w:p>
  </w:footnote>
  <w:footnote w:type="continuationSeparator" w:id="0">
    <w:p w:rsidR="00BA7E54" w:rsidRDefault="00BA7E54" w:rsidP="00BA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54" w:rsidRDefault="00BA7E54">
    <w:pPr>
      <w:pStyle w:val="Header"/>
    </w:pPr>
    <w:r>
      <w:t>SDHE - 10</w:t>
    </w:r>
  </w:p>
  <w:p w:rsidR="00BA7E54" w:rsidRDefault="00BA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02F64"/>
    <w:multiLevelType w:val="hybridMultilevel"/>
    <w:tmpl w:val="B53A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54"/>
    <w:rsid w:val="00270C51"/>
    <w:rsid w:val="005E567D"/>
    <w:rsid w:val="00B477E2"/>
    <w:rsid w:val="00B60419"/>
    <w:rsid w:val="00BA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9B99F-69E2-4AE0-AEF0-15023DA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54"/>
  </w:style>
  <w:style w:type="paragraph" w:styleId="Footer">
    <w:name w:val="footer"/>
    <w:basedOn w:val="Normal"/>
    <w:link w:val="FooterChar"/>
    <w:uiPriority w:val="99"/>
    <w:unhideWhenUsed/>
    <w:rsid w:val="00BA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54"/>
  </w:style>
  <w:style w:type="paragraph" w:styleId="ListParagraph">
    <w:name w:val="List Paragraph"/>
    <w:basedOn w:val="Normal"/>
    <w:uiPriority w:val="34"/>
    <w:qFormat/>
    <w:rsid w:val="00BA7E54"/>
    <w:pPr>
      <w:ind w:left="720"/>
      <w:contextualSpacing/>
    </w:pPr>
  </w:style>
  <w:style w:type="paragraph" w:styleId="BalloonText">
    <w:name w:val="Balloon Text"/>
    <w:basedOn w:val="Normal"/>
    <w:link w:val="BalloonTextChar"/>
    <w:uiPriority w:val="99"/>
    <w:semiHidden/>
    <w:unhideWhenUsed/>
    <w:rsid w:val="00270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Marian (Counselor Education &amp; Family Therapy)</dc:creator>
  <cp:keywords/>
  <dc:description/>
  <cp:lastModifiedBy>Rosario, Marian (Counselor Education &amp; Family Therapy)</cp:lastModifiedBy>
  <cp:revision>3</cp:revision>
  <cp:lastPrinted>2017-09-06T16:57:00Z</cp:lastPrinted>
  <dcterms:created xsi:type="dcterms:W3CDTF">2017-09-06T16:32:00Z</dcterms:created>
  <dcterms:modified xsi:type="dcterms:W3CDTF">2017-09-06T17:08:00Z</dcterms:modified>
</cp:coreProperties>
</file>