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ED3C5" w14:textId="3D776CB4" w:rsidR="00133408" w:rsidRDefault="7675CAB6" w:rsidP="00B111E5">
      <w:pPr>
        <w:spacing w:after="0" w:line="276" w:lineRule="auto"/>
        <w:jc w:val="center"/>
        <w:rPr>
          <w:rFonts w:ascii="Times New Roman" w:eastAsia="Calibri" w:hAnsi="Times New Roman" w:cs="Times New Roman"/>
          <w:b/>
          <w:bCs/>
          <w:sz w:val="24"/>
          <w:szCs w:val="24"/>
        </w:rPr>
      </w:pPr>
      <w:r w:rsidRPr="00000545">
        <w:rPr>
          <w:rFonts w:ascii="Times New Roman" w:eastAsia="Calibri" w:hAnsi="Times New Roman" w:cs="Times New Roman"/>
          <w:b/>
          <w:bCs/>
          <w:sz w:val="24"/>
          <w:szCs w:val="24"/>
        </w:rPr>
        <w:t>Central Teacher Education Network (CTEN) – Program</w:t>
      </w:r>
      <w:r w:rsidR="00C71CDC">
        <w:rPr>
          <w:rFonts w:ascii="Times New Roman" w:eastAsia="Calibri" w:hAnsi="Times New Roman" w:cs="Times New Roman"/>
          <w:b/>
          <w:bCs/>
          <w:sz w:val="24"/>
          <w:szCs w:val="24"/>
        </w:rPr>
        <w:t xml:space="preserve"> </w:t>
      </w:r>
      <w:r w:rsidR="006A5DF9">
        <w:rPr>
          <w:rFonts w:ascii="Times New Roman" w:eastAsia="Calibri" w:hAnsi="Times New Roman" w:cs="Times New Roman"/>
          <w:b/>
          <w:bCs/>
          <w:sz w:val="24"/>
          <w:szCs w:val="24"/>
        </w:rPr>
        <w:t>Meeting</w:t>
      </w:r>
      <w:r w:rsidR="001A5BB9">
        <w:rPr>
          <w:rFonts w:ascii="Times New Roman" w:eastAsia="Calibri" w:hAnsi="Times New Roman" w:cs="Times New Roman"/>
          <w:b/>
          <w:bCs/>
          <w:sz w:val="24"/>
          <w:szCs w:val="24"/>
        </w:rPr>
        <w:t xml:space="preserve"> (Webex)</w:t>
      </w:r>
    </w:p>
    <w:p w14:paraId="603C340B" w14:textId="50F7A557" w:rsidR="0023294A" w:rsidRPr="0023294A" w:rsidRDefault="0023294A" w:rsidP="00B111E5">
      <w:pPr>
        <w:spacing w:after="0" w:line="276" w:lineRule="auto"/>
        <w:jc w:val="center"/>
        <w:rPr>
          <w:rFonts w:ascii="Times New Roman" w:eastAsia="Calibri" w:hAnsi="Times New Roman" w:cs="Times New Roman"/>
          <w:b/>
          <w:bCs/>
          <w:sz w:val="28"/>
          <w:szCs w:val="28"/>
        </w:rPr>
      </w:pPr>
      <w:r w:rsidRPr="0023294A">
        <w:rPr>
          <w:rFonts w:ascii="Times New Roman" w:eastAsia="Calibri" w:hAnsi="Times New Roman" w:cs="Times New Roman"/>
          <w:b/>
          <w:bCs/>
          <w:sz w:val="28"/>
          <w:szCs w:val="28"/>
        </w:rPr>
        <w:t>MINUTES</w:t>
      </w:r>
    </w:p>
    <w:p w14:paraId="728BAE41" w14:textId="19A8517C" w:rsidR="00B111E5" w:rsidRPr="00D910A0" w:rsidRDefault="00327218" w:rsidP="00B111E5">
      <w:pPr>
        <w:spacing w:after="0"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Apr</w:t>
      </w:r>
      <w:r w:rsidR="00614490">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1</w:t>
      </w:r>
      <w:r w:rsidR="005C5B84">
        <w:rPr>
          <w:rFonts w:ascii="Times New Roman" w:eastAsia="Calibri" w:hAnsi="Times New Roman" w:cs="Times New Roman"/>
          <w:b/>
          <w:bCs/>
          <w:sz w:val="24"/>
          <w:szCs w:val="24"/>
        </w:rPr>
        <w:t>,</w:t>
      </w:r>
      <w:r w:rsidR="0030410D">
        <w:rPr>
          <w:rFonts w:ascii="Times New Roman" w:eastAsia="Calibri" w:hAnsi="Times New Roman" w:cs="Times New Roman"/>
          <w:b/>
          <w:bCs/>
          <w:sz w:val="24"/>
          <w:szCs w:val="24"/>
        </w:rPr>
        <w:t xml:space="preserve"> 202</w:t>
      </w:r>
      <w:r w:rsidR="00614490">
        <w:rPr>
          <w:rFonts w:ascii="Times New Roman" w:eastAsia="Calibri" w:hAnsi="Times New Roman" w:cs="Times New Roman"/>
          <w:b/>
          <w:bCs/>
          <w:sz w:val="24"/>
          <w:szCs w:val="24"/>
        </w:rPr>
        <w:t>1</w:t>
      </w:r>
      <w:r w:rsidR="00AA0113" w:rsidRPr="00D910A0">
        <w:rPr>
          <w:rFonts w:ascii="Times New Roman" w:eastAsia="Calibri" w:hAnsi="Times New Roman" w:cs="Times New Roman"/>
          <w:b/>
          <w:bCs/>
          <w:sz w:val="24"/>
          <w:szCs w:val="24"/>
        </w:rPr>
        <w:t xml:space="preserve"> ~ </w:t>
      </w:r>
      <w:r w:rsidR="00A13F56">
        <w:rPr>
          <w:rFonts w:ascii="Times New Roman" w:eastAsia="Calibri" w:hAnsi="Times New Roman" w:cs="Times New Roman"/>
          <w:b/>
          <w:bCs/>
          <w:sz w:val="24"/>
          <w:szCs w:val="24"/>
        </w:rPr>
        <w:t>3</w:t>
      </w:r>
      <w:r w:rsidR="006A5DF9">
        <w:rPr>
          <w:rFonts w:ascii="Times New Roman" w:eastAsia="Calibri" w:hAnsi="Times New Roman" w:cs="Times New Roman"/>
          <w:b/>
          <w:bCs/>
          <w:sz w:val="24"/>
          <w:szCs w:val="24"/>
        </w:rPr>
        <w:t>:</w:t>
      </w:r>
      <w:r w:rsidR="00A13F56">
        <w:rPr>
          <w:rFonts w:ascii="Times New Roman" w:eastAsia="Calibri" w:hAnsi="Times New Roman" w:cs="Times New Roman"/>
          <w:b/>
          <w:bCs/>
          <w:sz w:val="24"/>
          <w:szCs w:val="24"/>
        </w:rPr>
        <w:t>15</w:t>
      </w:r>
      <w:r w:rsidR="006A5DF9">
        <w:rPr>
          <w:rFonts w:ascii="Times New Roman" w:eastAsia="Calibri" w:hAnsi="Times New Roman" w:cs="Times New Roman"/>
          <w:b/>
          <w:bCs/>
          <w:sz w:val="24"/>
          <w:szCs w:val="24"/>
        </w:rPr>
        <w:t>–</w:t>
      </w:r>
      <w:r w:rsidR="0067594D">
        <w:rPr>
          <w:rFonts w:ascii="Times New Roman" w:eastAsia="Calibri" w:hAnsi="Times New Roman" w:cs="Times New Roman"/>
          <w:b/>
          <w:bCs/>
          <w:sz w:val="24"/>
          <w:szCs w:val="24"/>
        </w:rPr>
        <w:t>4</w:t>
      </w:r>
      <w:r w:rsidR="006A5DF9">
        <w:rPr>
          <w:rFonts w:ascii="Times New Roman" w:eastAsia="Calibri" w:hAnsi="Times New Roman" w:cs="Times New Roman"/>
          <w:b/>
          <w:bCs/>
          <w:sz w:val="24"/>
          <w:szCs w:val="24"/>
        </w:rPr>
        <w:t>:</w:t>
      </w:r>
      <w:r w:rsidR="005C4BB5">
        <w:rPr>
          <w:rFonts w:ascii="Times New Roman" w:eastAsia="Calibri" w:hAnsi="Times New Roman" w:cs="Times New Roman"/>
          <w:b/>
          <w:bCs/>
          <w:sz w:val="24"/>
          <w:szCs w:val="24"/>
        </w:rPr>
        <w:t>30</w:t>
      </w:r>
      <w:r w:rsidR="006A5DF9">
        <w:rPr>
          <w:rFonts w:ascii="Times New Roman" w:eastAsia="Calibri" w:hAnsi="Times New Roman" w:cs="Times New Roman"/>
          <w:b/>
          <w:bCs/>
          <w:sz w:val="24"/>
          <w:szCs w:val="24"/>
        </w:rPr>
        <w:t xml:space="preserve"> p.m. </w:t>
      </w:r>
    </w:p>
    <w:p w14:paraId="5E952062" w14:textId="2D9CC704" w:rsidR="00750342" w:rsidRPr="00000545" w:rsidRDefault="7675CAB6" w:rsidP="00B111E5">
      <w:pPr>
        <w:spacing w:after="0" w:line="276" w:lineRule="auto"/>
        <w:jc w:val="center"/>
        <w:rPr>
          <w:rFonts w:ascii="Times New Roman" w:eastAsia="Calibri" w:hAnsi="Times New Roman" w:cs="Times New Roman"/>
          <w:b/>
          <w:bCs/>
          <w:sz w:val="24"/>
          <w:szCs w:val="24"/>
        </w:rPr>
      </w:pPr>
      <w:r w:rsidRPr="00000545">
        <w:rPr>
          <w:rFonts w:ascii="Times New Roman" w:eastAsia="Calibri" w:hAnsi="Times New Roman" w:cs="Times New Roman"/>
          <w:b/>
          <w:bCs/>
          <w:sz w:val="24"/>
          <w:szCs w:val="24"/>
        </w:rPr>
        <w:t xml:space="preserve"> </w:t>
      </w:r>
    </w:p>
    <w:tbl>
      <w:tblPr>
        <w:tblStyle w:val="TableGrid1"/>
        <w:tblW w:w="10890" w:type="dxa"/>
        <w:tblInd w:w="-185" w:type="dxa"/>
        <w:tblLayout w:type="fixed"/>
        <w:tblLook w:val="04A0" w:firstRow="1" w:lastRow="0" w:firstColumn="1" w:lastColumn="0" w:noHBand="0" w:noVBand="1"/>
      </w:tblPr>
      <w:tblGrid>
        <w:gridCol w:w="900"/>
        <w:gridCol w:w="9720"/>
        <w:gridCol w:w="270"/>
      </w:tblGrid>
      <w:tr w:rsidR="00750342" w:rsidRPr="00000545" w14:paraId="48EDC5E9" w14:textId="77777777" w:rsidTr="7675CAB6">
        <w:tc>
          <w:tcPr>
            <w:tcW w:w="10890" w:type="dxa"/>
            <w:gridSpan w:val="3"/>
            <w:tcBorders>
              <w:top w:val="single" w:sz="4" w:space="0" w:color="auto"/>
              <w:left w:val="single" w:sz="4" w:space="0" w:color="auto"/>
              <w:bottom w:val="single" w:sz="4" w:space="0" w:color="auto"/>
              <w:right w:val="single" w:sz="4" w:space="0" w:color="auto"/>
            </w:tcBorders>
            <w:hideMark/>
          </w:tcPr>
          <w:p w14:paraId="1A083BE0" w14:textId="323BF127" w:rsidR="00750342" w:rsidRPr="00000545" w:rsidRDefault="005D1696" w:rsidP="7675CAB6">
            <w:pPr>
              <w:spacing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MINUTES</w:t>
            </w:r>
            <w:r w:rsidR="7675CAB6" w:rsidRPr="00000545">
              <w:rPr>
                <w:rFonts w:ascii="Times New Roman" w:eastAsia="Calibri" w:hAnsi="Times New Roman" w:cs="Times New Roman"/>
                <w:b/>
                <w:bCs/>
                <w:sz w:val="24"/>
                <w:szCs w:val="24"/>
              </w:rPr>
              <w:t xml:space="preserve"> </w:t>
            </w:r>
          </w:p>
        </w:tc>
      </w:tr>
      <w:tr w:rsidR="00750342" w:rsidRPr="00EA755B" w14:paraId="31F08A47" w14:textId="77777777" w:rsidTr="00E412F8">
        <w:tc>
          <w:tcPr>
            <w:tcW w:w="900" w:type="dxa"/>
            <w:tcBorders>
              <w:top w:val="single" w:sz="4" w:space="0" w:color="auto"/>
              <w:left w:val="single" w:sz="4" w:space="0" w:color="auto"/>
              <w:bottom w:val="single" w:sz="4" w:space="0" w:color="auto"/>
              <w:right w:val="single" w:sz="4" w:space="0" w:color="auto"/>
            </w:tcBorders>
            <w:hideMark/>
          </w:tcPr>
          <w:p w14:paraId="64CE44B3" w14:textId="0D5D3F0B" w:rsidR="00750342" w:rsidRPr="00EA755B" w:rsidRDefault="00750342" w:rsidP="7675CAB6">
            <w:pPr>
              <w:spacing w:line="240" w:lineRule="auto"/>
              <w:jc w:val="both"/>
              <w:rPr>
                <w:rFonts w:ascii="Times New Roman" w:eastAsia="Calibri" w:hAnsi="Times New Roman" w:cs="Times New Roman"/>
                <w:b/>
                <w:bCs/>
                <w:sz w:val="24"/>
                <w:szCs w:val="24"/>
              </w:rPr>
            </w:pPr>
          </w:p>
        </w:tc>
        <w:tc>
          <w:tcPr>
            <w:tcW w:w="9720" w:type="dxa"/>
            <w:tcBorders>
              <w:top w:val="single" w:sz="4" w:space="0" w:color="auto"/>
              <w:left w:val="single" w:sz="4" w:space="0" w:color="auto"/>
              <w:bottom w:val="single" w:sz="4" w:space="0" w:color="auto"/>
              <w:right w:val="single" w:sz="4" w:space="0" w:color="auto"/>
            </w:tcBorders>
          </w:tcPr>
          <w:p w14:paraId="0DB9527B" w14:textId="77777777" w:rsidR="002C2C4E" w:rsidRPr="00EA755B" w:rsidRDefault="7675CAB6" w:rsidP="0020469C">
            <w:pPr>
              <w:spacing w:line="240" w:lineRule="auto"/>
              <w:jc w:val="both"/>
              <w:rPr>
                <w:rFonts w:ascii="Times New Roman" w:eastAsia="Calibri" w:hAnsi="Times New Roman" w:cs="Times New Roman"/>
                <w:b/>
                <w:bCs/>
                <w:sz w:val="24"/>
                <w:szCs w:val="24"/>
              </w:rPr>
            </w:pPr>
            <w:r w:rsidRPr="00EA755B">
              <w:rPr>
                <w:rFonts w:ascii="Times New Roman" w:eastAsia="Calibri" w:hAnsi="Times New Roman" w:cs="Times New Roman"/>
                <w:b/>
                <w:bCs/>
                <w:sz w:val="24"/>
                <w:szCs w:val="24"/>
              </w:rPr>
              <w:t>Topic</w:t>
            </w:r>
          </w:p>
          <w:p w14:paraId="06D98FBA" w14:textId="6446DDD6" w:rsidR="0020469C" w:rsidRPr="00EA755B" w:rsidRDefault="0020469C" w:rsidP="0020469C">
            <w:pPr>
              <w:spacing w:line="240" w:lineRule="auto"/>
              <w:jc w:val="both"/>
              <w:rPr>
                <w:rFonts w:ascii="Times New Roman" w:eastAsia="Calibri" w:hAnsi="Times New Roman" w:cs="Times New Roman"/>
                <w:b/>
                <w:sz w:val="24"/>
                <w:szCs w:val="24"/>
              </w:rPr>
            </w:pPr>
          </w:p>
        </w:tc>
        <w:tc>
          <w:tcPr>
            <w:tcW w:w="270" w:type="dxa"/>
            <w:tcBorders>
              <w:top w:val="single" w:sz="4" w:space="0" w:color="auto"/>
              <w:left w:val="single" w:sz="4" w:space="0" w:color="auto"/>
              <w:bottom w:val="single" w:sz="4" w:space="0" w:color="auto"/>
              <w:right w:val="single" w:sz="4" w:space="0" w:color="auto"/>
            </w:tcBorders>
          </w:tcPr>
          <w:p w14:paraId="636B999A" w14:textId="0E0EE257" w:rsidR="00750342" w:rsidRPr="00EA755B" w:rsidRDefault="00750342" w:rsidP="7675CAB6">
            <w:pPr>
              <w:spacing w:line="240" w:lineRule="auto"/>
              <w:jc w:val="both"/>
              <w:rPr>
                <w:rFonts w:ascii="Times New Roman" w:eastAsia="Calibri" w:hAnsi="Times New Roman" w:cs="Times New Roman"/>
                <w:b/>
                <w:bCs/>
                <w:sz w:val="24"/>
                <w:szCs w:val="24"/>
              </w:rPr>
            </w:pPr>
          </w:p>
        </w:tc>
      </w:tr>
      <w:tr w:rsidR="00750342" w:rsidRPr="00EA755B" w14:paraId="282DCF1C" w14:textId="77777777" w:rsidTr="00900B8F">
        <w:trPr>
          <w:trHeight w:val="11681"/>
        </w:trPr>
        <w:tc>
          <w:tcPr>
            <w:tcW w:w="900" w:type="dxa"/>
            <w:tcBorders>
              <w:top w:val="single" w:sz="4" w:space="0" w:color="auto"/>
              <w:left w:val="single" w:sz="4" w:space="0" w:color="auto"/>
              <w:bottom w:val="single" w:sz="4" w:space="0" w:color="auto"/>
              <w:right w:val="single" w:sz="4" w:space="0" w:color="auto"/>
            </w:tcBorders>
          </w:tcPr>
          <w:p w14:paraId="378725E1" w14:textId="77777777" w:rsidR="00750342" w:rsidRPr="00EA755B" w:rsidRDefault="00750342" w:rsidP="00681BD1">
            <w:pPr>
              <w:spacing w:line="240" w:lineRule="auto"/>
              <w:rPr>
                <w:rFonts w:ascii="Times New Roman" w:eastAsia="Calibri" w:hAnsi="Times New Roman" w:cs="Times New Roman"/>
                <w:sz w:val="24"/>
                <w:szCs w:val="24"/>
              </w:rPr>
            </w:pPr>
          </w:p>
        </w:tc>
        <w:tc>
          <w:tcPr>
            <w:tcW w:w="9720" w:type="dxa"/>
            <w:tcBorders>
              <w:top w:val="single" w:sz="4" w:space="0" w:color="auto"/>
              <w:left w:val="single" w:sz="4" w:space="0" w:color="auto"/>
              <w:bottom w:val="single" w:sz="4" w:space="0" w:color="auto"/>
              <w:right w:val="single" w:sz="4" w:space="0" w:color="auto"/>
            </w:tcBorders>
          </w:tcPr>
          <w:p w14:paraId="6C471509" w14:textId="03E35E55" w:rsidR="000F591A" w:rsidRPr="00EA755B" w:rsidRDefault="00E412F8" w:rsidP="000F591A">
            <w:pPr>
              <w:tabs>
                <w:tab w:val="left" w:pos="2230"/>
              </w:tabs>
              <w:spacing w:line="240" w:lineRule="auto"/>
              <w:rPr>
                <w:rFonts w:ascii="Times New Roman" w:eastAsia="Calibri" w:hAnsi="Times New Roman" w:cs="Times New Roman"/>
                <w:b/>
                <w:bCs/>
                <w:sz w:val="24"/>
                <w:szCs w:val="24"/>
              </w:rPr>
            </w:pPr>
            <w:r w:rsidRPr="00EA755B">
              <w:rPr>
                <w:rFonts w:ascii="Times New Roman" w:eastAsia="Calibri" w:hAnsi="Times New Roman" w:cs="Times New Roman"/>
                <w:b/>
                <w:bCs/>
                <w:sz w:val="24"/>
                <w:szCs w:val="24"/>
                <w:u w:val="single"/>
              </w:rPr>
              <w:t>In Attendance</w:t>
            </w:r>
            <w:r w:rsidRPr="00EA755B">
              <w:rPr>
                <w:rFonts w:ascii="Times New Roman" w:eastAsia="Calibri" w:hAnsi="Times New Roman" w:cs="Times New Roman"/>
                <w:b/>
                <w:bCs/>
                <w:sz w:val="24"/>
                <w:szCs w:val="24"/>
              </w:rPr>
              <w:t>:</w:t>
            </w:r>
            <w:r w:rsidR="00805BA4" w:rsidRPr="00EA755B">
              <w:rPr>
                <w:rFonts w:ascii="Times New Roman" w:eastAsia="Calibri" w:hAnsi="Times New Roman" w:cs="Times New Roman"/>
                <w:b/>
                <w:bCs/>
                <w:sz w:val="24"/>
                <w:szCs w:val="24"/>
              </w:rPr>
              <w:t xml:space="preserve">  </w:t>
            </w:r>
            <w:r w:rsidR="000F591A" w:rsidRPr="00EA755B">
              <w:rPr>
                <w:rFonts w:ascii="Times New Roman" w:eastAsia="Calibri" w:hAnsi="Times New Roman" w:cs="Times New Roman"/>
                <w:sz w:val="24"/>
                <w:szCs w:val="24"/>
              </w:rPr>
              <w:t>H. Abadiano; F. Abed;</w:t>
            </w:r>
            <w:r w:rsidR="000F591A" w:rsidRPr="00EA755B">
              <w:rPr>
                <w:rFonts w:ascii="Times New Roman" w:eastAsia="Calibri" w:hAnsi="Times New Roman" w:cs="Times New Roman"/>
                <w:b/>
                <w:bCs/>
                <w:sz w:val="24"/>
                <w:szCs w:val="24"/>
              </w:rPr>
              <w:t xml:space="preserve"> </w:t>
            </w:r>
            <w:r w:rsidR="000F591A" w:rsidRPr="00B153E5">
              <w:rPr>
                <w:rFonts w:ascii="Times New Roman" w:eastAsia="Calibri" w:hAnsi="Times New Roman" w:cs="Times New Roman"/>
                <w:sz w:val="24"/>
                <w:szCs w:val="24"/>
              </w:rPr>
              <w:t>S. Armstrong;</w:t>
            </w:r>
            <w:r w:rsidR="000F591A">
              <w:rPr>
                <w:rFonts w:ascii="Times New Roman" w:eastAsia="Calibri" w:hAnsi="Times New Roman" w:cs="Times New Roman"/>
                <w:b/>
                <w:bCs/>
                <w:sz w:val="24"/>
                <w:szCs w:val="24"/>
              </w:rPr>
              <w:t xml:space="preserve"> </w:t>
            </w:r>
            <w:r w:rsidR="000F591A" w:rsidRPr="00EA755B">
              <w:rPr>
                <w:rFonts w:ascii="Times New Roman" w:eastAsia="Calibri" w:hAnsi="Times New Roman" w:cs="Times New Roman"/>
                <w:sz w:val="24"/>
                <w:szCs w:val="24"/>
              </w:rPr>
              <w:t xml:space="preserve">M. Bartone; </w:t>
            </w:r>
            <w:r w:rsidR="000F591A">
              <w:rPr>
                <w:rFonts w:ascii="Times New Roman" w:eastAsia="Calibri" w:hAnsi="Times New Roman" w:cs="Times New Roman"/>
                <w:sz w:val="24"/>
                <w:szCs w:val="24"/>
              </w:rPr>
              <w:t xml:space="preserve">C. Broadus-Garcia; </w:t>
            </w:r>
            <w:r w:rsidR="00322446">
              <w:rPr>
                <w:rFonts w:ascii="Times New Roman" w:eastAsia="Calibri" w:hAnsi="Times New Roman" w:cs="Times New Roman"/>
                <w:sz w:val="24"/>
                <w:szCs w:val="24"/>
              </w:rPr>
              <w:t xml:space="preserve">M. Ciscel; D. DeCarlo; </w:t>
            </w:r>
            <w:r w:rsidR="003A4E51">
              <w:rPr>
                <w:rFonts w:ascii="Times New Roman" w:eastAsia="Calibri" w:hAnsi="Times New Roman" w:cs="Times New Roman"/>
                <w:sz w:val="24"/>
                <w:szCs w:val="24"/>
              </w:rPr>
              <w:t xml:space="preserve">J. DeLaura; </w:t>
            </w:r>
            <w:r w:rsidR="000F591A">
              <w:rPr>
                <w:rFonts w:ascii="Times New Roman" w:eastAsia="Calibri" w:hAnsi="Times New Roman" w:cs="Times New Roman"/>
                <w:sz w:val="24"/>
                <w:szCs w:val="24"/>
              </w:rPr>
              <w:t xml:space="preserve">J. Edwards; L. Frazee; </w:t>
            </w:r>
            <w:r w:rsidR="000F591A" w:rsidRPr="00EA755B">
              <w:rPr>
                <w:rFonts w:ascii="Times New Roman" w:eastAsia="Calibri" w:hAnsi="Times New Roman" w:cs="Times New Roman"/>
                <w:sz w:val="24"/>
                <w:szCs w:val="24"/>
              </w:rPr>
              <w:t>R. Fuentes;</w:t>
            </w:r>
            <w:r w:rsidR="00D86A8B">
              <w:rPr>
                <w:rFonts w:ascii="Times New Roman" w:eastAsia="Calibri" w:hAnsi="Times New Roman" w:cs="Times New Roman"/>
                <w:sz w:val="24"/>
                <w:szCs w:val="24"/>
              </w:rPr>
              <w:t xml:space="preserve"> </w:t>
            </w:r>
            <w:r w:rsidR="000F591A" w:rsidRPr="00EA755B">
              <w:rPr>
                <w:rFonts w:ascii="Times New Roman" w:eastAsia="Calibri" w:hAnsi="Times New Roman" w:cs="Times New Roman"/>
                <w:sz w:val="24"/>
                <w:szCs w:val="24"/>
              </w:rPr>
              <w:t xml:space="preserve">T. L. Goh; A. Greenwell; </w:t>
            </w:r>
            <w:r w:rsidR="00322446">
              <w:rPr>
                <w:rFonts w:ascii="Times New Roman" w:eastAsia="Calibri" w:hAnsi="Times New Roman" w:cs="Times New Roman"/>
                <w:sz w:val="24"/>
                <w:szCs w:val="24"/>
              </w:rPr>
              <w:t xml:space="preserve">Julia Kara-Soteriou; </w:t>
            </w:r>
            <w:r w:rsidR="000F591A" w:rsidRPr="00EA755B">
              <w:rPr>
                <w:rFonts w:ascii="Times New Roman" w:eastAsia="Calibri" w:hAnsi="Times New Roman" w:cs="Times New Roman"/>
                <w:sz w:val="24"/>
                <w:szCs w:val="24"/>
              </w:rPr>
              <w:t xml:space="preserve">Y. Liu; C. Mulcahy; </w:t>
            </w:r>
            <w:r w:rsidR="00164413">
              <w:rPr>
                <w:rFonts w:ascii="Times New Roman" w:eastAsia="Calibri" w:hAnsi="Times New Roman" w:cs="Times New Roman"/>
                <w:sz w:val="24"/>
                <w:szCs w:val="24"/>
              </w:rPr>
              <w:t xml:space="preserve">J. Mulrooney; </w:t>
            </w:r>
            <w:r w:rsidR="000F591A" w:rsidRPr="00EA755B">
              <w:rPr>
                <w:rFonts w:ascii="Times New Roman" w:eastAsia="Calibri" w:hAnsi="Times New Roman" w:cs="Times New Roman"/>
                <w:sz w:val="24"/>
                <w:szCs w:val="24"/>
              </w:rPr>
              <w:t xml:space="preserve">G. Robinson; F. Russell; S. Ostrowski; A. Stewart; L. Tafrate; </w:t>
            </w:r>
            <w:r w:rsidR="00590232">
              <w:rPr>
                <w:rFonts w:ascii="Times New Roman" w:eastAsia="Calibri" w:hAnsi="Times New Roman" w:cs="Times New Roman"/>
                <w:sz w:val="24"/>
                <w:szCs w:val="24"/>
              </w:rPr>
              <w:t xml:space="preserve">J. Thomas; </w:t>
            </w:r>
            <w:r w:rsidR="000F591A">
              <w:rPr>
                <w:rFonts w:ascii="Times New Roman" w:eastAsia="Calibri" w:hAnsi="Times New Roman" w:cs="Times New Roman"/>
                <w:sz w:val="24"/>
                <w:szCs w:val="24"/>
              </w:rPr>
              <w:t xml:space="preserve">J. Turner; </w:t>
            </w:r>
            <w:r w:rsidR="000F591A" w:rsidRPr="00EA755B">
              <w:rPr>
                <w:rFonts w:ascii="Times New Roman" w:eastAsia="Calibri" w:hAnsi="Times New Roman" w:cs="Times New Roman"/>
                <w:sz w:val="24"/>
                <w:szCs w:val="24"/>
              </w:rPr>
              <w:t>J. Visone</w:t>
            </w:r>
            <w:r w:rsidR="000F591A" w:rsidRPr="00EA755B">
              <w:rPr>
                <w:rFonts w:ascii="Times New Roman" w:eastAsia="Calibri" w:hAnsi="Times New Roman" w:cs="Times New Roman"/>
                <w:b/>
                <w:bCs/>
                <w:sz w:val="24"/>
                <w:szCs w:val="24"/>
              </w:rPr>
              <w:t xml:space="preserve">  </w:t>
            </w:r>
          </w:p>
          <w:p w14:paraId="3C4DF1E4" w14:textId="7DFEF765" w:rsidR="004279E9" w:rsidRPr="00EA755B" w:rsidRDefault="004279E9" w:rsidP="7675CAB6">
            <w:pPr>
              <w:tabs>
                <w:tab w:val="left" w:pos="2230"/>
              </w:tabs>
              <w:spacing w:line="240" w:lineRule="auto"/>
              <w:rPr>
                <w:rFonts w:ascii="Times New Roman" w:eastAsia="Calibri" w:hAnsi="Times New Roman" w:cs="Times New Roman"/>
                <w:b/>
                <w:bCs/>
                <w:sz w:val="24"/>
                <w:szCs w:val="24"/>
              </w:rPr>
            </w:pPr>
          </w:p>
          <w:p w14:paraId="26B058CA" w14:textId="77777777" w:rsidR="004279E9" w:rsidRPr="00EA755B" w:rsidRDefault="004279E9" w:rsidP="7675CAB6">
            <w:pPr>
              <w:tabs>
                <w:tab w:val="left" w:pos="2230"/>
              </w:tabs>
              <w:spacing w:line="240" w:lineRule="auto"/>
              <w:rPr>
                <w:rFonts w:ascii="Times New Roman" w:eastAsia="Calibri" w:hAnsi="Times New Roman" w:cs="Times New Roman"/>
                <w:b/>
                <w:bCs/>
                <w:sz w:val="24"/>
                <w:szCs w:val="24"/>
              </w:rPr>
            </w:pPr>
          </w:p>
          <w:p w14:paraId="41620708" w14:textId="739D4786" w:rsidR="00E412F8" w:rsidRPr="00EA755B" w:rsidRDefault="7675CAB6" w:rsidP="7675CAB6">
            <w:pPr>
              <w:tabs>
                <w:tab w:val="left" w:pos="2230"/>
              </w:tabs>
              <w:spacing w:line="240" w:lineRule="auto"/>
              <w:rPr>
                <w:rFonts w:ascii="Times New Roman" w:eastAsia="Calibri" w:hAnsi="Times New Roman" w:cs="Times New Roman"/>
                <w:bCs/>
                <w:sz w:val="24"/>
                <w:szCs w:val="24"/>
              </w:rPr>
            </w:pPr>
            <w:r w:rsidRPr="00EA755B">
              <w:rPr>
                <w:rFonts w:ascii="Times New Roman" w:eastAsia="Calibri" w:hAnsi="Times New Roman" w:cs="Times New Roman"/>
                <w:b/>
                <w:bCs/>
                <w:sz w:val="24"/>
                <w:szCs w:val="24"/>
                <w:u w:val="single"/>
              </w:rPr>
              <w:t>Welcome</w:t>
            </w:r>
            <w:r w:rsidR="00E412F8" w:rsidRPr="00EA755B">
              <w:rPr>
                <w:rFonts w:ascii="Times New Roman" w:eastAsia="Calibri" w:hAnsi="Times New Roman" w:cs="Times New Roman"/>
                <w:b/>
                <w:bCs/>
                <w:sz w:val="24"/>
                <w:szCs w:val="24"/>
                <w:u w:val="single"/>
              </w:rPr>
              <w:t>/Sign-In</w:t>
            </w:r>
            <w:r w:rsidR="00476E58" w:rsidRPr="00EA755B">
              <w:rPr>
                <w:rFonts w:ascii="Times New Roman" w:eastAsia="Calibri" w:hAnsi="Times New Roman" w:cs="Times New Roman"/>
                <w:b/>
                <w:bCs/>
                <w:sz w:val="24"/>
                <w:szCs w:val="24"/>
                <w:u w:val="single"/>
              </w:rPr>
              <w:t xml:space="preserve"> Webex</w:t>
            </w:r>
            <w:r w:rsidR="00114DCE" w:rsidRPr="00EA755B">
              <w:rPr>
                <w:rFonts w:ascii="Times New Roman" w:eastAsia="Calibri" w:hAnsi="Times New Roman" w:cs="Times New Roman"/>
                <w:bCs/>
                <w:sz w:val="24"/>
                <w:szCs w:val="24"/>
              </w:rPr>
              <w:t xml:space="preserve">:  </w:t>
            </w:r>
            <w:r w:rsidR="00A13F56" w:rsidRPr="00EA755B">
              <w:rPr>
                <w:rFonts w:ascii="Times New Roman" w:eastAsia="Calibri" w:hAnsi="Times New Roman" w:cs="Times New Roman"/>
                <w:bCs/>
                <w:sz w:val="24"/>
                <w:szCs w:val="24"/>
              </w:rPr>
              <w:t>3</w:t>
            </w:r>
            <w:r w:rsidR="00D447B1" w:rsidRPr="00EA755B">
              <w:rPr>
                <w:rFonts w:ascii="Times New Roman" w:eastAsia="Calibri" w:hAnsi="Times New Roman" w:cs="Times New Roman"/>
                <w:bCs/>
                <w:sz w:val="24"/>
                <w:szCs w:val="24"/>
              </w:rPr>
              <w:t>:</w:t>
            </w:r>
            <w:r w:rsidR="00A13F56" w:rsidRPr="00EA755B">
              <w:rPr>
                <w:rFonts w:ascii="Times New Roman" w:eastAsia="Calibri" w:hAnsi="Times New Roman" w:cs="Times New Roman"/>
                <w:bCs/>
                <w:sz w:val="24"/>
                <w:szCs w:val="24"/>
              </w:rPr>
              <w:t>15</w:t>
            </w:r>
            <w:r w:rsidR="00D447B1" w:rsidRPr="00EA755B">
              <w:rPr>
                <w:rFonts w:ascii="Times New Roman" w:eastAsia="Calibri" w:hAnsi="Times New Roman" w:cs="Times New Roman"/>
                <w:bCs/>
                <w:sz w:val="24"/>
                <w:szCs w:val="24"/>
              </w:rPr>
              <w:t xml:space="preserve"> </w:t>
            </w:r>
            <w:r w:rsidR="00531BF8" w:rsidRPr="00EA755B">
              <w:rPr>
                <w:rFonts w:ascii="Times New Roman" w:eastAsia="Calibri" w:hAnsi="Times New Roman" w:cs="Times New Roman"/>
                <w:bCs/>
                <w:sz w:val="24"/>
                <w:szCs w:val="24"/>
              </w:rPr>
              <w:t>p.m.</w:t>
            </w:r>
          </w:p>
          <w:p w14:paraId="10F2BBE0" w14:textId="77777777" w:rsidR="00B5581E" w:rsidRPr="00EA755B" w:rsidRDefault="00B5581E" w:rsidP="7675CAB6">
            <w:pPr>
              <w:tabs>
                <w:tab w:val="left" w:pos="2025"/>
              </w:tabs>
              <w:spacing w:line="240" w:lineRule="auto"/>
              <w:rPr>
                <w:rFonts w:ascii="Times New Roman" w:eastAsia="Calibri" w:hAnsi="Times New Roman" w:cs="Times New Roman"/>
                <w:b/>
                <w:bCs/>
                <w:sz w:val="24"/>
                <w:szCs w:val="24"/>
                <w:u w:val="single"/>
              </w:rPr>
            </w:pPr>
          </w:p>
          <w:p w14:paraId="0F750BCF" w14:textId="5B8D58A3" w:rsidR="008834BA" w:rsidRPr="00EA755B" w:rsidRDefault="008834BA" w:rsidP="7675CAB6">
            <w:pPr>
              <w:tabs>
                <w:tab w:val="left" w:pos="2025"/>
              </w:tabs>
              <w:spacing w:line="240" w:lineRule="auto"/>
              <w:rPr>
                <w:rFonts w:ascii="Times New Roman" w:eastAsia="Calibri" w:hAnsi="Times New Roman" w:cs="Times New Roman"/>
                <w:sz w:val="24"/>
                <w:szCs w:val="24"/>
              </w:rPr>
            </w:pPr>
            <w:r w:rsidRPr="00EA755B">
              <w:rPr>
                <w:rFonts w:ascii="Times New Roman" w:eastAsia="Calibri" w:hAnsi="Times New Roman" w:cs="Times New Roman"/>
                <w:b/>
                <w:bCs/>
                <w:sz w:val="24"/>
                <w:szCs w:val="24"/>
                <w:u w:val="single"/>
              </w:rPr>
              <w:t>CTEN Meeting Minutes</w:t>
            </w:r>
            <w:r w:rsidRPr="00EA755B">
              <w:rPr>
                <w:rFonts w:ascii="Times New Roman" w:eastAsia="Calibri" w:hAnsi="Times New Roman" w:cs="Times New Roman"/>
                <w:b/>
                <w:bCs/>
                <w:sz w:val="24"/>
                <w:szCs w:val="24"/>
              </w:rPr>
              <w:t xml:space="preserve">:  </w:t>
            </w:r>
            <w:r w:rsidR="00327218" w:rsidRPr="00327218">
              <w:rPr>
                <w:rFonts w:ascii="Times New Roman" w:eastAsia="Calibri" w:hAnsi="Times New Roman" w:cs="Times New Roman"/>
                <w:sz w:val="24"/>
                <w:szCs w:val="24"/>
              </w:rPr>
              <w:t>Mar</w:t>
            </w:r>
            <w:r w:rsidR="00D9460E" w:rsidRPr="00EA755B">
              <w:rPr>
                <w:rFonts w:ascii="Times New Roman" w:eastAsia="Calibri" w:hAnsi="Times New Roman" w:cs="Times New Roman"/>
                <w:sz w:val="24"/>
                <w:szCs w:val="24"/>
              </w:rPr>
              <w:t xml:space="preserve">. </w:t>
            </w:r>
            <w:r w:rsidR="00605B57">
              <w:rPr>
                <w:rFonts w:ascii="Times New Roman" w:eastAsia="Calibri" w:hAnsi="Times New Roman" w:cs="Times New Roman"/>
                <w:sz w:val="24"/>
                <w:szCs w:val="24"/>
              </w:rPr>
              <w:t>4</w:t>
            </w:r>
            <w:r w:rsidRPr="00EA755B">
              <w:rPr>
                <w:rFonts w:ascii="Times New Roman" w:eastAsia="Calibri" w:hAnsi="Times New Roman" w:cs="Times New Roman"/>
                <w:sz w:val="24"/>
                <w:szCs w:val="24"/>
              </w:rPr>
              <w:t>, 202</w:t>
            </w:r>
            <w:r w:rsidR="00605B57">
              <w:rPr>
                <w:rFonts w:ascii="Times New Roman" w:eastAsia="Calibri" w:hAnsi="Times New Roman" w:cs="Times New Roman"/>
                <w:sz w:val="24"/>
                <w:szCs w:val="24"/>
              </w:rPr>
              <w:t>1</w:t>
            </w:r>
            <w:r w:rsidRPr="00EA755B">
              <w:rPr>
                <w:rFonts w:ascii="Times New Roman" w:eastAsia="Calibri" w:hAnsi="Times New Roman" w:cs="Times New Roman"/>
                <w:sz w:val="24"/>
                <w:szCs w:val="24"/>
              </w:rPr>
              <w:t xml:space="preserve"> CTEN minutes were approved</w:t>
            </w:r>
            <w:r w:rsidR="004037CB" w:rsidRPr="00EA755B">
              <w:rPr>
                <w:rFonts w:ascii="Times New Roman" w:eastAsia="Calibri" w:hAnsi="Times New Roman" w:cs="Times New Roman"/>
                <w:sz w:val="24"/>
                <w:szCs w:val="24"/>
              </w:rPr>
              <w:t>.</w:t>
            </w:r>
            <w:r w:rsidR="00470C16" w:rsidRPr="00EA755B">
              <w:rPr>
                <w:rFonts w:ascii="Times New Roman" w:eastAsia="Calibri" w:hAnsi="Times New Roman" w:cs="Times New Roman"/>
                <w:sz w:val="24"/>
                <w:szCs w:val="24"/>
              </w:rPr>
              <w:t xml:space="preserve"> </w:t>
            </w:r>
          </w:p>
          <w:p w14:paraId="6424BC6C" w14:textId="77777777" w:rsidR="00B5581E" w:rsidRPr="00EA755B" w:rsidRDefault="00B5581E" w:rsidP="7675CAB6">
            <w:pPr>
              <w:tabs>
                <w:tab w:val="left" w:pos="2025"/>
              </w:tabs>
              <w:spacing w:line="240" w:lineRule="auto"/>
              <w:rPr>
                <w:rFonts w:ascii="Times New Roman" w:eastAsia="Calibri" w:hAnsi="Times New Roman" w:cs="Times New Roman"/>
                <w:b/>
                <w:bCs/>
                <w:sz w:val="24"/>
                <w:szCs w:val="24"/>
                <w:u w:val="single"/>
              </w:rPr>
            </w:pPr>
          </w:p>
          <w:p w14:paraId="0BBF81E2" w14:textId="1AF0FCFC" w:rsidR="00667FD3" w:rsidRDefault="006D55B4" w:rsidP="7675CAB6">
            <w:pPr>
              <w:tabs>
                <w:tab w:val="left" w:pos="2025"/>
              </w:tabs>
              <w:spacing w:line="240" w:lineRule="auto"/>
              <w:rPr>
                <w:rFonts w:ascii="Times New Roman" w:eastAsia="Calibri" w:hAnsi="Times New Roman" w:cs="Times New Roman"/>
                <w:b/>
                <w:bCs/>
                <w:sz w:val="24"/>
                <w:szCs w:val="24"/>
              </w:rPr>
            </w:pPr>
            <w:r w:rsidRPr="00EA755B">
              <w:rPr>
                <w:rFonts w:ascii="Times New Roman" w:eastAsia="Calibri" w:hAnsi="Times New Roman" w:cs="Times New Roman"/>
                <w:b/>
                <w:bCs/>
                <w:sz w:val="24"/>
                <w:szCs w:val="24"/>
                <w:u w:val="single"/>
              </w:rPr>
              <w:t>Announcements</w:t>
            </w:r>
            <w:r w:rsidR="00667FD3" w:rsidRPr="00667FD3">
              <w:rPr>
                <w:rFonts w:ascii="Times New Roman" w:eastAsia="Calibri" w:hAnsi="Times New Roman" w:cs="Times New Roman"/>
                <w:b/>
                <w:bCs/>
                <w:sz w:val="24"/>
                <w:szCs w:val="24"/>
              </w:rPr>
              <w:t xml:space="preserve"> - Cara Mulcahy</w:t>
            </w:r>
          </w:p>
          <w:p w14:paraId="2A26098B" w14:textId="77777777" w:rsidR="00667FD3" w:rsidRPr="00667FD3" w:rsidRDefault="00667FD3" w:rsidP="7675CAB6">
            <w:pPr>
              <w:tabs>
                <w:tab w:val="left" w:pos="2025"/>
              </w:tabs>
              <w:spacing w:line="240" w:lineRule="auto"/>
              <w:rPr>
                <w:rFonts w:ascii="Times New Roman" w:eastAsia="Calibri" w:hAnsi="Times New Roman" w:cs="Times New Roman"/>
                <w:b/>
                <w:bCs/>
                <w:sz w:val="24"/>
                <w:szCs w:val="24"/>
              </w:rPr>
            </w:pPr>
          </w:p>
          <w:p w14:paraId="79B077CC" w14:textId="77777777" w:rsidR="00667FD3" w:rsidRDefault="00D26507" w:rsidP="00667FD3">
            <w:pPr>
              <w:pStyle w:val="ListParagraph"/>
              <w:numPr>
                <w:ilvl w:val="1"/>
                <w:numId w:val="11"/>
              </w:numPr>
              <w:rPr>
                <w:rFonts w:ascii="Times New Roman" w:hAnsi="Times New Roman" w:cs="Times New Roman"/>
                <w:bCs/>
                <w:iCs/>
                <w:sz w:val="24"/>
                <w:szCs w:val="24"/>
              </w:rPr>
            </w:pPr>
            <w:r>
              <w:rPr>
                <w:rFonts w:ascii="Times New Roman" w:hAnsi="Times New Roman" w:cs="Times New Roman"/>
                <w:bCs/>
                <w:iCs/>
                <w:sz w:val="24"/>
                <w:szCs w:val="24"/>
              </w:rPr>
              <w:t>April 6</w:t>
            </w:r>
            <w:r w:rsidRPr="00D26507">
              <w:rPr>
                <w:rFonts w:ascii="Times New Roman" w:hAnsi="Times New Roman" w:cs="Times New Roman"/>
                <w:bCs/>
                <w:iCs/>
                <w:sz w:val="24"/>
                <w:szCs w:val="24"/>
                <w:vertAlign w:val="superscript"/>
              </w:rPr>
              <w:t>th</w:t>
            </w:r>
            <w:r>
              <w:rPr>
                <w:rFonts w:ascii="Times New Roman" w:hAnsi="Times New Roman" w:cs="Times New Roman"/>
                <w:bCs/>
                <w:iCs/>
                <w:sz w:val="24"/>
                <w:szCs w:val="24"/>
              </w:rPr>
              <w:t xml:space="preserve"> Education Fair 3</w:t>
            </w:r>
            <w:r w:rsidR="00887645">
              <w:rPr>
                <w:rFonts w:ascii="Times New Roman" w:hAnsi="Times New Roman" w:cs="Times New Roman"/>
                <w:bCs/>
                <w:iCs/>
                <w:sz w:val="24"/>
                <w:szCs w:val="24"/>
              </w:rPr>
              <w:t>pm</w:t>
            </w:r>
            <w:r>
              <w:rPr>
                <w:rFonts w:ascii="Times New Roman" w:hAnsi="Times New Roman" w:cs="Times New Roman"/>
                <w:bCs/>
                <w:iCs/>
                <w:sz w:val="24"/>
                <w:szCs w:val="24"/>
              </w:rPr>
              <w:t xml:space="preserve">-6pm  </w:t>
            </w:r>
          </w:p>
          <w:p w14:paraId="11C5DD84" w14:textId="763CDACE" w:rsidR="00777A33" w:rsidRDefault="00D26507" w:rsidP="00667FD3">
            <w:pPr>
              <w:pStyle w:val="ListParagraph"/>
              <w:numPr>
                <w:ilvl w:val="1"/>
                <w:numId w:val="11"/>
              </w:numPr>
              <w:rPr>
                <w:rFonts w:ascii="Times New Roman" w:hAnsi="Times New Roman" w:cs="Times New Roman"/>
                <w:bCs/>
                <w:iCs/>
                <w:sz w:val="24"/>
                <w:szCs w:val="24"/>
              </w:rPr>
            </w:pPr>
            <w:r w:rsidRPr="00667FD3">
              <w:rPr>
                <w:rFonts w:ascii="Times New Roman" w:hAnsi="Times New Roman" w:cs="Times New Roman"/>
                <w:bCs/>
                <w:iCs/>
                <w:sz w:val="24"/>
                <w:szCs w:val="24"/>
              </w:rPr>
              <w:t>April 1</w:t>
            </w:r>
            <w:r w:rsidR="00F6438B">
              <w:rPr>
                <w:rFonts w:ascii="Times New Roman" w:hAnsi="Times New Roman" w:cs="Times New Roman"/>
                <w:bCs/>
                <w:iCs/>
                <w:sz w:val="24"/>
                <w:szCs w:val="24"/>
              </w:rPr>
              <w:t>9</w:t>
            </w:r>
            <w:r w:rsidRPr="00667FD3">
              <w:rPr>
                <w:rFonts w:ascii="Times New Roman" w:hAnsi="Times New Roman" w:cs="Times New Roman"/>
                <w:bCs/>
                <w:iCs/>
                <w:sz w:val="24"/>
                <w:szCs w:val="24"/>
                <w:vertAlign w:val="superscript"/>
              </w:rPr>
              <w:t>th</w:t>
            </w:r>
            <w:r w:rsidRPr="00667FD3">
              <w:rPr>
                <w:rFonts w:ascii="Times New Roman" w:hAnsi="Times New Roman" w:cs="Times New Roman"/>
                <w:bCs/>
                <w:iCs/>
                <w:sz w:val="24"/>
                <w:szCs w:val="24"/>
              </w:rPr>
              <w:t xml:space="preserve"> Next Gen Educators </w:t>
            </w:r>
            <w:r w:rsidR="00F6438B">
              <w:rPr>
                <w:rFonts w:ascii="Times New Roman" w:hAnsi="Times New Roman" w:cs="Times New Roman"/>
                <w:bCs/>
                <w:iCs/>
                <w:sz w:val="24"/>
                <w:szCs w:val="24"/>
              </w:rPr>
              <w:t xml:space="preserve">Information Session </w:t>
            </w:r>
            <w:r w:rsidRPr="00667FD3">
              <w:rPr>
                <w:rFonts w:ascii="Times New Roman" w:hAnsi="Times New Roman" w:cs="Times New Roman"/>
                <w:bCs/>
                <w:iCs/>
                <w:sz w:val="24"/>
                <w:szCs w:val="24"/>
              </w:rPr>
              <w:t>5</w:t>
            </w:r>
            <w:r w:rsidR="00887645" w:rsidRPr="00667FD3">
              <w:rPr>
                <w:rFonts w:ascii="Times New Roman" w:hAnsi="Times New Roman" w:cs="Times New Roman"/>
                <w:bCs/>
                <w:iCs/>
                <w:sz w:val="24"/>
                <w:szCs w:val="24"/>
              </w:rPr>
              <w:t>:</w:t>
            </w:r>
            <w:r w:rsidRPr="00667FD3">
              <w:rPr>
                <w:rFonts w:ascii="Times New Roman" w:hAnsi="Times New Roman" w:cs="Times New Roman"/>
                <w:bCs/>
                <w:iCs/>
                <w:sz w:val="24"/>
                <w:szCs w:val="24"/>
              </w:rPr>
              <w:t>30</w:t>
            </w:r>
            <w:r w:rsidR="00F6438B">
              <w:rPr>
                <w:rFonts w:ascii="Times New Roman" w:hAnsi="Times New Roman" w:cs="Times New Roman"/>
                <w:bCs/>
                <w:iCs/>
                <w:sz w:val="24"/>
                <w:szCs w:val="24"/>
              </w:rPr>
              <w:t>p</w:t>
            </w:r>
            <w:r w:rsidR="00FF5311">
              <w:rPr>
                <w:rFonts w:ascii="Times New Roman" w:hAnsi="Times New Roman" w:cs="Times New Roman"/>
                <w:bCs/>
                <w:iCs/>
                <w:sz w:val="24"/>
                <w:szCs w:val="24"/>
              </w:rPr>
              <w:t>.</w:t>
            </w:r>
            <w:r w:rsidR="00F6438B">
              <w:rPr>
                <w:rFonts w:ascii="Times New Roman" w:hAnsi="Times New Roman" w:cs="Times New Roman"/>
                <w:bCs/>
                <w:iCs/>
                <w:sz w:val="24"/>
                <w:szCs w:val="24"/>
              </w:rPr>
              <w:t>m</w:t>
            </w:r>
            <w:r w:rsidR="00FF5311">
              <w:rPr>
                <w:rFonts w:ascii="Times New Roman" w:hAnsi="Times New Roman" w:cs="Times New Roman"/>
                <w:bCs/>
                <w:iCs/>
                <w:sz w:val="24"/>
                <w:szCs w:val="24"/>
              </w:rPr>
              <w:t>.</w:t>
            </w:r>
            <w:r w:rsidRPr="00667FD3">
              <w:rPr>
                <w:rFonts w:ascii="Times New Roman" w:hAnsi="Times New Roman" w:cs="Times New Roman"/>
                <w:bCs/>
                <w:iCs/>
                <w:sz w:val="24"/>
                <w:szCs w:val="24"/>
              </w:rPr>
              <w:t>-</w:t>
            </w:r>
            <w:r w:rsidR="00FF5311">
              <w:rPr>
                <w:rFonts w:ascii="Times New Roman" w:hAnsi="Times New Roman" w:cs="Times New Roman"/>
                <w:bCs/>
                <w:iCs/>
                <w:sz w:val="24"/>
                <w:szCs w:val="24"/>
              </w:rPr>
              <w:t xml:space="preserve"> </w:t>
            </w:r>
            <w:r w:rsidRPr="00667FD3">
              <w:rPr>
                <w:rFonts w:ascii="Times New Roman" w:hAnsi="Times New Roman" w:cs="Times New Roman"/>
                <w:bCs/>
                <w:iCs/>
                <w:sz w:val="24"/>
                <w:szCs w:val="24"/>
              </w:rPr>
              <w:t>6</w:t>
            </w:r>
            <w:r w:rsidR="00887645" w:rsidRPr="00667FD3">
              <w:rPr>
                <w:rFonts w:ascii="Times New Roman" w:hAnsi="Times New Roman" w:cs="Times New Roman"/>
                <w:bCs/>
                <w:iCs/>
                <w:sz w:val="24"/>
                <w:szCs w:val="24"/>
              </w:rPr>
              <w:t>:</w:t>
            </w:r>
            <w:r w:rsidRPr="00667FD3">
              <w:rPr>
                <w:rFonts w:ascii="Times New Roman" w:hAnsi="Times New Roman" w:cs="Times New Roman"/>
                <w:bCs/>
                <w:iCs/>
                <w:sz w:val="24"/>
                <w:szCs w:val="24"/>
              </w:rPr>
              <w:t>30p</w:t>
            </w:r>
            <w:r w:rsidR="0055278A" w:rsidRPr="00667FD3">
              <w:rPr>
                <w:rFonts w:ascii="Times New Roman" w:hAnsi="Times New Roman" w:cs="Times New Roman"/>
                <w:bCs/>
                <w:iCs/>
                <w:sz w:val="24"/>
                <w:szCs w:val="24"/>
              </w:rPr>
              <w:t>.</w:t>
            </w:r>
            <w:r w:rsidRPr="00667FD3">
              <w:rPr>
                <w:rFonts w:ascii="Times New Roman" w:hAnsi="Times New Roman" w:cs="Times New Roman"/>
                <w:bCs/>
                <w:iCs/>
                <w:sz w:val="24"/>
                <w:szCs w:val="24"/>
              </w:rPr>
              <w:t>m</w:t>
            </w:r>
            <w:r w:rsidR="0055278A" w:rsidRPr="00667FD3">
              <w:rPr>
                <w:rFonts w:ascii="Times New Roman" w:hAnsi="Times New Roman" w:cs="Times New Roman"/>
                <w:bCs/>
                <w:iCs/>
                <w:sz w:val="24"/>
                <w:szCs w:val="24"/>
              </w:rPr>
              <w:t>.</w:t>
            </w:r>
            <w:r w:rsidR="00F6438B">
              <w:rPr>
                <w:rFonts w:ascii="Times New Roman" w:hAnsi="Times New Roman" w:cs="Times New Roman"/>
                <w:bCs/>
                <w:iCs/>
                <w:sz w:val="24"/>
                <w:szCs w:val="24"/>
              </w:rPr>
              <w:t xml:space="preserve"> </w:t>
            </w:r>
            <w:r w:rsidR="008A5D02" w:rsidRPr="00667FD3">
              <w:rPr>
                <w:rFonts w:ascii="Times New Roman" w:hAnsi="Times New Roman" w:cs="Times New Roman"/>
                <w:bCs/>
                <w:iCs/>
                <w:sz w:val="24"/>
                <w:szCs w:val="24"/>
              </w:rPr>
              <w:t xml:space="preserve"> </w:t>
            </w:r>
            <w:r w:rsidR="00C32E9A" w:rsidRPr="00667FD3">
              <w:rPr>
                <w:rFonts w:ascii="Times New Roman" w:hAnsi="Times New Roman" w:cs="Times New Roman"/>
                <w:bCs/>
                <w:iCs/>
                <w:sz w:val="24"/>
                <w:szCs w:val="24"/>
              </w:rPr>
              <w:t xml:space="preserve"> </w:t>
            </w:r>
          </w:p>
          <w:p w14:paraId="21911163" w14:textId="50BDCFDB" w:rsidR="00F6438B" w:rsidRPr="00667FD3" w:rsidRDefault="00F6438B" w:rsidP="00667FD3">
            <w:pPr>
              <w:pStyle w:val="ListParagraph"/>
              <w:numPr>
                <w:ilvl w:val="1"/>
                <w:numId w:val="11"/>
              </w:numPr>
              <w:rPr>
                <w:rFonts w:ascii="Times New Roman" w:hAnsi="Times New Roman" w:cs="Times New Roman"/>
                <w:bCs/>
                <w:iCs/>
                <w:sz w:val="24"/>
                <w:szCs w:val="24"/>
              </w:rPr>
            </w:pPr>
            <w:r>
              <w:rPr>
                <w:rFonts w:ascii="Times New Roman" w:hAnsi="Times New Roman" w:cs="Times New Roman"/>
                <w:bCs/>
                <w:iCs/>
                <w:sz w:val="24"/>
                <w:szCs w:val="24"/>
              </w:rPr>
              <w:t>Research reassigned time submitted</w:t>
            </w:r>
          </w:p>
          <w:p w14:paraId="32A084CC" w14:textId="53135755" w:rsidR="00FD3C05" w:rsidRDefault="00FD3C05" w:rsidP="004E40A2">
            <w:pPr>
              <w:pStyle w:val="ListParagraph"/>
              <w:ind w:left="360"/>
              <w:rPr>
                <w:rFonts w:ascii="Times New Roman" w:hAnsi="Times New Roman" w:cs="Times New Roman"/>
                <w:sz w:val="24"/>
                <w:szCs w:val="24"/>
              </w:rPr>
            </w:pPr>
          </w:p>
          <w:p w14:paraId="219F003E" w14:textId="59C27723" w:rsidR="007E7982" w:rsidRPr="003633DD" w:rsidRDefault="007E7982" w:rsidP="007E7982">
            <w:pPr>
              <w:rPr>
                <w:rFonts w:ascii="Times New Roman" w:hAnsi="Times New Roman" w:cs="Times New Roman"/>
                <w:sz w:val="24"/>
                <w:szCs w:val="24"/>
              </w:rPr>
            </w:pPr>
            <w:r>
              <w:rPr>
                <w:rFonts w:ascii="Times New Roman" w:hAnsi="Times New Roman" w:cs="Times New Roman"/>
                <w:b/>
                <w:bCs/>
                <w:sz w:val="24"/>
                <w:szCs w:val="24"/>
                <w:u w:val="single"/>
              </w:rPr>
              <w:t>S</w:t>
            </w:r>
            <w:r w:rsidRPr="00EA755B">
              <w:rPr>
                <w:rFonts w:ascii="Times New Roman" w:hAnsi="Times New Roman" w:cs="Times New Roman"/>
                <w:b/>
                <w:bCs/>
                <w:sz w:val="24"/>
                <w:szCs w:val="24"/>
                <w:u w:val="single"/>
              </w:rPr>
              <w:t xml:space="preserve">ubcommittee Reports: </w:t>
            </w:r>
          </w:p>
          <w:p w14:paraId="14615415" w14:textId="627AFECB" w:rsidR="006873B6" w:rsidRDefault="006873B6" w:rsidP="007E7982">
            <w:pPr>
              <w:rPr>
                <w:rFonts w:ascii="Times New Roman" w:hAnsi="Times New Roman" w:cs="Times New Roman"/>
                <w:b/>
                <w:bCs/>
                <w:sz w:val="24"/>
                <w:szCs w:val="24"/>
                <w:u w:val="single"/>
              </w:rPr>
            </w:pPr>
          </w:p>
          <w:p w14:paraId="2AB3862D" w14:textId="77777777" w:rsidR="003633DD" w:rsidRDefault="003633DD" w:rsidP="003633DD">
            <w:pPr>
              <w:rPr>
                <w:rFonts w:ascii="Times New Roman" w:hAnsi="Times New Roman" w:cs="Times New Roman"/>
                <w:sz w:val="24"/>
                <w:szCs w:val="24"/>
              </w:rPr>
            </w:pPr>
            <w:r w:rsidRPr="003633DD">
              <w:rPr>
                <w:rFonts w:ascii="Times New Roman" w:hAnsi="Times New Roman" w:cs="Times New Roman"/>
                <w:b/>
                <w:bCs/>
                <w:sz w:val="24"/>
                <w:szCs w:val="24"/>
              </w:rPr>
              <w:t>Appeals and Student Support</w:t>
            </w:r>
            <w:r>
              <w:rPr>
                <w:rFonts w:ascii="Times New Roman" w:hAnsi="Times New Roman" w:cs="Times New Roman"/>
                <w:sz w:val="24"/>
                <w:szCs w:val="24"/>
              </w:rPr>
              <w:t>:  Michael Bartone – minor revision to bylaws, made it a tighter process. Discussion on whether the program coordinator should be able to vote on appeal when they already denied the student. Should the student be invited also?</w:t>
            </w:r>
            <w:r w:rsidRPr="00777A33">
              <w:rPr>
                <w:rFonts w:ascii="Times New Roman" w:hAnsi="Times New Roman" w:cs="Times New Roman"/>
                <w:sz w:val="24"/>
                <w:szCs w:val="24"/>
              </w:rPr>
              <w:t xml:space="preserve"> </w:t>
            </w:r>
            <w:r>
              <w:rPr>
                <w:rFonts w:ascii="Times New Roman" w:hAnsi="Times New Roman" w:cs="Times New Roman"/>
                <w:sz w:val="24"/>
                <w:szCs w:val="24"/>
              </w:rPr>
              <w:t xml:space="preserve">It was decided with no objections that the Program coordinator would be a non-voting member of the committee.  </w:t>
            </w:r>
          </w:p>
          <w:p w14:paraId="62A1E842" w14:textId="77777777" w:rsidR="003633DD" w:rsidRDefault="003633DD" w:rsidP="003633DD">
            <w:pPr>
              <w:rPr>
                <w:rFonts w:ascii="Times New Roman" w:hAnsi="Times New Roman" w:cs="Times New Roman"/>
                <w:sz w:val="24"/>
                <w:szCs w:val="24"/>
              </w:rPr>
            </w:pPr>
          </w:p>
          <w:p w14:paraId="3F59D820" w14:textId="442F38C6" w:rsidR="003633DD" w:rsidRPr="00DE729C" w:rsidRDefault="003633DD" w:rsidP="003633DD">
            <w:r w:rsidRPr="00590232">
              <w:rPr>
                <w:rFonts w:ascii="Times New Roman" w:hAnsi="Times New Roman" w:cs="Times New Roman"/>
                <w:b/>
                <w:bCs/>
                <w:sz w:val="24"/>
                <w:szCs w:val="24"/>
              </w:rPr>
              <w:t>Competency Review Process</w:t>
            </w:r>
            <w:r>
              <w:rPr>
                <w:rFonts w:ascii="Times New Roman" w:hAnsi="Times New Roman" w:cs="Times New Roman"/>
                <w:sz w:val="24"/>
                <w:szCs w:val="24"/>
              </w:rPr>
              <w:t xml:space="preserve"> – Student teaching - Student should have an advisor or faculty advocate in addition to university supervisor notes. Students might not understand the ramifications of their decision. BSNC process is confusing to students and faculty and should be added to the policy somewhere. Should students have the right to attend and bring an advocate or parent with them? Possible two versions to revisit? Maintain the vote of three, so there is never a tie. </w:t>
            </w:r>
          </w:p>
          <w:p w14:paraId="238D8B36" w14:textId="74C525DA" w:rsidR="006873B6" w:rsidRDefault="006873B6" w:rsidP="007E7982">
            <w:pPr>
              <w:rPr>
                <w:rFonts w:ascii="Times New Roman" w:hAnsi="Times New Roman" w:cs="Times New Roman"/>
                <w:sz w:val="24"/>
                <w:szCs w:val="24"/>
              </w:rPr>
            </w:pPr>
          </w:p>
          <w:p w14:paraId="57505712" w14:textId="77777777" w:rsidR="00667FD3" w:rsidRDefault="00667FD3" w:rsidP="007E7982">
            <w:pPr>
              <w:rPr>
                <w:rFonts w:ascii="Times New Roman" w:hAnsi="Times New Roman" w:cs="Times New Roman"/>
                <w:b/>
                <w:bCs/>
                <w:sz w:val="24"/>
                <w:szCs w:val="24"/>
                <w:u w:val="single"/>
              </w:rPr>
            </w:pPr>
          </w:p>
          <w:p w14:paraId="6A5DEDC0" w14:textId="76BDD9BF" w:rsidR="007E7982" w:rsidRDefault="007E7982" w:rsidP="007E7982">
            <w:pPr>
              <w:rPr>
                <w:rFonts w:ascii="Times New Roman" w:hAnsi="Times New Roman" w:cs="Times New Roman"/>
                <w:sz w:val="24"/>
                <w:szCs w:val="24"/>
              </w:rPr>
            </w:pPr>
            <w:r w:rsidRPr="00EA755B">
              <w:rPr>
                <w:rFonts w:ascii="Times New Roman" w:hAnsi="Times New Roman" w:cs="Times New Roman"/>
                <w:b/>
                <w:bCs/>
                <w:sz w:val="24"/>
                <w:szCs w:val="24"/>
              </w:rPr>
              <w:t>Assessment</w:t>
            </w:r>
            <w:r w:rsidRPr="00EA755B">
              <w:rPr>
                <w:rFonts w:ascii="Times New Roman" w:hAnsi="Times New Roman" w:cs="Times New Roman"/>
                <w:sz w:val="24"/>
                <w:szCs w:val="24"/>
              </w:rPr>
              <w:t xml:space="preserve">:  Yan Liu – </w:t>
            </w:r>
            <w:r>
              <w:rPr>
                <w:rFonts w:ascii="Times New Roman" w:hAnsi="Times New Roman" w:cs="Times New Roman"/>
                <w:sz w:val="24"/>
                <w:szCs w:val="24"/>
              </w:rPr>
              <w:t>Received some alignments and looking forward to receiving all the other alignments</w:t>
            </w:r>
            <w:r w:rsidR="00E76230">
              <w:rPr>
                <w:rFonts w:ascii="Times New Roman" w:hAnsi="Times New Roman" w:cs="Times New Roman"/>
                <w:sz w:val="24"/>
                <w:szCs w:val="24"/>
              </w:rPr>
              <w:t xml:space="preserve"> to generate reports for </w:t>
            </w:r>
            <w:r w:rsidR="00FF2F77">
              <w:rPr>
                <w:rFonts w:ascii="Times New Roman" w:hAnsi="Times New Roman" w:cs="Times New Roman"/>
                <w:sz w:val="24"/>
                <w:szCs w:val="24"/>
              </w:rPr>
              <w:t>each</w:t>
            </w:r>
            <w:r w:rsidR="00E76230">
              <w:rPr>
                <w:rFonts w:ascii="Times New Roman" w:hAnsi="Times New Roman" w:cs="Times New Roman"/>
                <w:sz w:val="24"/>
                <w:szCs w:val="24"/>
              </w:rPr>
              <w:t xml:space="preserve"> program.</w:t>
            </w:r>
            <w:r>
              <w:rPr>
                <w:rFonts w:ascii="Times New Roman" w:hAnsi="Times New Roman" w:cs="Times New Roman"/>
                <w:sz w:val="24"/>
                <w:szCs w:val="24"/>
              </w:rPr>
              <w:t xml:space="preserve"> </w:t>
            </w:r>
            <w:r w:rsidR="00FF2F77">
              <w:rPr>
                <w:rFonts w:ascii="Times New Roman" w:hAnsi="Times New Roman" w:cs="Times New Roman"/>
                <w:sz w:val="24"/>
                <w:szCs w:val="24"/>
              </w:rPr>
              <w:t xml:space="preserve">We will be working on those in the next week or two. </w:t>
            </w:r>
          </w:p>
          <w:p w14:paraId="3076BF55" w14:textId="77777777" w:rsidR="007E7982" w:rsidRDefault="007E7982" w:rsidP="007E7982">
            <w:pPr>
              <w:tabs>
                <w:tab w:val="left" w:pos="2025"/>
              </w:tabs>
              <w:spacing w:line="240" w:lineRule="auto"/>
              <w:rPr>
                <w:rFonts w:ascii="Times New Roman" w:hAnsi="Times New Roman" w:cs="Times New Roman"/>
                <w:b/>
                <w:iCs/>
                <w:sz w:val="24"/>
                <w:szCs w:val="24"/>
              </w:rPr>
            </w:pPr>
          </w:p>
          <w:p w14:paraId="280A2DD3" w14:textId="77777777" w:rsidR="00FD3C05" w:rsidRDefault="00FD3C05" w:rsidP="004E40A2">
            <w:pPr>
              <w:pStyle w:val="ListParagraph"/>
              <w:ind w:left="360"/>
              <w:rPr>
                <w:rFonts w:ascii="Times New Roman" w:hAnsi="Times New Roman" w:cs="Times New Roman"/>
                <w:sz w:val="24"/>
                <w:szCs w:val="24"/>
              </w:rPr>
            </w:pPr>
          </w:p>
          <w:p w14:paraId="3FB0A8A4" w14:textId="0D6C4484" w:rsidR="00505B47" w:rsidRPr="007E7982" w:rsidRDefault="00505B47" w:rsidP="00505B47">
            <w:pPr>
              <w:rPr>
                <w:rFonts w:ascii="Times New Roman" w:hAnsi="Times New Roman" w:cs="Times New Roman"/>
                <w:sz w:val="24"/>
                <w:szCs w:val="24"/>
              </w:rPr>
            </w:pPr>
            <w:r w:rsidRPr="00CE0030">
              <w:rPr>
                <w:rFonts w:ascii="Times New Roman" w:hAnsi="Times New Roman" w:cs="Times New Roman"/>
                <w:b/>
                <w:bCs/>
                <w:sz w:val="24"/>
                <w:szCs w:val="24"/>
              </w:rPr>
              <w:t>Partnership</w:t>
            </w:r>
            <w:r w:rsidRPr="00CE0030">
              <w:rPr>
                <w:rFonts w:ascii="Times New Roman" w:hAnsi="Times New Roman" w:cs="Times New Roman"/>
                <w:sz w:val="24"/>
                <w:szCs w:val="24"/>
              </w:rPr>
              <w:t>:  Jeremy Visone</w:t>
            </w:r>
            <w:r w:rsidRPr="00CE0030">
              <w:rPr>
                <w:rFonts w:ascii="Times New Roman" w:hAnsi="Times New Roman" w:cs="Times New Roman"/>
                <w:b/>
                <w:bCs/>
                <w:sz w:val="24"/>
                <w:szCs w:val="24"/>
              </w:rPr>
              <w:t xml:space="preserve"> –</w:t>
            </w:r>
            <w:r w:rsidR="00E76230" w:rsidRPr="00E76230">
              <w:rPr>
                <w:rFonts w:ascii="Times New Roman" w:hAnsi="Times New Roman" w:cs="Times New Roman"/>
                <w:sz w:val="24"/>
                <w:szCs w:val="24"/>
              </w:rPr>
              <w:t>Working on</w:t>
            </w:r>
            <w:r w:rsidR="00E76230">
              <w:rPr>
                <w:rFonts w:ascii="Times New Roman" w:hAnsi="Times New Roman" w:cs="Times New Roman"/>
                <w:b/>
                <w:bCs/>
                <w:sz w:val="24"/>
                <w:szCs w:val="24"/>
              </w:rPr>
              <w:t xml:space="preserve"> </w:t>
            </w:r>
            <w:r w:rsidR="00B731ED" w:rsidRPr="00B731ED">
              <w:rPr>
                <w:rFonts w:ascii="Times New Roman" w:hAnsi="Times New Roman" w:cs="Times New Roman"/>
                <w:sz w:val="24"/>
                <w:szCs w:val="24"/>
              </w:rPr>
              <w:t>a short form to use as</w:t>
            </w:r>
            <w:r w:rsidR="00B731ED">
              <w:rPr>
                <w:rFonts w:ascii="Times New Roman" w:hAnsi="Times New Roman" w:cs="Times New Roman"/>
                <w:b/>
                <w:bCs/>
                <w:sz w:val="24"/>
                <w:szCs w:val="24"/>
              </w:rPr>
              <w:t xml:space="preserve"> </w:t>
            </w:r>
            <w:r w:rsidR="00E76230" w:rsidRPr="00E76230">
              <w:rPr>
                <w:rFonts w:ascii="Times New Roman" w:hAnsi="Times New Roman" w:cs="Times New Roman"/>
                <w:sz w:val="24"/>
                <w:szCs w:val="24"/>
              </w:rPr>
              <w:t>a d</w:t>
            </w:r>
            <w:r w:rsidR="007E7982" w:rsidRPr="00E76230">
              <w:rPr>
                <w:rFonts w:ascii="Times New Roman" w:hAnsi="Times New Roman" w:cs="Times New Roman"/>
                <w:sz w:val="24"/>
                <w:szCs w:val="24"/>
              </w:rPr>
              <w:t>ata</w:t>
            </w:r>
            <w:r w:rsidR="007E7982" w:rsidRPr="007E7982">
              <w:rPr>
                <w:rFonts w:ascii="Times New Roman" w:hAnsi="Times New Roman" w:cs="Times New Roman"/>
                <w:sz w:val="24"/>
                <w:szCs w:val="24"/>
              </w:rPr>
              <w:t xml:space="preserve"> collection tool to</w:t>
            </w:r>
            <w:r w:rsidR="00382613">
              <w:rPr>
                <w:rFonts w:ascii="Times New Roman" w:hAnsi="Times New Roman" w:cs="Times New Roman"/>
                <w:sz w:val="24"/>
                <w:szCs w:val="24"/>
              </w:rPr>
              <w:t xml:space="preserve"> </w:t>
            </w:r>
            <w:r w:rsidR="00382613" w:rsidRPr="007E7982">
              <w:rPr>
                <w:rFonts w:ascii="Times New Roman" w:hAnsi="Times New Roman" w:cs="Times New Roman"/>
                <w:sz w:val="24"/>
                <w:szCs w:val="24"/>
              </w:rPr>
              <w:t>gather</w:t>
            </w:r>
            <w:r w:rsidR="007E7982" w:rsidRPr="007E7982">
              <w:rPr>
                <w:rFonts w:ascii="Times New Roman" w:hAnsi="Times New Roman" w:cs="Times New Roman"/>
                <w:sz w:val="24"/>
                <w:szCs w:val="24"/>
              </w:rPr>
              <w:t xml:space="preserve"> info</w:t>
            </w:r>
            <w:r w:rsidR="00E76230">
              <w:rPr>
                <w:rFonts w:ascii="Times New Roman" w:hAnsi="Times New Roman" w:cs="Times New Roman"/>
                <w:sz w:val="24"/>
                <w:szCs w:val="24"/>
              </w:rPr>
              <w:t>rmation</w:t>
            </w:r>
            <w:r w:rsidR="007E7982" w:rsidRPr="007E7982">
              <w:rPr>
                <w:rFonts w:ascii="Times New Roman" w:hAnsi="Times New Roman" w:cs="Times New Roman"/>
                <w:sz w:val="24"/>
                <w:szCs w:val="24"/>
              </w:rPr>
              <w:t xml:space="preserve"> on what </w:t>
            </w:r>
            <w:r w:rsidR="00382613" w:rsidRPr="007E7982">
              <w:rPr>
                <w:rFonts w:ascii="Times New Roman" w:hAnsi="Times New Roman" w:cs="Times New Roman"/>
                <w:sz w:val="24"/>
                <w:szCs w:val="24"/>
              </w:rPr>
              <w:t>partnerships</w:t>
            </w:r>
            <w:r w:rsidR="007E7982" w:rsidRPr="007E7982">
              <w:rPr>
                <w:rFonts w:ascii="Times New Roman" w:hAnsi="Times New Roman" w:cs="Times New Roman"/>
                <w:sz w:val="24"/>
                <w:szCs w:val="24"/>
              </w:rPr>
              <w:t xml:space="preserve"> </w:t>
            </w:r>
            <w:r w:rsidR="00FF2F77">
              <w:rPr>
                <w:rFonts w:ascii="Times New Roman" w:hAnsi="Times New Roman" w:cs="Times New Roman"/>
                <w:sz w:val="24"/>
                <w:szCs w:val="24"/>
              </w:rPr>
              <w:t xml:space="preserve">across programs are included within </w:t>
            </w:r>
            <w:r w:rsidR="00B731ED">
              <w:rPr>
                <w:rFonts w:ascii="Times New Roman" w:hAnsi="Times New Roman" w:cs="Times New Roman"/>
                <w:sz w:val="24"/>
                <w:szCs w:val="24"/>
              </w:rPr>
              <w:t>SEPS</w:t>
            </w:r>
            <w:r w:rsidR="00E76230">
              <w:rPr>
                <w:rFonts w:ascii="Times New Roman" w:hAnsi="Times New Roman" w:cs="Times New Roman"/>
                <w:sz w:val="24"/>
                <w:szCs w:val="24"/>
              </w:rPr>
              <w:t>.</w:t>
            </w:r>
            <w:r w:rsidR="006F3D6C" w:rsidRPr="007E7982">
              <w:rPr>
                <w:rFonts w:ascii="Times New Roman" w:hAnsi="Times New Roman" w:cs="Times New Roman"/>
                <w:sz w:val="24"/>
                <w:szCs w:val="24"/>
              </w:rPr>
              <w:t xml:space="preserve"> </w:t>
            </w:r>
            <w:r w:rsidR="007E7982">
              <w:rPr>
                <w:rFonts w:ascii="Times New Roman" w:hAnsi="Times New Roman" w:cs="Times New Roman"/>
                <w:sz w:val="24"/>
                <w:szCs w:val="24"/>
              </w:rPr>
              <w:t>We are requesting info</w:t>
            </w:r>
            <w:r w:rsidR="00E76230">
              <w:rPr>
                <w:rFonts w:ascii="Times New Roman" w:hAnsi="Times New Roman" w:cs="Times New Roman"/>
                <w:sz w:val="24"/>
                <w:szCs w:val="24"/>
              </w:rPr>
              <w:t>rmation from chairs</w:t>
            </w:r>
            <w:r w:rsidR="007E7982">
              <w:rPr>
                <w:rFonts w:ascii="Times New Roman" w:hAnsi="Times New Roman" w:cs="Times New Roman"/>
                <w:sz w:val="24"/>
                <w:szCs w:val="24"/>
              </w:rPr>
              <w:t xml:space="preserve"> </w:t>
            </w:r>
            <w:r w:rsidR="00E76230">
              <w:rPr>
                <w:rFonts w:ascii="Times New Roman" w:hAnsi="Times New Roman" w:cs="Times New Roman"/>
                <w:sz w:val="24"/>
                <w:szCs w:val="24"/>
              </w:rPr>
              <w:t xml:space="preserve">and program coordinators </w:t>
            </w:r>
            <w:r w:rsidR="007E7982">
              <w:rPr>
                <w:rFonts w:ascii="Times New Roman" w:hAnsi="Times New Roman" w:cs="Times New Roman"/>
                <w:sz w:val="24"/>
                <w:szCs w:val="24"/>
              </w:rPr>
              <w:t>on partnerships that you have.</w:t>
            </w:r>
            <w:r w:rsidR="00E76230">
              <w:rPr>
                <w:rFonts w:ascii="Times New Roman" w:hAnsi="Times New Roman" w:cs="Times New Roman"/>
                <w:sz w:val="24"/>
                <w:szCs w:val="24"/>
              </w:rPr>
              <w:t xml:space="preserve"> </w:t>
            </w:r>
            <w:r w:rsidR="007E7982">
              <w:rPr>
                <w:rFonts w:ascii="Times New Roman" w:hAnsi="Times New Roman" w:cs="Times New Roman"/>
                <w:sz w:val="24"/>
                <w:szCs w:val="24"/>
              </w:rPr>
              <w:t xml:space="preserve"> </w:t>
            </w:r>
            <w:r w:rsidR="006F3D6C" w:rsidRPr="007E7982">
              <w:rPr>
                <w:rFonts w:ascii="Times New Roman" w:hAnsi="Times New Roman" w:cs="Times New Roman"/>
                <w:sz w:val="24"/>
                <w:szCs w:val="24"/>
              </w:rPr>
              <w:t xml:space="preserve">  </w:t>
            </w:r>
            <w:r w:rsidR="00105DD5" w:rsidRPr="007E7982">
              <w:rPr>
                <w:rFonts w:ascii="Times New Roman" w:hAnsi="Times New Roman" w:cs="Times New Roman"/>
                <w:sz w:val="24"/>
                <w:szCs w:val="24"/>
              </w:rPr>
              <w:t xml:space="preserve"> </w:t>
            </w:r>
          </w:p>
          <w:p w14:paraId="201352D6" w14:textId="205D8CAC" w:rsidR="00505B47" w:rsidRDefault="00505B47" w:rsidP="00CE0030">
            <w:pPr>
              <w:rPr>
                <w:rFonts w:ascii="Times New Roman" w:hAnsi="Times New Roman" w:cs="Times New Roman"/>
                <w:sz w:val="24"/>
                <w:szCs w:val="24"/>
              </w:rPr>
            </w:pPr>
          </w:p>
          <w:p w14:paraId="76900782" w14:textId="77777777" w:rsidR="00510F47" w:rsidRDefault="00510F47" w:rsidP="00510F47">
            <w:pPr>
              <w:tabs>
                <w:tab w:val="left" w:pos="2025"/>
              </w:tabs>
              <w:spacing w:line="240" w:lineRule="auto"/>
              <w:rPr>
                <w:rFonts w:ascii="Times New Roman" w:hAnsi="Times New Roman" w:cs="Times New Roman"/>
                <w:b/>
                <w:bCs/>
                <w:sz w:val="24"/>
                <w:szCs w:val="24"/>
              </w:rPr>
            </w:pPr>
          </w:p>
          <w:p w14:paraId="6CC8A327" w14:textId="77777777" w:rsidR="00510F47" w:rsidRDefault="00510F47" w:rsidP="00510F47">
            <w:pPr>
              <w:tabs>
                <w:tab w:val="left" w:pos="2025"/>
              </w:tabs>
              <w:spacing w:line="240" w:lineRule="auto"/>
              <w:rPr>
                <w:rFonts w:ascii="Times New Roman" w:hAnsi="Times New Roman" w:cs="Times New Roman"/>
                <w:b/>
                <w:bCs/>
                <w:sz w:val="24"/>
                <w:szCs w:val="24"/>
              </w:rPr>
            </w:pPr>
          </w:p>
          <w:p w14:paraId="5B1CE28E" w14:textId="2CA446AF" w:rsidR="00510F47" w:rsidRDefault="00510F47" w:rsidP="00510F47">
            <w:pPr>
              <w:tabs>
                <w:tab w:val="left" w:pos="2025"/>
              </w:tabs>
              <w:spacing w:line="240" w:lineRule="auto"/>
              <w:rPr>
                <w:rFonts w:ascii="Times New Roman" w:hAnsi="Times New Roman" w:cs="Times New Roman"/>
                <w:sz w:val="24"/>
                <w:szCs w:val="24"/>
              </w:rPr>
            </w:pPr>
            <w:r w:rsidRPr="00CE0030">
              <w:rPr>
                <w:rFonts w:ascii="Times New Roman" w:hAnsi="Times New Roman" w:cs="Times New Roman"/>
                <w:b/>
                <w:bCs/>
                <w:sz w:val="24"/>
                <w:szCs w:val="24"/>
              </w:rPr>
              <w:t>Policy and advocacy</w:t>
            </w:r>
            <w:r w:rsidRPr="00CE0030">
              <w:rPr>
                <w:rFonts w:ascii="Times New Roman" w:hAnsi="Times New Roman" w:cs="Times New Roman"/>
                <w:sz w:val="24"/>
                <w:szCs w:val="24"/>
              </w:rPr>
              <w:t>:  Amanda Greenwell</w:t>
            </w:r>
            <w:r w:rsidRPr="00CE0030">
              <w:rPr>
                <w:rFonts w:ascii="Times New Roman" w:hAnsi="Times New Roman" w:cs="Times New Roman"/>
                <w:b/>
                <w:bCs/>
                <w:sz w:val="24"/>
                <w:szCs w:val="24"/>
              </w:rPr>
              <w:t xml:space="preserve"> </w:t>
            </w:r>
            <w:r>
              <w:rPr>
                <w:rFonts w:ascii="Times New Roman" w:hAnsi="Times New Roman" w:cs="Times New Roman"/>
                <w:sz w:val="24"/>
                <w:szCs w:val="24"/>
              </w:rPr>
              <w:t>–</w:t>
            </w:r>
            <w:r w:rsidRPr="00CE0030">
              <w:rPr>
                <w:rFonts w:ascii="Times New Roman" w:hAnsi="Times New Roman" w:cs="Times New Roman"/>
                <w:sz w:val="24"/>
                <w:szCs w:val="24"/>
              </w:rPr>
              <w:t xml:space="preserve"> </w:t>
            </w:r>
            <w:r w:rsidR="00366836">
              <w:rPr>
                <w:rFonts w:ascii="Times New Roman" w:hAnsi="Times New Roman" w:cs="Times New Roman"/>
                <w:sz w:val="24"/>
                <w:szCs w:val="24"/>
              </w:rPr>
              <w:t xml:space="preserve">Main feature of a meeting with our </w:t>
            </w:r>
            <w:r w:rsidR="00B731ED">
              <w:rPr>
                <w:rFonts w:ascii="Times New Roman" w:hAnsi="Times New Roman" w:cs="Times New Roman"/>
                <w:sz w:val="24"/>
                <w:szCs w:val="24"/>
              </w:rPr>
              <w:t>S</w:t>
            </w:r>
            <w:r w:rsidR="007E7982">
              <w:rPr>
                <w:rFonts w:ascii="Times New Roman" w:hAnsi="Times New Roman" w:cs="Times New Roman"/>
                <w:sz w:val="24"/>
                <w:szCs w:val="24"/>
              </w:rPr>
              <w:t xml:space="preserve">tudent </w:t>
            </w:r>
            <w:r w:rsidR="00366836">
              <w:rPr>
                <w:rFonts w:ascii="Times New Roman" w:hAnsi="Times New Roman" w:cs="Times New Roman"/>
                <w:sz w:val="24"/>
                <w:szCs w:val="24"/>
              </w:rPr>
              <w:t>A</w:t>
            </w:r>
            <w:r w:rsidR="007E7982">
              <w:rPr>
                <w:rFonts w:ascii="Times New Roman" w:hAnsi="Times New Roman" w:cs="Times New Roman"/>
                <w:sz w:val="24"/>
                <w:szCs w:val="24"/>
              </w:rPr>
              <w:t>dvisor</w:t>
            </w:r>
            <w:r w:rsidR="00E76230">
              <w:rPr>
                <w:rFonts w:ascii="Times New Roman" w:hAnsi="Times New Roman" w:cs="Times New Roman"/>
                <w:sz w:val="24"/>
                <w:szCs w:val="24"/>
              </w:rPr>
              <w:t xml:space="preserve">y </w:t>
            </w:r>
            <w:r w:rsidR="00366836">
              <w:rPr>
                <w:rFonts w:ascii="Times New Roman" w:hAnsi="Times New Roman" w:cs="Times New Roman"/>
                <w:sz w:val="24"/>
                <w:szCs w:val="24"/>
              </w:rPr>
              <w:t>B</w:t>
            </w:r>
            <w:r w:rsidR="00E76230">
              <w:rPr>
                <w:rFonts w:ascii="Times New Roman" w:hAnsi="Times New Roman" w:cs="Times New Roman"/>
                <w:sz w:val="24"/>
                <w:szCs w:val="24"/>
              </w:rPr>
              <w:t>oard</w:t>
            </w:r>
            <w:r w:rsidR="00B731ED">
              <w:rPr>
                <w:rFonts w:ascii="Times New Roman" w:hAnsi="Times New Roman" w:cs="Times New Roman"/>
                <w:sz w:val="24"/>
                <w:szCs w:val="24"/>
              </w:rPr>
              <w:t xml:space="preserve"> </w:t>
            </w:r>
            <w:r w:rsidR="00366836">
              <w:rPr>
                <w:rFonts w:ascii="Times New Roman" w:hAnsi="Times New Roman" w:cs="Times New Roman"/>
                <w:sz w:val="24"/>
                <w:szCs w:val="24"/>
              </w:rPr>
              <w:t xml:space="preserve">was a </w:t>
            </w:r>
            <w:r w:rsidR="00B731ED">
              <w:rPr>
                <w:rFonts w:ascii="Times New Roman" w:hAnsi="Times New Roman" w:cs="Times New Roman"/>
                <w:sz w:val="24"/>
                <w:szCs w:val="24"/>
              </w:rPr>
              <w:t xml:space="preserve">visit with SEPS advisor Donna DeCarlo who reviewed the structure of advising. </w:t>
            </w:r>
            <w:r w:rsidR="007A61F2">
              <w:rPr>
                <w:rFonts w:ascii="Times New Roman" w:hAnsi="Times New Roman" w:cs="Times New Roman"/>
                <w:sz w:val="24"/>
                <w:szCs w:val="24"/>
              </w:rPr>
              <w:t xml:space="preserve">Discussed </w:t>
            </w:r>
            <w:r w:rsidR="007E7982">
              <w:rPr>
                <w:rFonts w:ascii="Times New Roman" w:hAnsi="Times New Roman" w:cs="Times New Roman"/>
                <w:sz w:val="24"/>
                <w:szCs w:val="24"/>
              </w:rPr>
              <w:t xml:space="preserve">Speak </w:t>
            </w:r>
            <w:r w:rsidR="007A61F2">
              <w:rPr>
                <w:rFonts w:ascii="Times New Roman" w:hAnsi="Times New Roman" w:cs="Times New Roman"/>
                <w:sz w:val="24"/>
                <w:szCs w:val="24"/>
              </w:rPr>
              <w:t>O</w:t>
            </w:r>
            <w:r w:rsidR="007E7982">
              <w:rPr>
                <w:rFonts w:ascii="Times New Roman" w:hAnsi="Times New Roman" w:cs="Times New Roman"/>
                <w:sz w:val="24"/>
                <w:szCs w:val="24"/>
              </w:rPr>
              <w:t xml:space="preserve">ut </w:t>
            </w:r>
            <w:r w:rsidR="007A61F2">
              <w:rPr>
                <w:rFonts w:ascii="Times New Roman" w:hAnsi="Times New Roman" w:cs="Times New Roman"/>
                <w:sz w:val="24"/>
                <w:szCs w:val="24"/>
              </w:rPr>
              <w:t>D</w:t>
            </w:r>
            <w:r w:rsidR="007E7982">
              <w:rPr>
                <w:rFonts w:ascii="Times New Roman" w:hAnsi="Times New Roman" w:cs="Times New Roman"/>
                <w:sz w:val="24"/>
                <w:szCs w:val="24"/>
              </w:rPr>
              <w:t>ay April 15</w:t>
            </w:r>
            <w:r w:rsidR="007E7982" w:rsidRPr="007E7982">
              <w:rPr>
                <w:rFonts w:ascii="Times New Roman" w:hAnsi="Times New Roman" w:cs="Times New Roman"/>
                <w:sz w:val="24"/>
                <w:szCs w:val="24"/>
                <w:vertAlign w:val="superscript"/>
              </w:rPr>
              <w:t>th</w:t>
            </w:r>
            <w:r w:rsidR="007E7982">
              <w:rPr>
                <w:rFonts w:ascii="Times New Roman" w:hAnsi="Times New Roman" w:cs="Times New Roman"/>
                <w:sz w:val="24"/>
                <w:szCs w:val="24"/>
              </w:rPr>
              <w:t xml:space="preserve"> efforts to students</w:t>
            </w:r>
            <w:r w:rsidR="00B731ED">
              <w:rPr>
                <w:rFonts w:ascii="Times New Roman" w:hAnsi="Times New Roman" w:cs="Times New Roman"/>
                <w:sz w:val="24"/>
                <w:szCs w:val="24"/>
              </w:rPr>
              <w:t xml:space="preserve"> and had a great response for</w:t>
            </w:r>
            <w:r w:rsidR="007E7982">
              <w:rPr>
                <w:rFonts w:ascii="Times New Roman" w:hAnsi="Times New Roman" w:cs="Times New Roman"/>
                <w:sz w:val="24"/>
                <w:szCs w:val="24"/>
              </w:rPr>
              <w:t xml:space="preserve"> volunteers. </w:t>
            </w:r>
            <w:r w:rsidR="00366836">
              <w:rPr>
                <w:rFonts w:ascii="Times New Roman" w:hAnsi="Times New Roman" w:cs="Times New Roman"/>
                <w:sz w:val="24"/>
                <w:szCs w:val="24"/>
              </w:rPr>
              <w:t xml:space="preserve">Living and Learning Communities feedback </w:t>
            </w:r>
            <w:r w:rsidR="00724BFE">
              <w:rPr>
                <w:rFonts w:ascii="Times New Roman" w:hAnsi="Times New Roman" w:cs="Times New Roman"/>
                <w:sz w:val="24"/>
                <w:szCs w:val="24"/>
              </w:rPr>
              <w:t>included the</w:t>
            </w:r>
            <w:r w:rsidR="00366836">
              <w:rPr>
                <w:rFonts w:ascii="Times New Roman" w:hAnsi="Times New Roman" w:cs="Times New Roman"/>
                <w:sz w:val="24"/>
                <w:szCs w:val="24"/>
              </w:rPr>
              <w:t xml:space="preserve"> enjoy</w:t>
            </w:r>
            <w:r w:rsidR="00724BFE">
              <w:rPr>
                <w:rFonts w:ascii="Times New Roman" w:hAnsi="Times New Roman" w:cs="Times New Roman"/>
                <w:sz w:val="24"/>
                <w:szCs w:val="24"/>
              </w:rPr>
              <w:t>ment of</w:t>
            </w:r>
            <w:r w:rsidR="00366836">
              <w:rPr>
                <w:rFonts w:ascii="Times New Roman" w:hAnsi="Times New Roman" w:cs="Times New Roman"/>
                <w:sz w:val="24"/>
                <w:szCs w:val="24"/>
              </w:rPr>
              <w:t xml:space="preserve"> </w:t>
            </w:r>
            <w:r w:rsidR="007E7982">
              <w:rPr>
                <w:rFonts w:ascii="Times New Roman" w:hAnsi="Times New Roman" w:cs="Times New Roman"/>
                <w:sz w:val="24"/>
                <w:szCs w:val="24"/>
              </w:rPr>
              <w:t xml:space="preserve">peer mentoring, </w:t>
            </w:r>
            <w:r w:rsidR="007A61F2">
              <w:rPr>
                <w:rFonts w:ascii="Times New Roman" w:hAnsi="Times New Roman" w:cs="Times New Roman"/>
                <w:sz w:val="24"/>
                <w:szCs w:val="24"/>
              </w:rPr>
              <w:t>sense of community very important</w:t>
            </w:r>
            <w:r w:rsidR="00366836">
              <w:rPr>
                <w:rFonts w:ascii="Times New Roman" w:hAnsi="Times New Roman" w:cs="Times New Roman"/>
                <w:sz w:val="24"/>
                <w:szCs w:val="24"/>
              </w:rPr>
              <w:t xml:space="preserve"> to them</w:t>
            </w:r>
            <w:r w:rsidR="007A61F2">
              <w:rPr>
                <w:rFonts w:ascii="Times New Roman" w:hAnsi="Times New Roman" w:cs="Times New Roman"/>
                <w:sz w:val="24"/>
                <w:szCs w:val="24"/>
              </w:rPr>
              <w:t xml:space="preserve">, </w:t>
            </w:r>
            <w:r w:rsidR="00366836">
              <w:rPr>
                <w:rFonts w:ascii="Times New Roman" w:hAnsi="Times New Roman" w:cs="Times New Roman"/>
                <w:sz w:val="24"/>
                <w:szCs w:val="24"/>
              </w:rPr>
              <w:t xml:space="preserve">interested in </w:t>
            </w:r>
            <w:r w:rsidR="00724BFE">
              <w:rPr>
                <w:rFonts w:ascii="Times New Roman" w:hAnsi="Times New Roman" w:cs="Times New Roman"/>
                <w:sz w:val="24"/>
                <w:szCs w:val="24"/>
              </w:rPr>
              <w:t xml:space="preserve">professional preparation, and faculty invitations to speak. </w:t>
            </w:r>
          </w:p>
          <w:p w14:paraId="39F86DFB" w14:textId="77777777" w:rsidR="00CE0030" w:rsidRDefault="00CE0030" w:rsidP="00CE0030">
            <w:pPr>
              <w:rPr>
                <w:rFonts w:ascii="Times New Roman" w:hAnsi="Times New Roman" w:cs="Times New Roman"/>
                <w:sz w:val="24"/>
                <w:szCs w:val="24"/>
              </w:rPr>
            </w:pPr>
          </w:p>
          <w:p w14:paraId="3751C1D9" w14:textId="77777777" w:rsidR="00362E29" w:rsidRDefault="00362E29" w:rsidP="00CE0030">
            <w:pPr>
              <w:rPr>
                <w:rFonts w:ascii="Times New Roman" w:hAnsi="Times New Roman" w:cs="Times New Roman"/>
                <w:sz w:val="24"/>
                <w:szCs w:val="24"/>
              </w:rPr>
            </w:pPr>
          </w:p>
          <w:p w14:paraId="6F5FA9DA" w14:textId="2319EC27" w:rsidR="00900B8F" w:rsidRDefault="00382613" w:rsidP="00CE0030">
            <w:pPr>
              <w:rPr>
                <w:rFonts w:ascii="Times New Roman" w:hAnsi="Times New Roman" w:cs="Times New Roman"/>
                <w:sz w:val="24"/>
                <w:szCs w:val="24"/>
              </w:rPr>
            </w:pPr>
            <w:r w:rsidRPr="00382613">
              <w:rPr>
                <w:rFonts w:ascii="Times New Roman" w:hAnsi="Times New Roman" w:cs="Times New Roman"/>
                <w:b/>
                <w:bCs/>
                <w:sz w:val="24"/>
                <w:szCs w:val="24"/>
              </w:rPr>
              <w:t>Mot</w:t>
            </w:r>
            <w:r>
              <w:rPr>
                <w:rFonts w:ascii="Times New Roman" w:hAnsi="Times New Roman" w:cs="Times New Roman"/>
                <w:b/>
                <w:bCs/>
                <w:sz w:val="24"/>
                <w:szCs w:val="24"/>
              </w:rPr>
              <w:t>i</w:t>
            </w:r>
            <w:r w:rsidRPr="00382613">
              <w:rPr>
                <w:rFonts w:ascii="Times New Roman" w:hAnsi="Times New Roman" w:cs="Times New Roman"/>
                <w:b/>
                <w:bCs/>
                <w:sz w:val="24"/>
                <w:szCs w:val="24"/>
              </w:rPr>
              <w:t>on to Vote</w:t>
            </w:r>
            <w:r>
              <w:rPr>
                <w:rFonts w:ascii="Times New Roman" w:hAnsi="Times New Roman" w:cs="Times New Roman"/>
                <w:sz w:val="24"/>
                <w:szCs w:val="24"/>
              </w:rPr>
              <w:t xml:space="preserve">: Praxis Core passing score </w:t>
            </w:r>
            <w:r w:rsidR="00A82EF3">
              <w:rPr>
                <w:rFonts w:ascii="Times New Roman" w:hAnsi="Times New Roman" w:cs="Times New Roman"/>
                <w:sz w:val="24"/>
                <w:szCs w:val="24"/>
              </w:rPr>
              <w:t>–</w:t>
            </w:r>
            <w:r>
              <w:rPr>
                <w:rFonts w:ascii="Times New Roman" w:hAnsi="Times New Roman" w:cs="Times New Roman"/>
                <w:sz w:val="24"/>
                <w:szCs w:val="24"/>
              </w:rPr>
              <w:t xml:space="preserve"> </w:t>
            </w:r>
            <w:r w:rsidR="00900B8F">
              <w:rPr>
                <w:rFonts w:ascii="Times New Roman" w:hAnsi="Times New Roman" w:cs="Times New Roman"/>
                <w:sz w:val="24"/>
                <w:szCs w:val="24"/>
              </w:rPr>
              <w:t xml:space="preserve">Students applying to the Professional Program for teacher certification shall take the Praxis Core academic skills or educators tests in Reading, Writing, and Mathematics, or meet the requirements for a waiver. A passing score must be achieved by the semester before applying to student teaching. Students who have not met passing scores by that point in the program will receive the four sessions offered by the School of Education and Professional Studies prior to retaking Praxis. </w:t>
            </w:r>
          </w:p>
          <w:p w14:paraId="34855BF3" w14:textId="7B255390" w:rsidR="00900B8F" w:rsidRDefault="00900B8F" w:rsidP="00CE0030">
            <w:pPr>
              <w:rPr>
                <w:rFonts w:ascii="Times New Roman" w:hAnsi="Times New Roman" w:cs="Times New Roman"/>
                <w:sz w:val="24"/>
                <w:szCs w:val="24"/>
              </w:rPr>
            </w:pPr>
          </w:p>
          <w:p w14:paraId="6203B6CB" w14:textId="348209D9" w:rsidR="00900B8F" w:rsidRDefault="00D822EB" w:rsidP="00CE0030">
            <w:pPr>
              <w:rPr>
                <w:rFonts w:ascii="Times New Roman" w:hAnsi="Times New Roman" w:cs="Times New Roman"/>
                <w:sz w:val="24"/>
                <w:szCs w:val="24"/>
              </w:rPr>
            </w:pPr>
            <w:r>
              <w:rPr>
                <w:rFonts w:ascii="Times New Roman" w:hAnsi="Times New Roman" w:cs="Times New Roman"/>
                <w:sz w:val="24"/>
                <w:szCs w:val="24"/>
              </w:rPr>
              <w:t>A m</w:t>
            </w:r>
            <w:r w:rsidR="00900B8F">
              <w:rPr>
                <w:rFonts w:ascii="Times New Roman" w:hAnsi="Times New Roman" w:cs="Times New Roman"/>
                <w:sz w:val="24"/>
                <w:szCs w:val="24"/>
              </w:rPr>
              <w:t>otion</w:t>
            </w:r>
            <w:r>
              <w:rPr>
                <w:rFonts w:ascii="Times New Roman" w:hAnsi="Times New Roman" w:cs="Times New Roman"/>
                <w:sz w:val="24"/>
                <w:szCs w:val="24"/>
              </w:rPr>
              <w:t xml:space="preserve"> was made </w:t>
            </w:r>
            <w:r w:rsidR="00695A7D">
              <w:rPr>
                <w:rFonts w:ascii="Times New Roman" w:hAnsi="Times New Roman" w:cs="Times New Roman"/>
                <w:sz w:val="24"/>
                <w:szCs w:val="24"/>
              </w:rPr>
              <w:t>and seconded</w:t>
            </w:r>
            <w:r w:rsidR="00900B8F">
              <w:rPr>
                <w:rFonts w:ascii="Times New Roman" w:hAnsi="Times New Roman" w:cs="Times New Roman"/>
                <w:sz w:val="24"/>
                <w:szCs w:val="24"/>
              </w:rPr>
              <w:t xml:space="preserve">. </w:t>
            </w:r>
          </w:p>
          <w:p w14:paraId="67F94D33" w14:textId="77777777" w:rsidR="00900B8F" w:rsidRDefault="00900B8F" w:rsidP="00CE0030">
            <w:pPr>
              <w:rPr>
                <w:rFonts w:ascii="Times New Roman" w:hAnsi="Times New Roman" w:cs="Times New Roman"/>
                <w:sz w:val="24"/>
                <w:szCs w:val="24"/>
              </w:rPr>
            </w:pPr>
          </w:p>
          <w:p w14:paraId="39A10EBC" w14:textId="77777777" w:rsidR="001D4A1A" w:rsidRDefault="00A82EF3" w:rsidP="00CE0030">
            <w:pPr>
              <w:rPr>
                <w:rFonts w:ascii="Times New Roman" w:hAnsi="Times New Roman" w:cs="Times New Roman"/>
                <w:sz w:val="24"/>
                <w:szCs w:val="24"/>
              </w:rPr>
            </w:pPr>
            <w:r>
              <w:rPr>
                <w:rFonts w:ascii="Times New Roman" w:hAnsi="Times New Roman" w:cs="Times New Roman"/>
                <w:sz w:val="24"/>
                <w:szCs w:val="24"/>
              </w:rPr>
              <w:t xml:space="preserve">Discussion on </w:t>
            </w:r>
            <w:r w:rsidR="00900B8F">
              <w:rPr>
                <w:rFonts w:ascii="Times New Roman" w:hAnsi="Times New Roman" w:cs="Times New Roman"/>
                <w:sz w:val="24"/>
                <w:szCs w:val="24"/>
              </w:rPr>
              <w:t xml:space="preserve">the </w:t>
            </w:r>
            <w:r>
              <w:rPr>
                <w:rFonts w:ascii="Times New Roman" w:hAnsi="Times New Roman" w:cs="Times New Roman"/>
                <w:sz w:val="24"/>
                <w:szCs w:val="24"/>
              </w:rPr>
              <w:t xml:space="preserve">difference </w:t>
            </w:r>
            <w:r w:rsidR="00900B8F">
              <w:rPr>
                <w:rFonts w:ascii="Times New Roman" w:hAnsi="Times New Roman" w:cs="Times New Roman"/>
                <w:sz w:val="24"/>
                <w:szCs w:val="24"/>
              </w:rPr>
              <w:t xml:space="preserve">between </w:t>
            </w:r>
            <w:r>
              <w:rPr>
                <w:rFonts w:ascii="Times New Roman" w:hAnsi="Times New Roman" w:cs="Times New Roman"/>
                <w:sz w:val="24"/>
                <w:szCs w:val="24"/>
              </w:rPr>
              <w:t xml:space="preserve">what CSDE requires and what </w:t>
            </w:r>
            <w:r w:rsidRPr="00E42A9C">
              <w:rPr>
                <w:rFonts w:ascii="Times New Roman" w:hAnsi="Times New Roman" w:cs="Times New Roman"/>
                <w:sz w:val="24"/>
                <w:szCs w:val="24"/>
              </w:rPr>
              <w:t>CAEP</w:t>
            </w:r>
            <w:r>
              <w:rPr>
                <w:rFonts w:ascii="Times New Roman" w:hAnsi="Times New Roman" w:cs="Times New Roman"/>
                <w:sz w:val="24"/>
                <w:szCs w:val="24"/>
              </w:rPr>
              <w:t xml:space="preserve"> requires</w:t>
            </w:r>
            <w:r w:rsidR="0055278A">
              <w:rPr>
                <w:rFonts w:ascii="Times New Roman" w:hAnsi="Times New Roman" w:cs="Times New Roman"/>
                <w:sz w:val="24"/>
                <w:szCs w:val="24"/>
              </w:rPr>
              <w:t xml:space="preserve">. Every student will be given the support they need to pass. </w:t>
            </w:r>
            <w:r w:rsidR="0095406F">
              <w:rPr>
                <w:rFonts w:ascii="Times New Roman" w:hAnsi="Times New Roman" w:cs="Times New Roman"/>
                <w:sz w:val="24"/>
                <w:szCs w:val="24"/>
              </w:rPr>
              <w:t>Pre-program s</w:t>
            </w:r>
            <w:r w:rsidR="008837C2">
              <w:rPr>
                <w:rFonts w:ascii="Times New Roman" w:hAnsi="Times New Roman" w:cs="Times New Roman"/>
                <w:sz w:val="24"/>
                <w:szCs w:val="24"/>
              </w:rPr>
              <w:t xml:space="preserve">upport sessions will be offered. </w:t>
            </w:r>
          </w:p>
          <w:p w14:paraId="28230256" w14:textId="77777777" w:rsidR="001D4A1A" w:rsidRDefault="001D4A1A" w:rsidP="00CE0030">
            <w:pPr>
              <w:rPr>
                <w:rFonts w:ascii="Times New Roman" w:hAnsi="Times New Roman" w:cs="Times New Roman"/>
                <w:sz w:val="24"/>
                <w:szCs w:val="24"/>
              </w:rPr>
            </w:pPr>
          </w:p>
          <w:p w14:paraId="7ADDC5B2" w14:textId="72BF18B0" w:rsidR="008837C2" w:rsidRDefault="008837C2" w:rsidP="00CE0030">
            <w:pPr>
              <w:rPr>
                <w:rFonts w:ascii="Times New Roman" w:hAnsi="Times New Roman" w:cs="Times New Roman"/>
                <w:sz w:val="24"/>
                <w:szCs w:val="24"/>
              </w:rPr>
            </w:pPr>
            <w:r>
              <w:rPr>
                <w:rFonts w:ascii="Times New Roman" w:hAnsi="Times New Roman" w:cs="Times New Roman"/>
                <w:sz w:val="24"/>
                <w:szCs w:val="24"/>
              </w:rPr>
              <w:t xml:space="preserve">Will </w:t>
            </w:r>
            <w:r w:rsidR="0095406F">
              <w:rPr>
                <w:rFonts w:ascii="Times New Roman" w:hAnsi="Times New Roman" w:cs="Times New Roman"/>
                <w:sz w:val="24"/>
                <w:szCs w:val="24"/>
              </w:rPr>
              <w:t xml:space="preserve">Advising or </w:t>
            </w:r>
            <w:r>
              <w:rPr>
                <w:rFonts w:ascii="Times New Roman" w:hAnsi="Times New Roman" w:cs="Times New Roman"/>
                <w:sz w:val="24"/>
                <w:szCs w:val="24"/>
              </w:rPr>
              <w:t>the department be responsible?</w:t>
            </w:r>
            <w:r w:rsidR="0095406F">
              <w:rPr>
                <w:rFonts w:ascii="Times New Roman" w:hAnsi="Times New Roman" w:cs="Times New Roman"/>
                <w:sz w:val="24"/>
                <w:szCs w:val="24"/>
              </w:rPr>
              <w:t xml:space="preserve"> </w:t>
            </w:r>
            <w:r>
              <w:rPr>
                <w:rFonts w:ascii="Times New Roman" w:hAnsi="Times New Roman" w:cs="Times New Roman"/>
                <w:sz w:val="24"/>
                <w:szCs w:val="24"/>
              </w:rPr>
              <w:t xml:space="preserve">Should we consider the tests earlier? </w:t>
            </w:r>
            <w:r w:rsidR="0095406F">
              <w:rPr>
                <w:rFonts w:ascii="Times New Roman" w:hAnsi="Times New Roman" w:cs="Times New Roman"/>
                <w:sz w:val="24"/>
                <w:szCs w:val="24"/>
              </w:rPr>
              <w:t xml:space="preserve">Where do the cutoff scores come from? </w:t>
            </w:r>
          </w:p>
          <w:p w14:paraId="5118AA84" w14:textId="77777777" w:rsidR="00362E29" w:rsidRDefault="00362E29" w:rsidP="00CE0030">
            <w:pPr>
              <w:rPr>
                <w:rFonts w:ascii="Times New Roman" w:hAnsi="Times New Roman" w:cs="Times New Roman"/>
                <w:sz w:val="24"/>
                <w:szCs w:val="24"/>
              </w:rPr>
            </w:pPr>
          </w:p>
          <w:p w14:paraId="5839DAC9" w14:textId="6858E69C" w:rsidR="00362E29" w:rsidRDefault="00362E29" w:rsidP="00CE0030">
            <w:pPr>
              <w:rPr>
                <w:rFonts w:ascii="Times New Roman" w:hAnsi="Times New Roman" w:cs="Times New Roman"/>
                <w:sz w:val="24"/>
                <w:szCs w:val="24"/>
              </w:rPr>
            </w:pPr>
          </w:p>
          <w:p w14:paraId="01354DC0" w14:textId="621D7462" w:rsidR="00D424A0" w:rsidRDefault="00FF5311" w:rsidP="00FF5311">
            <w:pPr>
              <w:rPr>
                <w:rFonts w:ascii="Times New Roman" w:hAnsi="Times New Roman" w:cs="Times New Roman"/>
                <w:sz w:val="24"/>
                <w:szCs w:val="24"/>
              </w:rPr>
            </w:pPr>
            <w:r>
              <w:rPr>
                <w:rFonts w:ascii="Times New Roman" w:hAnsi="Times New Roman" w:cs="Times New Roman"/>
                <w:sz w:val="24"/>
                <w:szCs w:val="24"/>
              </w:rPr>
              <w:t xml:space="preserve">No one is in favor of this motion. What can we change to this motion to make you vote yes? </w:t>
            </w:r>
          </w:p>
          <w:p w14:paraId="1F06B6F5" w14:textId="77777777" w:rsidR="001D4A1A" w:rsidRDefault="001D4A1A" w:rsidP="00FF5311">
            <w:pPr>
              <w:rPr>
                <w:rFonts w:ascii="Times New Roman" w:hAnsi="Times New Roman" w:cs="Times New Roman"/>
                <w:sz w:val="24"/>
                <w:szCs w:val="24"/>
              </w:rPr>
            </w:pPr>
          </w:p>
          <w:p w14:paraId="0C51A47B" w14:textId="77777777" w:rsidR="00D424A0" w:rsidRDefault="00D424A0" w:rsidP="00FF5311">
            <w:pPr>
              <w:rPr>
                <w:rFonts w:ascii="Times New Roman" w:hAnsi="Times New Roman" w:cs="Times New Roman"/>
                <w:sz w:val="24"/>
                <w:szCs w:val="24"/>
              </w:rPr>
            </w:pPr>
          </w:p>
          <w:p w14:paraId="35B12804" w14:textId="07075F4C" w:rsidR="00FF5311" w:rsidRDefault="00FF5311" w:rsidP="00FF5311">
            <w:pPr>
              <w:rPr>
                <w:rFonts w:ascii="Times New Roman" w:hAnsi="Times New Roman" w:cs="Times New Roman"/>
                <w:sz w:val="24"/>
                <w:szCs w:val="24"/>
              </w:rPr>
            </w:pPr>
            <w:r>
              <w:rPr>
                <w:rFonts w:ascii="Times New Roman" w:hAnsi="Times New Roman" w:cs="Times New Roman"/>
                <w:sz w:val="24"/>
                <w:szCs w:val="24"/>
              </w:rPr>
              <w:t>What was the basis of the passing score? But</w:t>
            </w:r>
            <w:r w:rsidR="00D424A0">
              <w:rPr>
                <w:rFonts w:ascii="Times New Roman" w:hAnsi="Times New Roman" w:cs="Times New Roman"/>
                <w:sz w:val="24"/>
                <w:szCs w:val="24"/>
              </w:rPr>
              <w:t>,</w:t>
            </w:r>
            <w:r>
              <w:rPr>
                <w:rFonts w:ascii="Times New Roman" w:hAnsi="Times New Roman" w:cs="Times New Roman"/>
                <w:sz w:val="24"/>
                <w:szCs w:val="24"/>
              </w:rPr>
              <w:t xml:space="preserve"> </w:t>
            </w:r>
            <w:r w:rsidR="00D424A0">
              <w:rPr>
                <w:rFonts w:ascii="Times New Roman" w:hAnsi="Times New Roman" w:cs="Times New Roman"/>
                <w:sz w:val="24"/>
                <w:szCs w:val="24"/>
              </w:rPr>
              <w:t xml:space="preserve">if </w:t>
            </w:r>
            <w:r>
              <w:rPr>
                <w:rFonts w:ascii="Times New Roman" w:hAnsi="Times New Roman" w:cs="Times New Roman"/>
                <w:sz w:val="24"/>
                <w:szCs w:val="24"/>
              </w:rPr>
              <w:t>it is state law</w:t>
            </w:r>
            <w:r w:rsidR="00D424A0">
              <w:rPr>
                <w:rFonts w:ascii="Times New Roman" w:hAnsi="Times New Roman" w:cs="Times New Roman"/>
                <w:sz w:val="24"/>
                <w:szCs w:val="24"/>
              </w:rPr>
              <w:t>,</w:t>
            </w:r>
            <w:r>
              <w:rPr>
                <w:rFonts w:ascii="Times New Roman" w:hAnsi="Times New Roman" w:cs="Times New Roman"/>
                <w:sz w:val="24"/>
                <w:szCs w:val="24"/>
              </w:rPr>
              <w:t xml:space="preserve"> why are we debating it? </w:t>
            </w:r>
            <w:r w:rsidR="00D424A0">
              <w:rPr>
                <w:rFonts w:ascii="Times New Roman" w:hAnsi="Times New Roman" w:cs="Times New Roman"/>
                <w:sz w:val="24"/>
                <w:szCs w:val="24"/>
              </w:rPr>
              <w:t xml:space="preserve">Should we wait for more clarity from the CSDE? </w:t>
            </w:r>
          </w:p>
          <w:p w14:paraId="7FA072F7" w14:textId="49677D71" w:rsidR="00442BA1" w:rsidRDefault="00442BA1" w:rsidP="00CE0030">
            <w:pPr>
              <w:rPr>
                <w:rFonts w:ascii="Times New Roman" w:hAnsi="Times New Roman" w:cs="Times New Roman"/>
                <w:sz w:val="24"/>
                <w:szCs w:val="24"/>
              </w:rPr>
            </w:pPr>
          </w:p>
          <w:p w14:paraId="224440E1" w14:textId="2F79AFA3" w:rsidR="00442BA1" w:rsidRDefault="00442BA1" w:rsidP="00CE0030">
            <w:pPr>
              <w:rPr>
                <w:rFonts w:ascii="Times New Roman" w:hAnsi="Times New Roman" w:cs="Times New Roman"/>
                <w:sz w:val="24"/>
                <w:szCs w:val="24"/>
              </w:rPr>
            </w:pPr>
          </w:p>
          <w:p w14:paraId="6A53C705" w14:textId="2B06FD9C" w:rsidR="00442BA1" w:rsidRDefault="00442BA1" w:rsidP="00CE0030">
            <w:pPr>
              <w:rPr>
                <w:rFonts w:ascii="Times New Roman" w:hAnsi="Times New Roman" w:cs="Times New Roman"/>
                <w:sz w:val="24"/>
                <w:szCs w:val="24"/>
              </w:rPr>
            </w:pPr>
          </w:p>
          <w:p w14:paraId="463C07A3" w14:textId="07FDDA60" w:rsidR="00442BA1" w:rsidRDefault="00442BA1" w:rsidP="00CE0030">
            <w:pPr>
              <w:rPr>
                <w:rFonts w:ascii="Times New Roman" w:hAnsi="Times New Roman" w:cs="Times New Roman"/>
                <w:sz w:val="24"/>
                <w:szCs w:val="24"/>
              </w:rPr>
            </w:pPr>
          </w:p>
          <w:p w14:paraId="30AF4667" w14:textId="4F2CB9BB" w:rsidR="00442BA1" w:rsidRDefault="00442BA1" w:rsidP="00CE0030">
            <w:pPr>
              <w:rPr>
                <w:rFonts w:ascii="Times New Roman" w:hAnsi="Times New Roman" w:cs="Times New Roman"/>
                <w:sz w:val="24"/>
                <w:szCs w:val="24"/>
              </w:rPr>
            </w:pPr>
          </w:p>
          <w:p w14:paraId="01DE0C63" w14:textId="3E8DD016" w:rsidR="00442BA1" w:rsidRDefault="00442BA1" w:rsidP="00CE0030">
            <w:pPr>
              <w:rPr>
                <w:rFonts w:ascii="Times New Roman" w:hAnsi="Times New Roman" w:cs="Times New Roman"/>
                <w:sz w:val="24"/>
                <w:szCs w:val="24"/>
              </w:rPr>
            </w:pPr>
          </w:p>
          <w:p w14:paraId="6174B695" w14:textId="77777777" w:rsidR="00442BA1" w:rsidRDefault="00442BA1" w:rsidP="00CE0030">
            <w:pPr>
              <w:rPr>
                <w:rFonts w:ascii="Times New Roman" w:hAnsi="Times New Roman" w:cs="Times New Roman"/>
                <w:sz w:val="24"/>
                <w:szCs w:val="24"/>
              </w:rPr>
            </w:pPr>
          </w:p>
          <w:p w14:paraId="47D88030" w14:textId="0238A884" w:rsidR="00CE4B76" w:rsidRPr="00CE0030" w:rsidRDefault="00CE4B76" w:rsidP="00CE0030">
            <w:pPr>
              <w:rPr>
                <w:rFonts w:ascii="Times New Roman" w:hAnsi="Times New Roman" w:cs="Times New Roman"/>
                <w:sz w:val="24"/>
                <w:szCs w:val="24"/>
              </w:rPr>
            </w:pPr>
          </w:p>
        </w:tc>
        <w:tc>
          <w:tcPr>
            <w:tcW w:w="270" w:type="dxa"/>
            <w:tcBorders>
              <w:top w:val="single" w:sz="4" w:space="0" w:color="auto"/>
              <w:left w:val="single" w:sz="4" w:space="0" w:color="auto"/>
              <w:bottom w:val="single" w:sz="4" w:space="0" w:color="auto"/>
              <w:right w:val="single" w:sz="4" w:space="0" w:color="auto"/>
            </w:tcBorders>
          </w:tcPr>
          <w:p w14:paraId="57BA7BD7" w14:textId="6C0DCBD7" w:rsidR="00750342" w:rsidRPr="00EA755B" w:rsidRDefault="00750342" w:rsidP="7675CAB6">
            <w:pPr>
              <w:spacing w:line="240" w:lineRule="auto"/>
              <w:rPr>
                <w:rFonts w:ascii="Times New Roman" w:eastAsia="Calibri" w:hAnsi="Times New Roman" w:cs="Times New Roman"/>
                <w:sz w:val="24"/>
                <w:szCs w:val="24"/>
              </w:rPr>
            </w:pPr>
          </w:p>
        </w:tc>
      </w:tr>
      <w:tr w:rsidR="007279BD" w:rsidRPr="00EA755B" w14:paraId="74FBCDF7" w14:textId="77777777" w:rsidTr="00900B8F">
        <w:trPr>
          <w:trHeight w:val="521"/>
        </w:trPr>
        <w:tc>
          <w:tcPr>
            <w:tcW w:w="900" w:type="dxa"/>
            <w:tcBorders>
              <w:top w:val="single" w:sz="4" w:space="0" w:color="auto"/>
              <w:left w:val="single" w:sz="4" w:space="0" w:color="auto"/>
              <w:bottom w:val="single" w:sz="4" w:space="0" w:color="auto"/>
              <w:right w:val="single" w:sz="4" w:space="0" w:color="auto"/>
            </w:tcBorders>
          </w:tcPr>
          <w:p w14:paraId="0D76A527" w14:textId="77777777" w:rsidR="007279BD" w:rsidRPr="00EA755B" w:rsidRDefault="007279BD" w:rsidP="00681BD1">
            <w:pPr>
              <w:spacing w:line="240" w:lineRule="auto"/>
              <w:rPr>
                <w:rFonts w:ascii="Times New Roman" w:eastAsia="Calibri" w:hAnsi="Times New Roman" w:cs="Times New Roman"/>
                <w:sz w:val="24"/>
                <w:szCs w:val="24"/>
              </w:rPr>
            </w:pPr>
          </w:p>
        </w:tc>
        <w:tc>
          <w:tcPr>
            <w:tcW w:w="9720" w:type="dxa"/>
            <w:tcBorders>
              <w:top w:val="single" w:sz="4" w:space="0" w:color="auto"/>
              <w:left w:val="single" w:sz="4" w:space="0" w:color="auto"/>
              <w:bottom w:val="single" w:sz="4" w:space="0" w:color="auto"/>
              <w:right w:val="single" w:sz="4" w:space="0" w:color="auto"/>
            </w:tcBorders>
          </w:tcPr>
          <w:p w14:paraId="2E00B719" w14:textId="77777777" w:rsidR="00E867CA" w:rsidRDefault="00E867CA" w:rsidP="00E867CA">
            <w:pPr>
              <w:tabs>
                <w:tab w:val="left" w:pos="2025"/>
              </w:tabs>
              <w:spacing w:line="240" w:lineRule="auto"/>
              <w:rPr>
                <w:rFonts w:ascii="Times New Roman" w:hAnsi="Times New Roman" w:cs="Times New Roman"/>
                <w:bCs/>
                <w:iCs/>
                <w:sz w:val="24"/>
                <w:szCs w:val="24"/>
              </w:rPr>
            </w:pPr>
          </w:p>
          <w:p w14:paraId="32448E71" w14:textId="713B41F3" w:rsidR="00505B47" w:rsidRDefault="00841011" w:rsidP="00505B47">
            <w:pPr>
              <w:rPr>
                <w:rFonts w:ascii="Times New Roman" w:hAnsi="Times New Roman" w:cs="Times New Roman"/>
                <w:sz w:val="24"/>
                <w:szCs w:val="24"/>
              </w:rPr>
            </w:pPr>
            <w:r w:rsidRPr="00EA755B">
              <w:rPr>
                <w:rFonts w:ascii="Times New Roman" w:hAnsi="Times New Roman" w:cs="Times New Roman"/>
                <w:b/>
                <w:sz w:val="24"/>
                <w:szCs w:val="24"/>
                <w:u w:val="single"/>
              </w:rPr>
              <w:t>Adjourn</w:t>
            </w:r>
            <w:r w:rsidRPr="00EA755B">
              <w:rPr>
                <w:rFonts w:ascii="Times New Roman" w:hAnsi="Times New Roman" w:cs="Times New Roman"/>
                <w:sz w:val="24"/>
                <w:szCs w:val="24"/>
              </w:rPr>
              <w:t xml:space="preserve">:  </w:t>
            </w:r>
            <w:r>
              <w:rPr>
                <w:rFonts w:ascii="Times New Roman" w:hAnsi="Times New Roman" w:cs="Times New Roman"/>
                <w:sz w:val="24"/>
                <w:szCs w:val="24"/>
              </w:rPr>
              <w:t>4</w:t>
            </w:r>
            <w:r w:rsidRPr="00EA755B">
              <w:rPr>
                <w:rFonts w:ascii="Times New Roman" w:hAnsi="Times New Roman" w:cs="Times New Roman"/>
                <w:sz w:val="24"/>
                <w:szCs w:val="24"/>
              </w:rPr>
              <w:t>:</w:t>
            </w:r>
            <w:r w:rsidR="008837C2">
              <w:rPr>
                <w:rFonts w:ascii="Times New Roman" w:hAnsi="Times New Roman" w:cs="Times New Roman"/>
                <w:sz w:val="24"/>
                <w:szCs w:val="24"/>
              </w:rPr>
              <w:t>3</w:t>
            </w:r>
            <w:r w:rsidR="00C639DF">
              <w:rPr>
                <w:rFonts w:ascii="Times New Roman" w:hAnsi="Times New Roman" w:cs="Times New Roman"/>
                <w:sz w:val="24"/>
                <w:szCs w:val="24"/>
              </w:rPr>
              <w:t>1</w:t>
            </w:r>
            <w:r w:rsidRPr="00EA755B">
              <w:rPr>
                <w:rFonts w:ascii="Times New Roman" w:hAnsi="Times New Roman" w:cs="Times New Roman"/>
                <w:sz w:val="24"/>
                <w:szCs w:val="24"/>
              </w:rPr>
              <w:t xml:space="preserve"> </w:t>
            </w:r>
            <w:r w:rsidR="0055278A" w:rsidRPr="00EA755B">
              <w:rPr>
                <w:rFonts w:ascii="Times New Roman" w:hAnsi="Times New Roman" w:cs="Times New Roman"/>
                <w:sz w:val="24"/>
                <w:szCs w:val="24"/>
              </w:rPr>
              <w:t>p.m.</w:t>
            </w:r>
            <w:r w:rsidR="00505B47">
              <w:rPr>
                <w:rFonts w:ascii="Times New Roman" w:hAnsi="Times New Roman" w:cs="Times New Roman"/>
                <w:sz w:val="24"/>
                <w:szCs w:val="24"/>
              </w:rPr>
              <w:t xml:space="preserve">  </w:t>
            </w:r>
          </w:p>
          <w:p w14:paraId="0B1949B0" w14:textId="77777777" w:rsidR="00505B47" w:rsidRDefault="00505B47" w:rsidP="00505B47">
            <w:pPr>
              <w:rPr>
                <w:rFonts w:ascii="Times New Roman" w:hAnsi="Times New Roman" w:cs="Times New Roman"/>
                <w:sz w:val="24"/>
                <w:szCs w:val="24"/>
              </w:rPr>
            </w:pPr>
          </w:p>
          <w:p w14:paraId="1BAA9393" w14:textId="3302EBEF" w:rsidR="008B3AC8" w:rsidRPr="00EA755B" w:rsidRDefault="008B3AC8" w:rsidP="7675CAB6">
            <w:pPr>
              <w:tabs>
                <w:tab w:val="left" w:pos="2230"/>
              </w:tabs>
              <w:spacing w:line="240" w:lineRule="auto"/>
              <w:rPr>
                <w:rFonts w:ascii="Times New Roman" w:eastAsia="Calibri" w:hAnsi="Times New Roman" w:cs="Times New Roman"/>
                <w:b/>
                <w:bCs/>
                <w:sz w:val="24"/>
                <w:szCs w:val="24"/>
                <w:u w:val="single"/>
              </w:rPr>
            </w:pPr>
          </w:p>
        </w:tc>
        <w:tc>
          <w:tcPr>
            <w:tcW w:w="270" w:type="dxa"/>
            <w:tcBorders>
              <w:top w:val="single" w:sz="4" w:space="0" w:color="auto"/>
              <w:left w:val="single" w:sz="4" w:space="0" w:color="auto"/>
              <w:bottom w:val="single" w:sz="4" w:space="0" w:color="auto"/>
              <w:right w:val="single" w:sz="4" w:space="0" w:color="auto"/>
            </w:tcBorders>
          </w:tcPr>
          <w:p w14:paraId="79EC3009" w14:textId="77777777" w:rsidR="007279BD" w:rsidRPr="00EA755B" w:rsidRDefault="007279BD" w:rsidP="7675CAB6">
            <w:pPr>
              <w:spacing w:line="240" w:lineRule="auto"/>
              <w:rPr>
                <w:rFonts w:ascii="Times New Roman" w:eastAsia="Calibri" w:hAnsi="Times New Roman" w:cs="Times New Roman"/>
                <w:sz w:val="24"/>
                <w:szCs w:val="24"/>
              </w:rPr>
            </w:pPr>
          </w:p>
        </w:tc>
      </w:tr>
    </w:tbl>
    <w:p w14:paraId="3F2ACF93" w14:textId="1A59791A" w:rsidR="00FB44F8" w:rsidRPr="00EA755B" w:rsidRDefault="00655CD6">
      <w:pPr>
        <w:rPr>
          <w:rFonts w:ascii="Times New Roman" w:hAnsi="Times New Roman" w:cs="Times New Roman"/>
          <w:sz w:val="24"/>
          <w:szCs w:val="24"/>
        </w:rPr>
      </w:pPr>
      <w:r w:rsidRPr="00EA755B">
        <w:rPr>
          <w:rFonts w:ascii="Times New Roman" w:hAnsi="Times New Roman" w:cs="Times New Roman"/>
          <w:sz w:val="24"/>
          <w:szCs w:val="24"/>
        </w:rPr>
        <w:t xml:space="preserve">~Respectfully submitted:  </w:t>
      </w:r>
      <w:r w:rsidR="00472FD2" w:rsidRPr="00EA755B">
        <w:rPr>
          <w:rFonts w:ascii="Times New Roman" w:hAnsi="Times New Roman" w:cs="Times New Roman"/>
          <w:sz w:val="24"/>
          <w:szCs w:val="24"/>
        </w:rPr>
        <w:t>Lorraine M. Petro</w:t>
      </w:r>
    </w:p>
    <w:tbl>
      <w:tblPr>
        <w:tblStyle w:val="TableGrid1"/>
        <w:tblW w:w="10980" w:type="dxa"/>
        <w:tblInd w:w="-265" w:type="dxa"/>
        <w:tblLayout w:type="fixed"/>
        <w:tblLook w:val="04A0" w:firstRow="1" w:lastRow="0" w:firstColumn="1" w:lastColumn="0" w:noHBand="0" w:noVBand="1"/>
      </w:tblPr>
      <w:tblGrid>
        <w:gridCol w:w="1080"/>
        <w:gridCol w:w="8370"/>
        <w:gridCol w:w="1530"/>
      </w:tblGrid>
      <w:tr w:rsidR="00750342" w:rsidRPr="00EA755B" w14:paraId="25888D06" w14:textId="77777777" w:rsidTr="00991F2A">
        <w:trPr>
          <w:trHeight w:val="9251"/>
        </w:trPr>
        <w:tc>
          <w:tcPr>
            <w:tcW w:w="1080" w:type="dxa"/>
            <w:tcBorders>
              <w:top w:val="single" w:sz="4" w:space="0" w:color="auto"/>
              <w:left w:val="single" w:sz="4" w:space="0" w:color="auto"/>
              <w:bottom w:val="single" w:sz="4" w:space="0" w:color="auto"/>
              <w:right w:val="single" w:sz="4" w:space="0" w:color="auto"/>
            </w:tcBorders>
            <w:hideMark/>
          </w:tcPr>
          <w:p w14:paraId="42096D46" w14:textId="77777777" w:rsidR="0001505E" w:rsidRPr="00EA755B" w:rsidRDefault="0001505E" w:rsidP="00757D3B">
            <w:pPr>
              <w:spacing w:line="240" w:lineRule="auto"/>
              <w:jc w:val="both"/>
              <w:rPr>
                <w:rFonts w:ascii="Times New Roman" w:eastAsia="Calibri" w:hAnsi="Times New Roman" w:cs="Times New Roman"/>
                <w:b/>
                <w:bCs/>
                <w:sz w:val="24"/>
                <w:szCs w:val="24"/>
              </w:rPr>
            </w:pPr>
          </w:p>
          <w:p w14:paraId="09C04B3C" w14:textId="77777777" w:rsidR="0001505E" w:rsidRPr="00EA755B" w:rsidRDefault="0001505E" w:rsidP="00757D3B">
            <w:pPr>
              <w:spacing w:line="240" w:lineRule="auto"/>
              <w:jc w:val="both"/>
              <w:rPr>
                <w:rFonts w:ascii="Times New Roman" w:eastAsia="Calibri" w:hAnsi="Times New Roman" w:cs="Times New Roman"/>
                <w:b/>
                <w:bCs/>
                <w:sz w:val="24"/>
                <w:szCs w:val="24"/>
              </w:rPr>
            </w:pPr>
          </w:p>
          <w:p w14:paraId="675CC837" w14:textId="106D5F36" w:rsidR="00750342" w:rsidRPr="00EA755B" w:rsidRDefault="002C6EA6" w:rsidP="00757D3B">
            <w:pPr>
              <w:spacing w:line="240" w:lineRule="auto"/>
              <w:jc w:val="both"/>
              <w:rPr>
                <w:rFonts w:ascii="Times New Roman" w:eastAsia="Calibri" w:hAnsi="Times New Roman" w:cs="Times New Roman"/>
                <w:b/>
                <w:bCs/>
                <w:sz w:val="24"/>
                <w:szCs w:val="24"/>
              </w:rPr>
            </w:pPr>
            <w:r w:rsidRPr="00EA755B">
              <w:rPr>
                <w:rFonts w:ascii="Times New Roman" w:eastAsia="Calibri" w:hAnsi="Times New Roman" w:cs="Times New Roman"/>
                <w:b/>
                <w:bCs/>
                <w:sz w:val="24"/>
                <w:szCs w:val="24"/>
              </w:rPr>
              <w:t xml:space="preserve">CTEN Goals for </w:t>
            </w:r>
            <w:r w:rsidR="00757D3B" w:rsidRPr="00EA755B">
              <w:rPr>
                <w:rFonts w:ascii="Times New Roman" w:eastAsia="Calibri" w:hAnsi="Times New Roman" w:cs="Times New Roman"/>
                <w:b/>
                <w:bCs/>
                <w:sz w:val="24"/>
                <w:szCs w:val="24"/>
              </w:rPr>
              <w:t>20</w:t>
            </w:r>
            <w:r w:rsidR="00406B39" w:rsidRPr="00EA755B">
              <w:rPr>
                <w:rFonts w:ascii="Times New Roman" w:eastAsia="Calibri" w:hAnsi="Times New Roman" w:cs="Times New Roman"/>
                <w:b/>
                <w:bCs/>
                <w:sz w:val="24"/>
                <w:szCs w:val="24"/>
              </w:rPr>
              <w:t>2</w:t>
            </w:r>
            <w:r w:rsidR="00A85499" w:rsidRPr="00EA755B">
              <w:rPr>
                <w:rFonts w:ascii="Times New Roman" w:eastAsia="Calibri" w:hAnsi="Times New Roman" w:cs="Times New Roman"/>
                <w:b/>
                <w:bCs/>
                <w:sz w:val="24"/>
                <w:szCs w:val="24"/>
              </w:rPr>
              <w:t>1</w:t>
            </w:r>
          </w:p>
        </w:tc>
        <w:tc>
          <w:tcPr>
            <w:tcW w:w="8370" w:type="dxa"/>
            <w:tcBorders>
              <w:top w:val="single" w:sz="4" w:space="0" w:color="auto"/>
              <w:left w:val="single" w:sz="4" w:space="0" w:color="auto"/>
              <w:bottom w:val="single" w:sz="4" w:space="0" w:color="auto"/>
              <w:right w:val="single" w:sz="4" w:space="0" w:color="auto"/>
            </w:tcBorders>
          </w:tcPr>
          <w:p w14:paraId="58BDD2B4" w14:textId="5A73825E" w:rsidR="00C97CB2" w:rsidRDefault="00C97CB2" w:rsidP="00C97CB2">
            <w:pPr>
              <w:rPr>
                <w:b/>
                <w:bCs/>
              </w:rPr>
            </w:pPr>
            <w:r w:rsidRPr="00DA212C">
              <w:rPr>
                <w:b/>
                <w:bCs/>
              </w:rPr>
              <w:t xml:space="preserve">Appeals and </w:t>
            </w:r>
            <w:r w:rsidR="004A5472">
              <w:rPr>
                <w:b/>
                <w:bCs/>
              </w:rPr>
              <w:t>S</w:t>
            </w:r>
            <w:r w:rsidRPr="00DA212C">
              <w:rPr>
                <w:b/>
                <w:bCs/>
              </w:rPr>
              <w:t>tudent Support</w:t>
            </w:r>
          </w:p>
          <w:p w14:paraId="0549203B" w14:textId="77777777" w:rsidR="00C97CB2" w:rsidRDefault="00C97CB2" w:rsidP="00C97CB2">
            <w:r w:rsidRPr="00D03B62">
              <w:t xml:space="preserve">Examine ways to communicate and address student financial concerns related to Taskstream, </w:t>
            </w:r>
            <w:r>
              <w:t>testing</w:t>
            </w:r>
            <w:r w:rsidRPr="00D03B62">
              <w:t xml:space="preserve">, and </w:t>
            </w:r>
            <w:r>
              <w:t>e</w:t>
            </w:r>
            <w:r w:rsidRPr="00D03B62">
              <w:t>dTPA</w:t>
            </w:r>
            <w:r>
              <w:t>.</w:t>
            </w:r>
          </w:p>
          <w:p w14:paraId="61662CEE" w14:textId="77777777" w:rsidR="00C97CB2" w:rsidRDefault="00C97CB2" w:rsidP="00C97CB2">
            <w:pPr>
              <w:numPr>
                <w:ilvl w:val="0"/>
                <w:numId w:val="5"/>
              </w:numPr>
              <w:spacing w:line="259" w:lineRule="auto"/>
            </w:pPr>
            <w:r>
              <w:t>Develop academic supports students.</w:t>
            </w:r>
          </w:p>
          <w:p w14:paraId="27D69AD4" w14:textId="77777777" w:rsidR="00C97CB2" w:rsidRDefault="00C97CB2" w:rsidP="00C97CB2">
            <w:pPr>
              <w:numPr>
                <w:ilvl w:val="0"/>
                <w:numId w:val="5"/>
              </w:numPr>
              <w:spacing w:line="259" w:lineRule="auto"/>
            </w:pPr>
            <w:r>
              <w:t>Revise Appeals policy</w:t>
            </w:r>
          </w:p>
          <w:p w14:paraId="6EFE6DDC" w14:textId="77777777" w:rsidR="00C97CB2" w:rsidRPr="00DA212C" w:rsidRDefault="00C97CB2" w:rsidP="00C97CB2">
            <w:pPr>
              <w:rPr>
                <w:b/>
                <w:bCs/>
              </w:rPr>
            </w:pPr>
            <w:r w:rsidRPr="00DA212C">
              <w:rPr>
                <w:b/>
                <w:bCs/>
              </w:rPr>
              <w:t>Assessment</w:t>
            </w:r>
          </w:p>
          <w:p w14:paraId="31C98FA0" w14:textId="77777777" w:rsidR="00C97CB2" w:rsidRDefault="00C97CB2" w:rsidP="00C97CB2">
            <w:pPr>
              <w:pStyle w:val="ListParagraph"/>
              <w:numPr>
                <w:ilvl w:val="0"/>
                <w:numId w:val="6"/>
              </w:numPr>
              <w:spacing w:line="259" w:lineRule="auto"/>
            </w:pPr>
            <w:r>
              <w:t>Continue a</w:t>
            </w:r>
            <w:r w:rsidRPr="00D03B62">
              <w:t>lign</w:t>
            </w:r>
            <w:r>
              <w:t>ing</w:t>
            </w:r>
            <w:r w:rsidRPr="00D03B62">
              <w:t xml:space="preserve"> </w:t>
            </w:r>
            <w:r>
              <w:t>U</w:t>
            </w:r>
            <w:r w:rsidRPr="00D03B62">
              <w:t>nit-wide assessment processes and practice</w:t>
            </w:r>
            <w:r>
              <w:t>s</w:t>
            </w:r>
            <w:r w:rsidRPr="00D03B62">
              <w:t xml:space="preserve"> to CAEP Standards and </w:t>
            </w:r>
            <w:r>
              <w:t>e</w:t>
            </w:r>
            <w:r w:rsidRPr="00D03B62">
              <w:t>dTPA.</w:t>
            </w:r>
          </w:p>
          <w:p w14:paraId="1C97CCF6" w14:textId="77777777" w:rsidR="00C97CB2" w:rsidRDefault="00C97CB2" w:rsidP="00C97CB2">
            <w:pPr>
              <w:pStyle w:val="ListParagraph"/>
              <w:numPr>
                <w:ilvl w:val="0"/>
                <w:numId w:val="6"/>
              </w:numPr>
              <w:spacing w:line="259" w:lineRule="auto"/>
            </w:pPr>
            <w:r>
              <w:t>Continued review of</w:t>
            </w:r>
            <w:r w:rsidRPr="00DA212C">
              <w:t xml:space="preserve"> disposition assessments </w:t>
            </w:r>
            <w:r>
              <w:t xml:space="preserve">and of student remediation referrals </w:t>
            </w:r>
          </w:p>
          <w:p w14:paraId="069EB90F" w14:textId="77777777" w:rsidR="00C97CB2" w:rsidRDefault="00C97CB2" w:rsidP="00C97CB2">
            <w:pPr>
              <w:pStyle w:val="ListParagraph"/>
              <w:numPr>
                <w:ilvl w:val="0"/>
                <w:numId w:val="6"/>
              </w:numPr>
              <w:spacing w:line="259" w:lineRule="auto"/>
            </w:pPr>
            <w:r>
              <w:t>Continued e</w:t>
            </w:r>
            <w:r w:rsidRPr="00D03B62">
              <w:t xml:space="preserve">xamination or overview of </w:t>
            </w:r>
            <w:r>
              <w:t>e</w:t>
            </w:r>
            <w:r w:rsidRPr="00D03B62">
              <w:t xml:space="preserve">dTPA </w:t>
            </w:r>
            <w:r>
              <w:t>and Praxis II data</w:t>
            </w:r>
            <w:r w:rsidRPr="00D03B62">
              <w:t xml:space="preserve"> </w:t>
            </w:r>
            <w:r>
              <w:t>to inform</w:t>
            </w:r>
            <w:r w:rsidRPr="00D03B62">
              <w:t xml:space="preserve"> our performance within and across programs.</w:t>
            </w:r>
          </w:p>
          <w:p w14:paraId="122E3710" w14:textId="77777777" w:rsidR="00C97CB2" w:rsidRPr="00DA212C" w:rsidRDefault="00C97CB2" w:rsidP="00C97CB2">
            <w:pPr>
              <w:rPr>
                <w:b/>
                <w:bCs/>
              </w:rPr>
            </w:pPr>
            <w:r w:rsidRPr="00DA212C">
              <w:rPr>
                <w:b/>
                <w:bCs/>
              </w:rPr>
              <w:t xml:space="preserve">Partnership </w:t>
            </w:r>
          </w:p>
          <w:p w14:paraId="120326A6" w14:textId="77777777" w:rsidR="00C97CB2" w:rsidRDefault="00C97CB2" w:rsidP="00C97CB2">
            <w:pPr>
              <w:numPr>
                <w:ilvl w:val="0"/>
                <w:numId w:val="7"/>
              </w:numPr>
              <w:spacing w:line="259" w:lineRule="auto"/>
            </w:pPr>
            <w:r w:rsidRPr="00D03B62">
              <w:t>Expand, define and fully activate K-12 and University partnerships.</w:t>
            </w:r>
          </w:p>
          <w:p w14:paraId="1DEE6CDF" w14:textId="77777777" w:rsidR="00C97CB2" w:rsidRPr="00D03B62" w:rsidRDefault="00C97CB2" w:rsidP="00C97CB2">
            <w:pPr>
              <w:numPr>
                <w:ilvl w:val="0"/>
                <w:numId w:val="7"/>
              </w:numPr>
              <w:spacing w:line="259" w:lineRule="auto"/>
            </w:pPr>
            <w:r>
              <w:t xml:space="preserve">Put in place the </w:t>
            </w:r>
            <w:r w:rsidRPr="00CE6550">
              <w:t>district-partner advisory board</w:t>
            </w:r>
            <w:r>
              <w:t xml:space="preserve">.  </w:t>
            </w:r>
          </w:p>
          <w:p w14:paraId="5ED37430" w14:textId="77777777" w:rsidR="00C97CB2" w:rsidRDefault="00C97CB2" w:rsidP="00C97CB2">
            <w:pPr>
              <w:numPr>
                <w:ilvl w:val="0"/>
                <w:numId w:val="7"/>
              </w:numPr>
              <w:spacing w:line="259" w:lineRule="auto"/>
            </w:pPr>
            <w:r w:rsidRPr="00D03B62">
              <w:t xml:space="preserve">Clarify Field Experience expectations </w:t>
            </w:r>
            <w:r>
              <w:t xml:space="preserve">and establish consistency in observations </w:t>
            </w:r>
            <w:r w:rsidRPr="00D03B62">
              <w:t>across programs:</w:t>
            </w:r>
            <w:bookmarkStart w:id="0" w:name="_Hlk18593017"/>
          </w:p>
          <w:p w14:paraId="711D32B8" w14:textId="77777777" w:rsidR="00C97CB2" w:rsidRPr="00CF03E5" w:rsidRDefault="00C97CB2" w:rsidP="00C97CB2">
            <w:pPr>
              <w:numPr>
                <w:ilvl w:val="1"/>
                <w:numId w:val="7"/>
              </w:numPr>
              <w:spacing w:line="259" w:lineRule="auto"/>
              <w:rPr>
                <w:b/>
                <w:bCs/>
              </w:rPr>
            </w:pPr>
            <w:r>
              <w:t xml:space="preserve">Monitor </w:t>
            </w:r>
            <w:r w:rsidRPr="00D03B62">
              <w:t xml:space="preserve">expectations for </w:t>
            </w:r>
            <w:bookmarkEnd w:id="0"/>
            <w:r w:rsidRPr="00D03B62">
              <w:t>our students during each semester of field experience (What common understandings do students have from the previous semester and what are they being asked to do for that semester</w:t>
            </w:r>
            <w:r>
              <w:t>)</w:t>
            </w:r>
          </w:p>
          <w:p w14:paraId="082FC285" w14:textId="4198AD1C" w:rsidR="00C97CB2" w:rsidRPr="004937AA" w:rsidRDefault="00C97CB2" w:rsidP="00C97CB2">
            <w:pPr>
              <w:rPr>
                <w:b/>
                <w:bCs/>
              </w:rPr>
            </w:pPr>
            <w:r w:rsidRPr="004937AA">
              <w:rPr>
                <w:b/>
                <w:bCs/>
              </w:rPr>
              <w:t xml:space="preserve">Policy and </w:t>
            </w:r>
            <w:r w:rsidR="004A5472">
              <w:rPr>
                <w:b/>
                <w:bCs/>
              </w:rPr>
              <w:t>A</w:t>
            </w:r>
            <w:r w:rsidRPr="004937AA">
              <w:rPr>
                <w:b/>
                <w:bCs/>
              </w:rPr>
              <w:t>dvocacy</w:t>
            </w:r>
          </w:p>
          <w:p w14:paraId="34517C82" w14:textId="77777777" w:rsidR="00C8604D" w:rsidRDefault="00C97CB2" w:rsidP="00C8604D">
            <w:pPr>
              <w:pStyle w:val="ListParagraph"/>
              <w:numPr>
                <w:ilvl w:val="0"/>
                <w:numId w:val="8"/>
              </w:numPr>
              <w:spacing w:line="259" w:lineRule="auto"/>
            </w:pPr>
            <w:r>
              <w:t xml:space="preserve">Clarify policies on admittance to Educator Preparation Programs, acceptance </w:t>
            </w:r>
            <w:r w:rsidRPr="00F54835">
              <w:t>to student teaching and grade appeals.</w:t>
            </w:r>
          </w:p>
          <w:p w14:paraId="352FF326" w14:textId="697E7B6A" w:rsidR="00683EDA" w:rsidRPr="00C8604D" w:rsidRDefault="00C97CB2" w:rsidP="00C8604D">
            <w:pPr>
              <w:pStyle w:val="ListParagraph"/>
              <w:numPr>
                <w:ilvl w:val="0"/>
                <w:numId w:val="8"/>
              </w:numPr>
              <w:spacing w:line="259" w:lineRule="auto"/>
            </w:pPr>
            <w:r w:rsidRPr="00F54835">
              <w:t>Put in place student advisory board.</w:t>
            </w:r>
          </w:p>
        </w:tc>
        <w:tc>
          <w:tcPr>
            <w:tcW w:w="1530" w:type="dxa"/>
            <w:tcBorders>
              <w:top w:val="single" w:sz="4" w:space="0" w:color="auto"/>
              <w:left w:val="single" w:sz="4" w:space="0" w:color="auto"/>
              <w:bottom w:val="single" w:sz="4" w:space="0" w:color="auto"/>
              <w:right w:val="single" w:sz="4" w:space="0" w:color="auto"/>
            </w:tcBorders>
          </w:tcPr>
          <w:p w14:paraId="16507E8B" w14:textId="5505B094" w:rsidR="00693FC6" w:rsidRPr="00EA755B" w:rsidRDefault="00693FC6" w:rsidP="00693FC6">
            <w:pPr>
              <w:rPr>
                <w:rFonts w:ascii="Times New Roman" w:eastAsia="Calibri" w:hAnsi="Times New Roman" w:cs="Times New Roman"/>
                <w:sz w:val="24"/>
                <w:szCs w:val="24"/>
              </w:rPr>
            </w:pPr>
          </w:p>
        </w:tc>
      </w:tr>
    </w:tbl>
    <w:p w14:paraId="460B26FD" w14:textId="092B5604" w:rsidR="00FA218C" w:rsidRPr="00EA755B" w:rsidRDefault="00FA218C" w:rsidP="006A6D07">
      <w:pPr>
        <w:tabs>
          <w:tab w:val="left" w:pos="2230"/>
        </w:tabs>
        <w:spacing w:line="240" w:lineRule="auto"/>
        <w:rPr>
          <w:rFonts w:ascii="Times New Roman" w:hAnsi="Times New Roman" w:cs="Times New Roman"/>
          <w:sz w:val="24"/>
          <w:szCs w:val="24"/>
        </w:rPr>
      </w:pPr>
    </w:p>
    <w:sectPr w:rsidR="00FA218C" w:rsidRPr="00EA755B" w:rsidSect="00B111E5">
      <w:headerReference w:type="default" r:id="rId8"/>
      <w:footerReference w:type="default" r:id="rId9"/>
      <w:headerReference w:type="first" r:id="rId10"/>
      <w:pgSz w:w="12240" w:h="15840"/>
      <w:pgMar w:top="288" w:right="720" w:bottom="288"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58F0B" w14:textId="77777777" w:rsidR="00E51D09" w:rsidRDefault="00E51D09">
      <w:pPr>
        <w:spacing w:after="0" w:line="240" w:lineRule="auto"/>
      </w:pPr>
      <w:r>
        <w:separator/>
      </w:r>
    </w:p>
  </w:endnote>
  <w:endnote w:type="continuationSeparator" w:id="0">
    <w:p w14:paraId="2B3BC3A5" w14:textId="77777777" w:rsidR="00E51D09" w:rsidRDefault="00E51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829FD" w14:textId="77777777" w:rsidR="00102FA5" w:rsidRPr="00B8609E" w:rsidRDefault="00102FA5" w:rsidP="00102FA5">
    <w:pPr>
      <w:pStyle w:val="Footer"/>
      <w:rPr>
        <w:rFonts w:ascii="Times New Roman" w:hAnsi="Times New Roman" w:cs="Times New Roman"/>
        <w:sz w:val="16"/>
        <w:szCs w:val="16"/>
      </w:rPr>
    </w:pPr>
    <w:r w:rsidRPr="00B8609E">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87BB5" w14:textId="77777777" w:rsidR="00E51D09" w:rsidRDefault="00E51D09">
      <w:pPr>
        <w:spacing w:after="0" w:line="240" w:lineRule="auto"/>
      </w:pPr>
      <w:r>
        <w:separator/>
      </w:r>
    </w:p>
  </w:footnote>
  <w:footnote w:type="continuationSeparator" w:id="0">
    <w:p w14:paraId="6B75EB39" w14:textId="77777777" w:rsidR="00E51D09" w:rsidRDefault="00E51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9358409"/>
      <w:docPartObj>
        <w:docPartGallery w:val="Page Numbers (Top of Page)"/>
        <w:docPartUnique/>
      </w:docPartObj>
    </w:sdtPr>
    <w:sdtEndPr>
      <w:rPr>
        <w:noProof/>
      </w:rPr>
    </w:sdtEndPr>
    <w:sdtContent>
      <w:p w14:paraId="0CAD0E71" w14:textId="16FB58EA" w:rsidR="00102FA5" w:rsidRDefault="00102FA5">
        <w:pPr>
          <w:pStyle w:val="Header"/>
          <w:jc w:val="right"/>
        </w:pPr>
        <w:r>
          <w:fldChar w:fldCharType="begin"/>
        </w:r>
        <w:r>
          <w:instrText xml:space="preserve"> PAGE   \* MERGEFORMAT </w:instrText>
        </w:r>
        <w:r>
          <w:fldChar w:fldCharType="separate"/>
        </w:r>
        <w:r w:rsidR="007F563F">
          <w:rPr>
            <w:noProof/>
          </w:rPr>
          <w:t>2</w:t>
        </w:r>
        <w:r>
          <w:rPr>
            <w:noProof/>
          </w:rPr>
          <w:fldChar w:fldCharType="end"/>
        </w:r>
      </w:p>
    </w:sdtContent>
  </w:sdt>
  <w:p w14:paraId="660FC27D" w14:textId="77777777" w:rsidR="00102FA5" w:rsidRDefault="00102F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491F9" w14:textId="77777777" w:rsidR="00102FA5" w:rsidRDefault="00E51D09" w:rsidP="00102FA5">
    <w:pPr>
      <w:jc w:val="center"/>
      <w:rPr>
        <w:sz w:val="28"/>
        <w:szCs w:val="28"/>
      </w:rPr>
    </w:pPr>
    <w:r>
      <w:rPr>
        <w:noProof/>
        <w:sz w:val="28"/>
        <w:szCs w:val="28"/>
      </w:rPr>
      <w:pict w14:anchorId="6CEA8528">
        <v:rect id="_x0000_i1026" alt="" style="width:.45pt;height:.05pt;mso-width-percent:0;mso-height-percent:0;mso-width-percent:0;mso-height-percent:0" o:hrpct="1" o:hralign="center" o:hrstd="t" o:hr="t" fillcolor="#a0a0a0" stroked="f"/>
      </w:pict>
    </w:r>
  </w:p>
  <w:p w14:paraId="74D0D040" w14:textId="77777777" w:rsidR="00102FA5" w:rsidRPr="00C03896" w:rsidRDefault="00102FA5" w:rsidP="7675CAB6">
    <w:pPr>
      <w:spacing w:after="0"/>
      <w:jc w:val="center"/>
      <w:rPr>
        <w:sz w:val="28"/>
        <w:szCs w:val="28"/>
      </w:rPr>
    </w:pPr>
    <w:r w:rsidRPr="00053BEC">
      <w:rPr>
        <w:sz w:val="28"/>
        <w:szCs w:val="28"/>
      </w:rPr>
      <w:t>CENTRAL CONNECTICUT STATE UNIVERSITY</w:t>
    </w:r>
    <w:r w:rsidR="00E51D09">
      <w:rPr>
        <w:noProof/>
        <w:sz w:val="28"/>
        <w:szCs w:val="28"/>
      </w:rPr>
      <w:pict w14:anchorId="7C034025">
        <v:rect id="_x0000_i1025" alt="" style="width:.45pt;height:.05pt;mso-width-percent:0;mso-height-percent:0;mso-width-percent:0;mso-height-percent:0" o:hrpct="1"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36E9C"/>
    <w:multiLevelType w:val="hybridMultilevel"/>
    <w:tmpl w:val="2E806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4589C"/>
    <w:multiLevelType w:val="multilevel"/>
    <w:tmpl w:val="65F6F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DF3262"/>
    <w:multiLevelType w:val="hybridMultilevel"/>
    <w:tmpl w:val="143EC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1448CB"/>
    <w:multiLevelType w:val="hybridMultilevel"/>
    <w:tmpl w:val="B7FA795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157A14"/>
    <w:multiLevelType w:val="hybridMultilevel"/>
    <w:tmpl w:val="1246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91FC5"/>
    <w:multiLevelType w:val="hybridMultilevel"/>
    <w:tmpl w:val="1D28E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934E29"/>
    <w:multiLevelType w:val="hybridMultilevel"/>
    <w:tmpl w:val="9FAAD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A392796"/>
    <w:multiLevelType w:val="hybridMultilevel"/>
    <w:tmpl w:val="B5A05C5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3B25EC3"/>
    <w:multiLevelType w:val="hybridMultilevel"/>
    <w:tmpl w:val="5858B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C8C6029"/>
    <w:multiLevelType w:val="hybridMultilevel"/>
    <w:tmpl w:val="ADAAD9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D4211B5"/>
    <w:multiLevelType w:val="hybridMultilevel"/>
    <w:tmpl w:val="213686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4"/>
  </w:num>
  <w:num w:numId="4">
    <w:abstractNumId w:val="1"/>
  </w:num>
  <w:num w:numId="5">
    <w:abstractNumId w:val="7"/>
  </w:num>
  <w:num w:numId="6">
    <w:abstractNumId w:val="3"/>
  </w:num>
  <w:num w:numId="7">
    <w:abstractNumId w:val="10"/>
  </w:num>
  <w:num w:numId="8">
    <w:abstractNumId w:val="2"/>
  </w:num>
  <w:num w:numId="9">
    <w:abstractNumId w:val="8"/>
  </w:num>
  <w:num w:numId="10">
    <w:abstractNumId w:val="6"/>
  </w:num>
  <w:num w:numId="1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342"/>
    <w:rsid w:val="00000545"/>
    <w:rsid w:val="00000AC7"/>
    <w:rsid w:val="00001668"/>
    <w:rsid w:val="00003FB1"/>
    <w:rsid w:val="00004BD9"/>
    <w:rsid w:val="00006590"/>
    <w:rsid w:val="00011958"/>
    <w:rsid w:val="00012AB4"/>
    <w:rsid w:val="00012ED0"/>
    <w:rsid w:val="0001505E"/>
    <w:rsid w:val="00016B93"/>
    <w:rsid w:val="0001773C"/>
    <w:rsid w:val="00020728"/>
    <w:rsid w:val="00022E1F"/>
    <w:rsid w:val="000244BC"/>
    <w:rsid w:val="00025010"/>
    <w:rsid w:val="00025394"/>
    <w:rsid w:val="0002559A"/>
    <w:rsid w:val="00025B34"/>
    <w:rsid w:val="000263E2"/>
    <w:rsid w:val="00030211"/>
    <w:rsid w:val="000305AB"/>
    <w:rsid w:val="00030921"/>
    <w:rsid w:val="00030A76"/>
    <w:rsid w:val="00030FCB"/>
    <w:rsid w:val="00030FFF"/>
    <w:rsid w:val="00032356"/>
    <w:rsid w:val="0003470E"/>
    <w:rsid w:val="00041357"/>
    <w:rsid w:val="000417FC"/>
    <w:rsid w:val="00042B13"/>
    <w:rsid w:val="00043D5A"/>
    <w:rsid w:val="000441E6"/>
    <w:rsid w:val="00051179"/>
    <w:rsid w:val="0005293F"/>
    <w:rsid w:val="00052ED5"/>
    <w:rsid w:val="00053AEA"/>
    <w:rsid w:val="00056662"/>
    <w:rsid w:val="000570C2"/>
    <w:rsid w:val="00062965"/>
    <w:rsid w:val="00071385"/>
    <w:rsid w:val="000729D5"/>
    <w:rsid w:val="000730DC"/>
    <w:rsid w:val="000735A6"/>
    <w:rsid w:val="00073D24"/>
    <w:rsid w:val="000756AB"/>
    <w:rsid w:val="00080019"/>
    <w:rsid w:val="0008219F"/>
    <w:rsid w:val="000833C2"/>
    <w:rsid w:val="00083739"/>
    <w:rsid w:val="0008397A"/>
    <w:rsid w:val="00084349"/>
    <w:rsid w:val="00085166"/>
    <w:rsid w:val="0008674B"/>
    <w:rsid w:val="00087796"/>
    <w:rsid w:val="000900E7"/>
    <w:rsid w:val="00090A61"/>
    <w:rsid w:val="00091698"/>
    <w:rsid w:val="00091830"/>
    <w:rsid w:val="00093197"/>
    <w:rsid w:val="0009486C"/>
    <w:rsid w:val="000951BF"/>
    <w:rsid w:val="000963B3"/>
    <w:rsid w:val="000967D0"/>
    <w:rsid w:val="000A3FF1"/>
    <w:rsid w:val="000A4F48"/>
    <w:rsid w:val="000A67DF"/>
    <w:rsid w:val="000B07AD"/>
    <w:rsid w:val="000B2758"/>
    <w:rsid w:val="000B2B60"/>
    <w:rsid w:val="000B58A6"/>
    <w:rsid w:val="000B697E"/>
    <w:rsid w:val="000B7D53"/>
    <w:rsid w:val="000C07A8"/>
    <w:rsid w:val="000C2C70"/>
    <w:rsid w:val="000C348F"/>
    <w:rsid w:val="000C4830"/>
    <w:rsid w:val="000C7849"/>
    <w:rsid w:val="000D039D"/>
    <w:rsid w:val="000D0A3B"/>
    <w:rsid w:val="000D1E19"/>
    <w:rsid w:val="000D4C59"/>
    <w:rsid w:val="000D5823"/>
    <w:rsid w:val="000E2AB6"/>
    <w:rsid w:val="000E3706"/>
    <w:rsid w:val="000E3841"/>
    <w:rsid w:val="000E5F10"/>
    <w:rsid w:val="000E61A2"/>
    <w:rsid w:val="000E7436"/>
    <w:rsid w:val="000F01A5"/>
    <w:rsid w:val="000F17B8"/>
    <w:rsid w:val="000F201B"/>
    <w:rsid w:val="000F28A8"/>
    <w:rsid w:val="000F45E0"/>
    <w:rsid w:val="000F4DB1"/>
    <w:rsid w:val="000F591A"/>
    <w:rsid w:val="00102FA5"/>
    <w:rsid w:val="00105C2C"/>
    <w:rsid w:val="00105DD5"/>
    <w:rsid w:val="00106951"/>
    <w:rsid w:val="00107970"/>
    <w:rsid w:val="00107FA9"/>
    <w:rsid w:val="00107FAF"/>
    <w:rsid w:val="001146E2"/>
    <w:rsid w:val="00114DCE"/>
    <w:rsid w:val="0011548E"/>
    <w:rsid w:val="00116DB2"/>
    <w:rsid w:val="00117FF6"/>
    <w:rsid w:val="00120283"/>
    <w:rsid w:val="00120C9A"/>
    <w:rsid w:val="001211CF"/>
    <w:rsid w:val="0012641C"/>
    <w:rsid w:val="001267C5"/>
    <w:rsid w:val="00126A90"/>
    <w:rsid w:val="00127F82"/>
    <w:rsid w:val="001300D9"/>
    <w:rsid w:val="00132E22"/>
    <w:rsid w:val="00133408"/>
    <w:rsid w:val="00135AC0"/>
    <w:rsid w:val="00135D9E"/>
    <w:rsid w:val="0013645E"/>
    <w:rsid w:val="001369E8"/>
    <w:rsid w:val="00143477"/>
    <w:rsid w:val="00146F6E"/>
    <w:rsid w:val="0014756A"/>
    <w:rsid w:val="00147C03"/>
    <w:rsid w:val="0015030D"/>
    <w:rsid w:val="00152229"/>
    <w:rsid w:val="0015239A"/>
    <w:rsid w:val="00153676"/>
    <w:rsid w:val="00153AA9"/>
    <w:rsid w:val="001556C5"/>
    <w:rsid w:val="0015728A"/>
    <w:rsid w:val="00163C83"/>
    <w:rsid w:val="00164413"/>
    <w:rsid w:val="0016636E"/>
    <w:rsid w:val="0017035C"/>
    <w:rsid w:val="001710A2"/>
    <w:rsid w:val="00173260"/>
    <w:rsid w:val="001738D5"/>
    <w:rsid w:val="00174402"/>
    <w:rsid w:val="00176A35"/>
    <w:rsid w:val="0017762C"/>
    <w:rsid w:val="00182DC7"/>
    <w:rsid w:val="00183159"/>
    <w:rsid w:val="001858EF"/>
    <w:rsid w:val="0018670A"/>
    <w:rsid w:val="00187612"/>
    <w:rsid w:val="001928FE"/>
    <w:rsid w:val="00192E1C"/>
    <w:rsid w:val="00193092"/>
    <w:rsid w:val="00194583"/>
    <w:rsid w:val="00195E83"/>
    <w:rsid w:val="001969B1"/>
    <w:rsid w:val="001A0160"/>
    <w:rsid w:val="001A3387"/>
    <w:rsid w:val="001A37D8"/>
    <w:rsid w:val="001A5BB9"/>
    <w:rsid w:val="001B0050"/>
    <w:rsid w:val="001B22ED"/>
    <w:rsid w:val="001B613E"/>
    <w:rsid w:val="001B791B"/>
    <w:rsid w:val="001C22E7"/>
    <w:rsid w:val="001C2A9B"/>
    <w:rsid w:val="001C2CC2"/>
    <w:rsid w:val="001C5008"/>
    <w:rsid w:val="001C59A1"/>
    <w:rsid w:val="001C5B56"/>
    <w:rsid w:val="001C62DA"/>
    <w:rsid w:val="001C6592"/>
    <w:rsid w:val="001C78F0"/>
    <w:rsid w:val="001C7C3D"/>
    <w:rsid w:val="001D1521"/>
    <w:rsid w:val="001D2B5E"/>
    <w:rsid w:val="001D3962"/>
    <w:rsid w:val="001D4A1A"/>
    <w:rsid w:val="001D60DA"/>
    <w:rsid w:val="001D68B1"/>
    <w:rsid w:val="001D6B51"/>
    <w:rsid w:val="001D73B3"/>
    <w:rsid w:val="001E0D56"/>
    <w:rsid w:val="001E2AF8"/>
    <w:rsid w:val="001E39B9"/>
    <w:rsid w:val="001E5361"/>
    <w:rsid w:val="001E56E9"/>
    <w:rsid w:val="001E5B7F"/>
    <w:rsid w:val="001E5C95"/>
    <w:rsid w:val="001E7648"/>
    <w:rsid w:val="001E7BB5"/>
    <w:rsid w:val="001F00A3"/>
    <w:rsid w:val="001F01FB"/>
    <w:rsid w:val="001F0D95"/>
    <w:rsid w:val="001F5FE9"/>
    <w:rsid w:val="001F6FD6"/>
    <w:rsid w:val="001F6FF7"/>
    <w:rsid w:val="001F76E8"/>
    <w:rsid w:val="00203111"/>
    <w:rsid w:val="0020469C"/>
    <w:rsid w:val="00205478"/>
    <w:rsid w:val="002108CC"/>
    <w:rsid w:val="00210C93"/>
    <w:rsid w:val="00211956"/>
    <w:rsid w:val="00212FA2"/>
    <w:rsid w:val="002140F0"/>
    <w:rsid w:val="00214231"/>
    <w:rsid w:val="002152CF"/>
    <w:rsid w:val="00215964"/>
    <w:rsid w:val="0021740D"/>
    <w:rsid w:val="00223F3D"/>
    <w:rsid w:val="00223FC4"/>
    <w:rsid w:val="00224D30"/>
    <w:rsid w:val="0023294A"/>
    <w:rsid w:val="0023671E"/>
    <w:rsid w:val="00237714"/>
    <w:rsid w:val="002404BB"/>
    <w:rsid w:val="00240C8A"/>
    <w:rsid w:val="00242E57"/>
    <w:rsid w:val="002430E5"/>
    <w:rsid w:val="002436EA"/>
    <w:rsid w:val="0024513D"/>
    <w:rsid w:val="0024661D"/>
    <w:rsid w:val="00250FF5"/>
    <w:rsid w:val="00251740"/>
    <w:rsid w:val="0025345D"/>
    <w:rsid w:val="00253AEE"/>
    <w:rsid w:val="00254E97"/>
    <w:rsid w:val="0025506E"/>
    <w:rsid w:val="00262084"/>
    <w:rsid w:val="00262A28"/>
    <w:rsid w:val="0026379D"/>
    <w:rsid w:val="00264439"/>
    <w:rsid w:val="00266378"/>
    <w:rsid w:val="0026639D"/>
    <w:rsid w:val="00266F61"/>
    <w:rsid w:val="00270548"/>
    <w:rsid w:val="00271AF4"/>
    <w:rsid w:val="00273FC4"/>
    <w:rsid w:val="0027556B"/>
    <w:rsid w:val="0027732A"/>
    <w:rsid w:val="0027764B"/>
    <w:rsid w:val="00280FC6"/>
    <w:rsid w:val="00281ED5"/>
    <w:rsid w:val="002821AB"/>
    <w:rsid w:val="002827AA"/>
    <w:rsid w:val="00283DC6"/>
    <w:rsid w:val="00285973"/>
    <w:rsid w:val="002902A1"/>
    <w:rsid w:val="002938DC"/>
    <w:rsid w:val="002974D4"/>
    <w:rsid w:val="002A0520"/>
    <w:rsid w:val="002A10CB"/>
    <w:rsid w:val="002A3220"/>
    <w:rsid w:val="002A54CE"/>
    <w:rsid w:val="002B088B"/>
    <w:rsid w:val="002B4519"/>
    <w:rsid w:val="002B642D"/>
    <w:rsid w:val="002B69EA"/>
    <w:rsid w:val="002C180D"/>
    <w:rsid w:val="002C1CE2"/>
    <w:rsid w:val="002C2C4E"/>
    <w:rsid w:val="002C3079"/>
    <w:rsid w:val="002C3413"/>
    <w:rsid w:val="002C3AAD"/>
    <w:rsid w:val="002C454F"/>
    <w:rsid w:val="002C551A"/>
    <w:rsid w:val="002C59C7"/>
    <w:rsid w:val="002C6223"/>
    <w:rsid w:val="002C6EA6"/>
    <w:rsid w:val="002C7D2A"/>
    <w:rsid w:val="002D1A39"/>
    <w:rsid w:val="002D2AAB"/>
    <w:rsid w:val="002D2C2F"/>
    <w:rsid w:val="002D42AF"/>
    <w:rsid w:val="002D4CF5"/>
    <w:rsid w:val="002D5057"/>
    <w:rsid w:val="002D59F6"/>
    <w:rsid w:val="002D602E"/>
    <w:rsid w:val="002D6161"/>
    <w:rsid w:val="002D7050"/>
    <w:rsid w:val="002E1B45"/>
    <w:rsid w:val="002E20D7"/>
    <w:rsid w:val="002E218E"/>
    <w:rsid w:val="002E390F"/>
    <w:rsid w:val="002E3D48"/>
    <w:rsid w:val="002E466A"/>
    <w:rsid w:val="002E4ECF"/>
    <w:rsid w:val="002E60D8"/>
    <w:rsid w:val="002E7169"/>
    <w:rsid w:val="002F3565"/>
    <w:rsid w:val="002F590B"/>
    <w:rsid w:val="002F720F"/>
    <w:rsid w:val="003016E7"/>
    <w:rsid w:val="00301BEC"/>
    <w:rsid w:val="00303F5C"/>
    <w:rsid w:val="0030410D"/>
    <w:rsid w:val="0030498B"/>
    <w:rsid w:val="00306503"/>
    <w:rsid w:val="00310853"/>
    <w:rsid w:val="00311C23"/>
    <w:rsid w:val="00311F15"/>
    <w:rsid w:val="00312CD0"/>
    <w:rsid w:val="00313744"/>
    <w:rsid w:val="0031485F"/>
    <w:rsid w:val="00315478"/>
    <w:rsid w:val="00316C00"/>
    <w:rsid w:val="00316F1A"/>
    <w:rsid w:val="00317D0D"/>
    <w:rsid w:val="00321CEF"/>
    <w:rsid w:val="003220E4"/>
    <w:rsid w:val="0032232E"/>
    <w:rsid w:val="00322446"/>
    <w:rsid w:val="00323841"/>
    <w:rsid w:val="00324BE9"/>
    <w:rsid w:val="003255F5"/>
    <w:rsid w:val="003266C3"/>
    <w:rsid w:val="00327218"/>
    <w:rsid w:val="0032756F"/>
    <w:rsid w:val="0032759C"/>
    <w:rsid w:val="00330F50"/>
    <w:rsid w:val="003320E9"/>
    <w:rsid w:val="00333774"/>
    <w:rsid w:val="00334B36"/>
    <w:rsid w:val="003363DE"/>
    <w:rsid w:val="00341B11"/>
    <w:rsid w:val="003438A8"/>
    <w:rsid w:val="00345C62"/>
    <w:rsid w:val="00346319"/>
    <w:rsid w:val="003474A2"/>
    <w:rsid w:val="003516C4"/>
    <w:rsid w:val="003556CE"/>
    <w:rsid w:val="003569B7"/>
    <w:rsid w:val="00357314"/>
    <w:rsid w:val="0036017D"/>
    <w:rsid w:val="003624A6"/>
    <w:rsid w:val="00362E29"/>
    <w:rsid w:val="003633DD"/>
    <w:rsid w:val="00364FFB"/>
    <w:rsid w:val="00365572"/>
    <w:rsid w:val="00365EFE"/>
    <w:rsid w:val="0036681C"/>
    <w:rsid w:val="00366836"/>
    <w:rsid w:val="00366CA9"/>
    <w:rsid w:val="00370EDF"/>
    <w:rsid w:val="003728A3"/>
    <w:rsid w:val="00372A38"/>
    <w:rsid w:val="00374887"/>
    <w:rsid w:val="003757C8"/>
    <w:rsid w:val="00375BF8"/>
    <w:rsid w:val="00376195"/>
    <w:rsid w:val="003808B9"/>
    <w:rsid w:val="003815C9"/>
    <w:rsid w:val="00382613"/>
    <w:rsid w:val="00382827"/>
    <w:rsid w:val="00382BE2"/>
    <w:rsid w:val="00382C76"/>
    <w:rsid w:val="00384E1D"/>
    <w:rsid w:val="003850CB"/>
    <w:rsid w:val="003906E4"/>
    <w:rsid w:val="00393399"/>
    <w:rsid w:val="003937E6"/>
    <w:rsid w:val="00393EE9"/>
    <w:rsid w:val="0039435D"/>
    <w:rsid w:val="003945E5"/>
    <w:rsid w:val="00396508"/>
    <w:rsid w:val="003A2530"/>
    <w:rsid w:val="003A3604"/>
    <w:rsid w:val="003A3BC7"/>
    <w:rsid w:val="003A4E51"/>
    <w:rsid w:val="003A540B"/>
    <w:rsid w:val="003A6327"/>
    <w:rsid w:val="003A7FC6"/>
    <w:rsid w:val="003B21E3"/>
    <w:rsid w:val="003B2AE0"/>
    <w:rsid w:val="003B4C52"/>
    <w:rsid w:val="003B569A"/>
    <w:rsid w:val="003B7D27"/>
    <w:rsid w:val="003C2BC8"/>
    <w:rsid w:val="003C42DA"/>
    <w:rsid w:val="003C51E2"/>
    <w:rsid w:val="003D0231"/>
    <w:rsid w:val="003D1049"/>
    <w:rsid w:val="003D19D7"/>
    <w:rsid w:val="003D20FB"/>
    <w:rsid w:val="003D39D0"/>
    <w:rsid w:val="003D5CC5"/>
    <w:rsid w:val="003D739B"/>
    <w:rsid w:val="003E291C"/>
    <w:rsid w:val="003E36CA"/>
    <w:rsid w:val="003E4BD1"/>
    <w:rsid w:val="003F21E7"/>
    <w:rsid w:val="003F4787"/>
    <w:rsid w:val="003F51E6"/>
    <w:rsid w:val="004006AC"/>
    <w:rsid w:val="00400E50"/>
    <w:rsid w:val="00400EE0"/>
    <w:rsid w:val="004015ED"/>
    <w:rsid w:val="004037CB"/>
    <w:rsid w:val="00405C72"/>
    <w:rsid w:val="00406480"/>
    <w:rsid w:val="00406B39"/>
    <w:rsid w:val="0041238E"/>
    <w:rsid w:val="0041254A"/>
    <w:rsid w:val="00416B47"/>
    <w:rsid w:val="00416B53"/>
    <w:rsid w:val="00422378"/>
    <w:rsid w:val="00422565"/>
    <w:rsid w:val="00423615"/>
    <w:rsid w:val="00423C76"/>
    <w:rsid w:val="004249D1"/>
    <w:rsid w:val="00425544"/>
    <w:rsid w:val="00425864"/>
    <w:rsid w:val="004258D6"/>
    <w:rsid w:val="00426761"/>
    <w:rsid w:val="004279E9"/>
    <w:rsid w:val="00431CE1"/>
    <w:rsid w:val="00433656"/>
    <w:rsid w:val="00435801"/>
    <w:rsid w:val="00437BBD"/>
    <w:rsid w:val="00440394"/>
    <w:rsid w:val="00440AEA"/>
    <w:rsid w:val="00440CDB"/>
    <w:rsid w:val="00440DE6"/>
    <w:rsid w:val="00442BA1"/>
    <w:rsid w:val="0044500A"/>
    <w:rsid w:val="00446201"/>
    <w:rsid w:val="00446AAF"/>
    <w:rsid w:val="0044794D"/>
    <w:rsid w:val="00451C76"/>
    <w:rsid w:val="004524F9"/>
    <w:rsid w:val="00452DD0"/>
    <w:rsid w:val="004547CB"/>
    <w:rsid w:val="00455988"/>
    <w:rsid w:val="004631ED"/>
    <w:rsid w:val="00470830"/>
    <w:rsid w:val="00470C16"/>
    <w:rsid w:val="00471BA0"/>
    <w:rsid w:val="00471EA7"/>
    <w:rsid w:val="004727A4"/>
    <w:rsid w:val="00472FD2"/>
    <w:rsid w:val="00473922"/>
    <w:rsid w:val="00474F80"/>
    <w:rsid w:val="004750D1"/>
    <w:rsid w:val="00476958"/>
    <w:rsid w:val="00476E58"/>
    <w:rsid w:val="00477DE8"/>
    <w:rsid w:val="004859E7"/>
    <w:rsid w:val="00486AA1"/>
    <w:rsid w:val="004873B4"/>
    <w:rsid w:val="0049041E"/>
    <w:rsid w:val="004906F7"/>
    <w:rsid w:val="00490B63"/>
    <w:rsid w:val="004910A2"/>
    <w:rsid w:val="00491B9C"/>
    <w:rsid w:val="004930BC"/>
    <w:rsid w:val="0049431A"/>
    <w:rsid w:val="004948E7"/>
    <w:rsid w:val="00495D60"/>
    <w:rsid w:val="004A2D37"/>
    <w:rsid w:val="004A36A8"/>
    <w:rsid w:val="004A38E0"/>
    <w:rsid w:val="004A5039"/>
    <w:rsid w:val="004A52BA"/>
    <w:rsid w:val="004A5472"/>
    <w:rsid w:val="004A769B"/>
    <w:rsid w:val="004B0F38"/>
    <w:rsid w:val="004B102F"/>
    <w:rsid w:val="004B3085"/>
    <w:rsid w:val="004B415B"/>
    <w:rsid w:val="004B7DF9"/>
    <w:rsid w:val="004C3ABB"/>
    <w:rsid w:val="004C3B4A"/>
    <w:rsid w:val="004C3C7A"/>
    <w:rsid w:val="004C44AF"/>
    <w:rsid w:val="004C773C"/>
    <w:rsid w:val="004D06DA"/>
    <w:rsid w:val="004D11A3"/>
    <w:rsid w:val="004D3890"/>
    <w:rsid w:val="004D4006"/>
    <w:rsid w:val="004D7E7C"/>
    <w:rsid w:val="004E284C"/>
    <w:rsid w:val="004E34E9"/>
    <w:rsid w:val="004E3F56"/>
    <w:rsid w:val="004E40A2"/>
    <w:rsid w:val="004E4B16"/>
    <w:rsid w:val="004E504F"/>
    <w:rsid w:val="004E5943"/>
    <w:rsid w:val="004E5977"/>
    <w:rsid w:val="004E6815"/>
    <w:rsid w:val="004E6BBE"/>
    <w:rsid w:val="004F1E4A"/>
    <w:rsid w:val="004F4A15"/>
    <w:rsid w:val="004F500C"/>
    <w:rsid w:val="004F5B79"/>
    <w:rsid w:val="004F6FF6"/>
    <w:rsid w:val="004F7426"/>
    <w:rsid w:val="004F7C59"/>
    <w:rsid w:val="00500092"/>
    <w:rsid w:val="005023E2"/>
    <w:rsid w:val="00504875"/>
    <w:rsid w:val="00505B47"/>
    <w:rsid w:val="00505B74"/>
    <w:rsid w:val="0050708B"/>
    <w:rsid w:val="005101CB"/>
    <w:rsid w:val="00510C09"/>
    <w:rsid w:val="00510C94"/>
    <w:rsid w:val="00510F47"/>
    <w:rsid w:val="00513E0E"/>
    <w:rsid w:val="00513FB4"/>
    <w:rsid w:val="00520119"/>
    <w:rsid w:val="00520676"/>
    <w:rsid w:val="00520D51"/>
    <w:rsid w:val="0052547B"/>
    <w:rsid w:val="005316F3"/>
    <w:rsid w:val="00531BF8"/>
    <w:rsid w:val="00534190"/>
    <w:rsid w:val="005366E4"/>
    <w:rsid w:val="00536B4F"/>
    <w:rsid w:val="00540232"/>
    <w:rsid w:val="00540E87"/>
    <w:rsid w:val="00543141"/>
    <w:rsid w:val="00546769"/>
    <w:rsid w:val="005475CD"/>
    <w:rsid w:val="005523D1"/>
    <w:rsid w:val="0055278A"/>
    <w:rsid w:val="00553C04"/>
    <w:rsid w:val="00556084"/>
    <w:rsid w:val="00560247"/>
    <w:rsid w:val="005606D7"/>
    <w:rsid w:val="005636C7"/>
    <w:rsid w:val="005675B8"/>
    <w:rsid w:val="00573A6C"/>
    <w:rsid w:val="005740D1"/>
    <w:rsid w:val="0057455B"/>
    <w:rsid w:val="00576322"/>
    <w:rsid w:val="00576B26"/>
    <w:rsid w:val="005820F9"/>
    <w:rsid w:val="00583E9D"/>
    <w:rsid w:val="00584815"/>
    <w:rsid w:val="00584871"/>
    <w:rsid w:val="00584D8D"/>
    <w:rsid w:val="0059019D"/>
    <w:rsid w:val="00590232"/>
    <w:rsid w:val="005903BE"/>
    <w:rsid w:val="00593D37"/>
    <w:rsid w:val="00596B1D"/>
    <w:rsid w:val="005972A7"/>
    <w:rsid w:val="005A1C5E"/>
    <w:rsid w:val="005A26C7"/>
    <w:rsid w:val="005A33EF"/>
    <w:rsid w:val="005A44D6"/>
    <w:rsid w:val="005A487A"/>
    <w:rsid w:val="005B16C3"/>
    <w:rsid w:val="005B34F7"/>
    <w:rsid w:val="005B3C3E"/>
    <w:rsid w:val="005B4550"/>
    <w:rsid w:val="005B73D8"/>
    <w:rsid w:val="005B76FF"/>
    <w:rsid w:val="005C2FAF"/>
    <w:rsid w:val="005C34B4"/>
    <w:rsid w:val="005C4BB5"/>
    <w:rsid w:val="005C4F5E"/>
    <w:rsid w:val="005C549F"/>
    <w:rsid w:val="005C5B84"/>
    <w:rsid w:val="005C6008"/>
    <w:rsid w:val="005D0F05"/>
    <w:rsid w:val="005D1696"/>
    <w:rsid w:val="005D2197"/>
    <w:rsid w:val="005D3110"/>
    <w:rsid w:val="005D3BE8"/>
    <w:rsid w:val="005D4EDB"/>
    <w:rsid w:val="005D50ED"/>
    <w:rsid w:val="005E0817"/>
    <w:rsid w:val="005E1B6B"/>
    <w:rsid w:val="005E2E5F"/>
    <w:rsid w:val="005E39D1"/>
    <w:rsid w:val="005E4E13"/>
    <w:rsid w:val="005F0287"/>
    <w:rsid w:val="005F1A7E"/>
    <w:rsid w:val="005F1D3D"/>
    <w:rsid w:val="005F43A4"/>
    <w:rsid w:val="005F51E4"/>
    <w:rsid w:val="005F6009"/>
    <w:rsid w:val="005F6D30"/>
    <w:rsid w:val="005F77F2"/>
    <w:rsid w:val="005F7AB1"/>
    <w:rsid w:val="00600E55"/>
    <w:rsid w:val="00601AEC"/>
    <w:rsid w:val="006020D7"/>
    <w:rsid w:val="00605B57"/>
    <w:rsid w:val="00607019"/>
    <w:rsid w:val="00607855"/>
    <w:rsid w:val="00610E06"/>
    <w:rsid w:val="006133BE"/>
    <w:rsid w:val="00614490"/>
    <w:rsid w:val="0061490A"/>
    <w:rsid w:val="00615A8B"/>
    <w:rsid w:val="00620B66"/>
    <w:rsid w:val="006236F6"/>
    <w:rsid w:val="00627F98"/>
    <w:rsid w:val="0063424B"/>
    <w:rsid w:val="00635D14"/>
    <w:rsid w:val="00641031"/>
    <w:rsid w:val="006415ED"/>
    <w:rsid w:val="0064709C"/>
    <w:rsid w:val="006512D3"/>
    <w:rsid w:val="006516E9"/>
    <w:rsid w:val="0065268C"/>
    <w:rsid w:val="00653AD7"/>
    <w:rsid w:val="00654453"/>
    <w:rsid w:val="00654602"/>
    <w:rsid w:val="00655CD6"/>
    <w:rsid w:val="00657B23"/>
    <w:rsid w:val="006611D4"/>
    <w:rsid w:val="00663442"/>
    <w:rsid w:val="006635D6"/>
    <w:rsid w:val="006637E2"/>
    <w:rsid w:val="00664E14"/>
    <w:rsid w:val="00664FBF"/>
    <w:rsid w:val="00667FD3"/>
    <w:rsid w:val="006705CD"/>
    <w:rsid w:val="00671D86"/>
    <w:rsid w:val="00671EF2"/>
    <w:rsid w:val="00672FAE"/>
    <w:rsid w:val="006755CE"/>
    <w:rsid w:val="0067594D"/>
    <w:rsid w:val="00676A2C"/>
    <w:rsid w:val="006773E1"/>
    <w:rsid w:val="006775F1"/>
    <w:rsid w:val="00681585"/>
    <w:rsid w:val="00681BD1"/>
    <w:rsid w:val="00683EDA"/>
    <w:rsid w:val="00684545"/>
    <w:rsid w:val="006845D4"/>
    <w:rsid w:val="006873B6"/>
    <w:rsid w:val="00693171"/>
    <w:rsid w:val="00693FC6"/>
    <w:rsid w:val="00694B37"/>
    <w:rsid w:val="00695A7D"/>
    <w:rsid w:val="006974F6"/>
    <w:rsid w:val="006A179F"/>
    <w:rsid w:val="006A1E6D"/>
    <w:rsid w:val="006A267E"/>
    <w:rsid w:val="006A3582"/>
    <w:rsid w:val="006A3D78"/>
    <w:rsid w:val="006A4CDD"/>
    <w:rsid w:val="006A5DF9"/>
    <w:rsid w:val="006A6AC8"/>
    <w:rsid w:val="006A6D07"/>
    <w:rsid w:val="006B1511"/>
    <w:rsid w:val="006B259F"/>
    <w:rsid w:val="006B4054"/>
    <w:rsid w:val="006B4856"/>
    <w:rsid w:val="006B4CC2"/>
    <w:rsid w:val="006B500F"/>
    <w:rsid w:val="006B58FD"/>
    <w:rsid w:val="006B7593"/>
    <w:rsid w:val="006C00C0"/>
    <w:rsid w:val="006C0AEC"/>
    <w:rsid w:val="006C1502"/>
    <w:rsid w:val="006C186C"/>
    <w:rsid w:val="006C2CE3"/>
    <w:rsid w:val="006C3D1D"/>
    <w:rsid w:val="006C4D11"/>
    <w:rsid w:val="006C6D08"/>
    <w:rsid w:val="006C75DD"/>
    <w:rsid w:val="006D35F2"/>
    <w:rsid w:val="006D3891"/>
    <w:rsid w:val="006D3D24"/>
    <w:rsid w:val="006D4E43"/>
    <w:rsid w:val="006D55B4"/>
    <w:rsid w:val="006D5872"/>
    <w:rsid w:val="006D6318"/>
    <w:rsid w:val="006D66F1"/>
    <w:rsid w:val="006E1011"/>
    <w:rsid w:val="006E25B1"/>
    <w:rsid w:val="006E2C7A"/>
    <w:rsid w:val="006E2DAC"/>
    <w:rsid w:val="006E2F5A"/>
    <w:rsid w:val="006F0537"/>
    <w:rsid w:val="006F1215"/>
    <w:rsid w:val="006F1EBF"/>
    <w:rsid w:val="006F208A"/>
    <w:rsid w:val="006F266B"/>
    <w:rsid w:val="006F2EFE"/>
    <w:rsid w:val="006F2F12"/>
    <w:rsid w:val="006F3D6C"/>
    <w:rsid w:val="006F4310"/>
    <w:rsid w:val="006F47B0"/>
    <w:rsid w:val="006F5C02"/>
    <w:rsid w:val="006F6410"/>
    <w:rsid w:val="00701113"/>
    <w:rsid w:val="00701540"/>
    <w:rsid w:val="00702E59"/>
    <w:rsid w:val="00705AE1"/>
    <w:rsid w:val="007075F0"/>
    <w:rsid w:val="007076B9"/>
    <w:rsid w:val="00710DDA"/>
    <w:rsid w:val="00711BBB"/>
    <w:rsid w:val="00713514"/>
    <w:rsid w:val="00714055"/>
    <w:rsid w:val="007150CD"/>
    <w:rsid w:val="00717A6A"/>
    <w:rsid w:val="00721359"/>
    <w:rsid w:val="007216D1"/>
    <w:rsid w:val="00721ED2"/>
    <w:rsid w:val="0072249D"/>
    <w:rsid w:val="0072336E"/>
    <w:rsid w:val="00723A43"/>
    <w:rsid w:val="00724123"/>
    <w:rsid w:val="00724BFE"/>
    <w:rsid w:val="00724C34"/>
    <w:rsid w:val="0072521D"/>
    <w:rsid w:val="00726EBF"/>
    <w:rsid w:val="007279BD"/>
    <w:rsid w:val="007303A8"/>
    <w:rsid w:val="007321DB"/>
    <w:rsid w:val="007342C8"/>
    <w:rsid w:val="00737A94"/>
    <w:rsid w:val="00741145"/>
    <w:rsid w:val="007423AA"/>
    <w:rsid w:val="007445AB"/>
    <w:rsid w:val="00745707"/>
    <w:rsid w:val="00750342"/>
    <w:rsid w:val="0075045E"/>
    <w:rsid w:val="0075151E"/>
    <w:rsid w:val="0075600B"/>
    <w:rsid w:val="00757B08"/>
    <w:rsid w:val="00757D3B"/>
    <w:rsid w:val="007628D5"/>
    <w:rsid w:val="007637BA"/>
    <w:rsid w:val="00763BFA"/>
    <w:rsid w:val="007666AE"/>
    <w:rsid w:val="00772471"/>
    <w:rsid w:val="00773623"/>
    <w:rsid w:val="00775E4E"/>
    <w:rsid w:val="00777239"/>
    <w:rsid w:val="007777E7"/>
    <w:rsid w:val="00777A33"/>
    <w:rsid w:val="00780502"/>
    <w:rsid w:val="00782385"/>
    <w:rsid w:val="007840EA"/>
    <w:rsid w:val="00784537"/>
    <w:rsid w:val="0079044A"/>
    <w:rsid w:val="007914F6"/>
    <w:rsid w:val="00791625"/>
    <w:rsid w:val="00792BC9"/>
    <w:rsid w:val="007930A7"/>
    <w:rsid w:val="00793734"/>
    <w:rsid w:val="0079586D"/>
    <w:rsid w:val="007A086D"/>
    <w:rsid w:val="007A2780"/>
    <w:rsid w:val="007A307B"/>
    <w:rsid w:val="007A4F4D"/>
    <w:rsid w:val="007A5B2C"/>
    <w:rsid w:val="007A61F2"/>
    <w:rsid w:val="007B040C"/>
    <w:rsid w:val="007B299F"/>
    <w:rsid w:val="007B2E45"/>
    <w:rsid w:val="007B46F2"/>
    <w:rsid w:val="007B6451"/>
    <w:rsid w:val="007C06F3"/>
    <w:rsid w:val="007C0DBB"/>
    <w:rsid w:val="007C21DE"/>
    <w:rsid w:val="007C2716"/>
    <w:rsid w:val="007C2FB8"/>
    <w:rsid w:val="007C5ADF"/>
    <w:rsid w:val="007C7EAC"/>
    <w:rsid w:val="007D064B"/>
    <w:rsid w:val="007E41DF"/>
    <w:rsid w:val="007E43AC"/>
    <w:rsid w:val="007E5829"/>
    <w:rsid w:val="007E62B7"/>
    <w:rsid w:val="007E7982"/>
    <w:rsid w:val="007F018D"/>
    <w:rsid w:val="007F1841"/>
    <w:rsid w:val="007F2604"/>
    <w:rsid w:val="007F3ACD"/>
    <w:rsid w:val="007F4702"/>
    <w:rsid w:val="007F53B8"/>
    <w:rsid w:val="007F563F"/>
    <w:rsid w:val="007F6DD2"/>
    <w:rsid w:val="007F6F66"/>
    <w:rsid w:val="0080163C"/>
    <w:rsid w:val="00805BA4"/>
    <w:rsid w:val="0080778B"/>
    <w:rsid w:val="00807BF3"/>
    <w:rsid w:val="00810F3D"/>
    <w:rsid w:val="00814C52"/>
    <w:rsid w:val="00815A76"/>
    <w:rsid w:val="0081604B"/>
    <w:rsid w:val="00816757"/>
    <w:rsid w:val="00817A79"/>
    <w:rsid w:val="008211BC"/>
    <w:rsid w:val="008220F9"/>
    <w:rsid w:val="00822784"/>
    <w:rsid w:val="0082297F"/>
    <w:rsid w:val="00825584"/>
    <w:rsid w:val="00825813"/>
    <w:rsid w:val="008307C5"/>
    <w:rsid w:val="008324CA"/>
    <w:rsid w:val="008326E6"/>
    <w:rsid w:val="00836ACC"/>
    <w:rsid w:val="0083706D"/>
    <w:rsid w:val="008406D9"/>
    <w:rsid w:val="00841011"/>
    <w:rsid w:val="00842B0E"/>
    <w:rsid w:val="008439AB"/>
    <w:rsid w:val="00843DCC"/>
    <w:rsid w:val="00844F9A"/>
    <w:rsid w:val="00850124"/>
    <w:rsid w:val="00850A78"/>
    <w:rsid w:val="00850D51"/>
    <w:rsid w:val="0085211A"/>
    <w:rsid w:val="008525DB"/>
    <w:rsid w:val="00852E38"/>
    <w:rsid w:val="00854212"/>
    <w:rsid w:val="00856CB9"/>
    <w:rsid w:val="00865968"/>
    <w:rsid w:val="008704CF"/>
    <w:rsid w:val="00872B26"/>
    <w:rsid w:val="00874754"/>
    <w:rsid w:val="00876283"/>
    <w:rsid w:val="00877151"/>
    <w:rsid w:val="00877ECF"/>
    <w:rsid w:val="008834BA"/>
    <w:rsid w:val="008837C2"/>
    <w:rsid w:val="00883F24"/>
    <w:rsid w:val="00884EEE"/>
    <w:rsid w:val="00884F59"/>
    <w:rsid w:val="00886C44"/>
    <w:rsid w:val="00887645"/>
    <w:rsid w:val="00890F89"/>
    <w:rsid w:val="008932D4"/>
    <w:rsid w:val="00897446"/>
    <w:rsid w:val="008A24B3"/>
    <w:rsid w:val="008A254E"/>
    <w:rsid w:val="008A53D5"/>
    <w:rsid w:val="008A5D02"/>
    <w:rsid w:val="008A6312"/>
    <w:rsid w:val="008A7E52"/>
    <w:rsid w:val="008B06F3"/>
    <w:rsid w:val="008B24C7"/>
    <w:rsid w:val="008B3AC8"/>
    <w:rsid w:val="008C156E"/>
    <w:rsid w:val="008C1E79"/>
    <w:rsid w:val="008C369B"/>
    <w:rsid w:val="008C3FAB"/>
    <w:rsid w:val="008C43BA"/>
    <w:rsid w:val="008C4620"/>
    <w:rsid w:val="008C7EF3"/>
    <w:rsid w:val="008D0D20"/>
    <w:rsid w:val="008D25B8"/>
    <w:rsid w:val="008D2FE3"/>
    <w:rsid w:val="008D3E20"/>
    <w:rsid w:val="008D48B1"/>
    <w:rsid w:val="008D5CE5"/>
    <w:rsid w:val="008D63A4"/>
    <w:rsid w:val="008D6BEC"/>
    <w:rsid w:val="008D7AFB"/>
    <w:rsid w:val="008E075D"/>
    <w:rsid w:val="008E4ECC"/>
    <w:rsid w:val="008E5733"/>
    <w:rsid w:val="008E64ED"/>
    <w:rsid w:val="008E687A"/>
    <w:rsid w:val="008E771F"/>
    <w:rsid w:val="008E7EBE"/>
    <w:rsid w:val="008F1E94"/>
    <w:rsid w:val="008F4D6B"/>
    <w:rsid w:val="008F6D87"/>
    <w:rsid w:val="008F7333"/>
    <w:rsid w:val="00900676"/>
    <w:rsid w:val="00900B8F"/>
    <w:rsid w:val="009030AB"/>
    <w:rsid w:val="00903CD2"/>
    <w:rsid w:val="00904E8C"/>
    <w:rsid w:val="00904F2D"/>
    <w:rsid w:val="0091265F"/>
    <w:rsid w:val="0091266D"/>
    <w:rsid w:val="00917AE6"/>
    <w:rsid w:val="00923D52"/>
    <w:rsid w:val="009252F6"/>
    <w:rsid w:val="00926D44"/>
    <w:rsid w:val="00932EB8"/>
    <w:rsid w:val="00933382"/>
    <w:rsid w:val="0093477E"/>
    <w:rsid w:val="0093513C"/>
    <w:rsid w:val="00936865"/>
    <w:rsid w:val="00942B54"/>
    <w:rsid w:val="00942BE1"/>
    <w:rsid w:val="00944D77"/>
    <w:rsid w:val="00945226"/>
    <w:rsid w:val="009452EB"/>
    <w:rsid w:val="00945BE8"/>
    <w:rsid w:val="00945C01"/>
    <w:rsid w:val="0094659E"/>
    <w:rsid w:val="00946D9A"/>
    <w:rsid w:val="0094713F"/>
    <w:rsid w:val="0095169F"/>
    <w:rsid w:val="00952088"/>
    <w:rsid w:val="00952308"/>
    <w:rsid w:val="00952D86"/>
    <w:rsid w:val="0095406F"/>
    <w:rsid w:val="009545C4"/>
    <w:rsid w:val="009551C8"/>
    <w:rsid w:val="009610AE"/>
    <w:rsid w:val="009618CA"/>
    <w:rsid w:val="0096315C"/>
    <w:rsid w:val="00963E94"/>
    <w:rsid w:val="009642C9"/>
    <w:rsid w:val="009642DE"/>
    <w:rsid w:val="0097021D"/>
    <w:rsid w:val="00970A26"/>
    <w:rsid w:val="00970A2A"/>
    <w:rsid w:val="009759F0"/>
    <w:rsid w:val="00975D71"/>
    <w:rsid w:val="00977528"/>
    <w:rsid w:val="009803F1"/>
    <w:rsid w:val="00981700"/>
    <w:rsid w:val="009818A4"/>
    <w:rsid w:val="00982B80"/>
    <w:rsid w:val="009848EA"/>
    <w:rsid w:val="00986854"/>
    <w:rsid w:val="00986A00"/>
    <w:rsid w:val="00986BCD"/>
    <w:rsid w:val="00991442"/>
    <w:rsid w:val="00991F2A"/>
    <w:rsid w:val="00992489"/>
    <w:rsid w:val="0099533C"/>
    <w:rsid w:val="00995910"/>
    <w:rsid w:val="00997219"/>
    <w:rsid w:val="00997336"/>
    <w:rsid w:val="009A12D1"/>
    <w:rsid w:val="009A4B68"/>
    <w:rsid w:val="009A7D07"/>
    <w:rsid w:val="009B1342"/>
    <w:rsid w:val="009B13D8"/>
    <w:rsid w:val="009B26E4"/>
    <w:rsid w:val="009B4828"/>
    <w:rsid w:val="009B5222"/>
    <w:rsid w:val="009C07A1"/>
    <w:rsid w:val="009C07B6"/>
    <w:rsid w:val="009C440C"/>
    <w:rsid w:val="009C5C4C"/>
    <w:rsid w:val="009C6681"/>
    <w:rsid w:val="009C6D5B"/>
    <w:rsid w:val="009D0B1C"/>
    <w:rsid w:val="009D59E7"/>
    <w:rsid w:val="009D6E7F"/>
    <w:rsid w:val="009D790B"/>
    <w:rsid w:val="009E0C5F"/>
    <w:rsid w:val="009E23C6"/>
    <w:rsid w:val="009E261E"/>
    <w:rsid w:val="009E2CA7"/>
    <w:rsid w:val="009E44E2"/>
    <w:rsid w:val="009E4DEB"/>
    <w:rsid w:val="009E6ACB"/>
    <w:rsid w:val="009E6E31"/>
    <w:rsid w:val="009E7C4C"/>
    <w:rsid w:val="009F065F"/>
    <w:rsid w:val="009F1D35"/>
    <w:rsid w:val="009F4BB4"/>
    <w:rsid w:val="009F5141"/>
    <w:rsid w:val="009F7402"/>
    <w:rsid w:val="009F7782"/>
    <w:rsid w:val="009F7C69"/>
    <w:rsid w:val="009F7DA4"/>
    <w:rsid w:val="00A04374"/>
    <w:rsid w:val="00A06123"/>
    <w:rsid w:val="00A07723"/>
    <w:rsid w:val="00A078A8"/>
    <w:rsid w:val="00A07D98"/>
    <w:rsid w:val="00A116FD"/>
    <w:rsid w:val="00A12099"/>
    <w:rsid w:val="00A12C81"/>
    <w:rsid w:val="00A13F56"/>
    <w:rsid w:val="00A1438A"/>
    <w:rsid w:val="00A1499B"/>
    <w:rsid w:val="00A150FF"/>
    <w:rsid w:val="00A159D1"/>
    <w:rsid w:val="00A16E20"/>
    <w:rsid w:val="00A17B96"/>
    <w:rsid w:val="00A250BC"/>
    <w:rsid w:val="00A2602E"/>
    <w:rsid w:val="00A26B8C"/>
    <w:rsid w:val="00A277E1"/>
    <w:rsid w:val="00A307BE"/>
    <w:rsid w:val="00A315FE"/>
    <w:rsid w:val="00A31ECE"/>
    <w:rsid w:val="00A33C96"/>
    <w:rsid w:val="00A3635E"/>
    <w:rsid w:val="00A36662"/>
    <w:rsid w:val="00A36CC1"/>
    <w:rsid w:val="00A4047A"/>
    <w:rsid w:val="00A41CFA"/>
    <w:rsid w:val="00A420D2"/>
    <w:rsid w:val="00A510F3"/>
    <w:rsid w:val="00A51100"/>
    <w:rsid w:val="00A51F6C"/>
    <w:rsid w:val="00A538DB"/>
    <w:rsid w:val="00A54752"/>
    <w:rsid w:val="00A56A28"/>
    <w:rsid w:val="00A56C0B"/>
    <w:rsid w:val="00A64DE3"/>
    <w:rsid w:val="00A66A7E"/>
    <w:rsid w:val="00A66B87"/>
    <w:rsid w:val="00A66C64"/>
    <w:rsid w:val="00A67CB7"/>
    <w:rsid w:val="00A7109C"/>
    <w:rsid w:val="00A715A4"/>
    <w:rsid w:val="00A74982"/>
    <w:rsid w:val="00A74D53"/>
    <w:rsid w:val="00A76EF5"/>
    <w:rsid w:val="00A80C69"/>
    <w:rsid w:val="00A80DF4"/>
    <w:rsid w:val="00A82EF3"/>
    <w:rsid w:val="00A84105"/>
    <w:rsid w:val="00A84F55"/>
    <w:rsid w:val="00A85499"/>
    <w:rsid w:val="00A9049A"/>
    <w:rsid w:val="00A95549"/>
    <w:rsid w:val="00A95568"/>
    <w:rsid w:val="00A97D07"/>
    <w:rsid w:val="00AA0113"/>
    <w:rsid w:val="00AA04D7"/>
    <w:rsid w:val="00AA647A"/>
    <w:rsid w:val="00AA7224"/>
    <w:rsid w:val="00AB4987"/>
    <w:rsid w:val="00AB5E42"/>
    <w:rsid w:val="00AC0A6D"/>
    <w:rsid w:val="00AC3611"/>
    <w:rsid w:val="00AC5710"/>
    <w:rsid w:val="00AC5DC5"/>
    <w:rsid w:val="00AD00A1"/>
    <w:rsid w:val="00AD0147"/>
    <w:rsid w:val="00AD16B3"/>
    <w:rsid w:val="00AD175D"/>
    <w:rsid w:val="00AD2702"/>
    <w:rsid w:val="00AD3D44"/>
    <w:rsid w:val="00AD45BF"/>
    <w:rsid w:val="00AD4E96"/>
    <w:rsid w:val="00AD4F83"/>
    <w:rsid w:val="00AD5710"/>
    <w:rsid w:val="00AD7308"/>
    <w:rsid w:val="00AE00CA"/>
    <w:rsid w:val="00AE047D"/>
    <w:rsid w:val="00AE2A70"/>
    <w:rsid w:val="00AE2BE6"/>
    <w:rsid w:val="00AE2E53"/>
    <w:rsid w:val="00AE34E1"/>
    <w:rsid w:val="00AE7190"/>
    <w:rsid w:val="00AE733C"/>
    <w:rsid w:val="00AF08AD"/>
    <w:rsid w:val="00AF2A5C"/>
    <w:rsid w:val="00AF30F0"/>
    <w:rsid w:val="00AF70B5"/>
    <w:rsid w:val="00AF76C8"/>
    <w:rsid w:val="00B05F45"/>
    <w:rsid w:val="00B068B6"/>
    <w:rsid w:val="00B11002"/>
    <w:rsid w:val="00B111E5"/>
    <w:rsid w:val="00B1182C"/>
    <w:rsid w:val="00B124F9"/>
    <w:rsid w:val="00B13BCB"/>
    <w:rsid w:val="00B142DA"/>
    <w:rsid w:val="00B15641"/>
    <w:rsid w:val="00B17EBD"/>
    <w:rsid w:val="00B22E98"/>
    <w:rsid w:val="00B23170"/>
    <w:rsid w:val="00B24F8C"/>
    <w:rsid w:val="00B277F9"/>
    <w:rsid w:val="00B308A9"/>
    <w:rsid w:val="00B30B86"/>
    <w:rsid w:val="00B31E3E"/>
    <w:rsid w:val="00B32B14"/>
    <w:rsid w:val="00B34B83"/>
    <w:rsid w:val="00B3688A"/>
    <w:rsid w:val="00B37C2A"/>
    <w:rsid w:val="00B40408"/>
    <w:rsid w:val="00B435F3"/>
    <w:rsid w:val="00B44707"/>
    <w:rsid w:val="00B44C0A"/>
    <w:rsid w:val="00B46EDC"/>
    <w:rsid w:val="00B512ED"/>
    <w:rsid w:val="00B528E8"/>
    <w:rsid w:val="00B52D5A"/>
    <w:rsid w:val="00B54C0E"/>
    <w:rsid w:val="00B5581E"/>
    <w:rsid w:val="00B57937"/>
    <w:rsid w:val="00B57B95"/>
    <w:rsid w:val="00B61209"/>
    <w:rsid w:val="00B62862"/>
    <w:rsid w:val="00B64F58"/>
    <w:rsid w:val="00B663E7"/>
    <w:rsid w:val="00B70D23"/>
    <w:rsid w:val="00B717B9"/>
    <w:rsid w:val="00B731ED"/>
    <w:rsid w:val="00B752B5"/>
    <w:rsid w:val="00B763C8"/>
    <w:rsid w:val="00B80CB2"/>
    <w:rsid w:val="00B80DA8"/>
    <w:rsid w:val="00B82D82"/>
    <w:rsid w:val="00B83DCE"/>
    <w:rsid w:val="00B871C0"/>
    <w:rsid w:val="00B87AF9"/>
    <w:rsid w:val="00B9021B"/>
    <w:rsid w:val="00B904C8"/>
    <w:rsid w:val="00B909A3"/>
    <w:rsid w:val="00B90BB7"/>
    <w:rsid w:val="00B90FE6"/>
    <w:rsid w:val="00B95290"/>
    <w:rsid w:val="00B95732"/>
    <w:rsid w:val="00B96C5F"/>
    <w:rsid w:val="00BA148B"/>
    <w:rsid w:val="00BA19B6"/>
    <w:rsid w:val="00BA2C60"/>
    <w:rsid w:val="00BA43DE"/>
    <w:rsid w:val="00BA50FD"/>
    <w:rsid w:val="00BA615D"/>
    <w:rsid w:val="00BA62E4"/>
    <w:rsid w:val="00BA6B2E"/>
    <w:rsid w:val="00BA6DB7"/>
    <w:rsid w:val="00BA7B69"/>
    <w:rsid w:val="00BB1580"/>
    <w:rsid w:val="00BB2B78"/>
    <w:rsid w:val="00BB2F42"/>
    <w:rsid w:val="00BB326C"/>
    <w:rsid w:val="00BB3473"/>
    <w:rsid w:val="00BB4252"/>
    <w:rsid w:val="00BB57F6"/>
    <w:rsid w:val="00BB5D7E"/>
    <w:rsid w:val="00BB636C"/>
    <w:rsid w:val="00BB6A48"/>
    <w:rsid w:val="00BB6E54"/>
    <w:rsid w:val="00BB7358"/>
    <w:rsid w:val="00BB7AC1"/>
    <w:rsid w:val="00BB7E24"/>
    <w:rsid w:val="00BC1326"/>
    <w:rsid w:val="00BC20F4"/>
    <w:rsid w:val="00BC2368"/>
    <w:rsid w:val="00BC3DA0"/>
    <w:rsid w:val="00BC40AC"/>
    <w:rsid w:val="00BC53C7"/>
    <w:rsid w:val="00BC7CC8"/>
    <w:rsid w:val="00BC7DC1"/>
    <w:rsid w:val="00BD21D8"/>
    <w:rsid w:val="00BE0109"/>
    <w:rsid w:val="00BE022A"/>
    <w:rsid w:val="00BE532F"/>
    <w:rsid w:val="00BE61C6"/>
    <w:rsid w:val="00BE6520"/>
    <w:rsid w:val="00BE77F1"/>
    <w:rsid w:val="00BF0752"/>
    <w:rsid w:val="00BF0E40"/>
    <w:rsid w:val="00BF362F"/>
    <w:rsid w:val="00BF6604"/>
    <w:rsid w:val="00BF6BAA"/>
    <w:rsid w:val="00BF7A82"/>
    <w:rsid w:val="00C00124"/>
    <w:rsid w:val="00C03763"/>
    <w:rsid w:val="00C03B37"/>
    <w:rsid w:val="00C043A3"/>
    <w:rsid w:val="00C052BE"/>
    <w:rsid w:val="00C064CD"/>
    <w:rsid w:val="00C069CD"/>
    <w:rsid w:val="00C06FE3"/>
    <w:rsid w:val="00C075C1"/>
    <w:rsid w:val="00C10410"/>
    <w:rsid w:val="00C10F53"/>
    <w:rsid w:val="00C144D6"/>
    <w:rsid w:val="00C14B41"/>
    <w:rsid w:val="00C14EFD"/>
    <w:rsid w:val="00C1554C"/>
    <w:rsid w:val="00C15FC5"/>
    <w:rsid w:val="00C15FDC"/>
    <w:rsid w:val="00C2140F"/>
    <w:rsid w:val="00C269D6"/>
    <w:rsid w:val="00C26AD3"/>
    <w:rsid w:val="00C307B3"/>
    <w:rsid w:val="00C32E9A"/>
    <w:rsid w:val="00C32F86"/>
    <w:rsid w:val="00C33A8F"/>
    <w:rsid w:val="00C344DD"/>
    <w:rsid w:val="00C34695"/>
    <w:rsid w:val="00C35760"/>
    <w:rsid w:val="00C40041"/>
    <w:rsid w:val="00C406F6"/>
    <w:rsid w:val="00C4089C"/>
    <w:rsid w:val="00C41149"/>
    <w:rsid w:val="00C41253"/>
    <w:rsid w:val="00C41939"/>
    <w:rsid w:val="00C43A68"/>
    <w:rsid w:val="00C45D3E"/>
    <w:rsid w:val="00C46AFD"/>
    <w:rsid w:val="00C478F6"/>
    <w:rsid w:val="00C528AF"/>
    <w:rsid w:val="00C55134"/>
    <w:rsid w:val="00C57A1D"/>
    <w:rsid w:val="00C61208"/>
    <w:rsid w:val="00C6129B"/>
    <w:rsid w:val="00C614B3"/>
    <w:rsid w:val="00C61941"/>
    <w:rsid w:val="00C639DF"/>
    <w:rsid w:val="00C63B50"/>
    <w:rsid w:val="00C66E78"/>
    <w:rsid w:val="00C71CA7"/>
    <w:rsid w:val="00C71CDC"/>
    <w:rsid w:val="00C71F70"/>
    <w:rsid w:val="00C73AAE"/>
    <w:rsid w:val="00C73C43"/>
    <w:rsid w:val="00C753C0"/>
    <w:rsid w:val="00C75D4C"/>
    <w:rsid w:val="00C75F0D"/>
    <w:rsid w:val="00C76A3E"/>
    <w:rsid w:val="00C77BE4"/>
    <w:rsid w:val="00C8017F"/>
    <w:rsid w:val="00C84C8D"/>
    <w:rsid w:val="00C8604D"/>
    <w:rsid w:val="00C86A9A"/>
    <w:rsid w:val="00C8728B"/>
    <w:rsid w:val="00C8789A"/>
    <w:rsid w:val="00C91B34"/>
    <w:rsid w:val="00C93922"/>
    <w:rsid w:val="00C95E31"/>
    <w:rsid w:val="00C968AF"/>
    <w:rsid w:val="00C97CB2"/>
    <w:rsid w:val="00CA0BE5"/>
    <w:rsid w:val="00CA7573"/>
    <w:rsid w:val="00CB18FD"/>
    <w:rsid w:val="00CB25DB"/>
    <w:rsid w:val="00CB260C"/>
    <w:rsid w:val="00CB447E"/>
    <w:rsid w:val="00CB48D1"/>
    <w:rsid w:val="00CB66EA"/>
    <w:rsid w:val="00CB7A8C"/>
    <w:rsid w:val="00CC0734"/>
    <w:rsid w:val="00CC11D5"/>
    <w:rsid w:val="00CC1E66"/>
    <w:rsid w:val="00CC2856"/>
    <w:rsid w:val="00CC316F"/>
    <w:rsid w:val="00CC5DFE"/>
    <w:rsid w:val="00CC7B5F"/>
    <w:rsid w:val="00CD1156"/>
    <w:rsid w:val="00CD22A0"/>
    <w:rsid w:val="00CD49F0"/>
    <w:rsid w:val="00CD4B72"/>
    <w:rsid w:val="00CD6E6E"/>
    <w:rsid w:val="00CD6F3B"/>
    <w:rsid w:val="00CD6F4D"/>
    <w:rsid w:val="00CE0030"/>
    <w:rsid w:val="00CE1883"/>
    <w:rsid w:val="00CE21B3"/>
    <w:rsid w:val="00CE21FB"/>
    <w:rsid w:val="00CE4B76"/>
    <w:rsid w:val="00CE52EE"/>
    <w:rsid w:val="00CE55C7"/>
    <w:rsid w:val="00CE64FE"/>
    <w:rsid w:val="00CE6862"/>
    <w:rsid w:val="00CE68DB"/>
    <w:rsid w:val="00CF0F3D"/>
    <w:rsid w:val="00CF19D4"/>
    <w:rsid w:val="00CF461D"/>
    <w:rsid w:val="00CF46E9"/>
    <w:rsid w:val="00CF5C5E"/>
    <w:rsid w:val="00D008C4"/>
    <w:rsid w:val="00D01AE4"/>
    <w:rsid w:val="00D01CF0"/>
    <w:rsid w:val="00D0250E"/>
    <w:rsid w:val="00D03006"/>
    <w:rsid w:val="00D06884"/>
    <w:rsid w:val="00D07D21"/>
    <w:rsid w:val="00D10F34"/>
    <w:rsid w:val="00D141C7"/>
    <w:rsid w:val="00D179A3"/>
    <w:rsid w:val="00D22A8D"/>
    <w:rsid w:val="00D23532"/>
    <w:rsid w:val="00D23687"/>
    <w:rsid w:val="00D25FC1"/>
    <w:rsid w:val="00D26507"/>
    <w:rsid w:val="00D26613"/>
    <w:rsid w:val="00D316FD"/>
    <w:rsid w:val="00D335A5"/>
    <w:rsid w:val="00D347FE"/>
    <w:rsid w:val="00D34E19"/>
    <w:rsid w:val="00D354BB"/>
    <w:rsid w:val="00D375EF"/>
    <w:rsid w:val="00D37CAD"/>
    <w:rsid w:val="00D414EE"/>
    <w:rsid w:val="00D41E28"/>
    <w:rsid w:val="00D42026"/>
    <w:rsid w:val="00D424A0"/>
    <w:rsid w:val="00D42D75"/>
    <w:rsid w:val="00D42E70"/>
    <w:rsid w:val="00D4421A"/>
    <w:rsid w:val="00D445BD"/>
    <w:rsid w:val="00D447B1"/>
    <w:rsid w:val="00D50B6F"/>
    <w:rsid w:val="00D515A5"/>
    <w:rsid w:val="00D515DA"/>
    <w:rsid w:val="00D5349C"/>
    <w:rsid w:val="00D55B84"/>
    <w:rsid w:val="00D6170A"/>
    <w:rsid w:val="00D6302D"/>
    <w:rsid w:val="00D64DCF"/>
    <w:rsid w:val="00D65A94"/>
    <w:rsid w:val="00D67415"/>
    <w:rsid w:val="00D7103A"/>
    <w:rsid w:val="00D71420"/>
    <w:rsid w:val="00D73188"/>
    <w:rsid w:val="00D74DB1"/>
    <w:rsid w:val="00D75FB3"/>
    <w:rsid w:val="00D7640B"/>
    <w:rsid w:val="00D76A8B"/>
    <w:rsid w:val="00D774EC"/>
    <w:rsid w:val="00D77F84"/>
    <w:rsid w:val="00D822EB"/>
    <w:rsid w:val="00D822FA"/>
    <w:rsid w:val="00D82FAF"/>
    <w:rsid w:val="00D84A28"/>
    <w:rsid w:val="00D86A1E"/>
    <w:rsid w:val="00D86A8B"/>
    <w:rsid w:val="00D86C49"/>
    <w:rsid w:val="00D87190"/>
    <w:rsid w:val="00D910A0"/>
    <w:rsid w:val="00D92788"/>
    <w:rsid w:val="00D92C13"/>
    <w:rsid w:val="00D92FF6"/>
    <w:rsid w:val="00D937F1"/>
    <w:rsid w:val="00D9460E"/>
    <w:rsid w:val="00D96F65"/>
    <w:rsid w:val="00DA0DDC"/>
    <w:rsid w:val="00DA1893"/>
    <w:rsid w:val="00DA1B7A"/>
    <w:rsid w:val="00DA2BA6"/>
    <w:rsid w:val="00DA7AE9"/>
    <w:rsid w:val="00DB0E54"/>
    <w:rsid w:val="00DB23F8"/>
    <w:rsid w:val="00DB30A9"/>
    <w:rsid w:val="00DB3698"/>
    <w:rsid w:val="00DB3722"/>
    <w:rsid w:val="00DB7AEF"/>
    <w:rsid w:val="00DC044F"/>
    <w:rsid w:val="00DC2B90"/>
    <w:rsid w:val="00DC429E"/>
    <w:rsid w:val="00DD0380"/>
    <w:rsid w:val="00DD1CD1"/>
    <w:rsid w:val="00DD52A6"/>
    <w:rsid w:val="00DD743E"/>
    <w:rsid w:val="00DD74C7"/>
    <w:rsid w:val="00DE0D2B"/>
    <w:rsid w:val="00DE1B5E"/>
    <w:rsid w:val="00DE3708"/>
    <w:rsid w:val="00DE525C"/>
    <w:rsid w:val="00DF0615"/>
    <w:rsid w:val="00DF0810"/>
    <w:rsid w:val="00DF2F5C"/>
    <w:rsid w:val="00DF53E9"/>
    <w:rsid w:val="00DF6471"/>
    <w:rsid w:val="00DF6EEB"/>
    <w:rsid w:val="00DF76DF"/>
    <w:rsid w:val="00E0027D"/>
    <w:rsid w:val="00E02195"/>
    <w:rsid w:val="00E02B8A"/>
    <w:rsid w:val="00E10137"/>
    <w:rsid w:val="00E141B1"/>
    <w:rsid w:val="00E14388"/>
    <w:rsid w:val="00E14E07"/>
    <w:rsid w:val="00E15575"/>
    <w:rsid w:val="00E1643D"/>
    <w:rsid w:val="00E17EF0"/>
    <w:rsid w:val="00E202C0"/>
    <w:rsid w:val="00E21530"/>
    <w:rsid w:val="00E258FA"/>
    <w:rsid w:val="00E25BEF"/>
    <w:rsid w:val="00E3097D"/>
    <w:rsid w:val="00E30A26"/>
    <w:rsid w:val="00E3123B"/>
    <w:rsid w:val="00E33B71"/>
    <w:rsid w:val="00E346E4"/>
    <w:rsid w:val="00E34701"/>
    <w:rsid w:val="00E35579"/>
    <w:rsid w:val="00E3597E"/>
    <w:rsid w:val="00E35B9B"/>
    <w:rsid w:val="00E36477"/>
    <w:rsid w:val="00E412F8"/>
    <w:rsid w:val="00E42A9C"/>
    <w:rsid w:val="00E42FF8"/>
    <w:rsid w:val="00E4415D"/>
    <w:rsid w:val="00E4539A"/>
    <w:rsid w:val="00E460F8"/>
    <w:rsid w:val="00E50681"/>
    <w:rsid w:val="00E51D09"/>
    <w:rsid w:val="00E51D91"/>
    <w:rsid w:val="00E5214E"/>
    <w:rsid w:val="00E53684"/>
    <w:rsid w:val="00E54C81"/>
    <w:rsid w:val="00E5541F"/>
    <w:rsid w:val="00E56C65"/>
    <w:rsid w:val="00E57661"/>
    <w:rsid w:val="00E61302"/>
    <w:rsid w:val="00E62D98"/>
    <w:rsid w:val="00E655E5"/>
    <w:rsid w:val="00E663A7"/>
    <w:rsid w:val="00E66B60"/>
    <w:rsid w:val="00E66F8E"/>
    <w:rsid w:val="00E71AEF"/>
    <w:rsid w:val="00E7234B"/>
    <w:rsid w:val="00E7311A"/>
    <w:rsid w:val="00E76230"/>
    <w:rsid w:val="00E766E2"/>
    <w:rsid w:val="00E76796"/>
    <w:rsid w:val="00E76FDD"/>
    <w:rsid w:val="00E7700C"/>
    <w:rsid w:val="00E800A0"/>
    <w:rsid w:val="00E8231E"/>
    <w:rsid w:val="00E8298E"/>
    <w:rsid w:val="00E84B29"/>
    <w:rsid w:val="00E856E6"/>
    <w:rsid w:val="00E867CA"/>
    <w:rsid w:val="00E90D1A"/>
    <w:rsid w:val="00E91895"/>
    <w:rsid w:val="00E93150"/>
    <w:rsid w:val="00E939DF"/>
    <w:rsid w:val="00E95D88"/>
    <w:rsid w:val="00E9667A"/>
    <w:rsid w:val="00E97421"/>
    <w:rsid w:val="00E97E3D"/>
    <w:rsid w:val="00EA20F2"/>
    <w:rsid w:val="00EA358C"/>
    <w:rsid w:val="00EA4482"/>
    <w:rsid w:val="00EA755B"/>
    <w:rsid w:val="00EB1BB1"/>
    <w:rsid w:val="00EB1C1D"/>
    <w:rsid w:val="00EB34A6"/>
    <w:rsid w:val="00EB42A7"/>
    <w:rsid w:val="00EB4E70"/>
    <w:rsid w:val="00EB5083"/>
    <w:rsid w:val="00EB66BB"/>
    <w:rsid w:val="00EB7058"/>
    <w:rsid w:val="00EC1236"/>
    <w:rsid w:val="00EC24DE"/>
    <w:rsid w:val="00EC3F14"/>
    <w:rsid w:val="00EC4338"/>
    <w:rsid w:val="00EC5936"/>
    <w:rsid w:val="00EC6287"/>
    <w:rsid w:val="00EC69C8"/>
    <w:rsid w:val="00EC7235"/>
    <w:rsid w:val="00EC7DFD"/>
    <w:rsid w:val="00ED3719"/>
    <w:rsid w:val="00ED3FB5"/>
    <w:rsid w:val="00ED56B3"/>
    <w:rsid w:val="00ED68D6"/>
    <w:rsid w:val="00ED7A05"/>
    <w:rsid w:val="00ED7C26"/>
    <w:rsid w:val="00EE25F5"/>
    <w:rsid w:val="00EE31D4"/>
    <w:rsid w:val="00EE4315"/>
    <w:rsid w:val="00EE49A4"/>
    <w:rsid w:val="00EE5B41"/>
    <w:rsid w:val="00EF1D22"/>
    <w:rsid w:val="00EF2FA7"/>
    <w:rsid w:val="00EF304E"/>
    <w:rsid w:val="00EF3EF6"/>
    <w:rsid w:val="00EF4130"/>
    <w:rsid w:val="00EF60D2"/>
    <w:rsid w:val="00F01B84"/>
    <w:rsid w:val="00F02560"/>
    <w:rsid w:val="00F03E1F"/>
    <w:rsid w:val="00F04FF4"/>
    <w:rsid w:val="00F10884"/>
    <w:rsid w:val="00F109C4"/>
    <w:rsid w:val="00F113E2"/>
    <w:rsid w:val="00F134EE"/>
    <w:rsid w:val="00F14773"/>
    <w:rsid w:val="00F20839"/>
    <w:rsid w:val="00F22348"/>
    <w:rsid w:val="00F22BBA"/>
    <w:rsid w:val="00F24A6F"/>
    <w:rsid w:val="00F25CBA"/>
    <w:rsid w:val="00F34C91"/>
    <w:rsid w:val="00F34FC5"/>
    <w:rsid w:val="00F36351"/>
    <w:rsid w:val="00F3641A"/>
    <w:rsid w:val="00F370DA"/>
    <w:rsid w:val="00F408D8"/>
    <w:rsid w:val="00F41AE8"/>
    <w:rsid w:val="00F42655"/>
    <w:rsid w:val="00F42E88"/>
    <w:rsid w:val="00F45E28"/>
    <w:rsid w:val="00F50ED6"/>
    <w:rsid w:val="00F5173C"/>
    <w:rsid w:val="00F51D6A"/>
    <w:rsid w:val="00F56D29"/>
    <w:rsid w:val="00F56DB7"/>
    <w:rsid w:val="00F6438B"/>
    <w:rsid w:val="00F66DCC"/>
    <w:rsid w:val="00F673DA"/>
    <w:rsid w:val="00F6775C"/>
    <w:rsid w:val="00F71F9D"/>
    <w:rsid w:val="00F723F9"/>
    <w:rsid w:val="00F7720A"/>
    <w:rsid w:val="00F80371"/>
    <w:rsid w:val="00F80A39"/>
    <w:rsid w:val="00F81C58"/>
    <w:rsid w:val="00F8701A"/>
    <w:rsid w:val="00F90189"/>
    <w:rsid w:val="00F90608"/>
    <w:rsid w:val="00F90AC1"/>
    <w:rsid w:val="00F90B67"/>
    <w:rsid w:val="00F91BCC"/>
    <w:rsid w:val="00F94A41"/>
    <w:rsid w:val="00F95A12"/>
    <w:rsid w:val="00F964CD"/>
    <w:rsid w:val="00F96BE8"/>
    <w:rsid w:val="00F97F87"/>
    <w:rsid w:val="00FA218C"/>
    <w:rsid w:val="00FA4A20"/>
    <w:rsid w:val="00FB062E"/>
    <w:rsid w:val="00FB393C"/>
    <w:rsid w:val="00FB44F8"/>
    <w:rsid w:val="00FB573B"/>
    <w:rsid w:val="00FB6861"/>
    <w:rsid w:val="00FC1053"/>
    <w:rsid w:val="00FC573C"/>
    <w:rsid w:val="00FD1CE5"/>
    <w:rsid w:val="00FD39A4"/>
    <w:rsid w:val="00FD3C05"/>
    <w:rsid w:val="00FD41DE"/>
    <w:rsid w:val="00FE38F2"/>
    <w:rsid w:val="00FE4472"/>
    <w:rsid w:val="00FE6684"/>
    <w:rsid w:val="00FF2F77"/>
    <w:rsid w:val="00FF5311"/>
    <w:rsid w:val="00FF5BD6"/>
    <w:rsid w:val="7675C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CCA2C"/>
  <w15:chartTrackingRefBased/>
  <w15:docId w15:val="{FFD98989-BC86-4094-B231-5FB97313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34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342"/>
    <w:pPr>
      <w:ind w:left="720"/>
      <w:contextualSpacing/>
    </w:pPr>
  </w:style>
  <w:style w:type="table" w:customStyle="1" w:styleId="TableGrid1">
    <w:name w:val="Table Grid1"/>
    <w:basedOn w:val="TableNormal"/>
    <w:uiPriority w:val="59"/>
    <w:rsid w:val="0075034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7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28A"/>
    <w:rPr>
      <w:rFonts w:ascii="Segoe UI" w:hAnsi="Segoe UI" w:cs="Segoe UI"/>
      <w:sz w:val="18"/>
      <w:szCs w:val="18"/>
    </w:rPr>
  </w:style>
  <w:style w:type="character" w:styleId="Hyperlink">
    <w:name w:val="Hyperlink"/>
    <w:basedOn w:val="DefaultParagraphFont"/>
    <w:uiPriority w:val="99"/>
    <w:unhideWhenUsed/>
    <w:rsid w:val="00BE61C6"/>
    <w:rPr>
      <w:color w:val="0563C1" w:themeColor="hyperlink"/>
      <w:u w:val="single"/>
    </w:rPr>
  </w:style>
  <w:style w:type="table" w:customStyle="1" w:styleId="TableGrid2">
    <w:name w:val="Table Grid2"/>
    <w:basedOn w:val="TableNormal"/>
    <w:next w:val="TableGrid"/>
    <w:uiPriority w:val="39"/>
    <w:rsid w:val="00F42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42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2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6E4"/>
  </w:style>
  <w:style w:type="paragraph" w:styleId="Footer">
    <w:name w:val="footer"/>
    <w:basedOn w:val="Normal"/>
    <w:link w:val="FooterChar"/>
    <w:uiPriority w:val="99"/>
    <w:unhideWhenUsed/>
    <w:rsid w:val="009B2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6E4"/>
  </w:style>
  <w:style w:type="table" w:customStyle="1" w:styleId="TableGrid3">
    <w:name w:val="Table Grid3"/>
    <w:basedOn w:val="TableNormal"/>
    <w:next w:val="TableGrid"/>
    <w:uiPriority w:val="39"/>
    <w:rsid w:val="00215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945E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945E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50D51"/>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850D51"/>
    <w:rPr>
      <w:b/>
      <w:bCs/>
    </w:rPr>
  </w:style>
  <w:style w:type="character" w:styleId="CommentReference">
    <w:name w:val="annotation reference"/>
    <w:basedOn w:val="DefaultParagraphFont"/>
    <w:uiPriority w:val="99"/>
    <w:semiHidden/>
    <w:unhideWhenUsed/>
    <w:rsid w:val="001A3387"/>
    <w:rPr>
      <w:sz w:val="16"/>
      <w:szCs w:val="16"/>
    </w:rPr>
  </w:style>
  <w:style w:type="paragraph" w:styleId="CommentText">
    <w:name w:val="annotation text"/>
    <w:basedOn w:val="Normal"/>
    <w:link w:val="CommentTextChar"/>
    <w:uiPriority w:val="99"/>
    <w:semiHidden/>
    <w:unhideWhenUsed/>
    <w:rsid w:val="001A3387"/>
    <w:pPr>
      <w:spacing w:line="240" w:lineRule="auto"/>
    </w:pPr>
    <w:rPr>
      <w:sz w:val="20"/>
      <w:szCs w:val="20"/>
    </w:rPr>
  </w:style>
  <w:style w:type="character" w:customStyle="1" w:styleId="CommentTextChar">
    <w:name w:val="Comment Text Char"/>
    <w:basedOn w:val="DefaultParagraphFont"/>
    <w:link w:val="CommentText"/>
    <w:uiPriority w:val="99"/>
    <w:semiHidden/>
    <w:rsid w:val="001A3387"/>
    <w:rPr>
      <w:sz w:val="20"/>
      <w:szCs w:val="20"/>
    </w:rPr>
  </w:style>
  <w:style w:type="paragraph" w:styleId="CommentSubject">
    <w:name w:val="annotation subject"/>
    <w:basedOn w:val="CommentText"/>
    <w:next w:val="CommentText"/>
    <w:link w:val="CommentSubjectChar"/>
    <w:uiPriority w:val="99"/>
    <w:semiHidden/>
    <w:unhideWhenUsed/>
    <w:rsid w:val="001A3387"/>
    <w:rPr>
      <w:b/>
      <w:bCs/>
    </w:rPr>
  </w:style>
  <w:style w:type="character" w:customStyle="1" w:styleId="CommentSubjectChar">
    <w:name w:val="Comment Subject Char"/>
    <w:basedOn w:val="CommentTextChar"/>
    <w:link w:val="CommentSubject"/>
    <w:uiPriority w:val="99"/>
    <w:semiHidden/>
    <w:rsid w:val="001A33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499358">
      <w:bodyDiv w:val="1"/>
      <w:marLeft w:val="0"/>
      <w:marRight w:val="0"/>
      <w:marTop w:val="0"/>
      <w:marBottom w:val="0"/>
      <w:divBdr>
        <w:top w:val="none" w:sz="0" w:space="0" w:color="auto"/>
        <w:left w:val="none" w:sz="0" w:space="0" w:color="auto"/>
        <w:bottom w:val="none" w:sz="0" w:space="0" w:color="auto"/>
        <w:right w:val="none" w:sz="0" w:space="0" w:color="auto"/>
      </w:divBdr>
    </w:div>
    <w:div w:id="372463638">
      <w:bodyDiv w:val="1"/>
      <w:marLeft w:val="0"/>
      <w:marRight w:val="0"/>
      <w:marTop w:val="0"/>
      <w:marBottom w:val="0"/>
      <w:divBdr>
        <w:top w:val="none" w:sz="0" w:space="0" w:color="auto"/>
        <w:left w:val="none" w:sz="0" w:space="0" w:color="auto"/>
        <w:bottom w:val="none" w:sz="0" w:space="0" w:color="auto"/>
        <w:right w:val="none" w:sz="0" w:space="0" w:color="auto"/>
      </w:divBdr>
    </w:div>
    <w:div w:id="902107920">
      <w:bodyDiv w:val="1"/>
      <w:marLeft w:val="0"/>
      <w:marRight w:val="0"/>
      <w:marTop w:val="0"/>
      <w:marBottom w:val="0"/>
      <w:divBdr>
        <w:top w:val="none" w:sz="0" w:space="0" w:color="auto"/>
        <w:left w:val="none" w:sz="0" w:space="0" w:color="auto"/>
        <w:bottom w:val="none" w:sz="0" w:space="0" w:color="auto"/>
        <w:right w:val="none" w:sz="0" w:space="0" w:color="auto"/>
      </w:divBdr>
    </w:div>
    <w:div w:id="924798678">
      <w:bodyDiv w:val="1"/>
      <w:marLeft w:val="0"/>
      <w:marRight w:val="0"/>
      <w:marTop w:val="0"/>
      <w:marBottom w:val="0"/>
      <w:divBdr>
        <w:top w:val="none" w:sz="0" w:space="0" w:color="auto"/>
        <w:left w:val="none" w:sz="0" w:space="0" w:color="auto"/>
        <w:bottom w:val="none" w:sz="0" w:space="0" w:color="auto"/>
        <w:right w:val="none" w:sz="0" w:space="0" w:color="auto"/>
      </w:divBdr>
    </w:div>
    <w:div w:id="1772775136">
      <w:bodyDiv w:val="1"/>
      <w:marLeft w:val="0"/>
      <w:marRight w:val="0"/>
      <w:marTop w:val="0"/>
      <w:marBottom w:val="0"/>
      <w:divBdr>
        <w:top w:val="none" w:sz="0" w:space="0" w:color="auto"/>
        <w:left w:val="none" w:sz="0" w:space="0" w:color="auto"/>
        <w:bottom w:val="none" w:sz="0" w:space="0" w:color="auto"/>
        <w:right w:val="none" w:sz="0" w:space="0" w:color="auto"/>
      </w:divBdr>
    </w:div>
    <w:div w:id="196693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9F574-ACBC-49C7-9A39-8401F3A16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manuscript reviewer</dc:creator>
  <cp:keywords/>
  <dc:description/>
  <cp:lastModifiedBy>Frosceno, Leah (Marketing Communications)</cp:lastModifiedBy>
  <cp:revision>2</cp:revision>
  <cp:lastPrinted>2019-09-20T17:20:00Z</cp:lastPrinted>
  <dcterms:created xsi:type="dcterms:W3CDTF">2021-05-06T15:31:00Z</dcterms:created>
  <dcterms:modified xsi:type="dcterms:W3CDTF">2021-05-06T15:31:00Z</dcterms:modified>
</cp:coreProperties>
</file>