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315578FD" w:rsidR="00133408"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Central Teacher Education Network (CTEN) – Program</w:t>
      </w:r>
      <w:r w:rsidR="009551C8">
        <w:rPr>
          <w:rFonts w:ascii="Times New Roman" w:eastAsia="Calibri" w:hAnsi="Times New Roman" w:cs="Times New Roman"/>
          <w:b/>
          <w:bCs/>
          <w:sz w:val="24"/>
          <w:szCs w:val="24"/>
        </w:rPr>
        <w:t>s</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t>
      </w:r>
      <w:proofErr w:type="spellStart"/>
      <w:r w:rsidR="001A5BB9">
        <w:rPr>
          <w:rFonts w:ascii="Times New Roman" w:eastAsia="Calibri" w:hAnsi="Times New Roman" w:cs="Times New Roman"/>
          <w:b/>
          <w:bCs/>
          <w:sz w:val="24"/>
          <w:szCs w:val="24"/>
        </w:rPr>
        <w:t>Webex</w:t>
      </w:r>
      <w:proofErr w:type="spellEnd"/>
      <w:r w:rsidR="001A5BB9">
        <w:rPr>
          <w:rFonts w:ascii="Times New Roman" w:eastAsia="Calibri" w:hAnsi="Times New Roman" w:cs="Times New Roman"/>
          <w:b/>
          <w:bCs/>
          <w:sz w:val="24"/>
          <w:szCs w:val="24"/>
        </w:rPr>
        <w:t>)</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05347C59" w:rsidR="00B111E5" w:rsidRPr="00D910A0" w:rsidRDefault="001A5BB9"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April 9, 2</w:t>
      </w:r>
      <w:r w:rsidR="00E66B60">
        <w:rPr>
          <w:rFonts w:ascii="Times New Roman" w:eastAsia="Calibri" w:hAnsi="Times New Roman" w:cs="Times New Roman"/>
          <w:b/>
          <w:bCs/>
          <w:sz w:val="24"/>
          <w:szCs w:val="24"/>
        </w:rPr>
        <w:t>020</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022E1F">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 xml:space="preserve">0 p.m. </w:t>
      </w:r>
      <w:bookmarkStart w:id="0" w:name="_GoBack"/>
      <w:bookmarkEnd w:id="0"/>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C4DF1E4" w14:textId="7779D787" w:rsidR="004279E9" w:rsidRDefault="00E412F8"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4279E9" w:rsidRPr="007B6451">
              <w:rPr>
                <w:rFonts w:ascii="Times New Roman" w:eastAsia="Calibri" w:hAnsi="Times New Roman" w:cs="Times New Roman"/>
                <w:sz w:val="24"/>
                <w:szCs w:val="24"/>
              </w:rPr>
              <w:t>H. Abadiano; M.</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P. Bigley; C. Broadus-Garcia; C. Ciotto; J. </w:t>
            </w:r>
            <w:proofErr w:type="spellStart"/>
            <w:r w:rsidR="004279E9" w:rsidRPr="007B6451">
              <w:rPr>
                <w:rFonts w:ascii="Times New Roman" w:eastAsia="Calibri" w:hAnsi="Times New Roman" w:cs="Times New Roman"/>
                <w:sz w:val="24"/>
                <w:szCs w:val="24"/>
              </w:rPr>
              <w:t>DeLaura</w:t>
            </w:r>
            <w:proofErr w:type="spellEnd"/>
            <w:r w:rsidR="004279E9" w:rsidRPr="007B6451">
              <w:rPr>
                <w:rFonts w:ascii="Times New Roman" w:eastAsia="Calibri" w:hAnsi="Times New Roman" w:cs="Times New Roman"/>
                <w:sz w:val="24"/>
                <w:szCs w:val="24"/>
              </w:rPr>
              <w:t>; J. French; R. Fuentes; A. Gagnon; T.</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L. Goh; S. Jones; J. Kara-</w:t>
            </w:r>
            <w:proofErr w:type="spellStart"/>
            <w:r w:rsidR="004279E9" w:rsidRPr="007B6451">
              <w:rPr>
                <w:rFonts w:ascii="Times New Roman" w:eastAsia="Calibri" w:hAnsi="Times New Roman" w:cs="Times New Roman"/>
                <w:sz w:val="24"/>
                <w:szCs w:val="24"/>
              </w:rPr>
              <w:t>Soteriou</w:t>
            </w:r>
            <w:proofErr w:type="spellEnd"/>
            <w:r w:rsidR="004279E9" w:rsidRPr="007B6451">
              <w:rPr>
                <w:rFonts w:ascii="Times New Roman" w:eastAsia="Calibri" w:hAnsi="Times New Roman" w:cs="Times New Roman"/>
                <w:sz w:val="24"/>
                <w:szCs w:val="24"/>
              </w:rPr>
              <w:t xml:space="preserve">; K. Kostelis; M. Mackey; </w:t>
            </w:r>
            <w:r w:rsidR="00382BE2">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K. McGrath; M. Mitchell; C. Mulcahy; J. Nicole-</w:t>
            </w:r>
            <w:proofErr w:type="spellStart"/>
            <w:r w:rsidR="004279E9" w:rsidRPr="007B6451">
              <w:rPr>
                <w:rFonts w:ascii="Times New Roman" w:eastAsia="Calibri" w:hAnsi="Times New Roman" w:cs="Times New Roman"/>
                <w:sz w:val="24"/>
                <w:szCs w:val="24"/>
              </w:rPr>
              <w:t>Senft</w:t>
            </w:r>
            <w:proofErr w:type="spellEnd"/>
            <w:r w:rsidR="004279E9" w:rsidRPr="007B6451">
              <w:rPr>
                <w:rFonts w:ascii="Times New Roman" w:eastAsia="Calibri" w:hAnsi="Times New Roman" w:cs="Times New Roman"/>
                <w:sz w:val="24"/>
                <w:szCs w:val="24"/>
              </w:rPr>
              <w:t xml:space="preserve">;  </w:t>
            </w:r>
            <w:r w:rsidR="00726EBF" w:rsidRPr="007B6451">
              <w:rPr>
                <w:rFonts w:ascii="Times New Roman" w:eastAsia="Calibri" w:hAnsi="Times New Roman" w:cs="Times New Roman"/>
                <w:sz w:val="24"/>
                <w:szCs w:val="24"/>
              </w:rPr>
              <w:t xml:space="preserve">A. Pautz; </w:t>
            </w:r>
            <w:r w:rsidR="007B6451" w:rsidRPr="007B6451">
              <w:rPr>
                <w:rFonts w:ascii="Times New Roman" w:eastAsia="Calibri" w:hAnsi="Times New Roman" w:cs="Times New Roman"/>
                <w:sz w:val="24"/>
                <w:szCs w:val="24"/>
              </w:rPr>
              <w:t xml:space="preserve">F. Russell; </w:t>
            </w:r>
            <w:r w:rsidR="00726EBF" w:rsidRPr="007B6451">
              <w:rPr>
                <w:rFonts w:ascii="Times New Roman" w:eastAsia="Calibri" w:hAnsi="Times New Roman" w:cs="Times New Roman"/>
                <w:sz w:val="24"/>
                <w:szCs w:val="24"/>
              </w:rPr>
              <w:t>R. Schwartz;</w:t>
            </w:r>
            <w:r w:rsidR="00382BE2">
              <w:rPr>
                <w:rFonts w:ascii="Times New Roman" w:eastAsia="Calibri" w:hAnsi="Times New Roman" w:cs="Times New Roman"/>
                <w:sz w:val="24"/>
                <w:szCs w:val="24"/>
              </w:rPr>
              <w:t xml:space="preserve">         </w:t>
            </w:r>
            <w:r w:rsidR="00726EBF" w:rsidRPr="007B6451">
              <w:rPr>
                <w:rFonts w:ascii="Times New Roman" w:eastAsia="Calibri" w:hAnsi="Times New Roman" w:cs="Times New Roman"/>
                <w:sz w:val="24"/>
                <w:szCs w:val="24"/>
              </w:rPr>
              <w:t xml:space="preserve"> </w:t>
            </w:r>
            <w:r w:rsidR="0059019D" w:rsidRPr="007B6451">
              <w:rPr>
                <w:rFonts w:ascii="Times New Roman" w:eastAsia="Calibri" w:hAnsi="Times New Roman" w:cs="Times New Roman"/>
                <w:sz w:val="24"/>
                <w:szCs w:val="24"/>
              </w:rPr>
              <w:t xml:space="preserve">L. Tafrate; J. Thomas; </w:t>
            </w:r>
            <w:r w:rsidR="00726EBF" w:rsidRPr="007B6451">
              <w:rPr>
                <w:rFonts w:ascii="Times New Roman" w:eastAsia="Calibri" w:hAnsi="Times New Roman" w:cs="Times New Roman"/>
                <w:sz w:val="24"/>
                <w:szCs w:val="24"/>
              </w:rPr>
              <w:t>J. Tully;</w:t>
            </w:r>
            <w:r w:rsidR="00C76A3E">
              <w:rPr>
                <w:rFonts w:ascii="Times New Roman" w:eastAsia="Calibri" w:hAnsi="Times New Roman" w:cs="Times New Roman"/>
                <w:sz w:val="24"/>
                <w:szCs w:val="24"/>
              </w:rPr>
              <w:t xml:space="preserve"> L. Valerie</w:t>
            </w:r>
            <w:r w:rsidR="00726EBF">
              <w:rPr>
                <w:rFonts w:ascii="Times New Roman" w:eastAsia="Calibri" w:hAnsi="Times New Roman" w:cs="Times New Roman"/>
                <w:b/>
                <w:bCs/>
                <w:sz w:val="24"/>
                <w:szCs w:val="24"/>
              </w:rPr>
              <w:t xml:space="preserve"> </w:t>
            </w:r>
            <w:r w:rsidR="004279E9">
              <w:rPr>
                <w:rFonts w:ascii="Times New Roman" w:eastAsia="Calibri" w:hAnsi="Times New Roman" w:cs="Times New Roman"/>
                <w:b/>
                <w:bCs/>
                <w:sz w:val="24"/>
                <w:szCs w:val="24"/>
              </w:rPr>
              <w:t xml:space="preserve">  </w:t>
            </w:r>
          </w:p>
          <w:p w14:paraId="26B058CA" w14:textId="77777777" w:rsidR="004279E9" w:rsidRDefault="004279E9" w:rsidP="7675CAB6">
            <w:pPr>
              <w:tabs>
                <w:tab w:val="left" w:pos="2230"/>
              </w:tabs>
              <w:spacing w:line="240" w:lineRule="auto"/>
              <w:rPr>
                <w:rFonts w:ascii="Times New Roman" w:eastAsia="Calibri" w:hAnsi="Times New Roman" w:cs="Times New Roman"/>
                <w:b/>
                <w:bCs/>
                <w:sz w:val="24"/>
                <w:szCs w:val="24"/>
              </w:rPr>
            </w:pPr>
          </w:p>
          <w:p w14:paraId="644281B5" w14:textId="7F5E18E8" w:rsidR="001556C5" w:rsidRDefault="001556C5"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41620708" w14:textId="60DE41D6" w:rsidR="00E412F8" w:rsidRPr="00114DCE" w:rsidRDefault="7675CAB6" w:rsidP="7675CAB6">
            <w:pPr>
              <w:tabs>
                <w:tab w:val="left" w:pos="2230"/>
              </w:tabs>
              <w:spacing w:line="240" w:lineRule="auto"/>
              <w:rPr>
                <w:rFonts w:ascii="Times New Roman" w:eastAsia="Calibri" w:hAnsi="Times New Roman" w:cs="Times New Roman"/>
                <w:bCs/>
                <w:sz w:val="24"/>
                <w:szCs w:val="24"/>
              </w:rPr>
            </w:pPr>
            <w:r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476E58">
              <w:rPr>
                <w:rFonts w:ascii="Times New Roman" w:eastAsia="Calibri" w:hAnsi="Times New Roman" w:cs="Times New Roman"/>
                <w:b/>
                <w:bCs/>
                <w:sz w:val="24"/>
                <w:szCs w:val="24"/>
                <w:u w:val="single"/>
              </w:rPr>
              <w:t xml:space="preserve"> </w:t>
            </w:r>
            <w:proofErr w:type="spellStart"/>
            <w:r w:rsidR="00476E58">
              <w:rPr>
                <w:rFonts w:ascii="Times New Roman" w:eastAsia="Calibri" w:hAnsi="Times New Roman" w:cs="Times New Roman"/>
                <w:b/>
                <w:bCs/>
                <w:sz w:val="24"/>
                <w:szCs w:val="24"/>
                <w:u w:val="single"/>
              </w:rPr>
              <w:t>Webex</w:t>
            </w:r>
            <w:proofErr w:type="spellEnd"/>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0383F0D5" w14:textId="7820CF98" w:rsidR="0031485F" w:rsidRDefault="00176A35" w:rsidP="7675CAB6">
            <w:pPr>
              <w:tabs>
                <w:tab w:val="left" w:pos="2025"/>
              </w:tabs>
              <w:spacing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Upcoming </w:t>
            </w:r>
            <w:r w:rsidR="00C10410" w:rsidRPr="002D6161">
              <w:rPr>
                <w:rFonts w:ascii="Times New Roman" w:hAnsi="Times New Roman" w:cs="Times New Roman"/>
                <w:b/>
                <w:bCs/>
                <w:sz w:val="24"/>
                <w:szCs w:val="24"/>
                <w:u w:val="single"/>
              </w:rPr>
              <w:t>Meeting</w:t>
            </w:r>
            <w:r>
              <w:rPr>
                <w:rFonts w:ascii="Times New Roman" w:hAnsi="Times New Roman" w:cs="Times New Roman"/>
                <w:b/>
                <w:bCs/>
                <w:sz w:val="24"/>
                <w:szCs w:val="24"/>
                <w:u w:val="single"/>
              </w:rPr>
              <w:t>s for the 2019-20 Academic Year (3:15 – 5:00 p</w:t>
            </w:r>
            <w:r w:rsidR="00491B9C">
              <w:rPr>
                <w:rFonts w:ascii="Times New Roman" w:hAnsi="Times New Roman" w:cs="Times New Roman"/>
                <w:b/>
                <w:bCs/>
                <w:sz w:val="24"/>
                <w:szCs w:val="24"/>
                <w:u w:val="single"/>
              </w:rPr>
              <w:t>.</w:t>
            </w:r>
            <w:r>
              <w:rPr>
                <w:rFonts w:ascii="Times New Roman" w:hAnsi="Times New Roman" w:cs="Times New Roman"/>
                <w:b/>
                <w:bCs/>
                <w:sz w:val="24"/>
                <w:szCs w:val="24"/>
                <w:u w:val="single"/>
              </w:rPr>
              <w:t>m</w:t>
            </w:r>
            <w:r w:rsidR="00491B9C">
              <w:rPr>
                <w:rFonts w:ascii="Times New Roman" w:hAnsi="Times New Roman" w:cs="Times New Roman"/>
                <w:b/>
                <w:bCs/>
                <w:sz w:val="24"/>
                <w:szCs w:val="24"/>
                <w:u w:val="single"/>
              </w:rPr>
              <w:t>.)</w:t>
            </w:r>
            <w:r w:rsidR="00071385">
              <w:rPr>
                <w:rFonts w:ascii="Times New Roman" w:hAnsi="Times New Roman" w:cs="Times New Roman"/>
                <w:b/>
                <w:bCs/>
                <w:sz w:val="24"/>
                <w:szCs w:val="24"/>
                <w:u w:val="single"/>
              </w:rPr>
              <w:t xml:space="preserve">  </w:t>
            </w:r>
          </w:p>
          <w:p w14:paraId="383B368D" w14:textId="2F98CD95" w:rsidR="00BE77F1" w:rsidRDefault="00176A35" w:rsidP="7675CAB6">
            <w:pPr>
              <w:tabs>
                <w:tab w:val="left" w:pos="2025"/>
              </w:tabs>
              <w:spacing w:line="240" w:lineRule="auto"/>
              <w:rPr>
                <w:rFonts w:ascii="Times New Roman" w:hAnsi="Times New Roman" w:cs="Times New Roman"/>
                <w:bCs/>
                <w:i/>
                <w:sz w:val="24"/>
                <w:szCs w:val="24"/>
              </w:rPr>
            </w:pPr>
            <w:r w:rsidRPr="008C369B">
              <w:rPr>
                <w:rFonts w:ascii="Times New Roman" w:hAnsi="Times New Roman" w:cs="Times New Roman"/>
                <w:bCs/>
                <w:i/>
                <w:sz w:val="24"/>
                <w:szCs w:val="24"/>
              </w:rPr>
              <w:t>May 14</w:t>
            </w:r>
            <w:r w:rsidR="00147C03">
              <w:rPr>
                <w:rFonts w:ascii="Times New Roman" w:hAnsi="Times New Roman" w:cs="Times New Roman"/>
                <w:bCs/>
                <w:i/>
                <w:sz w:val="24"/>
                <w:szCs w:val="24"/>
              </w:rPr>
              <w:t>, 2020</w:t>
            </w:r>
            <w:r w:rsidR="00942B54">
              <w:rPr>
                <w:rFonts w:ascii="Times New Roman" w:hAnsi="Times New Roman" w:cs="Times New Roman"/>
                <w:bCs/>
                <w:i/>
                <w:sz w:val="24"/>
                <w:szCs w:val="24"/>
              </w:rPr>
              <w:t xml:space="preserve"> - TBD</w:t>
            </w:r>
          </w:p>
          <w:p w14:paraId="09826C88" w14:textId="6B8A53E0" w:rsidR="009545C4" w:rsidRDefault="009545C4" w:rsidP="7675CAB6">
            <w:pPr>
              <w:tabs>
                <w:tab w:val="left" w:pos="2025"/>
              </w:tabs>
              <w:spacing w:line="240" w:lineRule="auto"/>
              <w:rPr>
                <w:rFonts w:ascii="Times New Roman" w:hAnsi="Times New Roman" w:cs="Times New Roman"/>
                <w:bCs/>
                <w:i/>
                <w:sz w:val="24"/>
                <w:szCs w:val="24"/>
              </w:rPr>
            </w:pPr>
          </w:p>
          <w:p w14:paraId="34C0BA9A" w14:textId="52A50395" w:rsidR="009545C4" w:rsidRPr="009545C4" w:rsidRDefault="009545C4" w:rsidP="7675CAB6">
            <w:pPr>
              <w:tabs>
                <w:tab w:val="left" w:pos="2025"/>
              </w:tabs>
              <w:spacing w:line="240" w:lineRule="auto"/>
              <w:rPr>
                <w:rFonts w:ascii="Times New Roman" w:hAnsi="Times New Roman" w:cs="Times New Roman"/>
                <w:b/>
                <w:iCs/>
                <w:sz w:val="24"/>
                <w:szCs w:val="24"/>
                <w:u w:val="single"/>
              </w:rPr>
            </w:pPr>
            <w:r w:rsidRPr="009545C4">
              <w:rPr>
                <w:rFonts w:ascii="Times New Roman" w:hAnsi="Times New Roman" w:cs="Times New Roman"/>
                <w:b/>
                <w:iCs/>
                <w:sz w:val="24"/>
                <w:szCs w:val="24"/>
                <w:u w:val="single"/>
              </w:rPr>
              <w:t>Pass/Fail Motion for Faculty Senate</w:t>
            </w:r>
          </w:p>
          <w:p w14:paraId="3843F025" w14:textId="77777777" w:rsidR="00681585" w:rsidRDefault="00681585"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The following motion was brought to the CTEN membership:</w:t>
            </w:r>
          </w:p>
          <w:p w14:paraId="1EB2C3AC" w14:textId="43D40801" w:rsidR="00051179" w:rsidRDefault="009545C4"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All students completing their student teaching experience have the opportunity to elect the pass/fail option for Spring 2020.  This request would have to be made by the last day of classes 5/10/2020.</w:t>
            </w:r>
          </w:p>
          <w:p w14:paraId="1439FA52" w14:textId="3316C1E8" w:rsidR="009545C4" w:rsidRDefault="009545C4" w:rsidP="7675CAB6">
            <w:pPr>
              <w:tabs>
                <w:tab w:val="left" w:pos="2025"/>
              </w:tabs>
              <w:spacing w:line="240" w:lineRule="auto"/>
              <w:rPr>
                <w:rFonts w:ascii="Times New Roman" w:hAnsi="Times New Roman" w:cs="Times New Roman"/>
                <w:bCs/>
                <w:sz w:val="24"/>
                <w:szCs w:val="24"/>
              </w:rPr>
            </w:pPr>
          </w:p>
          <w:p w14:paraId="0B19C1DE" w14:textId="4B22D788" w:rsidR="009545C4" w:rsidRDefault="009545C4"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 motion was made and seconded to discuss and vote on the Pass/Fail Motion for Faculty Senate</w:t>
            </w:r>
            <w:r w:rsidR="00AD175D">
              <w:rPr>
                <w:rFonts w:ascii="Times New Roman" w:hAnsi="Times New Roman" w:cs="Times New Roman"/>
                <w:bCs/>
                <w:sz w:val="24"/>
                <w:szCs w:val="24"/>
              </w:rPr>
              <w:t xml:space="preserve"> for student teachers as an option for Spring 2020</w:t>
            </w:r>
            <w:r>
              <w:rPr>
                <w:rFonts w:ascii="Times New Roman" w:hAnsi="Times New Roman" w:cs="Times New Roman"/>
                <w:bCs/>
                <w:sz w:val="24"/>
                <w:szCs w:val="24"/>
              </w:rPr>
              <w:t xml:space="preserve">.  </w:t>
            </w:r>
          </w:p>
          <w:p w14:paraId="12B36935" w14:textId="07D7BFD8" w:rsidR="004015ED" w:rsidRDefault="004015ED" w:rsidP="7675CAB6">
            <w:pPr>
              <w:tabs>
                <w:tab w:val="left" w:pos="2025"/>
              </w:tabs>
              <w:spacing w:line="240" w:lineRule="auto"/>
              <w:rPr>
                <w:rFonts w:ascii="Times New Roman" w:hAnsi="Times New Roman" w:cs="Times New Roman"/>
                <w:bCs/>
                <w:sz w:val="24"/>
                <w:szCs w:val="24"/>
              </w:rPr>
            </w:pPr>
          </w:p>
          <w:p w14:paraId="7AE76DAC" w14:textId="14A3AB1F" w:rsidR="004015ED" w:rsidRDefault="004015ED"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Students can choose a letter grade, but the pass/fail grade would be an option.  It would be up to the students to decide.  This would not impact their certification.  This also include</w:t>
            </w:r>
            <w:r w:rsidR="00681585">
              <w:rPr>
                <w:rFonts w:ascii="Times New Roman" w:hAnsi="Times New Roman" w:cs="Times New Roman"/>
                <w:bCs/>
                <w:sz w:val="24"/>
                <w:szCs w:val="24"/>
              </w:rPr>
              <w:t>s</w:t>
            </w:r>
            <w:r>
              <w:rPr>
                <w:rFonts w:ascii="Times New Roman" w:hAnsi="Times New Roman" w:cs="Times New Roman"/>
                <w:bCs/>
                <w:sz w:val="24"/>
                <w:szCs w:val="24"/>
              </w:rPr>
              <w:t xml:space="preserve"> graduate students.</w:t>
            </w:r>
          </w:p>
          <w:p w14:paraId="6D487EE1" w14:textId="1138757A" w:rsidR="004015ED" w:rsidRDefault="004015ED" w:rsidP="7675CAB6">
            <w:pPr>
              <w:tabs>
                <w:tab w:val="left" w:pos="2025"/>
              </w:tabs>
              <w:spacing w:line="240" w:lineRule="auto"/>
              <w:rPr>
                <w:rFonts w:ascii="Times New Roman" w:hAnsi="Times New Roman" w:cs="Times New Roman"/>
                <w:bCs/>
                <w:sz w:val="24"/>
                <w:szCs w:val="24"/>
              </w:rPr>
            </w:pPr>
          </w:p>
          <w:p w14:paraId="3DFF86FD" w14:textId="7F5F9224" w:rsidR="004015ED" w:rsidRDefault="004015ED"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 discussion </w:t>
            </w:r>
            <w:r w:rsidR="00EA4482">
              <w:rPr>
                <w:rFonts w:ascii="Times New Roman" w:hAnsi="Times New Roman" w:cs="Times New Roman"/>
                <w:bCs/>
                <w:sz w:val="24"/>
                <w:szCs w:val="24"/>
              </w:rPr>
              <w:t xml:space="preserve">ensued </w:t>
            </w:r>
            <w:r>
              <w:rPr>
                <w:rFonts w:ascii="Times New Roman" w:hAnsi="Times New Roman" w:cs="Times New Roman"/>
                <w:bCs/>
                <w:sz w:val="24"/>
                <w:szCs w:val="24"/>
              </w:rPr>
              <w:t>regarding this motion.  Also discussed were failed grades/incompletes and the appeals process</w:t>
            </w:r>
            <w:r w:rsidR="003C2BC8">
              <w:rPr>
                <w:rFonts w:ascii="Times New Roman" w:hAnsi="Times New Roman" w:cs="Times New Roman"/>
                <w:bCs/>
                <w:sz w:val="24"/>
                <w:szCs w:val="24"/>
              </w:rPr>
              <w:t>.</w:t>
            </w:r>
          </w:p>
          <w:p w14:paraId="4BB0BC29" w14:textId="562F3DFF" w:rsidR="003C2BC8" w:rsidRDefault="003C2BC8" w:rsidP="7675CAB6">
            <w:pPr>
              <w:tabs>
                <w:tab w:val="left" w:pos="2025"/>
              </w:tabs>
              <w:spacing w:line="240" w:lineRule="auto"/>
              <w:rPr>
                <w:rFonts w:ascii="Times New Roman" w:hAnsi="Times New Roman" w:cs="Times New Roman"/>
                <w:bCs/>
                <w:sz w:val="24"/>
                <w:szCs w:val="24"/>
              </w:rPr>
            </w:pPr>
          </w:p>
          <w:p w14:paraId="6D6A35F4" w14:textId="3292745F" w:rsidR="003C2BC8" w:rsidRDefault="003C2BC8"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A motion was made and seconded to hold a vote to approve or deny this motion.</w:t>
            </w:r>
          </w:p>
          <w:p w14:paraId="37872898" w14:textId="572D1F04" w:rsidR="003C2BC8" w:rsidRDefault="003C2BC8" w:rsidP="7675CAB6">
            <w:pPr>
              <w:tabs>
                <w:tab w:val="left" w:pos="2025"/>
              </w:tabs>
              <w:spacing w:line="240" w:lineRule="auto"/>
              <w:rPr>
                <w:rFonts w:ascii="Times New Roman" w:hAnsi="Times New Roman" w:cs="Times New Roman"/>
                <w:bCs/>
                <w:sz w:val="24"/>
                <w:szCs w:val="24"/>
              </w:rPr>
            </w:pPr>
          </w:p>
          <w:p w14:paraId="790BC773" w14:textId="129F379E" w:rsidR="003C2BC8" w:rsidRDefault="003C2BC8"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The motion passed and will be shared with Faculty Senate</w:t>
            </w:r>
            <w:r w:rsidR="00681585">
              <w:rPr>
                <w:rFonts w:ascii="Times New Roman" w:hAnsi="Times New Roman" w:cs="Times New Roman"/>
                <w:bCs/>
                <w:sz w:val="24"/>
                <w:szCs w:val="24"/>
              </w:rPr>
              <w:t xml:space="preserve"> steering committee</w:t>
            </w:r>
            <w:r>
              <w:rPr>
                <w:rFonts w:ascii="Times New Roman" w:hAnsi="Times New Roman" w:cs="Times New Roman"/>
                <w:bCs/>
                <w:sz w:val="24"/>
                <w:szCs w:val="24"/>
              </w:rPr>
              <w:t>.</w:t>
            </w:r>
          </w:p>
          <w:p w14:paraId="67BD9A9D" w14:textId="6FE1733E" w:rsidR="00052ED5" w:rsidRDefault="00052ED5" w:rsidP="7675CAB6">
            <w:pPr>
              <w:tabs>
                <w:tab w:val="left" w:pos="2025"/>
              </w:tabs>
              <w:spacing w:line="240" w:lineRule="auto"/>
              <w:rPr>
                <w:rFonts w:ascii="Times New Roman" w:hAnsi="Times New Roman" w:cs="Times New Roman"/>
                <w:bCs/>
                <w:sz w:val="24"/>
                <w:szCs w:val="24"/>
              </w:rPr>
            </w:pPr>
          </w:p>
          <w:p w14:paraId="370EF52E" w14:textId="2A8E027E" w:rsidR="00052ED5" w:rsidRDefault="00052ED5" w:rsidP="7675CAB6">
            <w:pPr>
              <w:tabs>
                <w:tab w:val="left" w:pos="2025"/>
              </w:tabs>
              <w:spacing w:line="240" w:lineRule="auto"/>
              <w:rPr>
                <w:rFonts w:ascii="Times New Roman" w:hAnsi="Times New Roman" w:cs="Times New Roman"/>
                <w:b/>
                <w:sz w:val="24"/>
                <w:szCs w:val="24"/>
                <w:u w:val="single"/>
              </w:rPr>
            </w:pPr>
            <w:r w:rsidRPr="00052ED5">
              <w:rPr>
                <w:rFonts w:ascii="Times New Roman" w:hAnsi="Times New Roman" w:cs="Times New Roman"/>
                <w:b/>
                <w:sz w:val="24"/>
                <w:szCs w:val="24"/>
                <w:u w:val="single"/>
              </w:rPr>
              <w:t>Overview of By</w:t>
            </w:r>
            <w:r>
              <w:rPr>
                <w:rFonts w:ascii="Times New Roman" w:hAnsi="Times New Roman" w:cs="Times New Roman"/>
                <w:b/>
                <w:sz w:val="24"/>
                <w:szCs w:val="24"/>
                <w:u w:val="single"/>
              </w:rPr>
              <w:t>-</w:t>
            </w:r>
            <w:r w:rsidRPr="00052ED5">
              <w:rPr>
                <w:rFonts w:ascii="Times New Roman" w:hAnsi="Times New Roman" w:cs="Times New Roman"/>
                <w:b/>
                <w:sz w:val="24"/>
                <w:szCs w:val="24"/>
                <w:u w:val="single"/>
              </w:rPr>
              <w:t>Law Revisions</w:t>
            </w:r>
          </w:p>
          <w:p w14:paraId="45E07407" w14:textId="53E25E24" w:rsidR="00A16E20" w:rsidRDefault="00A16E20"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Cara provided an overview of the revisions which included adding CTEN’s Core Values, adding a Partners’ Advisory Board, adding a Student Advisory Board, increasing faculty participation, etc.</w:t>
            </w:r>
          </w:p>
          <w:p w14:paraId="2E42770D" w14:textId="77777777" w:rsidR="00A16E20" w:rsidRDefault="00A16E20" w:rsidP="7675CAB6">
            <w:pPr>
              <w:tabs>
                <w:tab w:val="left" w:pos="2025"/>
              </w:tabs>
              <w:spacing w:line="240" w:lineRule="auto"/>
              <w:rPr>
                <w:rFonts w:ascii="Times New Roman" w:hAnsi="Times New Roman" w:cs="Times New Roman"/>
                <w:bCs/>
                <w:sz w:val="24"/>
                <w:szCs w:val="24"/>
              </w:rPr>
            </w:pPr>
          </w:p>
          <w:p w14:paraId="42C581FA" w14:textId="77777777" w:rsidR="00A16E20" w:rsidRDefault="0093513C" w:rsidP="7675CAB6">
            <w:pPr>
              <w:tabs>
                <w:tab w:val="left" w:pos="2025"/>
              </w:tabs>
              <w:spacing w:line="240" w:lineRule="auto"/>
              <w:rPr>
                <w:rFonts w:ascii="Times New Roman" w:hAnsi="Times New Roman" w:cs="Times New Roman"/>
                <w:bCs/>
                <w:sz w:val="24"/>
                <w:szCs w:val="24"/>
              </w:rPr>
            </w:pPr>
            <w:r w:rsidRPr="0093513C">
              <w:rPr>
                <w:rFonts w:ascii="Times New Roman" w:hAnsi="Times New Roman" w:cs="Times New Roman"/>
                <w:bCs/>
                <w:sz w:val="24"/>
                <w:szCs w:val="24"/>
              </w:rPr>
              <w:t xml:space="preserve">A discussion </w:t>
            </w:r>
            <w:r w:rsidR="00A16E20">
              <w:rPr>
                <w:rFonts w:ascii="Times New Roman" w:hAnsi="Times New Roman" w:cs="Times New Roman"/>
                <w:bCs/>
                <w:sz w:val="24"/>
                <w:szCs w:val="24"/>
              </w:rPr>
              <w:t>of the proposed changes followed.</w:t>
            </w:r>
          </w:p>
          <w:p w14:paraId="14DF5B7D" w14:textId="57C57EEF" w:rsidR="0093513C" w:rsidRPr="0093513C" w:rsidRDefault="0093513C" w:rsidP="7675CAB6">
            <w:pPr>
              <w:tabs>
                <w:tab w:val="left" w:pos="2025"/>
              </w:tabs>
              <w:spacing w:line="240" w:lineRule="auto"/>
              <w:rPr>
                <w:rFonts w:ascii="Times New Roman" w:hAnsi="Times New Roman" w:cs="Times New Roman"/>
                <w:bCs/>
                <w:sz w:val="24"/>
                <w:szCs w:val="24"/>
              </w:rPr>
            </w:pPr>
          </w:p>
          <w:p w14:paraId="4EA37D53" w14:textId="5ED16565" w:rsidR="0093513C" w:rsidRPr="0093513C" w:rsidRDefault="00A16E20" w:rsidP="7675CAB6">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Based on feedback from CTEN members, r</w:t>
            </w:r>
            <w:r w:rsidR="0093513C" w:rsidRPr="0093513C">
              <w:rPr>
                <w:rFonts w:ascii="Times New Roman" w:hAnsi="Times New Roman" w:cs="Times New Roman"/>
                <w:bCs/>
                <w:sz w:val="24"/>
                <w:szCs w:val="24"/>
              </w:rPr>
              <w:t>evisions will be made to the CTEN By-Laws and sent out to all.</w:t>
            </w:r>
          </w:p>
          <w:p w14:paraId="3826149D" w14:textId="27F19477" w:rsidR="0093513C" w:rsidRPr="0093513C" w:rsidRDefault="0093513C" w:rsidP="7675CAB6">
            <w:pPr>
              <w:tabs>
                <w:tab w:val="left" w:pos="2025"/>
              </w:tabs>
              <w:spacing w:line="240" w:lineRule="auto"/>
              <w:rPr>
                <w:rFonts w:ascii="Times New Roman" w:hAnsi="Times New Roman" w:cs="Times New Roman"/>
                <w:bCs/>
                <w:sz w:val="24"/>
                <w:szCs w:val="24"/>
              </w:rPr>
            </w:pPr>
          </w:p>
          <w:p w14:paraId="79D9735E" w14:textId="60033CC8" w:rsidR="0093513C" w:rsidRPr="0093513C" w:rsidRDefault="0093513C" w:rsidP="7675CAB6">
            <w:pPr>
              <w:tabs>
                <w:tab w:val="left" w:pos="2025"/>
              </w:tabs>
              <w:spacing w:line="240" w:lineRule="auto"/>
              <w:rPr>
                <w:rFonts w:ascii="Times New Roman" w:hAnsi="Times New Roman" w:cs="Times New Roman"/>
                <w:bCs/>
                <w:sz w:val="24"/>
                <w:szCs w:val="24"/>
              </w:rPr>
            </w:pPr>
            <w:r w:rsidRPr="0093513C">
              <w:rPr>
                <w:rFonts w:ascii="Times New Roman" w:hAnsi="Times New Roman" w:cs="Times New Roman"/>
                <w:bCs/>
                <w:sz w:val="24"/>
                <w:szCs w:val="24"/>
              </w:rPr>
              <w:t>A vote will be held at the May CTEN meeting.</w:t>
            </w:r>
          </w:p>
          <w:p w14:paraId="30F7C92A" w14:textId="2CED0DC7" w:rsidR="003C2BC8" w:rsidRDefault="003C2BC8" w:rsidP="7675CAB6">
            <w:pPr>
              <w:tabs>
                <w:tab w:val="left" w:pos="2025"/>
              </w:tabs>
              <w:spacing w:line="240" w:lineRule="auto"/>
              <w:rPr>
                <w:rFonts w:ascii="Times New Roman" w:hAnsi="Times New Roman" w:cs="Times New Roman"/>
                <w:bCs/>
                <w:sz w:val="24"/>
                <w:szCs w:val="24"/>
              </w:rPr>
            </w:pPr>
          </w:p>
          <w:p w14:paraId="7B7F33A1" w14:textId="59ECB447" w:rsidR="003C2BC8" w:rsidRDefault="003C2BC8" w:rsidP="7675CAB6">
            <w:pPr>
              <w:tabs>
                <w:tab w:val="left" w:pos="2025"/>
              </w:tabs>
              <w:spacing w:line="240" w:lineRule="auto"/>
              <w:rPr>
                <w:rFonts w:ascii="Times New Roman" w:hAnsi="Times New Roman" w:cs="Times New Roman"/>
                <w:bCs/>
                <w:sz w:val="24"/>
                <w:szCs w:val="24"/>
              </w:rPr>
            </w:pPr>
          </w:p>
          <w:p w14:paraId="34099CC8" w14:textId="2E31D39A" w:rsidR="00437BBD" w:rsidRDefault="00437BBD" w:rsidP="00437BBD">
            <w:pPr>
              <w:tabs>
                <w:tab w:val="left" w:pos="2025"/>
              </w:tabs>
              <w:spacing w:line="240" w:lineRule="auto"/>
              <w:rPr>
                <w:rFonts w:ascii="Times New Roman" w:hAnsi="Times New Roman" w:cs="Times New Roman"/>
                <w:b/>
                <w:bCs/>
                <w:sz w:val="24"/>
                <w:szCs w:val="24"/>
                <w:u w:val="single"/>
              </w:rPr>
            </w:pPr>
            <w:r w:rsidRPr="00E141B1">
              <w:rPr>
                <w:rFonts w:ascii="Times New Roman" w:hAnsi="Times New Roman" w:cs="Times New Roman"/>
                <w:b/>
                <w:bCs/>
                <w:sz w:val="24"/>
                <w:szCs w:val="24"/>
                <w:u w:val="single"/>
              </w:rPr>
              <w:t>Assessment Subcommittee</w:t>
            </w:r>
            <w:r w:rsidR="00EC4338">
              <w:rPr>
                <w:rFonts w:ascii="Times New Roman" w:hAnsi="Times New Roman" w:cs="Times New Roman"/>
                <w:b/>
                <w:bCs/>
                <w:sz w:val="24"/>
                <w:szCs w:val="24"/>
                <w:u w:val="single"/>
              </w:rPr>
              <w:t xml:space="preserve"> – Carol Ciotto</w:t>
            </w:r>
          </w:p>
          <w:p w14:paraId="29E3DABB" w14:textId="60CDF6A6" w:rsidR="001146E2" w:rsidRPr="00D375EF" w:rsidRDefault="001146E2" w:rsidP="00437BBD">
            <w:pPr>
              <w:tabs>
                <w:tab w:val="left" w:pos="2025"/>
              </w:tabs>
              <w:spacing w:line="240" w:lineRule="auto"/>
              <w:rPr>
                <w:rFonts w:ascii="Times New Roman" w:hAnsi="Times New Roman" w:cs="Times New Roman"/>
                <w:bCs/>
                <w:sz w:val="24"/>
                <w:szCs w:val="24"/>
              </w:rPr>
            </w:pPr>
            <w:proofErr w:type="spellStart"/>
            <w:r w:rsidRPr="00D375EF">
              <w:rPr>
                <w:rFonts w:ascii="Times New Roman" w:hAnsi="Times New Roman" w:cs="Times New Roman"/>
                <w:bCs/>
                <w:sz w:val="24"/>
                <w:szCs w:val="24"/>
              </w:rPr>
              <w:t>edTPA</w:t>
            </w:r>
            <w:proofErr w:type="spellEnd"/>
            <w:r w:rsidRPr="00D375EF">
              <w:rPr>
                <w:rFonts w:ascii="Times New Roman" w:hAnsi="Times New Roman" w:cs="Times New Roman"/>
                <w:bCs/>
                <w:sz w:val="24"/>
                <w:szCs w:val="24"/>
              </w:rPr>
              <w:t xml:space="preserve"> – </w:t>
            </w:r>
            <w:r w:rsidR="002A10CB">
              <w:rPr>
                <w:rFonts w:ascii="Times New Roman" w:hAnsi="Times New Roman" w:cs="Times New Roman"/>
                <w:bCs/>
                <w:sz w:val="24"/>
                <w:szCs w:val="24"/>
              </w:rPr>
              <w:t xml:space="preserve">for students who received an incomplete, </w:t>
            </w:r>
            <w:r w:rsidRPr="00D375EF">
              <w:rPr>
                <w:rFonts w:ascii="Times New Roman" w:hAnsi="Times New Roman" w:cs="Times New Roman"/>
                <w:bCs/>
                <w:sz w:val="24"/>
                <w:szCs w:val="24"/>
              </w:rPr>
              <w:t>the state has provided a waiver</w:t>
            </w:r>
            <w:r w:rsidR="00F03E1F">
              <w:rPr>
                <w:rFonts w:ascii="Times New Roman" w:hAnsi="Times New Roman" w:cs="Times New Roman"/>
                <w:bCs/>
                <w:sz w:val="24"/>
                <w:szCs w:val="24"/>
              </w:rPr>
              <w:t>,</w:t>
            </w:r>
            <w:r w:rsidRPr="00D375EF">
              <w:rPr>
                <w:rFonts w:ascii="Times New Roman" w:hAnsi="Times New Roman" w:cs="Times New Roman"/>
                <w:bCs/>
                <w:sz w:val="24"/>
                <w:szCs w:val="24"/>
              </w:rPr>
              <w:t xml:space="preserve"> </w:t>
            </w:r>
            <w:r w:rsidR="002A10CB">
              <w:rPr>
                <w:rFonts w:ascii="Times New Roman" w:hAnsi="Times New Roman" w:cs="Times New Roman"/>
                <w:bCs/>
                <w:sz w:val="24"/>
                <w:szCs w:val="24"/>
              </w:rPr>
              <w:t>or the</w:t>
            </w:r>
            <w:r w:rsidRPr="00D375EF">
              <w:rPr>
                <w:rFonts w:ascii="Times New Roman" w:hAnsi="Times New Roman" w:cs="Times New Roman"/>
                <w:bCs/>
                <w:sz w:val="24"/>
                <w:szCs w:val="24"/>
              </w:rPr>
              <w:t>y can choose to resubmit.</w:t>
            </w:r>
            <w:r w:rsidR="00F03E1F">
              <w:rPr>
                <w:rFonts w:ascii="Times New Roman" w:hAnsi="Times New Roman" w:cs="Times New Roman"/>
                <w:bCs/>
                <w:sz w:val="24"/>
                <w:szCs w:val="24"/>
              </w:rPr>
              <w:t xml:space="preserve">  All but two students have decided to resubmit.</w:t>
            </w:r>
          </w:p>
          <w:p w14:paraId="47669F1C" w14:textId="77777777" w:rsidR="001146E2" w:rsidRDefault="001146E2" w:rsidP="00437BBD">
            <w:pPr>
              <w:tabs>
                <w:tab w:val="left" w:pos="2025"/>
              </w:tabs>
              <w:spacing w:line="240" w:lineRule="auto"/>
              <w:rPr>
                <w:rFonts w:ascii="Times New Roman" w:hAnsi="Times New Roman" w:cs="Times New Roman"/>
                <w:bCs/>
                <w:sz w:val="24"/>
                <w:szCs w:val="24"/>
                <w:u w:val="single"/>
              </w:rPr>
            </w:pPr>
          </w:p>
          <w:p w14:paraId="7EA05F33" w14:textId="09499274" w:rsidR="00C8017F" w:rsidRPr="000E5F10" w:rsidRDefault="000E5F10" w:rsidP="00437BBD">
            <w:pPr>
              <w:tabs>
                <w:tab w:val="left" w:pos="2025"/>
              </w:tabs>
              <w:spacing w:line="240" w:lineRule="auto"/>
              <w:rPr>
                <w:rFonts w:ascii="Times New Roman" w:hAnsi="Times New Roman" w:cs="Times New Roman"/>
                <w:b/>
                <w:sz w:val="24"/>
                <w:szCs w:val="24"/>
                <w:u w:val="single"/>
              </w:rPr>
            </w:pPr>
            <w:r w:rsidRPr="000E5F10">
              <w:rPr>
                <w:rFonts w:ascii="Times New Roman" w:hAnsi="Times New Roman" w:cs="Times New Roman"/>
                <w:b/>
                <w:sz w:val="24"/>
                <w:szCs w:val="24"/>
                <w:u w:val="single"/>
              </w:rPr>
              <w:t>Partnership Subcommittee – Maria Mitchell</w:t>
            </w:r>
          </w:p>
          <w:p w14:paraId="126E43C2" w14:textId="7628B0A9" w:rsidR="000E5F10" w:rsidRDefault="000E5F10" w:rsidP="00437BBD">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Discussed continuing NNER membership.  Looking for feedback as to how this can be beneficial for CCSU.</w:t>
            </w:r>
          </w:p>
          <w:p w14:paraId="120E2C13" w14:textId="44BD7EF0" w:rsidR="000E5F10" w:rsidRDefault="000E5F10" w:rsidP="00437BBD">
            <w:pPr>
              <w:tabs>
                <w:tab w:val="left" w:pos="2025"/>
              </w:tabs>
              <w:spacing w:line="240" w:lineRule="auto"/>
              <w:rPr>
                <w:rFonts w:ascii="Times New Roman" w:hAnsi="Times New Roman" w:cs="Times New Roman"/>
                <w:bCs/>
                <w:sz w:val="24"/>
                <w:szCs w:val="24"/>
              </w:rPr>
            </w:pPr>
          </w:p>
          <w:p w14:paraId="34BB9335" w14:textId="03DEB33E" w:rsidR="000E5F10" w:rsidRPr="00120283" w:rsidRDefault="000E5F10" w:rsidP="00437BBD">
            <w:pPr>
              <w:tabs>
                <w:tab w:val="left" w:pos="2025"/>
              </w:tabs>
              <w:spacing w:line="240" w:lineRule="auto"/>
              <w:rPr>
                <w:rFonts w:ascii="Times New Roman" w:hAnsi="Times New Roman" w:cs="Times New Roman"/>
                <w:b/>
                <w:sz w:val="24"/>
                <w:szCs w:val="24"/>
                <w:u w:val="single"/>
              </w:rPr>
            </w:pPr>
            <w:r w:rsidRPr="00120283">
              <w:rPr>
                <w:rFonts w:ascii="Times New Roman" w:hAnsi="Times New Roman" w:cs="Times New Roman"/>
                <w:b/>
                <w:sz w:val="24"/>
                <w:szCs w:val="24"/>
                <w:u w:val="single"/>
              </w:rPr>
              <w:t xml:space="preserve">Curriculum Subcommittee – Jim </w:t>
            </w:r>
            <w:proofErr w:type="spellStart"/>
            <w:r w:rsidRPr="00120283">
              <w:rPr>
                <w:rFonts w:ascii="Times New Roman" w:hAnsi="Times New Roman" w:cs="Times New Roman"/>
                <w:b/>
                <w:sz w:val="24"/>
                <w:szCs w:val="24"/>
                <w:u w:val="single"/>
              </w:rPr>
              <w:t>DeLaura</w:t>
            </w:r>
            <w:proofErr w:type="spellEnd"/>
          </w:p>
          <w:p w14:paraId="118F06A7" w14:textId="7981E4CF" w:rsidR="000E5F10" w:rsidRDefault="00992489" w:rsidP="00437BBD">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No </w:t>
            </w:r>
            <w:r w:rsidR="00120283">
              <w:rPr>
                <w:rFonts w:ascii="Times New Roman" w:hAnsi="Times New Roman" w:cs="Times New Roman"/>
                <w:bCs/>
                <w:sz w:val="24"/>
                <w:szCs w:val="24"/>
              </w:rPr>
              <w:t>new updates.</w:t>
            </w:r>
          </w:p>
          <w:p w14:paraId="2EB0E320" w14:textId="53061F89" w:rsidR="00120283" w:rsidRDefault="00120283" w:rsidP="00437BBD">
            <w:pPr>
              <w:tabs>
                <w:tab w:val="left" w:pos="2025"/>
              </w:tabs>
              <w:spacing w:line="240" w:lineRule="auto"/>
              <w:rPr>
                <w:rFonts w:ascii="Times New Roman" w:hAnsi="Times New Roman" w:cs="Times New Roman"/>
                <w:bCs/>
                <w:sz w:val="24"/>
                <w:szCs w:val="24"/>
              </w:rPr>
            </w:pPr>
          </w:p>
          <w:p w14:paraId="2CF4AD9A" w14:textId="3CFC2DC1" w:rsidR="00120283" w:rsidRPr="00EC1236" w:rsidRDefault="00120283" w:rsidP="00437BBD">
            <w:pPr>
              <w:tabs>
                <w:tab w:val="left" w:pos="2025"/>
              </w:tabs>
              <w:spacing w:line="240" w:lineRule="auto"/>
              <w:rPr>
                <w:rFonts w:ascii="Times New Roman" w:hAnsi="Times New Roman" w:cs="Times New Roman"/>
                <w:b/>
                <w:sz w:val="24"/>
                <w:szCs w:val="24"/>
                <w:u w:val="single"/>
              </w:rPr>
            </w:pPr>
            <w:r w:rsidRPr="00EC1236">
              <w:rPr>
                <w:rFonts w:ascii="Times New Roman" w:hAnsi="Times New Roman" w:cs="Times New Roman"/>
                <w:b/>
                <w:sz w:val="24"/>
                <w:szCs w:val="24"/>
                <w:u w:val="single"/>
              </w:rPr>
              <w:t>SEPS Dean Update – Dean Kostelis</w:t>
            </w:r>
          </w:p>
          <w:p w14:paraId="31741F2E" w14:textId="6F80AF9C" w:rsidR="00120283" w:rsidRDefault="00EC1236" w:rsidP="00437BBD">
            <w:pPr>
              <w:tabs>
                <w:tab w:val="left" w:pos="2025"/>
              </w:tabs>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Computer Science recommendations </w:t>
            </w:r>
            <w:r w:rsidR="005606D7">
              <w:rPr>
                <w:rFonts w:ascii="Times New Roman" w:hAnsi="Times New Roman" w:cs="Times New Roman"/>
                <w:bCs/>
                <w:sz w:val="24"/>
                <w:szCs w:val="24"/>
              </w:rPr>
              <w:t xml:space="preserve">forthcoming – send to Kim.  </w:t>
            </w:r>
          </w:p>
          <w:p w14:paraId="47D88030" w14:textId="393594EE" w:rsidR="00750342" w:rsidRPr="00B111E5" w:rsidRDefault="00750342" w:rsidP="005A487A">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7840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7840EA" w:rsidRPr="00000545" w:rsidRDefault="007840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A077D59" w14:textId="77777777" w:rsidR="007840EA" w:rsidRDefault="007840EA"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5C608517" w14:textId="12BF271E" w:rsidR="007840EA" w:rsidRPr="00946D9A" w:rsidRDefault="007840EA"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sidRPr="00946D9A">
              <w:rPr>
                <w:rFonts w:ascii="Times New Roman" w:eastAsia="Calibri" w:hAnsi="Times New Roman" w:cs="Times New Roman"/>
                <w:bCs/>
                <w:sz w:val="24"/>
                <w:szCs w:val="24"/>
              </w:rPr>
              <w:t xml:space="preserve">Next CTEN meeting – </w:t>
            </w:r>
            <w:r w:rsidR="00C10F53">
              <w:rPr>
                <w:rFonts w:ascii="Times New Roman" w:eastAsia="Calibri" w:hAnsi="Times New Roman" w:cs="Times New Roman"/>
                <w:bCs/>
                <w:sz w:val="24"/>
                <w:szCs w:val="24"/>
              </w:rPr>
              <w:t xml:space="preserve">May 14, </w:t>
            </w:r>
            <w:r>
              <w:rPr>
                <w:rFonts w:ascii="Times New Roman" w:eastAsia="Calibri" w:hAnsi="Times New Roman" w:cs="Times New Roman"/>
                <w:bCs/>
                <w:sz w:val="24"/>
                <w:szCs w:val="24"/>
              </w:rPr>
              <w:t>2020</w:t>
            </w:r>
            <w:r w:rsidR="00C10F53">
              <w:rPr>
                <w:rFonts w:ascii="Times New Roman" w:eastAsia="Calibri" w:hAnsi="Times New Roman" w:cs="Times New Roman"/>
                <w:bCs/>
                <w:sz w:val="24"/>
                <w:szCs w:val="24"/>
              </w:rPr>
              <w:t xml:space="preserve"> -</w:t>
            </w:r>
            <w:r w:rsidRPr="00946D9A">
              <w:rPr>
                <w:rFonts w:ascii="Times New Roman" w:eastAsia="Calibri" w:hAnsi="Times New Roman" w:cs="Times New Roman"/>
                <w:bCs/>
                <w:sz w:val="24"/>
                <w:szCs w:val="24"/>
              </w:rPr>
              <w:t xml:space="preserve"> </w:t>
            </w:r>
            <w:r w:rsidR="00C10F53">
              <w:rPr>
                <w:rFonts w:ascii="Times New Roman" w:eastAsia="Calibri" w:hAnsi="Times New Roman" w:cs="Times New Roman"/>
                <w:bCs/>
                <w:sz w:val="24"/>
                <w:szCs w:val="24"/>
              </w:rPr>
              <w:t>TBD</w:t>
            </w:r>
          </w:p>
          <w:p w14:paraId="7E1404CF" w14:textId="1BB6590C" w:rsidR="007840EA" w:rsidRPr="002D6161" w:rsidRDefault="007840EA" w:rsidP="007216D1">
            <w:pPr>
              <w:tabs>
                <w:tab w:val="left" w:pos="2025"/>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7840EA" w:rsidRPr="00000545" w:rsidRDefault="007840EA" w:rsidP="7675CAB6">
            <w:pPr>
              <w:spacing w:line="240" w:lineRule="auto"/>
              <w:rPr>
                <w:rFonts w:ascii="Times New Roman" w:eastAsia="Calibri" w:hAnsi="Times New Roman" w:cs="Times New Roman"/>
                <w:sz w:val="24"/>
                <w:szCs w:val="24"/>
              </w:rPr>
            </w:pPr>
          </w:p>
        </w:tc>
      </w:tr>
      <w:tr w:rsidR="007840EA"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7840EA" w:rsidRPr="00000545" w:rsidRDefault="007840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65F6BD1" w14:textId="7DDEA150" w:rsidR="007840EA" w:rsidRPr="002D6161" w:rsidRDefault="007840EA" w:rsidP="00FB573B">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 xml:space="preserve">4:30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7840EA" w:rsidRPr="00000545" w:rsidRDefault="007840EA"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w:t>
            </w:r>
            <w:proofErr w:type="spellStart"/>
            <w:r>
              <w:rPr>
                <w:rFonts w:ascii="Times New Roman" w:eastAsia="Calibri" w:hAnsi="Times New Roman" w:cs="Times New Roman"/>
                <w:sz w:val="24"/>
                <w:szCs w:val="24"/>
              </w:rPr>
              <w:t>Taskstream</w:t>
            </w:r>
            <w:proofErr w:type="spellEnd"/>
            <w:r>
              <w:rPr>
                <w:rFonts w:ascii="Times New Roman" w:eastAsia="Calibri" w:hAnsi="Times New Roman" w:cs="Times New Roman"/>
                <w:sz w:val="24"/>
                <w:szCs w:val="24"/>
              </w:rPr>
              <w:t xml:space="preserve">,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41502" w14:textId="77777777" w:rsidR="005740D1" w:rsidRDefault="005740D1">
      <w:pPr>
        <w:spacing w:after="0" w:line="240" w:lineRule="auto"/>
      </w:pPr>
      <w:r>
        <w:separator/>
      </w:r>
    </w:p>
  </w:endnote>
  <w:endnote w:type="continuationSeparator" w:id="0">
    <w:p w14:paraId="6D32BC64" w14:textId="77777777" w:rsidR="005740D1" w:rsidRDefault="005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AE646" w14:textId="77777777" w:rsidR="005740D1" w:rsidRDefault="005740D1">
      <w:pPr>
        <w:spacing w:after="0" w:line="240" w:lineRule="auto"/>
      </w:pPr>
      <w:r>
        <w:separator/>
      </w:r>
    </w:p>
  </w:footnote>
  <w:footnote w:type="continuationSeparator" w:id="0">
    <w:p w14:paraId="0BE6C9A6" w14:textId="77777777" w:rsidR="005740D1" w:rsidRDefault="005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E202C0"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E202C0">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58C4"/>
    <w:multiLevelType w:val="hybridMultilevel"/>
    <w:tmpl w:val="A9D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1"/>
  </w:num>
  <w:num w:numId="4">
    <w:abstractNumId w:val="2"/>
  </w:num>
  <w:num w:numId="5">
    <w:abstractNumId w:val="28"/>
  </w:num>
  <w:num w:numId="6">
    <w:abstractNumId w:val="14"/>
  </w:num>
  <w:num w:numId="7">
    <w:abstractNumId w:val="1"/>
  </w:num>
  <w:num w:numId="8">
    <w:abstractNumId w:val="5"/>
  </w:num>
  <w:num w:numId="9">
    <w:abstractNumId w:val="20"/>
  </w:num>
  <w:num w:numId="10">
    <w:abstractNumId w:val="30"/>
  </w:num>
  <w:num w:numId="11">
    <w:abstractNumId w:val="16"/>
  </w:num>
  <w:num w:numId="12">
    <w:abstractNumId w:val="12"/>
  </w:num>
  <w:num w:numId="13">
    <w:abstractNumId w:val="6"/>
  </w:num>
  <w:num w:numId="14">
    <w:abstractNumId w:val="27"/>
  </w:num>
  <w:num w:numId="15">
    <w:abstractNumId w:val="25"/>
  </w:num>
  <w:num w:numId="16">
    <w:abstractNumId w:val="22"/>
  </w:num>
  <w:num w:numId="17">
    <w:abstractNumId w:val="11"/>
  </w:num>
  <w:num w:numId="18">
    <w:abstractNumId w:val="23"/>
  </w:num>
  <w:num w:numId="19">
    <w:abstractNumId w:val="10"/>
  </w:num>
  <w:num w:numId="20">
    <w:abstractNumId w:val="26"/>
  </w:num>
  <w:num w:numId="21">
    <w:abstractNumId w:val="18"/>
  </w:num>
  <w:num w:numId="22">
    <w:abstractNumId w:val="13"/>
  </w:num>
  <w:num w:numId="23">
    <w:abstractNumId w:val="15"/>
  </w:num>
  <w:num w:numId="24">
    <w:abstractNumId w:val="9"/>
  </w:num>
  <w:num w:numId="25">
    <w:abstractNumId w:val="31"/>
  </w:num>
  <w:num w:numId="26">
    <w:abstractNumId w:val="17"/>
  </w:num>
  <w:num w:numId="27">
    <w:abstractNumId w:val="4"/>
  </w:num>
  <w:num w:numId="28">
    <w:abstractNumId w:val="19"/>
  </w:num>
  <w:num w:numId="29">
    <w:abstractNumId w:val="7"/>
  </w:num>
  <w:num w:numId="30">
    <w:abstractNumId w:val="8"/>
  </w:num>
  <w:num w:numId="31">
    <w:abstractNumId w:val="24"/>
  </w:num>
  <w:num w:numId="32">
    <w:abstractNumId w:val="2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921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773C"/>
    <w:rsid w:val="00020728"/>
    <w:rsid w:val="00022E1F"/>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3D5A"/>
    <w:rsid w:val="000441E6"/>
    <w:rsid w:val="00051179"/>
    <w:rsid w:val="00052ED5"/>
    <w:rsid w:val="00053AEA"/>
    <w:rsid w:val="00056662"/>
    <w:rsid w:val="000570C2"/>
    <w:rsid w:val="00071385"/>
    <w:rsid w:val="000729D5"/>
    <w:rsid w:val="000730DC"/>
    <w:rsid w:val="000735A6"/>
    <w:rsid w:val="00073D24"/>
    <w:rsid w:val="000756AB"/>
    <w:rsid w:val="00080019"/>
    <w:rsid w:val="0008219F"/>
    <w:rsid w:val="000833C2"/>
    <w:rsid w:val="00083739"/>
    <w:rsid w:val="0008397A"/>
    <w:rsid w:val="00084349"/>
    <w:rsid w:val="00085166"/>
    <w:rsid w:val="0008674B"/>
    <w:rsid w:val="000900E7"/>
    <w:rsid w:val="00090A61"/>
    <w:rsid w:val="00091698"/>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6E2"/>
    <w:rsid w:val="00114DCE"/>
    <w:rsid w:val="0011548E"/>
    <w:rsid w:val="00116DB2"/>
    <w:rsid w:val="00120283"/>
    <w:rsid w:val="0012641C"/>
    <w:rsid w:val="00126A90"/>
    <w:rsid w:val="001300D9"/>
    <w:rsid w:val="00132E22"/>
    <w:rsid w:val="00133408"/>
    <w:rsid w:val="00135D9E"/>
    <w:rsid w:val="0013645E"/>
    <w:rsid w:val="001369E8"/>
    <w:rsid w:val="00143477"/>
    <w:rsid w:val="00146F6E"/>
    <w:rsid w:val="0014756A"/>
    <w:rsid w:val="00147C03"/>
    <w:rsid w:val="00152229"/>
    <w:rsid w:val="0015239A"/>
    <w:rsid w:val="00153676"/>
    <w:rsid w:val="00153AA9"/>
    <w:rsid w:val="001556C5"/>
    <w:rsid w:val="0015728A"/>
    <w:rsid w:val="00163C83"/>
    <w:rsid w:val="0016636E"/>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A5BB9"/>
    <w:rsid w:val="001B0050"/>
    <w:rsid w:val="001B22ED"/>
    <w:rsid w:val="001B613E"/>
    <w:rsid w:val="001B791B"/>
    <w:rsid w:val="001C22E7"/>
    <w:rsid w:val="001C2A9B"/>
    <w:rsid w:val="001C5008"/>
    <w:rsid w:val="001C59A1"/>
    <w:rsid w:val="001C5B56"/>
    <w:rsid w:val="001C62DA"/>
    <w:rsid w:val="001C6592"/>
    <w:rsid w:val="001C78F0"/>
    <w:rsid w:val="001C7C3D"/>
    <w:rsid w:val="001D1521"/>
    <w:rsid w:val="001D2B5E"/>
    <w:rsid w:val="001D3962"/>
    <w:rsid w:val="001D60DA"/>
    <w:rsid w:val="001D68B1"/>
    <w:rsid w:val="001D73B3"/>
    <w:rsid w:val="001E39B9"/>
    <w:rsid w:val="001E56E9"/>
    <w:rsid w:val="001E5B7F"/>
    <w:rsid w:val="001E7648"/>
    <w:rsid w:val="001E7BB5"/>
    <w:rsid w:val="001F00A3"/>
    <w:rsid w:val="001F01FB"/>
    <w:rsid w:val="00203111"/>
    <w:rsid w:val="0020469C"/>
    <w:rsid w:val="00205478"/>
    <w:rsid w:val="00210C93"/>
    <w:rsid w:val="00211956"/>
    <w:rsid w:val="002140F0"/>
    <w:rsid w:val="00214231"/>
    <w:rsid w:val="002152CF"/>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379D"/>
    <w:rsid w:val="00266378"/>
    <w:rsid w:val="00270548"/>
    <w:rsid w:val="00271AF4"/>
    <w:rsid w:val="00273FC4"/>
    <w:rsid w:val="0027556B"/>
    <w:rsid w:val="00280FC6"/>
    <w:rsid w:val="00281ED5"/>
    <w:rsid w:val="002821AB"/>
    <w:rsid w:val="00283DC6"/>
    <w:rsid w:val="002902A1"/>
    <w:rsid w:val="002938DC"/>
    <w:rsid w:val="002974D4"/>
    <w:rsid w:val="002A0520"/>
    <w:rsid w:val="002A10CB"/>
    <w:rsid w:val="002A3220"/>
    <w:rsid w:val="002A54CE"/>
    <w:rsid w:val="002B088B"/>
    <w:rsid w:val="002B4519"/>
    <w:rsid w:val="002C1CE2"/>
    <w:rsid w:val="002C2C4E"/>
    <w:rsid w:val="002C3079"/>
    <w:rsid w:val="002C3413"/>
    <w:rsid w:val="002C454F"/>
    <w:rsid w:val="002C551A"/>
    <w:rsid w:val="002C59C7"/>
    <w:rsid w:val="002C6223"/>
    <w:rsid w:val="002C6EA6"/>
    <w:rsid w:val="002C7D2A"/>
    <w:rsid w:val="002D1A39"/>
    <w:rsid w:val="002D2AAB"/>
    <w:rsid w:val="002D2C2F"/>
    <w:rsid w:val="002D42AF"/>
    <w:rsid w:val="002D5057"/>
    <w:rsid w:val="002D59F6"/>
    <w:rsid w:val="002D602E"/>
    <w:rsid w:val="002D6161"/>
    <w:rsid w:val="002D7050"/>
    <w:rsid w:val="002E1B45"/>
    <w:rsid w:val="002E218E"/>
    <w:rsid w:val="002E390F"/>
    <w:rsid w:val="002E3D48"/>
    <w:rsid w:val="002E466A"/>
    <w:rsid w:val="002E4ECF"/>
    <w:rsid w:val="002E7169"/>
    <w:rsid w:val="002F3565"/>
    <w:rsid w:val="002F590B"/>
    <w:rsid w:val="002F720F"/>
    <w:rsid w:val="003016E7"/>
    <w:rsid w:val="00301BEC"/>
    <w:rsid w:val="00303F5C"/>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69B7"/>
    <w:rsid w:val="0036017D"/>
    <w:rsid w:val="003624A6"/>
    <w:rsid w:val="00365572"/>
    <w:rsid w:val="00365EFE"/>
    <w:rsid w:val="00370EDF"/>
    <w:rsid w:val="003728A3"/>
    <w:rsid w:val="00372A38"/>
    <w:rsid w:val="00374887"/>
    <w:rsid w:val="003757C8"/>
    <w:rsid w:val="00376195"/>
    <w:rsid w:val="003808B9"/>
    <w:rsid w:val="003815C9"/>
    <w:rsid w:val="00382827"/>
    <w:rsid w:val="00382BE2"/>
    <w:rsid w:val="00382C76"/>
    <w:rsid w:val="00384E1D"/>
    <w:rsid w:val="003850CB"/>
    <w:rsid w:val="003906E4"/>
    <w:rsid w:val="00393399"/>
    <w:rsid w:val="003937E6"/>
    <w:rsid w:val="003945E5"/>
    <w:rsid w:val="003A2530"/>
    <w:rsid w:val="003A3604"/>
    <w:rsid w:val="003A3BC7"/>
    <w:rsid w:val="003A540B"/>
    <w:rsid w:val="003A6327"/>
    <w:rsid w:val="003A7FC6"/>
    <w:rsid w:val="003B21E3"/>
    <w:rsid w:val="003B4C52"/>
    <w:rsid w:val="003B569A"/>
    <w:rsid w:val="003B7D27"/>
    <w:rsid w:val="003C2BC8"/>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15ED"/>
    <w:rsid w:val="00405C72"/>
    <w:rsid w:val="00406480"/>
    <w:rsid w:val="00406B39"/>
    <w:rsid w:val="0041238E"/>
    <w:rsid w:val="00416B47"/>
    <w:rsid w:val="00416B53"/>
    <w:rsid w:val="00422378"/>
    <w:rsid w:val="00422565"/>
    <w:rsid w:val="00423C76"/>
    <w:rsid w:val="00425864"/>
    <w:rsid w:val="004279E9"/>
    <w:rsid w:val="00431CE1"/>
    <w:rsid w:val="00433656"/>
    <w:rsid w:val="00435801"/>
    <w:rsid w:val="00437BBD"/>
    <w:rsid w:val="00440394"/>
    <w:rsid w:val="0044500A"/>
    <w:rsid w:val="00446201"/>
    <w:rsid w:val="00446AAF"/>
    <w:rsid w:val="0044794D"/>
    <w:rsid w:val="00451C76"/>
    <w:rsid w:val="004524F9"/>
    <w:rsid w:val="00452DD0"/>
    <w:rsid w:val="004547CB"/>
    <w:rsid w:val="00455988"/>
    <w:rsid w:val="004631ED"/>
    <w:rsid w:val="00470830"/>
    <w:rsid w:val="00471EA7"/>
    <w:rsid w:val="004727A4"/>
    <w:rsid w:val="00473922"/>
    <w:rsid w:val="00474F80"/>
    <w:rsid w:val="004750D1"/>
    <w:rsid w:val="00476958"/>
    <w:rsid w:val="00476E58"/>
    <w:rsid w:val="00477DE8"/>
    <w:rsid w:val="004859E7"/>
    <w:rsid w:val="00486AA1"/>
    <w:rsid w:val="004873B4"/>
    <w:rsid w:val="0049041E"/>
    <w:rsid w:val="00490B63"/>
    <w:rsid w:val="00491B9C"/>
    <w:rsid w:val="004948E7"/>
    <w:rsid w:val="00495D60"/>
    <w:rsid w:val="004A2D37"/>
    <w:rsid w:val="004A36A8"/>
    <w:rsid w:val="004A38E0"/>
    <w:rsid w:val="004A5039"/>
    <w:rsid w:val="004A52BA"/>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43"/>
    <w:rsid w:val="004E5977"/>
    <w:rsid w:val="004E6815"/>
    <w:rsid w:val="004E6BBE"/>
    <w:rsid w:val="004F1E4A"/>
    <w:rsid w:val="004F500C"/>
    <w:rsid w:val="004F5B79"/>
    <w:rsid w:val="004F6FF6"/>
    <w:rsid w:val="004F7426"/>
    <w:rsid w:val="00500092"/>
    <w:rsid w:val="005023E2"/>
    <w:rsid w:val="00504875"/>
    <w:rsid w:val="0050708B"/>
    <w:rsid w:val="005101CB"/>
    <w:rsid w:val="00510C09"/>
    <w:rsid w:val="00513E0E"/>
    <w:rsid w:val="00513FB4"/>
    <w:rsid w:val="00520119"/>
    <w:rsid w:val="005316F3"/>
    <w:rsid w:val="00531BF8"/>
    <w:rsid w:val="00534190"/>
    <w:rsid w:val="005366E4"/>
    <w:rsid w:val="00536B4F"/>
    <w:rsid w:val="00540232"/>
    <w:rsid w:val="00540E87"/>
    <w:rsid w:val="00543141"/>
    <w:rsid w:val="00546769"/>
    <w:rsid w:val="005475CD"/>
    <w:rsid w:val="005523D1"/>
    <w:rsid w:val="00553C04"/>
    <w:rsid w:val="00556084"/>
    <w:rsid w:val="00560247"/>
    <w:rsid w:val="005606D7"/>
    <w:rsid w:val="005636C7"/>
    <w:rsid w:val="005675B8"/>
    <w:rsid w:val="00573A6C"/>
    <w:rsid w:val="005740D1"/>
    <w:rsid w:val="0057455B"/>
    <w:rsid w:val="00576322"/>
    <w:rsid w:val="00576B26"/>
    <w:rsid w:val="00584815"/>
    <w:rsid w:val="00584871"/>
    <w:rsid w:val="0059019D"/>
    <w:rsid w:val="005903BE"/>
    <w:rsid w:val="00596B1D"/>
    <w:rsid w:val="005A1C5E"/>
    <w:rsid w:val="005A26C7"/>
    <w:rsid w:val="005A33EF"/>
    <w:rsid w:val="005A44D6"/>
    <w:rsid w:val="005A487A"/>
    <w:rsid w:val="005B16C3"/>
    <w:rsid w:val="005B3C3E"/>
    <w:rsid w:val="005B4550"/>
    <w:rsid w:val="005B73D8"/>
    <w:rsid w:val="005B76FF"/>
    <w:rsid w:val="005C2FAF"/>
    <w:rsid w:val="005C4F5E"/>
    <w:rsid w:val="005C549F"/>
    <w:rsid w:val="005D0F05"/>
    <w:rsid w:val="005D1696"/>
    <w:rsid w:val="005D3110"/>
    <w:rsid w:val="005D3BE8"/>
    <w:rsid w:val="005E0817"/>
    <w:rsid w:val="005E4E13"/>
    <w:rsid w:val="005F0287"/>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7E2"/>
    <w:rsid w:val="00664E14"/>
    <w:rsid w:val="00664FBF"/>
    <w:rsid w:val="00671EF2"/>
    <w:rsid w:val="006755CE"/>
    <w:rsid w:val="0067594D"/>
    <w:rsid w:val="00676A2C"/>
    <w:rsid w:val="006773E1"/>
    <w:rsid w:val="006775F1"/>
    <w:rsid w:val="00681585"/>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B500F"/>
    <w:rsid w:val="006B7593"/>
    <w:rsid w:val="006C00C0"/>
    <w:rsid w:val="006C0AEC"/>
    <w:rsid w:val="006C1502"/>
    <w:rsid w:val="006C186C"/>
    <w:rsid w:val="006C2CE3"/>
    <w:rsid w:val="006C3D1D"/>
    <w:rsid w:val="006C4D11"/>
    <w:rsid w:val="006C75DD"/>
    <w:rsid w:val="006D35F2"/>
    <w:rsid w:val="006D3891"/>
    <w:rsid w:val="006D3D24"/>
    <w:rsid w:val="006D4E43"/>
    <w:rsid w:val="006D5872"/>
    <w:rsid w:val="006D6318"/>
    <w:rsid w:val="006D66F1"/>
    <w:rsid w:val="006E1011"/>
    <w:rsid w:val="006E25B1"/>
    <w:rsid w:val="006E2C7A"/>
    <w:rsid w:val="006E2DAC"/>
    <w:rsid w:val="006E2F5A"/>
    <w:rsid w:val="006F0537"/>
    <w:rsid w:val="006F1EBF"/>
    <w:rsid w:val="006F266B"/>
    <w:rsid w:val="006F2F12"/>
    <w:rsid w:val="006F4310"/>
    <w:rsid w:val="006F47B0"/>
    <w:rsid w:val="006F5C02"/>
    <w:rsid w:val="00701113"/>
    <w:rsid w:val="00701540"/>
    <w:rsid w:val="00702E59"/>
    <w:rsid w:val="00705AE1"/>
    <w:rsid w:val="007075F0"/>
    <w:rsid w:val="007076B9"/>
    <w:rsid w:val="00711BBB"/>
    <w:rsid w:val="00713514"/>
    <w:rsid w:val="00714055"/>
    <w:rsid w:val="007150CD"/>
    <w:rsid w:val="00717A6A"/>
    <w:rsid w:val="007216D1"/>
    <w:rsid w:val="0072249D"/>
    <w:rsid w:val="0072336E"/>
    <w:rsid w:val="00723A43"/>
    <w:rsid w:val="00724123"/>
    <w:rsid w:val="0072521D"/>
    <w:rsid w:val="00726EBF"/>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82385"/>
    <w:rsid w:val="007840EA"/>
    <w:rsid w:val="00784537"/>
    <w:rsid w:val="007914F6"/>
    <w:rsid w:val="007930A7"/>
    <w:rsid w:val="007A086D"/>
    <w:rsid w:val="007A2780"/>
    <w:rsid w:val="007A307B"/>
    <w:rsid w:val="007A4F4D"/>
    <w:rsid w:val="007A5B2C"/>
    <w:rsid w:val="007B040C"/>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6757"/>
    <w:rsid w:val="00817A79"/>
    <w:rsid w:val="008211BC"/>
    <w:rsid w:val="008220F9"/>
    <w:rsid w:val="00822784"/>
    <w:rsid w:val="0082297F"/>
    <w:rsid w:val="00825813"/>
    <w:rsid w:val="008307C5"/>
    <w:rsid w:val="008324CA"/>
    <w:rsid w:val="008326E6"/>
    <w:rsid w:val="0083706D"/>
    <w:rsid w:val="008406D9"/>
    <w:rsid w:val="00842B0E"/>
    <w:rsid w:val="008439AB"/>
    <w:rsid w:val="00844F9A"/>
    <w:rsid w:val="00850124"/>
    <w:rsid w:val="00850A78"/>
    <w:rsid w:val="00850D51"/>
    <w:rsid w:val="0085211A"/>
    <w:rsid w:val="008525DB"/>
    <w:rsid w:val="00852E38"/>
    <w:rsid w:val="00854212"/>
    <w:rsid w:val="00856CB9"/>
    <w:rsid w:val="00865968"/>
    <w:rsid w:val="008704CF"/>
    <w:rsid w:val="00872B26"/>
    <w:rsid w:val="00874754"/>
    <w:rsid w:val="00877151"/>
    <w:rsid w:val="00877ECF"/>
    <w:rsid w:val="00883F24"/>
    <w:rsid w:val="00886C44"/>
    <w:rsid w:val="00890F89"/>
    <w:rsid w:val="008932D4"/>
    <w:rsid w:val="00897446"/>
    <w:rsid w:val="008A254E"/>
    <w:rsid w:val="008A53D5"/>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3CD2"/>
    <w:rsid w:val="00904E8C"/>
    <w:rsid w:val="00904F2D"/>
    <w:rsid w:val="0091265F"/>
    <w:rsid w:val="0091266D"/>
    <w:rsid w:val="00917AE6"/>
    <w:rsid w:val="00923D52"/>
    <w:rsid w:val="009252F6"/>
    <w:rsid w:val="00926D44"/>
    <w:rsid w:val="00932EB8"/>
    <w:rsid w:val="00933382"/>
    <w:rsid w:val="0093513C"/>
    <w:rsid w:val="00936865"/>
    <w:rsid w:val="00942B54"/>
    <w:rsid w:val="00942BE1"/>
    <w:rsid w:val="00944D77"/>
    <w:rsid w:val="00945226"/>
    <w:rsid w:val="00945BE8"/>
    <w:rsid w:val="00945C01"/>
    <w:rsid w:val="0094659E"/>
    <w:rsid w:val="00946D9A"/>
    <w:rsid w:val="0094713F"/>
    <w:rsid w:val="0095169F"/>
    <w:rsid w:val="00952088"/>
    <w:rsid w:val="00952308"/>
    <w:rsid w:val="00952D86"/>
    <w:rsid w:val="009545C4"/>
    <w:rsid w:val="009551C8"/>
    <w:rsid w:val="009610AE"/>
    <w:rsid w:val="009618CA"/>
    <w:rsid w:val="0096315C"/>
    <w:rsid w:val="00963E94"/>
    <w:rsid w:val="009642DE"/>
    <w:rsid w:val="0097021D"/>
    <w:rsid w:val="00970A26"/>
    <w:rsid w:val="00975D71"/>
    <w:rsid w:val="009803F1"/>
    <w:rsid w:val="009818A4"/>
    <w:rsid w:val="00982B80"/>
    <w:rsid w:val="009848EA"/>
    <w:rsid w:val="00986854"/>
    <w:rsid w:val="00986A00"/>
    <w:rsid w:val="00986BCD"/>
    <w:rsid w:val="00991442"/>
    <w:rsid w:val="00992489"/>
    <w:rsid w:val="0099533C"/>
    <w:rsid w:val="00995910"/>
    <w:rsid w:val="00997219"/>
    <w:rsid w:val="009A4B68"/>
    <w:rsid w:val="009B1342"/>
    <w:rsid w:val="009B26E4"/>
    <w:rsid w:val="009C07A1"/>
    <w:rsid w:val="009C440C"/>
    <w:rsid w:val="009C6681"/>
    <w:rsid w:val="009C6D5B"/>
    <w:rsid w:val="009D0B1C"/>
    <w:rsid w:val="009D6E7F"/>
    <w:rsid w:val="009D790B"/>
    <w:rsid w:val="009E0C5F"/>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16FD"/>
    <w:rsid w:val="00A12099"/>
    <w:rsid w:val="00A12C81"/>
    <w:rsid w:val="00A13F56"/>
    <w:rsid w:val="00A1438A"/>
    <w:rsid w:val="00A1499B"/>
    <w:rsid w:val="00A150FF"/>
    <w:rsid w:val="00A16E20"/>
    <w:rsid w:val="00A17B96"/>
    <w:rsid w:val="00A250BC"/>
    <w:rsid w:val="00A2602E"/>
    <w:rsid w:val="00A26B8C"/>
    <w:rsid w:val="00A277E1"/>
    <w:rsid w:val="00A315F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5A4"/>
    <w:rsid w:val="00A74982"/>
    <w:rsid w:val="00A74D53"/>
    <w:rsid w:val="00A80C69"/>
    <w:rsid w:val="00A80DF4"/>
    <w:rsid w:val="00A84105"/>
    <w:rsid w:val="00A84F55"/>
    <w:rsid w:val="00A9049A"/>
    <w:rsid w:val="00A95568"/>
    <w:rsid w:val="00A97D07"/>
    <w:rsid w:val="00AA0113"/>
    <w:rsid w:val="00AA04D7"/>
    <w:rsid w:val="00AA647A"/>
    <w:rsid w:val="00AA7224"/>
    <w:rsid w:val="00AB4987"/>
    <w:rsid w:val="00AB5E42"/>
    <w:rsid w:val="00AC5DC5"/>
    <w:rsid w:val="00AD00A1"/>
    <w:rsid w:val="00AD0147"/>
    <w:rsid w:val="00AD16B3"/>
    <w:rsid w:val="00AD175D"/>
    <w:rsid w:val="00AD2702"/>
    <w:rsid w:val="00AD3D44"/>
    <w:rsid w:val="00AD45BF"/>
    <w:rsid w:val="00AD4F83"/>
    <w:rsid w:val="00AD5710"/>
    <w:rsid w:val="00AE00CA"/>
    <w:rsid w:val="00AE2A70"/>
    <w:rsid w:val="00AE2BE6"/>
    <w:rsid w:val="00AE2E53"/>
    <w:rsid w:val="00AE34E1"/>
    <w:rsid w:val="00AE7190"/>
    <w:rsid w:val="00AE733C"/>
    <w:rsid w:val="00AF08AD"/>
    <w:rsid w:val="00AF2A5C"/>
    <w:rsid w:val="00AF30F0"/>
    <w:rsid w:val="00AF76C8"/>
    <w:rsid w:val="00B05F45"/>
    <w:rsid w:val="00B11002"/>
    <w:rsid w:val="00B111E5"/>
    <w:rsid w:val="00B1182C"/>
    <w:rsid w:val="00B124F9"/>
    <w:rsid w:val="00B142DA"/>
    <w:rsid w:val="00B15641"/>
    <w:rsid w:val="00B17EBD"/>
    <w:rsid w:val="00B22E98"/>
    <w:rsid w:val="00B23170"/>
    <w:rsid w:val="00B24F8C"/>
    <w:rsid w:val="00B308A9"/>
    <w:rsid w:val="00B30B86"/>
    <w:rsid w:val="00B31E3E"/>
    <w:rsid w:val="00B32B14"/>
    <w:rsid w:val="00B34B83"/>
    <w:rsid w:val="00B3688A"/>
    <w:rsid w:val="00B40408"/>
    <w:rsid w:val="00B435F3"/>
    <w:rsid w:val="00B44707"/>
    <w:rsid w:val="00B44C0A"/>
    <w:rsid w:val="00B46EDC"/>
    <w:rsid w:val="00B512ED"/>
    <w:rsid w:val="00B528E8"/>
    <w:rsid w:val="00B52D5A"/>
    <w:rsid w:val="00B57937"/>
    <w:rsid w:val="00B57B95"/>
    <w:rsid w:val="00B61209"/>
    <w:rsid w:val="00B663E7"/>
    <w:rsid w:val="00B70D23"/>
    <w:rsid w:val="00B717B9"/>
    <w:rsid w:val="00B752B5"/>
    <w:rsid w:val="00B763C8"/>
    <w:rsid w:val="00B82D82"/>
    <w:rsid w:val="00B83DCE"/>
    <w:rsid w:val="00B871C0"/>
    <w:rsid w:val="00B87AF9"/>
    <w:rsid w:val="00B9021B"/>
    <w:rsid w:val="00B909A3"/>
    <w:rsid w:val="00B90BB7"/>
    <w:rsid w:val="00B90FE6"/>
    <w:rsid w:val="00B95290"/>
    <w:rsid w:val="00B96C5F"/>
    <w:rsid w:val="00BA148B"/>
    <w:rsid w:val="00BA19B6"/>
    <w:rsid w:val="00BA2C60"/>
    <w:rsid w:val="00BA43DE"/>
    <w:rsid w:val="00BA50FD"/>
    <w:rsid w:val="00BA6B2E"/>
    <w:rsid w:val="00BA7B69"/>
    <w:rsid w:val="00BB1580"/>
    <w:rsid w:val="00BB2B78"/>
    <w:rsid w:val="00BB2F42"/>
    <w:rsid w:val="00BB3473"/>
    <w:rsid w:val="00BB636C"/>
    <w:rsid w:val="00BB6E54"/>
    <w:rsid w:val="00BB7358"/>
    <w:rsid w:val="00BB7AC1"/>
    <w:rsid w:val="00BB7E24"/>
    <w:rsid w:val="00BC1326"/>
    <w:rsid w:val="00BC20F4"/>
    <w:rsid w:val="00BC3DA0"/>
    <w:rsid w:val="00BC40AC"/>
    <w:rsid w:val="00BC53C7"/>
    <w:rsid w:val="00BC7CC8"/>
    <w:rsid w:val="00BC7DC1"/>
    <w:rsid w:val="00BE0109"/>
    <w:rsid w:val="00BE022A"/>
    <w:rsid w:val="00BE532F"/>
    <w:rsid w:val="00BE61C6"/>
    <w:rsid w:val="00BE6520"/>
    <w:rsid w:val="00BE77F1"/>
    <w:rsid w:val="00BF0752"/>
    <w:rsid w:val="00BF0E40"/>
    <w:rsid w:val="00BF6604"/>
    <w:rsid w:val="00BF7A82"/>
    <w:rsid w:val="00C00124"/>
    <w:rsid w:val="00C03B37"/>
    <w:rsid w:val="00C043A3"/>
    <w:rsid w:val="00C052BE"/>
    <w:rsid w:val="00C064CD"/>
    <w:rsid w:val="00C069CD"/>
    <w:rsid w:val="00C06FE3"/>
    <w:rsid w:val="00C075C1"/>
    <w:rsid w:val="00C10410"/>
    <w:rsid w:val="00C10F53"/>
    <w:rsid w:val="00C144D6"/>
    <w:rsid w:val="00C14B41"/>
    <w:rsid w:val="00C14EFD"/>
    <w:rsid w:val="00C1554C"/>
    <w:rsid w:val="00C15FDC"/>
    <w:rsid w:val="00C2140F"/>
    <w:rsid w:val="00C269D6"/>
    <w:rsid w:val="00C26AD3"/>
    <w:rsid w:val="00C307B3"/>
    <w:rsid w:val="00C32F86"/>
    <w:rsid w:val="00C344DD"/>
    <w:rsid w:val="00C35760"/>
    <w:rsid w:val="00C40041"/>
    <w:rsid w:val="00C406F6"/>
    <w:rsid w:val="00C4089C"/>
    <w:rsid w:val="00C41149"/>
    <w:rsid w:val="00C41253"/>
    <w:rsid w:val="00C41939"/>
    <w:rsid w:val="00C43A68"/>
    <w:rsid w:val="00C45D3E"/>
    <w:rsid w:val="00C46AFD"/>
    <w:rsid w:val="00C528AF"/>
    <w:rsid w:val="00C55134"/>
    <w:rsid w:val="00C61208"/>
    <w:rsid w:val="00C614B3"/>
    <w:rsid w:val="00C61941"/>
    <w:rsid w:val="00C66E78"/>
    <w:rsid w:val="00C71CDC"/>
    <w:rsid w:val="00C71F70"/>
    <w:rsid w:val="00C73AAE"/>
    <w:rsid w:val="00C73C43"/>
    <w:rsid w:val="00C76A3E"/>
    <w:rsid w:val="00C77BE4"/>
    <w:rsid w:val="00C8017F"/>
    <w:rsid w:val="00C86A9A"/>
    <w:rsid w:val="00C8728B"/>
    <w:rsid w:val="00C8789A"/>
    <w:rsid w:val="00C91B34"/>
    <w:rsid w:val="00C93922"/>
    <w:rsid w:val="00C95E31"/>
    <w:rsid w:val="00C968AF"/>
    <w:rsid w:val="00CB18FD"/>
    <w:rsid w:val="00CB25DB"/>
    <w:rsid w:val="00CB260C"/>
    <w:rsid w:val="00CB447E"/>
    <w:rsid w:val="00CB66EA"/>
    <w:rsid w:val="00CB7A8C"/>
    <w:rsid w:val="00CC0734"/>
    <w:rsid w:val="00CC1E66"/>
    <w:rsid w:val="00CC2856"/>
    <w:rsid w:val="00CC316F"/>
    <w:rsid w:val="00CC5DFE"/>
    <w:rsid w:val="00CD1156"/>
    <w:rsid w:val="00CD22A0"/>
    <w:rsid w:val="00CD49F0"/>
    <w:rsid w:val="00CD4B72"/>
    <w:rsid w:val="00CD6E6E"/>
    <w:rsid w:val="00CD6F3B"/>
    <w:rsid w:val="00CD6F4D"/>
    <w:rsid w:val="00CE1883"/>
    <w:rsid w:val="00CE21B3"/>
    <w:rsid w:val="00CE21FB"/>
    <w:rsid w:val="00CE52EE"/>
    <w:rsid w:val="00CE55C7"/>
    <w:rsid w:val="00CE6862"/>
    <w:rsid w:val="00CE68DB"/>
    <w:rsid w:val="00CF0F3D"/>
    <w:rsid w:val="00CF461D"/>
    <w:rsid w:val="00CF46E9"/>
    <w:rsid w:val="00CF5C5E"/>
    <w:rsid w:val="00D008C4"/>
    <w:rsid w:val="00D01AE4"/>
    <w:rsid w:val="00D01CF0"/>
    <w:rsid w:val="00D0250E"/>
    <w:rsid w:val="00D03006"/>
    <w:rsid w:val="00D06884"/>
    <w:rsid w:val="00D07D21"/>
    <w:rsid w:val="00D10F34"/>
    <w:rsid w:val="00D141C7"/>
    <w:rsid w:val="00D22A8D"/>
    <w:rsid w:val="00D23532"/>
    <w:rsid w:val="00D25FC1"/>
    <w:rsid w:val="00D316FD"/>
    <w:rsid w:val="00D335A5"/>
    <w:rsid w:val="00D34E19"/>
    <w:rsid w:val="00D354BB"/>
    <w:rsid w:val="00D375EF"/>
    <w:rsid w:val="00D37CAD"/>
    <w:rsid w:val="00D414EE"/>
    <w:rsid w:val="00D42026"/>
    <w:rsid w:val="00D42D75"/>
    <w:rsid w:val="00D42E70"/>
    <w:rsid w:val="00D4421A"/>
    <w:rsid w:val="00D445BD"/>
    <w:rsid w:val="00D447B1"/>
    <w:rsid w:val="00D515DA"/>
    <w:rsid w:val="00D5349C"/>
    <w:rsid w:val="00D6170A"/>
    <w:rsid w:val="00D6302D"/>
    <w:rsid w:val="00D65A94"/>
    <w:rsid w:val="00D67415"/>
    <w:rsid w:val="00D71420"/>
    <w:rsid w:val="00D73188"/>
    <w:rsid w:val="00D74DB1"/>
    <w:rsid w:val="00D75FB3"/>
    <w:rsid w:val="00D7640B"/>
    <w:rsid w:val="00D774EC"/>
    <w:rsid w:val="00D77F84"/>
    <w:rsid w:val="00D822FA"/>
    <w:rsid w:val="00D84A28"/>
    <w:rsid w:val="00D86C49"/>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3722"/>
    <w:rsid w:val="00DB7AEF"/>
    <w:rsid w:val="00DC2B90"/>
    <w:rsid w:val="00DC429E"/>
    <w:rsid w:val="00DD0380"/>
    <w:rsid w:val="00DD1CD1"/>
    <w:rsid w:val="00DD52A6"/>
    <w:rsid w:val="00DD743E"/>
    <w:rsid w:val="00DD74C7"/>
    <w:rsid w:val="00DE0D2B"/>
    <w:rsid w:val="00DE1B5E"/>
    <w:rsid w:val="00DE3708"/>
    <w:rsid w:val="00DE525C"/>
    <w:rsid w:val="00DF0810"/>
    <w:rsid w:val="00DF2F5C"/>
    <w:rsid w:val="00DF6471"/>
    <w:rsid w:val="00DF6EEB"/>
    <w:rsid w:val="00DF76DF"/>
    <w:rsid w:val="00E0027D"/>
    <w:rsid w:val="00E02195"/>
    <w:rsid w:val="00E02B8A"/>
    <w:rsid w:val="00E10137"/>
    <w:rsid w:val="00E141B1"/>
    <w:rsid w:val="00E14388"/>
    <w:rsid w:val="00E14E07"/>
    <w:rsid w:val="00E1643D"/>
    <w:rsid w:val="00E17EF0"/>
    <w:rsid w:val="00E202C0"/>
    <w:rsid w:val="00E21530"/>
    <w:rsid w:val="00E258FA"/>
    <w:rsid w:val="00E25BEF"/>
    <w:rsid w:val="00E3097D"/>
    <w:rsid w:val="00E30A26"/>
    <w:rsid w:val="00E3123B"/>
    <w:rsid w:val="00E346E4"/>
    <w:rsid w:val="00E35579"/>
    <w:rsid w:val="00E3597E"/>
    <w:rsid w:val="00E412F8"/>
    <w:rsid w:val="00E4415D"/>
    <w:rsid w:val="00E4539A"/>
    <w:rsid w:val="00E460F8"/>
    <w:rsid w:val="00E50681"/>
    <w:rsid w:val="00E51D91"/>
    <w:rsid w:val="00E5214E"/>
    <w:rsid w:val="00E53684"/>
    <w:rsid w:val="00E54C81"/>
    <w:rsid w:val="00E5541F"/>
    <w:rsid w:val="00E56C65"/>
    <w:rsid w:val="00E61302"/>
    <w:rsid w:val="00E62D98"/>
    <w:rsid w:val="00E655E5"/>
    <w:rsid w:val="00E663A7"/>
    <w:rsid w:val="00E66B60"/>
    <w:rsid w:val="00E7234B"/>
    <w:rsid w:val="00E7311A"/>
    <w:rsid w:val="00E766E2"/>
    <w:rsid w:val="00E76796"/>
    <w:rsid w:val="00E7700C"/>
    <w:rsid w:val="00E800A0"/>
    <w:rsid w:val="00E8231E"/>
    <w:rsid w:val="00E8298E"/>
    <w:rsid w:val="00E90D1A"/>
    <w:rsid w:val="00E91895"/>
    <w:rsid w:val="00E93150"/>
    <w:rsid w:val="00E939DF"/>
    <w:rsid w:val="00E9667A"/>
    <w:rsid w:val="00E97421"/>
    <w:rsid w:val="00E97E3D"/>
    <w:rsid w:val="00EA20F2"/>
    <w:rsid w:val="00EA358C"/>
    <w:rsid w:val="00EA4482"/>
    <w:rsid w:val="00EB1BB1"/>
    <w:rsid w:val="00EB34A6"/>
    <w:rsid w:val="00EB42A7"/>
    <w:rsid w:val="00EB4E70"/>
    <w:rsid w:val="00EB5083"/>
    <w:rsid w:val="00EB66BB"/>
    <w:rsid w:val="00EB7058"/>
    <w:rsid w:val="00EC1236"/>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9A4"/>
    <w:rsid w:val="00EE5B41"/>
    <w:rsid w:val="00EF2FA7"/>
    <w:rsid w:val="00EF304E"/>
    <w:rsid w:val="00EF3EF6"/>
    <w:rsid w:val="00EF4130"/>
    <w:rsid w:val="00EF60D2"/>
    <w:rsid w:val="00F01B84"/>
    <w:rsid w:val="00F02560"/>
    <w:rsid w:val="00F03E1F"/>
    <w:rsid w:val="00F04FF4"/>
    <w:rsid w:val="00F10884"/>
    <w:rsid w:val="00F109C4"/>
    <w:rsid w:val="00F113E2"/>
    <w:rsid w:val="00F134EE"/>
    <w:rsid w:val="00F20839"/>
    <w:rsid w:val="00F22348"/>
    <w:rsid w:val="00F22BBA"/>
    <w:rsid w:val="00F24A6F"/>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1CE5"/>
    <w:rsid w:val="00FD39A4"/>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3"/>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EFF25-9BC4-4020-986D-1D6C011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Bracket, Nancy F. (School of Ed &amp; Professional Studies)</cp:lastModifiedBy>
  <cp:revision>36</cp:revision>
  <cp:lastPrinted>2019-09-20T17:20:00Z</cp:lastPrinted>
  <dcterms:created xsi:type="dcterms:W3CDTF">2020-04-13T12:39:00Z</dcterms:created>
  <dcterms:modified xsi:type="dcterms:W3CDTF">2020-04-22T14:57:00Z</dcterms:modified>
</cp:coreProperties>
</file>